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103"/>
        <w:gridCol w:w="3901"/>
        <w:gridCol w:w="557"/>
        <w:gridCol w:w="742"/>
        <w:gridCol w:w="1533"/>
        <w:gridCol w:w="1236"/>
      </w:tblGrid>
      <w:tr w:rsidR="000C56F0" w:rsidRPr="000C56F0" w14:paraId="5AF4B0DA" w14:textId="77777777" w:rsidTr="005F5577">
        <w:trPr>
          <w:trHeight w:val="450"/>
          <w:tblCellSpacing w:w="0" w:type="dxa"/>
        </w:trPr>
        <w:tc>
          <w:tcPr>
            <w:tcW w:w="5000" w:type="pct"/>
            <w:gridSpan w:val="6"/>
            <w:tcBorders>
              <w:top w:val="outset" w:sz="6" w:space="0" w:color="auto"/>
              <w:left w:val="nil"/>
              <w:bottom w:val="outset" w:sz="6" w:space="0" w:color="auto"/>
              <w:right w:val="nil"/>
            </w:tcBorders>
            <w:shd w:val="clear" w:color="auto" w:fill="99CCFF"/>
            <w:vAlign w:val="center"/>
          </w:tcPr>
          <w:p w14:paraId="799EC4E6" w14:textId="77777777" w:rsidR="000C56F0" w:rsidRPr="000C56F0" w:rsidRDefault="000C56F0" w:rsidP="000C56F0">
            <w:r w:rsidRPr="000C56F0">
              <w:rPr>
                <w:b/>
                <w:bCs/>
              </w:rPr>
              <w:t>1. Yıl</w:t>
            </w:r>
          </w:p>
        </w:tc>
      </w:tr>
      <w:tr w:rsidR="000C56F0" w:rsidRPr="000C56F0" w14:paraId="2F41D13F" w14:textId="77777777" w:rsidTr="005F5577">
        <w:trPr>
          <w:trHeight w:val="330"/>
          <w:tblCellSpacing w:w="0" w:type="dxa"/>
        </w:trPr>
        <w:tc>
          <w:tcPr>
            <w:tcW w:w="608" w:type="pct"/>
            <w:tcBorders>
              <w:top w:val="outset" w:sz="6" w:space="0" w:color="auto"/>
              <w:left w:val="nil"/>
              <w:bottom w:val="outset" w:sz="6" w:space="0" w:color="auto"/>
              <w:right w:val="outset" w:sz="6" w:space="0" w:color="auto"/>
            </w:tcBorders>
            <w:shd w:val="clear" w:color="auto" w:fill="FFCC99"/>
            <w:vAlign w:val="center"/>
          </w:tcPr>
          <w:p w14:paraId="78317A6D" w14:textId="77777777" w:rsidR="000C56F0" w:rsidRPr="000C56F0" w:rsidRDefault="000C56F0" w:rsidP="000C56F0">
            <w:r w:rsidRPr="000C56F0">
              <w:t>Kodu</w:t>
            </w:r>
          </w:p>
        </w:tc>
        <w:tc>
          <w:tcPr>
            <w:tcW w:w="2150" w:type="pct"/>
            <w:tcBorders>
              <w:top w:val="outset" w:sz="6" w:space="0" w:color="auto"/>
              <w:left w:val="outset" w:sz="6" w:space="0" w:color="auto"/>
              <w:bottom w:val="outset" w:sz="6" w:space="0" w:color="auto"/>
              <w:right w:val="outset" w:sz="6" w:space="0" w:color="auto"/>
            </w:tcBorders>
            <w:shd w:val="clear" w:color="auto" w:fill="FFCC99"/>
            <w:vAlign w:val="center"/>
          </w:tcPr>
          <w:p w14:paraId="1D32A2A2" w14:textId="77777777" w:rsidR="000C56F0" w:rsidRPr="000C56F0" w:rsidRDefault="000C56F0" w:rsidP="000C56F0">
            <w:r w:rsidRPr="000C56F0">
              <w:t>Ders Adı</w:t>
            </w:r>
          </w:p>
        </w:tc>
        <w:tc>
          <w:tcPr>
            <w:tcW w:w="307" w:type="pct"/>
            <w:tcBorders>
              <w:top w:val="outset" w:sz="6" w:space="0" w:color="auto"/>
              <w:left w:val="outset" w:sz="6" w:space="0" w:color="auto"/>
              <w:bottom w:val="outset" w:sz="6" w:space="0" w:color="auto"/>
              <w:right w:val="outset" w:sz="6" w:space="0" w:color="auto"/>
            </w:tcBorders>
            <w:shd w:val="clear" w:color="auto" w:fill="FFCC99"/>
            <w:vAlign w:val="center"/>
          </w:tcPr>
          <w:p w14:paraId="3A95DE12" w14:textId="77777777" w:rsidR="000C56F0" w:rsidRPr="000C56F0" w:rsidRDefault="000C56F0" w:rsidP="000C56F0">
            <w:r w:rsidRPr="000C56F0">
              <w:t>AKTS</w:t>
            </w:r>
          </w:p>
        </w:tc>
        <w:tc>
          <w:tcPr>
            <w:tcW w:w="409" w:type="pct"/>
            <w:tcBorders>
              <w:top w:val="outset" w:sz="6" w:space="0" w:color="auto"/>
              <w:left w:val="outset" w:sz="6" w:space="0" w:color="auto"/>
              <w:bottom w:val="outset" w:sz="6" w:space="0" w:color="auto"/>
              <w:right w:val="outset" w:sz="6" w:space="0" w:color="auto"/>
            </w:tcBorders>
            <w:shd w:val="clear" w:color="auto" w:fill="FFCC99"/>
            <w:vAlign w:val="center"/>
          </w:tcPr>
          <w:p w14:paraId="22751B61" w14:textId="77777777" w:rsidR="000C56F0" w:rsidRPr="000C56F0" w:rsidRDefault="000C56F0" w:rsidP="000C56F0">
            <w:r w:rsidRPr="000C56F0">
              <w:t>D+U+L</w:t>
            </w:r>
          </w:p>
        </w:tc>
        <w:tc>
          <w:tcPr>
            <w:tcW w:w="845" w:type="pct"/>
            <w:tcBorders>
              <w:top w:val="outset" w:sz="6" w:space="0" w:color="auto"/>
              <w:left w:val="outset" w:sz="6" w:space="0" w:color="auto"/>
              <w:bottom w:val="outset" w:sz="6" w:space="0" w:color="auto"/>
              <w:right w:val="outset" w:sz="6" w:space="0" w:color="auto"/>
            </w:tcBorders>
            <w:shd w:val="clear" w:color="auto" w:fill="FFCC99"/>
            <w:vAlign w:val="center"/>
          </w:tcPr>
          <w:p w14:paraId="01A80C9E" w14:textId="77777777" w:rsidR="000C56F0" w:rsidRPr="000C56F0" w:rsidRDefault="000C56F0" w:rsidP="000C56F0">
            <w:r w:rsidRPr="000C56F0">
              <w:t>Z/S</w:t>
            </w:r>
          </w:p>
        </w:tc>
        <w:tc>
          <w:tcPr>
            <w:tcW w:w="681" w:type="pct"/>
            <w:tcBorders>
              <w:top w:val="outset" w:sz="6" w:space="0" w:color="auto"/>
              <w:left w:val="outset" w:sz="6" w:space="0" w:color="auto"/>
              <w:bottom w:val="outset" w:sz="6" w:space="0" w:color="auto"/>
              <w:right w:val="nil"/>
            </w:tcBorders>
            <w:shd w:val="clear" w:color="auto" w:fill="FFCC99"/>
            <w:vAlign w:val="center"/>
          </w:tcPr>
          <w:p w14:paraId="26F8BB9A" w14:textId="77777777" w:rsidR="000C56F0" w:rsidRPr="000C56F0" w:rsidRDefault="000C56F0" w:rsidP="000C56F0">
            <w:r w:rsidRPr="000C56F0">
              <w:t>Dili</w:t>
            </w:r>
          </w:p>
        </w:tc>
      </w:tr>
      <w:tr w:rsidR="000C56F0" w:rsidRPr="000C56F0" w14:paraId="62DFD4AD" w14:textId="77777777" w:rsidTr="005F5577">
        <w:trPr>
          <w:trHeight w:val="375"/>
          <w:tblCellSpacing w:w="0" w:type="dxa"/>
        </w:trPr>
        <w:tc>
          <w:tcPr>
            <w:tcW w:w="5000" w:type="pct"/>
            <w:gridSpan w:val="6"/>
            <w:tcBorders>
              <w:top w:val="outset" w:sz="6" w:space="0" w:color="auto"/>
              <w:left w:val="nil"/>
              <w:bottom w:val="outset" w:sz="6" w:space="0" w:color="auto"/>
              <w:right w:val="nil"/>
            </w:tcBorders>
            <w:shd w:val="clear" w:color="auto" w:fill="CCFFCC"/>
            <w:vAlign w:val="center"/>
          </w:tcPr>
          <w:p w14:paraId="0B053C1D" w14:textId="77777777" w:rsidR="000C56F0" w:rsidRPr="000C56F0" w:rsidRDefault="000C56F0" w:rsidP="000C56F0">
            <w:r w:rsidRPr="000C56F0">
              <w:t>Güz Dönemi</w:t>
            </w:r>
          </w:p>
        </w:tc>
      </w:tr>
      <w:tr w:rsidR="000C56F0" w:rsidRPr="000C56F0" w14:paraId="6027313D" w14:textId="77777777" w:rsidTr="005F5577">
        <w:trPr>
          <w:trHeight w:hRule="exact" w:val="333"/>
          <w:tblCellSpacing w:w="0" w:type="dxa"/>
        </w:trPr>
        <w:tc>
          <w:tcPr>
            <w:tcW w:w="608" w:type="pct"/>
            <w:tcBorders>
              <w:top w:val="outset" w:sz="6" w:space="0" w:color="auto"/>
              <w:left w:val="nil"/>
              <w:bottom w:val="outset" w:sz="6" w:space="0" w:color="auto"/>
              <w:right w:val="outset" w:sz="6" w:space="0" w:color="auto"/>
            </w:tcBorders>
            <w:shd w:val="clear" w:color="auto" w:fill="FFFF99"/>
          </w:tcPr>
          <w:p w14:paraId="3FEED284" w14:textId="77777777" w:rsidR="000C56F0" w:rsidRPr="000C56F0" w:rsidRDefault="000C56F0" w:rsidP="000C56F0">
            <w:r w:rsidRPr="000C56F0">
              <w:t>521603301</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14:paraId="480EF622" w14:textId="77777777" w:rsidR="000C56F0" w:rsidRPr="000C56F0" w:rsidRDefault="008F5DA7" w:rsidP="000C56F0">
            <w:hyperlink w:anchor="DERS521601301" w:history="1">
              <w:r w:rsidR="000C56F0" w:rsidRPr="000C56F0">
                <w:rPr>
                  <w:rStyle w:val="Kpr"/>
                </w:rPr>
                <w:t>GENELTIP TARİHİ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14:paraId="01054A93" w14:textId="77777777" w:rsidR="000C56F0" w:rsidRPr="000C56F0" w:rsidRDefault="000C56F0" w:rsidP="000C56F0">
            <w:r w:rsidRPr="000C56F0">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430AA32C" w14:textId="77777777" w:rsidR="000C56F0" w:rsidRPr="000C56F0" w:rsidRDefault="000C56F0" w:rsidP="000C56F0">
            <w:r w:rsidRPr="000C56F0">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14:paraId="0A22AA8D" w14:textId="77777777" w:rsidR="000C56F0" w:rsidRPr="000C56F0" w:rsidRDefault="000C56F0" w:rsidP="000C56F0">
            <w:r w:rsidRPr="000C56F0">
              <w:t>ZORUNLU</w:t>
            </w:r>
          </w:p>
        </w:tc>
        <w:tc>
          <w:tcPr>
            <w:tcW w:w="681" w:type="pct"/>
            <w:tcBorders>
              <w:top w:val="outset" w:sz="6" w:space="0" w:color="auto"/>
              <w:left w:val="outset" w:sz="6" w:space="0" w:color="auto"/>
              <w:bottom w:val="outset" w:sz="6" w:space="0" w:color="auto"/>
              <w:right w:val="nil"/>
            </w:tcBorders>
            <w:shd w:val="clear" w:color="auto" w:fill="FFFF99"/>
            <w:vAlign w:val="center"/>
          </w:tcPr>
          <w:p w14:paraId="6EF5A0D0" w14:textId="77777777" w:rsidR="000C56F0" w:rsidRPr="000C56F0" w:rsidRDefault="000C56F0" w:rsidP="000C56F0">
            <w:r w:rsidRPr="000C56F0">
              <w:t>TÜRKÇE</w:t>
            </w:r>
          </w:p>
        </w:tc>
      </w:tr>
      <w:tr w:rsidR="000C56F0" w:rsidRPr="000C56F0" w14:paraId="52F298DD" w14:textId="77777777" w:rsidTr="005F5577">
        <w:trPr>
          <w:trHeight w:hRule="exact" w:val="329"/>
          <w:tblCellSpacing w:w="0" w:type="dxa"/>
        </w:trPr>
        <w:tc>
          <w:tcPr>
            <w:tcW w:w="608" w:type="pct"/>
            <w:tcBorders>
              <w:top w:val="outset" w:sz="6" w:space="0" w:color="auto"/>
              <w:left w:val="nil"/>
              <w:bottom w:val="outset" w:sz="6" w:space="0" w:color="auto"/>
              <w:right w:val="outset" w:sz="6" w:space="0" w:color="auto"/>
            </w:tcBorders>
            <w:shd w:val="clear" w:color="auto" w:fill="FFFF99"/>
          </w:tcPr>
          <w:p w14:paraId="5A98DDBB" w14:textId="77777777" w:rsidR="000C56F0" w:rsidRPr="000C56F0" w:rsidRDefault="000C56F0" w:rsidP="000C56F0">
            <w:r w:rsidRPr="000C56F0">
              <w:t>521603305</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14:paraId="357F3057" w14:textId="77777777" w:rsidR="000C56F0" w:rsidRPr="000C56F0" w:rsidRDefault="008F5DA7" w:rsidP="000C56F0">
            <w:hyperlink w:anchor="DERS521601305" w:history="1">
              <w:r w:rsidR="000C56F0" w:rsidRPr="000C56F0">
                <w:rPr>
                  <w:rStyle w:val="Kpr"/>
                </w:rPr>
                <w:t>TIBBİ ETİK</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14:paraId="6B6E588A" w14:textId="77777777" w:rsidR="000C56F0" w:rsidRPr="000C56F0" w:rsidRDefault="000C56F0" w:rsidP="000C56F0">
            <w:r w:rsidRPr="000C56F0">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0347854C" w14:textId="77777777" w:rsidR="000C56F0" w:rsidRPr="000C56F0" w:rsidRDefault="000C56F0" w:rsidP="000C56F0">
            <w:r w:rsidRPr="000C56F0">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14:paraId="69D15BF2" w14:textId="77777777" w:rsidR="000C56F0" w:rsidRPr="000C56F0" w:rsidRDefault="000C56F0" w:rsidP="000C56F0">
            <w:r w:rsidRPr="000C56F0">
              <w:t>ZORUNLU</w:t>
            </w:r>
          </w:p>
        </w:tc>
        <w:tc>
          <w:tcPr>
            <w:tcW w:w="681" w:type="pct"/>
            <w:tcBorders>
              <w:top w:val="outset" w:sz="6" w:space="0" w:color="auto"/>
              <w:left w:val="outset" w:sz="6" w:space="0" w:color="auto"/>
              <w:bottom w:val="outset" w:sz="6" w:space="0" w:color="auto"/>
              <w:right w:val="nil"/>
            </w:tcBorders>
            <w:shd w:val="clear" w:color="auto" w:fill="FFFF99"/>
            <w:vAlign w:val="center"/>
          </w:tcPr>
          <w:p w14:paraId="1FC13A9F" w14:textId="77777777" w:rsidR="000C56F0" w:rsidRPr="000C56F0" w:rsidRDefault="000C56F0" w:rsidP="000C56F0">
            <w:r w:rsidRPr="000C56F0">
              <w:t>TÜRKÇE</w:t>
            </w:r>
          </w:p>
        </w:tc>
      </w:tr>
      <w:tr w:rsidR="000C56F0" w:rsidRPr="000C56F0" w14:paraId="749E81FE" w14:textId="77777777" w:rsidTr="005F5577">
        <w:trPr>
          <w:trHeight w:hRule="exact" w:val="329"/>
          <w:tblCellSpacing w:w="0" w:type="dxa"/>
        </w:trPr>
        <w:tc>
          <w:tcPr>
            <w:tcW w:w="608" w:type="pct"/>
            <w:tcBorders>
              <w:top w:val="outset" w:sz="6" w:space="0" w:color="auto"/>
              <w:left w:val="nil"/>
              <w:bottom w:val="outset" w:sz="6" w:space="0" w:color="auto"/>
              <w:right w:val="outset" w:sz="6" w:space="0" w:color="auto"/>
            </w:tcBorders>
            <w:shd w:val="clear" w:color="auto" w:fill="FFFF99"/>
          </w:tcPr>
          <w:p w14:paraId="3FDF2B7B" w14:textId="77777777" w:rsidR="000C56F0" w:rsidRPr="000C56F0" w:rsidRDefault="000C56F0" w:rsidP="000C56F0">
            <w:r w:rsidRPr="000C56F0">
              <w:t>521603307</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14:paraId="6F93D550" w14:textId="77777777" w:rsidR="000C56F0" w:rsidRPr="000C56F0" w:rsidRDefault="008F5DA7" w:rsidP="000C56F0">
            <w:hyperlink w:anchor="DERS521601307" w:history="1">
              <w:r w:rsidR="000C56F0" w:rsidRPr="000C56F0">
                <w:rPr>
                  <w:rStyle w:val="Kpr"/>
                </w:rPr>
                <w:t>ETİK BİYOETİK TIP ETİĞİ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14:paraId="156B50C8" w14:textId="77777777" w:rsidR="000C56F0" w:rsidRPr="000C56F0" w:rsidRDefault="000C56F0" w:rsidP="000C56F0">
            <w:r w:rsidRPr="000C56F0">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5106BFBA" w14:textId="77777777" w:rsidR="000C56F0" w:rsidRPr="000C56F0" w:rsidRDefault="000C56F0" w:rsidP="000C56F0">
            <w:r w:rsidRPr="000C56F0">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14:paraId="0AF62FD2" w14:textId="77777777" w:rsidR="000C56F0" w:rsidRPr="000C56F0" w:rsidRDefault="000C56F0" w:rsidP="000C56F0">
            <w:r w:rsidRPr="000C56F0">
              <w:t>ZORUNLU</w:t>
            </w:r>
          </w:p>
        </w:tc>
        <w:tc>
          <w:tcPr>
            <w:tcW w:w="681" w:type="pct"/>
            <w:tcBorders>
              <w:top w:val="outset" w:sz="6" w:space="0" w:color="auto"/>
              <w:left w:val="outset" w:sz="6" w:space="0" w:color="auto"/>
              <w:bottom w:val="outset" w:sz="6" w:space="0" w:color="auto"/>
              <w:right w:val="nil"/>
            </w:tcBorders>
            <w:shd w:val="clear" w:color="auto" w:fill="FFFF99"/>
            <w:vAlign w:val="center"/>
          </w:tcPr>
          <w:p w14:paraId="21953853" w14:textId="77777777" w:rsidR="000C56F0" w:rsidRPr="000C56F0" w:rsidRDefault="000C56F0" w:rsidP="000C56F0">
            <w:r w:rsidRPr="000C56F0">
              <w:t>TÜRKÇE</w:t>
            </w:r>
          </w:p>
        </w:tc>
      </w:tr>
      <w:tr w:rsidR="000C56F0" w:rsidRPr="000C56F0" w14:paraId="27D2855B" w14:textId="77777777" w:rsidTr="005F5577">
        <w:trPr>
          <w:trHeight w:hRule="exact" w:val="329"/>
          <w:tblCellSpacing w:w="0" w:type="dxa"/>
        </w:trPr>
        <w:tc>
          <w:tcPr>
            <w:tcW w:w="608" w:type="pct"/>
            <w:tcBorders>
              <w:top w:val="outset" w:sz="6" w:space="0" w:color="auto"/>
              <w:left w:val="nil"/>
              <w:bottom w:val="outset" w:sz="6" w:space="0" w:color="auto"/>
              <w:right w:val="outset" w:sz="6" w:space="0" w:color="auto"/>
            </w:tcBorders>
            <w:shd w:val="clear" w:color="auto" w:fill="FFFF99"/>
          </w:tcPr>
          <w:p w14:paraId="7FEDF62A" w14:textId="77777777" w:rsidR="000C56F0" w:rsidRPr="000C56F0" w:rsidRDefault="000C56F0" w:rsidP="000C56F0">
            <w:r w:rsidRPr="000C56F0">
              <w:t>521603302</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14:paraId="6709A410" w14:textId="77777777" w:rsidR="000C56F0" w:rsidRPr="000C56F0" w:rsidRDefault="008F5DA7" w:rsidP="000C56F0">
            <w:hyperlink w:anchor="DERS521601302" w:history="1">
              <w:r w:rsidR="000C56F0" w:rsidRPr="000C56F0">
                <w:rPr>
                  <w:rStyle w:val="Kpr"/>
                </w:rPr>
                <w:t>PALEOGRAFYA</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14:paraId="77E7EEEC" w14:textId="77777777" w:rsidR="000C56F0" w:rsidRPr="000C56F0" w:rsidRDefault="000C56F0" w:rsidP="000C56F0">
            <w:r w:rsidRPr="000C56F0">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17C5D045" w14:textId="77777777" w:rsidR="000C56F0" w:rsidRPr="000C56F0" w:rsidRDefault="000C56F0" w:rsidP="000C56F0">
            <w:r w:rsidRPr="000C56F0">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14:paraId="1AD39633" w14:textId="77777777" w:rsidR="000C56F0" w:rsidRPr="000C56F0" w:rsidRDefault="000C56F0" w:rsidP="000C56F0">
            <w:r w:rsidRPr="000C56F0">
              <w:t>SEÇMELİ</w:t>
            </w:r>
          </w:p>
        </w:tc>
        <w:tc>
          <w:tcPr>
            <w:tcW w:w="681" w:type="pct"/>
            <w:tcBorders>
              <w:top w:val="outset" w:sz="6" w:space="0" w:color="auto"/>
              <w:left w:val="outset" w:sz="6" w:space="0" w:color="auto"/>
              <w:bottom w:val="outset" w:sz="6" w:space="0" w:color="auto"/>
              <w:right w:val="nil"/>
            </w:tcBorders>
            <w:shd w:val="clear" w:color="auto" w:fill="FFFF99"/>
            <w:vAlign w:val="center"/>
          </w:tcPr>
          <w:p w14:paraId="4235DFAB" w14:textId="77777777" w:rsidR="000C56F0" w:rsidRPr="000C56F0" w:rsidRDefault="000C56F0" w:rsidP="000C56F0">
            <w:r w:rsidRPr="000C56F0">
              <w:t>TÜRKÇE</w:t>
            </w:r>
          </w:p>
        </w:tc>
      </w:tr>
      <w:tr w:rsidR="000C56F0" w:rsidRPr="000C56F0" w14:paraId="4A9FFEF9" w14:textId="77777777" w:rsidTr="005F5577">
        <w:trPr>
          <w:trHeight w:hRule="exact" w:val="329"/>
          <w:tblCellSpacing w:w="0" w:type="dxa"/>
        </w:trPr>
        <w:tc>
          <w:tcPr>
            <w:tcW w:w="608" w:type="pct"/>
            <w:tcBorders>
              <w:top w:val="outset" w:sz="6" w:space="0" w:color="auto"/>
              <w:left w:val="nil"/>
              <w:bottom w:val="outset" w:sz="6" w:space="0" w:color="auto"/>
              <w:right w:val="outset" w:sz="6" w:space="0" w:color="auto"/>
            </w:tcBorders>
            <w:shd w:val="clear" w:color="auto" w:fill="FFFF99"/>
          </w:tcPr>
          <w:p w14:paraId="5252AC8E" w14:textId="77777777" w:rsidR="000C56F0" w:rsidRPr="000C56F0" w:rsidRDefault="000C56F0" w:rsidP="000C56F0">
            <w:r w:rsidRPr="000C56F0">
              <w:t>521603303</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14:paraId="48B29BC7" w14:textId="77777777" w:rsidR="000C56F0" w:rsidRPr="000C56F0" w:rsidRDefault="008F5DA7" w:rsidP="000C56F0">
            <w:hyperlink w:anchor="DERS521601303" w:history="1">
              <w:r w:rsidR="000C56F0" w:rsidRPr="000C56F0">
                <w:rPr>
                  <w:rStyle w:val="Kpr"/>
                </w:rPr>
                <w:t>HUKUKUN TEMEL İLKELERİ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14:paraId="070EF31E" w14:textId="77777777" w:rsidR="000C56F0" w:rsidRPr="000C56F0" w:rsidRDefault="000C56F0" w:rsidP="000C56F0">
            <w:r w:rsidRPr="000C56F0">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639186DC" w14:textId="77777777" w:rsidR="000C56F0" w:rsidRPr="000C56F0" w:rsidRDefault="000C56F0" w:rsidP="000C56F0">
            <w:r w:rsidRPr="000C56F0">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14:paraId="60EF9244" w14:textId="77777777" w:rsidR="000C56F0" w:rsidRPr="000C56F0" w:rsidRDefault="000C56F0" w:rsidP="000C56F0">
            <w:r w:rsidRPr="000C56F0">
              <w:t>SEÇMELİ</w:t>
            </w:r>
          </w:p>
        </w:tc>
        <w:tc>
          <w:tcPr>
            <w:tcW w:w="681" w:type="pct"/>
            <w:tcBorders>
              <w:top w:val="outset" w:sz="6" w:space="0" w:color="auto"/>
              <w:left w:val="outset" w:sz="6" w:space="0" w:color="auto"/>
              <w:bottom w:val="outset" w:sz="6" w:space="0" w:color="auto"/>
              <w:right w:val="nil"/>
            </w:tcBorders>
            <w:shd w:val="clear" w:color="auto" w:fill="FFFF99"/>
            <w:vAlign w:val="center"/>
          </w:tcPr>
          <w:p w14:paraId="61CB2D91" w14:textId="77777777" w:rsidR="000C56F0" w:rsidRPr="000C56F0" w:rsidRDefault="000C56F0" w:rsidP="000C56F0">
            <w:r w:rsidRPr="000C56F0">
              <w:t>TÜRKÇE</w:t>
            </w:r>
          </w:p>
        </w:tc>
      </w:tr>
      <w:tr w:rsidR="000C56F0" w:rsidRPr="000C56F0" w14:paraId="0A9EC852" w14:textId="77777777" w:rsidTr="005F5577">
        <w:trPr>
          <w:trHeight w:hRule="exact" w:val="329"/>
          <w:tblCellSpacing w:w="0" w:type="dxa"/>
        </w:trPr>
        <w:tc>
          <w:tcPr>
            <w:tcW w:w="608" w:type="pct"/>
            <w:tcBorders>
              <w:top w:val="outset" w:sz="6" w:space="0" w:color="auto"/>
              <w:left w:val="nil"/>
              <w:bottom w:val="outset" w:sz="6" w:space="0" w:color="auto"/>
              <w:right w:val="outset" w:sz="6" w:space="0" w:color="auto"/>
            </w:tcBorders>
            <w:shd w:val="clear" w:color="auto" w:fill="FFFF99"/>
          </w:tcPr>
          <w:p w14:paraId="7705747D" w14:textId="77777777" w:rsidR="000C56F0" w:rsidRPr="000C56F0" w:rsidRDefault="000C56F0" w:rsidP="000C56F0">
            <w:r w:rsidRPr="000C56F0">
              <w:t>521603304</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14:paraId="2752DE0A" w14:textId="77777777" w:rsidR="000C56F0" w:rsidRPr="000C56F0" w:rsidRDefault="008F5DA7" w:rsidP="000C56F0">
            <w:hyperlink w:anchor="DERS521603304" w:history="1">
              <w:r w:rsidR="000C56F0" w:rsidRPr="000C56F0">
                <w:rPr>
                  <w:rStyle w:val="Kpr"/>
                </w:rPr>
                <w:t xml:space="preserve">ARŞİV ÇALIŞMALARI VE DÖKÜMANTASYON </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14:paraId="311CFE6D" w14:textId="77777777" w:rsidR="000C56F0" w:rsidRPr="000C56F0" w:rsidRDefault="000C56F0" w:rsidP="000C56F0">
            <w:r w:rsidRPr="000C56F0">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40595871" w14:textId="77777777" w:rsidR="000C56F0" w:rsidRPr="000C56F0" w:rsidRDefault="000C56F0" w:rsidP="000C56F0">
            <w:r w:rsidRPr="000C56F0">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14:paraId="3EA2AD69" w14:textId="77777777" w:rsidR="000C56F0" w:rsidRPr="000C56F0" w:rsidRDefault="000C56F0" w:rsidP="000C56F0">
            <w:r w:rsidRPr="000C56F0">
              <w:t>SEÇMELİ</w:t>
            </w:r>
          </w:p>
        </w:tc>
        <w:tc>
          <w:tcPr>
            <w:tcW w:w="681" w:type="pct"/>
            <w:tcBorders>
              <w:top w:val="outset" w:sz="6" w:space="0" w:color="auto"/>
              <w:left w:val="outset" w:sz="6" w:space="0" w:color="auto"/>
              <w:bottom w:val="outset" w:sz="6" w:space="0" w:color="auto"/>
              <w:right w:val="nil"/>
            </w:tcBorders>
            <w:shd w:val="clear" w:color="auto" w:fill="FFFF99"/>
            <w:vAlign w:val="center"/>
          </w:tcPr>
          <w:p w14:paraId="01E35E21" w14:textId="77777777" w:rsidR="000C56F0" w:rsidRPr="000C56F0" w:rsidRDefault="000C56F0" w:rsidP="000C56F0">
            <w:r w:rsidRPr="000C56F0">
              <w:t>TÜRKÇE</w:t>
            </w:r>
          </w:p>
        </w:tc>
      </w:tr>
      <w:tr w:rsidR="000C56F0" w:rsidRPr="000C56F0" w14:paraId="2DAD3657" w14:textId="77777777" w:rsidTr="005F5577">
        <w:trPr>
          <w:trHeight w:hRule="exact" w:val="329"/>
          <w:tblCellSpacing w:w="0" w:type="dxa"/>
        </w:trPr>
        <w:tc>
          <w:tcPr>
            <w:tcW w:w="608" w:type="pct"/>
            <w:tcBorders>
              <w:top w:val="outset" w:sz="6" w:space="0" w:color="auto"/>
              <w:left w:val="nil"/>
              <w:bottom w:val="outset" w:sz="6" w:space="0" w:color="auto"/>
              <w:right w:val="outset" w:sz="6" w:space="0" w:color="auto"/>
            </w:tcBorders>
            <w:shd w:val="clear" w:color="auto" w:fill="FFFF99"/>
          </w:tcPr>
          <w:p w14:paraId="0877AB57" w14:textId="77777777" w:rsidR="000C56F0" w:rsidRPr="000C56F0" w:rsidRDefault="000C56F0" w:rsidP="000C56F0">
            <w:r w:rsidRPr="000C56F0">
              <w:t>521603306</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14:paraId="71F4DFE4" w14:textId="77777777" w:rsidR="000C56F0" w:rsidRPr="000C56F0" w:rsidRDefault="008F5DA7" w:rsidP="000C56F0">
            <w:hyperlink w:anchor="DERS521601306" w:history="1">
              <w:r w:rsidR="000C56F0" w:rsidRPr="000C56F0">
                <w:rPr>
                  <w:rStyle w:val="Kpr"/>
                </w:rPr>
                <w:t>BİLİM ETİĞİ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14:paraId="5A3E20B8" w14:textId="77777777" w:rsidR="000C56F0" w:rsidRPr="000C56F0" w:rsidRDefault="000C56F0" w:rsidP="000C56F0">
            <w:r w:rsidRPr="000C56F0">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1C7A2590" w14:textId="77777777" w:rsidR="000C56F0" w:rsidRPr="000C56F0" w:rsidRDefault="000C56F0" w:rsidP="000C56F0">
            <w:r w:rsidRPr="000C56F0">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14:paraId="14FFBC50" w14:textId="77777777" w:rsidR="000C56F0" w:rsidRPr="000C56F0" w:rsidRDefault="000C56F0" w:rsidP="000C56F0">
            <w:r w:rsidRPr="000C56F0">
              <w:t>SEÇMELİ</w:t>
            </w:r>
          </w:p>
        </w:tc>
        <w:tc>
          <w:tcPr>
            <w:tcW w:w="681" w:type="pct"/>
            <w:tcBorders>
              <w:top w:val="outset" w:sz="6" w:space="0" w:color="auto"/>
              <w:left w:val="outset" w:sz="6" w:space="0" w:color="auto"/>
              <w:bottom w:val="outset" w:sz="6" w:space="0" w:color="auto"/>
              <w:right w:val="nil"/>
            </w:tcBorders>
            <w:shd w:val="clear" w:color="auto" w:fill="FFFF99"/>
            <w:vAlign w:val="center"/>
          </w:tcPr>
          <w:p w14:paraId="31E808FA" w14:textId="77777777" w:rsidR="000C56F0" w:rsidRPr="000C56F0" w:rsidRDefault="000C56F0" w:rsidP="000C56F0">
            <w:r w:rsidRPr="000C56F0">
              <w:t>TÜRKÇE</w:t>
            </w:r>
          </w:p>
        </w:tc>
      </w:tr>
      <w:tr w:rsidR="000C56F0" w:rsidRPr="000C56F0" w14:paraId="5C3C09A7" w14:textId="77777777" w:rsidTr="005F5577">
        <w:trPr>
          <w:trHeight w:hRule="exact" w:val="343"/>
          <w:tblCellSpacing w:w="0" w:type="dxa"/>
        </w:trPr>
        <w:tc>
          <w:tcPr>
            <w:tcW w:w="608" w:type="pct"/>
            <w:tcBorders>
              <w:top w:val="outset" w:sz="6" w:space="0" w:color="auto"/>
              <w:left w:val="nil"/>
              <w:bottom w:val="outset" w:sz="6" w:space="0" w:color="auto"/>
              <w:right w:val="outset" w:sz="6" w:space="0" w:color="auto"/>
            </w:tcBorders>
            <w:shd w:val="clear" w:color="auto" w:fill="FFFF99"/>
          </w:tcPr>
          <w:p w14:paraId="690A6113" w14:textId="77777777" w:rsidR="000C56F0" w:rsidRPr="000C56F0" w:rsidRDefault="000C56F0" w:rsidP="000C56F0">
            <w:r w:rsidRPr="000C56F0">
              <w:t>521603308</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14:paraId="4E3AFBF4" w14:textId="77777777" w:rsidR="000C56F0" w:rsidRPr="000C56F0" w:rsidRDefault="008F5DA7" w:rsidP="000C56F0">
            <w:hyperlink w:anchor="DERS521601308" w:history="1">
              <w:r w:rsidR="000C56F0" w:rsidRPr="000C56F0">
                <w:rPr>
                  <w:rStyle w:val="Kpr"/>
                </w:rPr>
                <w:t>SAĞLIK İLETİŞİMİ VE ETİK</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14:paraId="47E0A89D" w14:textId="77777777" w:rsidR="000C56F0" w:rsidRPr="000C56F0" w:rsidRDefault="000C56F0" w:rsidP="000C56F0">
            <w:r w:rsidRPr="000C56F0">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10B17B3C" w14:textId="77777777" w:rsidR="000C56F0" w:rsidRPr="000C56F0" w:rsidRDefault="000C56F0" w:rsidP="000C56F0">
            <w:r w:rsidRPr="000C56F0">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14:paraId="03D16B5E" w14:textId="77777777" w:rsidR="000C56F0" w:rsidRPr="000C56F0" w:rsidRDefault="000C56F0" w:rsidP="000C56F0">
            <w:r w:rsidRPr="000C56F0">
              <w:t>SEÇMELİ</w:t>
            </w:r>
          </w:p>
        </w:tc>
        <w:tc>
          <w:tcPr>
            <w:tcW w:w="681" w:type="pct"/>
            <w:tcBorders>
              <w:top w:val="outset" w:sz="6" w:space="0" w:color="auto"/>
              <w:left w:val="outset" w:sz="6" w:space="0" w:color="auto"/>
              <w:bottom w:val="outset" w:sz="6" w:space="0" w:color="auto"/>
              <w:right w:val="nil"/>
            </w:tcBorders>
            <w:shd w:val="clear" w:color="auto" w:fill="FFFF99"/>
            <w:vAlign w:val="center"/>
          </w:tcPr>
          <w:p w14:paraId="14109BF7" w14:textId="77777777" w:rsidR="000C56F0" w:rsidRPr="000C56F0" w:rsidRDefault="000C56F0" w:rsidP="000C56F0">
            <w:r w:rsidRPr="000C56F0">
              <w:t>TÜRKÇE</w:t>
            </w:r>
          </w:p>
        </w:tc>
      </w:tr>
      <w:tr w:rsidR="000C56F0" w:rsidRPr="000C56F0" w14:paraId="05181D38" w14:textId="77777777" w:rsidTr="005F5577">
        <w:trPr>
          <w:trHeight w:hRule="exact" w:val="329"/>
          <w:tblCellSpacing w:w="0" w:type="dxa"/>
        </w:trPr>
        <w:tc>
          <w:tcPr>
            <w:tcW w:w="608" w:type="pct"/>
            <w:tcBorders>
              <w:top w:val="outset" w:sz="6" w:space="0" w:color="auto"/>
              <w:left w:val="nil"/>
              <w:bottom w:val="outset" w:sz="6" w:space="0" w:color="auto"/>
              <w:right w:val="outset" w:sz="6" w:space="0" w:color="auto"/>
            </w:tcBorders>
            <w:shd w:val="clear" w:color="auto" w:fill="FFFF99"/>
          </w:tcPr>
          <w:p w14:paraId="064B2AFB" w14:textId="77777777" w:rsidR="000C56F0" w:rsidRPr="000C56F0" w:rsidRDefault="000C56F0" w:rsidP="000C56F0">
            <w:r w:rsidRPr="000C56F0">
              <w:t>521603309</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14:paraId="0CBC9476" w14:textId="77777777" w:rsidR="000C56F0" w:rsidRPr="000C56F0" w:rsidRDefault="008F5DA7" w:rsidP="000C56F0">
            <w:hyperlink w:anchor="DERS521601309" w:history="1">
              <w:r w:rsidR="000C56F0" w:rsidRPr="000C56F0">
                <w:rPr>
                  <w:rStyle w:val="Kpr"/>
                </w:rPr>
                <w:t>CERRAHİDE ETİK KONULAR</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14:paraId="39982BF7" w14:textId="77777777" w:rsidR="000C56F0" w:rsidRPr="000C56F0" w:rsidRDefault="000C56F0" w:rsidP="000C56F0">
            <w:r w:rsidRPr="000C56F0">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1DDB65F2" w14:textId="77777777" w:rsidR="000C56F0" w:rsidRPr="000C56F0" w:rsidRDefault="000C56F0" w:rsidP="000C56F0">
            <w:r w:rsidRPr="000C56F0">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14:paraId="04E2A5C5" w14:textId="77777777" w:rsidR="000C56F0" w:rsidRPr="000C56F0" w:rsidRDefault="000C56F0" w:rsidP="000C56F0">
            <w:r w:rsidRPr="000C56F0">
              <w:t>SEÇMELİ</w:t>
            </w:r>
          </w:p>
        </w:tc>
        <w:tc>
          <w:tcPr>
            <w:tcW w:w="681" w:type="pct"/>
            <w:tcBorders>
              <w:top w:val="outset" w:sz="6" w:space="0" w:color="auto"/>
              <w:left w:val="outset" w:sz="6" w:space="0" w:color="auto"/>
              <w:bottom w:val="outset" w:sz="6" w:space="0" w:color="auto"/>
              <w:right w:val="nil"/>
            </w:tcBorders>
            <w:shd w:val="clear" w:color="auto" w:fill="FFFF99"/>
            <w:vAlign w:val="center"/>
          </w:tcPr>
          <w:p w14:paraId="05FE3A88" w14:textId="77777777" w:rsidR="000C56F0" w:rsidRPr="000C56F0" w:rsidRDefault="000C56F0" w:rsidP="000C56F0">
            <w:r w:rsidRPr="000C56F0">
              <w:t>TÜRKÇE</w:t>
            </w:r>
          </w:p>
        </w:tc>
      </w:tr>
      <w:tr w:rsidR="000C56F0" w:rsidRPr="000C56F0" w14:paraId="0904F8DE" w14:textId="77777777" w:rsidTr="005F5577">
        <w:trPr>
          <w:trHeight w:hRule="exact" w:val="525"/>
          <w:tblCellSpacing w:w="0" w:type="dxa"/>
        </w:trPr>
        <w:tc>
          <w:tcPr>
            <w:tcW w:w="608" w:type="pct"/>
            <w:tcBorders>
              <w:top w:val="outset" w:sz="6" w:space="0" w:color="auto"/>
              <w:left w:val="nil"/>
              <w:bottom w:val="outset" w:sz="6" w:space="0" w:color="auto"/>
              <w:right w:val="outset" w:sz="6" w:space="0" w:color="auto"/>
            </w:tcBorders>
            <w:shd w:val="clear" w:color="auto" w:fill="FFFF99"/>
          </w:tcPr>
          <w:p w14:paraId="0925AE76" w14:textId="77777777" w:rsidR="000C56F0" w:rsidRPr="000C56F0" w:rsidRDefault="000C56F0" w:rsidP="000C56F0">
            <w:bookmarkStart w:id="0" w:name="DERS521601310"/>
            <w:r w:rsidRPr="000C56F0">
              <w:t>521603310</w:t>
            </w:r>
            <w:bookmarkEnd w:id="0"/>
          </w:p>
        </w:tc>
        <w:tc>
          <w:tcPr>
            <w:tcW w:w="2150" w:type="pct"/>
            <w:tcBorders>
              <w:top w:val="outset" w:sz="6" w:space="0" w:color="auto"/>
              <w:left w:val="outset" w:sz="6" w:space="0" w:color="auto"/>
              <w:bottom w:val="outset" w:sz="6" w:space="0" w:color="auto"/>
              <w:right w:val="outset" w:sz="6" w:space="0" w:color="auto"/>
            </w:tcBorders>
            <w:shd w:val="clear" w:color="auto" w:fill="FFFF99"/>
          </w:tcPr>
          <w:p w14:paraId="05A2926D" w14:textId="77777777" w:rsidR="000C56F0" w:rsidRPr="000C56F0" w:rsidRDefault="008F5DA7" w:rsidP="000C56F0">
            <w:hyperlink w:anchor="DERS521601310" w:history="1">
              <w:r w:rsidR="000C56F0" w:rsidRPr="000C56F0">
                <w:rPr>
                  <w:rStyle w:val="Kpr"/>
                </w:rPr>
                <w:t>SAĞLIKTA HASTA MERKEZLİ BÜTÜNCÜL YAKLAŞIM</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14:paraId="48D823DB" w14:textId="77777777" w:rsidR="000C56F0" w:rsidRPr="000C56F0" w:rsidRDefault="000C56F0" w:rsidP="000C56F0">
            <w:r w:rsidRPr="000C56F0">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26E4749B" w14:textId="77777777" w:rsidR="000C56F0" w:rsidRPr="000C56F0" w:rsidRDefault="000C56F0" w:rsidP="000C56F0">
            <w:r w:rsidRPr="000C56F0">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14:paraId="255A354D" w14:textId="77777777" w:rsidR="000C56F0" w:rsidRPr="000C56F0" w:rsidRDefault="000C56F0" w:rsidP="000C56F0">
            <w:r w:rsidRPr="000C56F0">
              <w:t>SEÇMELİ</w:t>
            </w:r>
          </w:p>
        </w:tc>
        <w:tc>
          <w:tcPr>
            <w:tcW w:w="681" w:type="pct"/>
            <w:tcBorders>
              <w:top w:val="outset" w:sz="6" w:space="0" w:color="auto"/>
              <w:left w:val="outset" w:sz="6" w:space="0" w:color="auto"/>
              <w:bottom w:val="outset" w:sz="6" w:space="0" w:color="auto"/>
              <w:right w:val="nil"/>
            </w:tcBorders>
            <w:shd w:val="clear" w:color="auto" w:fill="FFFF99"/>
            <w:vAlign w:val="center"/>
          </w:tcPr>
          <w:p w14:paraId="10BBA065" w14:textId="77777777" w:rsidR="000C56F0" w:rsidRPr="000C56F0" w:rsidRDefault="000C56F0" w:rsidP="000C56F0">
            <w:r w:rsidRPr="000C56F0">
              <w:t>TÜRKÇE</w:t>
            </w:r>
          </w:p>
        </w:tc>
      </w:tr>
      <w:tr w:rsidR="000C56F0" w:rsidRPr="000C56F0" w14:paraId="2603F52B" w14:textId="77777777" w:rsidTr="005F5577">
        <w:trPr>
          <w:trHeight w:hRule="exact" w:val="351"/>
          <w:tblCellSpacing w:w="0" w:type="dxa"/>
        </w:trPr>
        <w:tc>
          <w:tcPr>
            <w:tcW w:w="608" w:type="pct"/>
            <w:tcBorders>
              <w:top w:val="outset" w:sz="6" w:space="0" w:color="auto"/>
              <w:left w:val="nil"/>
              <w:bottom w:val="outset" w:sz="6" w:space="0" w:color="auto"/>
              <w:right w:val="outset" w:sz="6" w:space="0" w:color="auto"/>
            </w:tcBorders>
            <w:shd w:val="clear" w:color="auto" w:fill="FFFF99"/>
          </w:tcPr>
          <w:p w14:paraId="1ECC1CA4" w14:textId="77777777" w:rsidR="000C56F0" w:rsidRPr="000C56F0" w:rsidRDefault="000C56F0" w:rsidP="000C56F0">
            <w:bookmarkStart w:id="1" w:name="DERS521601311"/>
            <w:r w:rsidRPr="000C56F0">
              <w:t>521603311</w:t>
            </w:r>
            <w:bookmarkEnd w:id="1"/>
          </w:p>
        </w:tc>
        <w:tc>
          <w:tcPr>
            <w:tcW w:w="2150" w:type="pct"/>
            <w:tcBorders>
              <w:top w:val="outset" w:sz="6" w:space="0" w:color="auto"/>
              <w:left w:val="outset" w:sz="6" w:space="0" w:color="auto"/>
              <w:bottom w:val="outset" w:sz="6" w:space="0" w:color="auto"/>
              <w:right w:val="outset" w:sz="6" w:space="0" w:color="auto"/>
            </w:tcBorders>
            <w:shd w:val="clear" w:color="auto" w:fill="FFFF99"/>
          </w:tcPr>
          <w:p w14:paraId="177377B4" w14:textId="77777777" w:rsidR="000C56F0" w:rsidRPr="000C56F0" w:rsidRDefault="008F5DA7" w:rsidP="000C56F0">
            <w:hyperlink w:anchor="DERS521601311" w:history="1">
              <w:r w:rsidR="000C56F0" w:rsidRPr="000C56F0">
                <w:rPr>
                  <w:rStyle w:val="Kpr"/>
                </w:rPr>
                <w:t>SAĞLIKTA ETİK İKİLEM</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14:paraId="43C3E9BD" w14:textId="77777777" w:rsidR="000C56F0" w:rsidRPr="000C56F0" w:rsidRDefault="000C56F0" w:rsidP="000C56F0">
            <w:r w:rsidRPr="000C56F0">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4DEADE16" w14:textId="77777777" w:rsidR="000C56F0" w:rsidRPr="000C56F0" w:rsidRDefault="000C56F0" w:rsidP="000C56F0">
            <w:r w:rsidRPr="000C56F0">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14:paraId="4656D772" w14:textId="77777777" w:rsidR="000C56F0" w:rsidRPr="000C56F0" w:rsidRDefault="000C56F0" w:rsidP="000C56F0">
            <w:r w:rsidRPr="000C56F0">
              <w:t>SEÇMELİ</w:t>
            </w:r>
          </w:p>
        </w:tc>
        <w:tc>
          <w:tcPr>
            <w:tcW w:w="681" w:type="pct"/>
            <w:tcBorders>
              <w:top w:val="outset" w:sz="6" w:space="0" w:color="auto"/>
              <w:left w:val="outset" w:sz="6" w:space="0" w:color="auto"/>
              <w:bottom w:val="outset" w:sz="6" w:space="0" w:color="auto"/>
              <w:right w:val="nil"/>
            </w:tcBorders>
            <w:shd w:val="clear" w:color="auto" w:fill="FFFF99"/>
            <w:vAlign w:val="center"/>
          </w:tcPr>
          <w:p w14:paraId="0C940802" w14:textId="77777777" w:rsidR="000C56F0" w:rsidRPr="000C56F0" w:rsidRDefault="000C56F0" w:rsidP="000C56F0">
            <w:r w:rsidRPr="000C56F0">
              <w:t>TÜRKÇE</w:t>
            </w:r>
          </w:p>
        </w:tc>
      </w:tr>
      <w:tr w:rsidR="000C56F0" w:rsidRPr="000C56F0" w14:paraId="4D1E1064" w14:textId="77777777" w:rsidTr="005F5577">
        <w:trPr>
          <w:trHeight w:hRule="exact" w:val="351"/>
          <w:tblCellSpacing w:w="0" w:type="dxa"/>
        </w:trPr>
        <w:tc>
          <w:tcPr>
            <w:tcW w:w="608" w:type="pct"/>
            <w:tcBorders>
              <w:top w:val="outset" w:sz="6" w:space="0" w:color="auto"/>
              <w:left w:val="nil"/>
              <w:bottom w:val="outset" w:sz="6" w:space="0" w:color="auto"/>
              <w:right w:val="outset" w:sz="6" w:space="0" w:color="auto"/>
            </w:tcBorders>
            <w:shd w:val="clear" w:color="auto" w:fill="FFFF99"/>
          </w:tcPr>
          <w:p w14:paraId="00E12E31" w14:textId="77777777" w:rsidR="000C56F0" w:rsidRPr="000C56F0" w:rsidRDefault="000C56F0" w:rsidP="000C56F0">
            <w:bookmarkStart w:id="2" w:name="DERS521602312"/>
            <w:bookmarkStart w:id="3" w:name="DERS521601312"/>
            <w:r w:rsidRPr="000C56F0">
              <w:t>521603312</w:t>
            </w:r>
            <w:bookmarkEnd w:id="2"/>
            <w:bookmarkEnd w:id="3"/>
          </w:p>
        </w:tc>
        <w:tc>
          <w:tcPr>
            <w:tcW w:w="2150" w:type="pct"/>
            <w:tcBorders>
              <w:top w:val="outset" w:sz="6" w:space="0" w:color="auto"/>
              <w:left w:val="outset" w:sz="6" w:space="0" w:color="auto"/>
              <w:bottom w:val="outset" w:sz="6" w:space="0" w:color="auto"/>
              <w:right w:val="outset" w:sz="6" w:space="0" w:color="auto"/>
            </w:tcBorders>
            <w:shd w:val="clear" w:color="auto" w:fill="FFFF99"/>
          </w:tcPr>
          <w:p w14:paraId="59B5D0C9" w14:textId="77777777" w:rsidR="000C56F0" w:rsidRPr="000C56F0" w:rsidRDefault="008F5DA7" w:rsidP="000C56F0">
            <w:hyperlink w:anchor="DERS521601312" w:history="1">
              <w:r w:rsidR="000C56F0" w:rsidRPr="000C56F0">
                <w:rPr>
                  <w:rStyle w:val="Kpr"/>
                </w:rPr>
                <w:t>ETİK KURULLAR VE  DEĞERLENDİRME</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14:paraId="2F1797B2" w14:textId="77777777" w:rsidR="000C56F0" w:rsidRPr="000C56F0" w:rsidRDefault="000C56F0" w:rsidP="000C56F0">
            <w:r w:rsidRPr="000C56F0">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37236374" w14:textId="77777777" w:rsidR="000C56F0" w:rsidRPr="000C56F0" w:rsidRDefault="000C56F0" w:rsidP="000C56F0">
            <w:r w:rsidRPr="000C56F0">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14:paraId="63AB202C" w14:textId="77777777" w:rsidR="000C56F0" w:rsidRPr="000C56F0" w:rsidRDefault="000C56F0" w:rsidP="000C56F0">
            <w:r w:rsidRPr="000C56F0">
              <w:t>SEÇMELİ</w:t>
            </w:r>
          </w:p>
        </w:tc>
        <w:tc>
          <w:tcPr>
            <w:tcW w:w="681" w:type="pct"/>
            <w:tcBorders>
              <w:top w:val="outset" w:sz="6" w:space="0" w:color="auto"/>
              <w:left w:val="outset" w:sz="6" w:space="0" w:color="auto"/>
              <w:bottom w:val="outset" w:sz="6" w:space="0" w:color="auto"/>
              <w:right w:val="nil"/>
            </w:tcBorders>
            <w:shd w:val="clear" w:color="auto" w:fill="FFFF99"/>
            <w:vAlign w:val="center"/>
          </w:tcPr>
          <w:p w14:paraId="36FE1951" w14:textId="77777777" w:rsidR="000C56F0" w:rsidRPr="000C56F0" w:rsidRDefault="000C56F0" w:rsidP="000C56F0">
            <w:r w:rsidRPr="000C56F0">
              <w:t>TÜRKÇE</w:t>
            </w:r>
          </w:p>
        </w:tc>
      </w:tr>
      <w:tr w:rsidR="000C56F0" w:rsidRPr="000C56F0" w14:paraId="2682C5E9" w14:textId="77777777" w:rsidTr="005F5577">
        <w:trPr>
          <w:trHeight w:hRule="exact" w:val="351"/>
          <w:tblCellSpacing w:w="0" w:type="dxa"/>
        </w:trPr>
        <w:tc>
          <w:tcPr>
            <w:tcW w:w="608" w:type="pct"/>
            <w:tcBorders>
              <w:top w:val="outset" w:sz="6" w:space="0" w:color="auto"/>
              <w:left w:val="nil"/>
              <w:bottom w:val="outset" w:sz="6" w:space="0" w:color="auto"/>
              <w:right w:val="outset" w:sz="6" w:space="0" w:color="auto"/>
            </w:tcBorders>
            <w:shd w:val="clear" w:color="auto" w:fill="FFFF99"/>
          </w:tcPr>
          <w:p w14:paraId="1567AF9C" w14:textId="77777777" w:rsidR="000C56F0" w:rsidRPr="000C56F0" w:rsidRDefault="000C56F0" w:rsidP="000C56F0">
            <w:bookmarkStart w:id="4" w:name="DERS521601313"/>
            <w:r w:rsidRPr="000C56F0">
              <w:t>521603313</w:t>
            </w:r>
            <w:bookmarkEnd w:id="4"/>
          </w:p>
        </w:tc>
        <w:tc>
          <w:tcPr>
            <w:tcW w:w="2150" w:type="pct"/>
            <w:tcBorders>
              <w:top w:val="outset" w:sz="6" w:space="0" w:color="auto"/>
              <w:left w:val="outset" w:sz="6" w:space="0" w:color="auto"/>
              <w:bottom w:val="outset" w:sz="6" w:space="0" w:color="auto"/>
              <w:right w:val="outset" w:sz="6" w:space="0" w:color="auto"/>
            </w:tcBorders>
            <w:shd w:val="clear" w:color="auto" w:fill="FFFF99"/>
          </w:tcPr>
          <w:p w14:paraId="45C8C0FF" w14:textId="77777777" w:rsidR="000C56F0" w:rsidRPr="000C56F0" w:rsidRDefault="008F5DA7" w:rsidP="000C56F0">
            <w:hyperlink w:anchor="DERS521601313" w:history="1">
              <w:r w:rsidR="000C56F0" w:rsidRPr="000C56F0">
                <w:rPr>
                  <w:rStyle w:val="Kpr"/>
                </w:rPr>
                <w:t>ETİK KODLARIN OLUŞTURULMASI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14:paraId="41A0E1DC" w14:textId="77777777" w:rsidR="000C56F0" w:rsidRPr="000C56F0" w:rsidRDefault="000C56F0" w:rsidP="000C56F0">
            <w:r w:rsidRPr="000C56F0">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54058BFD" w14:textId="77777777" w:rsidR="000C56F0" w:rsidRPr="000C56F0" w:rsidRDefault="000C56F0" w:rsidP="000C56F0">
            <w:r w:rsidRPr="000C56F0">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14:paraId="73D8454B" w14:textId="77777777" w:rsidR="000C56F0" w:rsidRPr="000C56F0" w:rsidRDefault="000C56F0" w:rsidP="000C56F0">
            <w:r w:rsidRPr="000C56F0">
              <w:t>SEÇMELİ</w:t>
            </w:r>
          </w:p>
        </w:tc>
        <w:tc>
          <w:tcPr>
            <w:tcW w:w="681" w:type="pct"/>
            <w:tcBorders>
              <w:top w:val="outset" w:sz="6" w:space="0" w:color="auto"/>
              <w:left w:val="outset" w:sz="6" w:space="0" w:color="auto"/>
              <w:bottom w:val="outset" w:sz="6" w:space="0" w:color="auto"/>
              <w:right w:val="nil"/>
            </w:tcBorders>
            <w:shd w:val="clear" w:color="auto" w:fill="FFFF99"/>
            <w:vAlign w:val="center"/>
          </w:tcPr>
          <w:p w14:paraId="4AE74D06" w14:textId="77777777" w:rsidR="000C56F0" w:rsidRPr="000C56F0" w:rsidRDefault="000C56F0" w:rsidP="000C56F0">
            <w:r w:rsidRPr="000C56F0">
              <w:t>TÜRKÇE</w:t>
            </w:r>
          </w:p>
        </w:tc>
      </w:tr>
      <w:tr w:rsidR="000C56F0" w:rsidRPr="000C56F0" w14:paraId="0C4E42D8" w14:textId="77777777" w:rsidTr="005F5577">
        <w:trPr>
          <w:trHeight w:hRule="exact" w:val="351"/>
          <w:tblCellSpacing w:w="0" w:type="dxa"/>
        </w:trPr>
        <w:tc>
          <w:tcPr>
            <w:tcW w:w="608" w:type="pct"/>
            <w:tcBorders>
              <w:top w:val="outset" w:sz="6" w:space="0" w:color="auto"/>
              <w:left w:val="nil"/>
              <w:bottom w:val="outset" w:sz="6" w:space="0" w:color="auto"/>
              <w:right w:val="outset" w:sz="6" w:space="0" w:color="auto"/>
            </w:tcBorders>
            <w:shd w:val="clear" w:color="auto" w:fill="FFFF99"/>
          </w:tcPr>
          <w:p w14:paraId="01EF3040" w14:textId="77777777" w:rsidR="000C56F0" w:rsidRPr="000C56F0" w:rsidRDefault="000C56F0" w:rsidP="000C56F0">
            <w:bookmarkStart w:id="5" w:name="DERS521601314"/>
            <w:r w:rsidRPr="000C56F0">
              <w:t>521603314</w:t>
            </w:r>
            <w:bookmarkEnd w:id="5"/>
          </w:p>
        </w:tc>
        <w:tc>
          <w:tcPr>
            <w:tcW w:w="2150" w:type="pct"/>
            <w:tcBorders>
              <w:top w:val="outset" w:sz="6" w:space="0" w:color="auto"/>
              <w:left w:val="outset" w:sz="6" w:space="0" w:color="auto"/>
              <w:bottom w:val="outset" w:sz="6" w:space="0" w:color="auto"/>
              <w:right w:val="outset" w:sz="6" w:space="0" w:color="auto"/>
            </w:tcBorders>
            <w:shd w:val="clear" w:color="auto" w:fill="FFFF99"/>
          </w:tcPr>
          <w:p w14:paraId="501AA7FE" w14:textId="77777777" w:rsidR="000C56F0" w:rsidRPr="000C56F0" w:rsidRDefault="008F5DA7" w:rsidP="000C56F0">
            <w:hyperlink w:anchor="DERS521601314" w:history="1">
              <w:r w:rsidR="000C56F0" w:rsidRPr="000C56F0">
                <w:rPr>
                  <w:rStyle w:val="Kpr"/>
                </w:rPr>
                <w:t>TIP ETİĞİNDE DEĞERLER</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14:paraId="29ABA394" w14:textId="77777777" w:rsidR="000C56F0" w:rsidRPr="000C56F0" w:rsidRDefault="000C56F0" w:rsidP="000C56F0">
            <w:r w:rsidRPr="000C56F0">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38AF2940" w14:textId="77777777" w:rsidR="000C56F0" w:rsidRPr="000C56F0" w:rsidRDefault="000C56F0" w:rsidP="000C56F0">
            <w:r w:rsidRPr="000C56F0">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14:paraId="32CE56D7" w14:textId="77777777" w:rsidR="000C56F0" w:rsidRPr="000C56F0" w:rsidRDefault="000C56F0" w:rsidP="000C56F0">
            <w:r w:rsidRPr="000C56F0">
              <w:t>SEÇMELİ</w:t>
            </w:r>
          </w:p>
        </w:tc>
        <w:tc>
          <w:tcPr>
            <w:tcW w:w="681" w:type="pct"/>
            <w:tcBorders>
              <w:top w:val="outset" w:sz="6" w:space="0" w:color="auto"/>
              <w:left w:val="outset" w:sz="6" w:space="0" w:color="auto"/>
              <w:bottom w:val="outset" w:sz="6" w:space="0" w:color="auto"/>
              <w:right w:val="nil"/>
            </w:tcBorders>
            <w:shd w:val="clear" w:color="auto" w:fill="FFFF99"/>
            <w:vAlign w:val="center"/>
          </w:tcPr>
          <w:p w14:paraId="30E640BC" w14:textId="77777777" w:rsidR="000C56F0" w:rsidRPr="000C56F0" w:rsidRDefault="000C56F0" w:rsidP="000C56F0">
            <w:r w:rsidRPr="000C56F0">
              <w:t>TÜRKÇE</w:t>
            </w:r>
          </w:p>
        </w:tc>
      </w:tr>
      <w:tr w:rsidR="000C56F0" w:rsidRPr="000C56F0" w14:paraId="49CF02A9" w14:textId="77777777" w:rsidTr="005F5577">
        <w:trPr>
          <w:trHeight w:hRule="exact" w:val="329"/>
          <w:tblCellSpacing w:w="0" w:type="dxa"/>
        </w:trPr>
        <w:tc>
          <w:tcPr>
            <w:tcW w:w="608" w:type="pct"/>
            <w:tcBorders>
              <w:top w:val="outset" w:sz="6" w:space="0" w:color="auto"/>
              <w:left w:val="nil"/>
              <w:bottom w:val="outset" w:sz="6" w:space="0" w:color="auto"/>
              <w:right w:val="outset" w:sz="6" w:space="0" w:color="auto"/>
            </w:tcBorders>
            <w:shd w:val="clear" w:color="auto" w:fill="FFFF99"/>
          </w:tcPr>
          <w:p w14:paraId="31670414" w14:textId="77777777" w:rsidR="000C56F0" w:rsidRPr="000C56F0" w:rsidRDefault="000C56F0" w:rsidP="000C56F0">
            <w:r w:rsidRPr="000C56F0">
              <w:t>521601600</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14:paraId="5814422A" w14:textId="77777777" w:rsidR="000C56F0" w:rsidRPr="000C56F0" w:rsidRDefault="000C56F0" w:rsidP="000C56F0">
            <w:r w:rsidRPr="000C56F0">
              <w:t>UZMANLIK ALAN DERSİ</w:t>
            </w:r>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14:paraId="1C3B295D" w14:textId="77777777" w:rsidR="000C56F0" w:rsidRPr="000C56F0" w:rsidRDefault="000C56F0" w:rsidP="000C56F0">
            <w:r w:rsidRPr="000C56F0">
              <w:t>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24AEA20A" w14:textId="77777777" w:rsidR="000C56F0" w:rsidRPr="000C56F0" w:rsidRDefault="000C56F0" w:rsidP="000C56F0">
            <w:r w:rsidRPr="000C56F0">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14:paraId="5A8B1786" w14:textId="77777777" w:rsidR="000C56F0" w:rsidRPr="000C56F0" w:rsidRDefault="000C56F0" w:rsidP="000C56F0">
            <w:r w:rsidRPr="000C56F0">
              <w:t xml:space="preserve">ZORUNLU </w:t>
            </w:r>
          </w:p>
        </w:tc>
        <w:tc>
          <w:tcPr>
            <w:tcW w:w="681" w:type="pct"/>
            <w:tcBorders>
              <w:top w:val="outset" w:sz="6" w:space="0" w:color="auto"/>
              <w:left w:val="outset" w:sz="6" w:space="0" w:color="auto"/>
              <w:bottom w:val="outset" w:sz="6" w:space="0" w:color="auto"/>
              <w:right w:val="nil"/>
            </w:tcBorders>
            <w:shd w:val="clear" w:color="auto" w:fill="FFFF99"/>
            <w:vAlign w:val="center"/>
          </w:tcPr>
          <w:p w14:paraId="25124ADF" w14:textId="77777777" w:rsidR="000C56F0" w:rsidRPr="000C56F0" w:rsidRDefault="000C56F0" w:rsidP="000C56F0">
            <w:r w:rsidRPr="000C56F0">
              <w:t>TÜRKÇE</w:t>
            </w:r>
          </w:p>
        </w:tc>
      </w:tr>
      <w:tr w:rsidR="000C56F0" w:rsidRPr="000C56F0" w14:paraId="5FBA6901" w14:textId="77777777" w:rsidTr="005F5577">
        <w:trPr>
          <w:trHeight w:val="345"/>
          <w:tblCellSpacing w:w="0" w:type="dxa"/>
        </w:trPr>
        <w:tc>
          <w:tcPr>
            <w:tcW w:w="2758" w:type="pct"/>
            <w:gridSpan w:val="2"/>
            <w:tcBorders>
              <w:top w:val="outset" w:sz="6" w:space="0" w:color="auto"/>
              <w:left w:val="nil"/>
              <w:bottom w:val="outset" w:sz="6" w:space="0" w:color="auto"/>
              <w:right w:val="outset" w:sz="6" w:space="0" w:color="auto"/>
            </w:tcBorders>
            <w:shd w:val="clear" w:color="auto" w:fill="FFCC99"/>
            <w:vAlign w:val="center"/>
          </w:tcPr>
          <w:p w14:paraId="25A5E955" w14:textId="77777777" w:rsidR="000C56F0" w:rsidRPr="000C56F0" w:rsidRDefault="000C56F0" w:rsidP="000C56F0"/>
        </w:tc>
        <w:tc>
          <w:tcPr>
            <w:tcW w:w="307" w:type="pct"/>
            <w:tcBorders>
              <w:top w:val="outset" w:sz="6" w:space="0" w:color="auto"/>
              <w:left w:val="outset" w:sz="6" w:space="0" w:color="auto"/>
              <w:bottom w:val="outset" w:sz="6" w:space="0" w:color="auto"/>
              <w:right w:val="outset" w:sz="6" w:space="0" w:color="auto"/>
            </w:tcBorders>
            <w:shd w:val="clear" w:color="auto" w:fill="FFCC99"/>
            <w:vAlign w:val="center"/>
          </w:tcPr>
          <w:p w14:paraId="68F536D8" w14:textId="77777777" w:rsidR="000C56F0" w:rsidRPr="000C56F0" w:rsidRDefault="000C56F0" w:rsidP="000C56F0"/>
        </w:tc>
        <w:tc>
          <w:tcPr>
            <w:tcW w:w="409" w:type="pct"/>
            <w:tcBorders>
              <w:top w:val="outset" w:sz="6" w:space="0" w:color="auto"/>
              <w:left w:val="outset" w:sz="6" w:space="0" w:color="auto"/>
              <w:bottom w:val="outset" w:sz="6" w:space="0" w:color="auto"/>
              <w:right w:val="outset" w:sz="6" w:space="0" w:color="auto"/>
            </w:tcBorders>
            <w:shd w:val="clear" w:color="auto" w:fill="FFCC99"/>
            <w:vAlign w:val="center"/>
          </w:tcPr>
          <w:p w14:paraId="2245FBED" w14:textId="77777777" w:rsidR="000C56F0" w:rsidRPr="000C56F0" w:rsidRDefault="000C56F0" w:rsidP="000C56F0"/>
        </w:tc>
        <w:tc>
          <w:tcPr>
            <w:tcW w:w="845" w:type="pct"/>
            <w:tcBorders>
              <w:top w:val="outset" w:sz="6" w:space="0" w:color="auto"/>
              <w:left w:val="outset" w:sz="6" w:space="0" w:color="auto"/>
              <w:bottom w:val="outset" w:sz="6" w:space="0" w:color="auto"/>
              <w:right w:val="outset" w:sz="6" w:space="0" w:color="auto"/>
            </w:tcBorders>
            <w:shd w:val="clear" w:color="auto" w:fill="FFCC99"/>
            <w:vAlign w:val="center"/>
          </w:tcPr>
          <w:p w14:paraId="71DE6572" w14:textId="77777777" w:rsidR="000C56F0" w:rsidRPr="000C56F0" w:rsidRDefault="000C56F0" w:rsidP="000C56F0"/>
        </w:tc>
        <w:tc>
          <w:tcPr>
            <w:tcW w:w="681" w:type="pct"/>
            <w:tcBorders>
              <w:top w:val="outset" w:sz="6" w:space="0" w:color="auto"/>
              <w:left w:val="outset" w:sz="6" w:space="0" w:color="auto"/>
              <w:bottom w:val="outset" w:sz="6" w:space="0" w:color="auto"/>
              <w:right w:val="nil"/>
            </w:tcBorders>
            <w:shd w:val="clear" w:color="auto" w:fill="FFCC99"/>
            <w:vAlign w:val="center"/>
          </w:tcPr>
          <w:p w14:paraId="7BE6C903" w14:textId="77777777" w:rsidR="000C56F0" w:rsidRPr="000C56F0" w:rsidRDefault="000C56F0" w:rsidP="000C56F0"/>
        </w:tc>
      </w:tr>
      <w:tr w:rsidR="000C56F0" w:rsidRPr="000C56F0" w14:paraId="00E7DCF1" w14:textId="77777777" w:rsidTr="005F5577">
        <w:trPr>
          <w:trHeight w:val="375"/>
          <w:tblCellSpacing w:w="0" w:type="dxa"/>
        </w:trPr>
        <w:tc>
          <w:tcPr>
            <w:tcW w:w="5000" w:type="pct"/>
            <w:gridSpan w:val="6"/>
            <w:tcBorders>
              <w:top w:val="outset" w:sz="6" w:space="0" w:color="auto"/>
              <w:left w:val="nil"/>
              <w:bottom w:val="outset" w:sz="6" w:space="0" w:color="auto"/>
              <w:right w:val="nil"/>
            </w:tcBorders>
            <w:shd w:val="clear" w:color="auto" w:fill="CCFFCC"/>
            <w:vAlign w:val="center"/>
          </w:tcPr>
          <w:p w14:paraId="0D5B4161" w14:textId="77777777" w:rsidR="000C56F0" w:rsidRPr="000C56F0" w:rsidRDefault="000C56F0" w:rsidP="000C56F0">
            <w:r w:rsidRPr="000C56F0">
              <w:t>Bahar Dönemi</w:t>
            </w:r>
          </w:p>
        </w:tc>
      </w:tr>
      <w:tr w:rsidR="000C56F0" w:rsidRPr="000C56F0" w14:paraId="356745A5" w14:textId="77777777" w:rsidTr="005F5577">
        <w:trPr>
          <w:trHeight w:hRule="exact" w:val="471"/>
          <w:tblCellSpacing w:w="0" w:type="dxa"/>
        </w:trPr>
        <w:tc>
          <w:tcPr>
            <w:tcW w:w="608" w:type="pct"/>
            <w:tcBorders>
              <w:top w:val="outset" w:sz="6" w:space="0" w:color="auto"/>
              <w:left w:val="nil"/>
              <w:bottom w:val="outset" w:sz="6" w:space="0" w:color="auto"/>
              <w:right w:val="outset" w:sz="6" w:space="0" w:color="auto"/>
            </w:tcBorders>
            <w:shd w:val="clear" w:color="auto" w:fill="FFFF99"/>
          </w:tcPr>
          <w:p w14:paraId="5A13AD97" w14:textId="77777777" w:rsidR="000C56F0" w:rsidRPr="000C56F0" w:rsidRDefault="000C56F0" w:rsidP="000C56F0">
            <w:r w:rsidRPr="000C56F0">
              <w:t>521604301</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14:paraId="3FF761DC" w14:textId="77777777" w:rsidR="000C56F0" w:rsidRPr="000C56F0" w:rsidRDefault="008F5DA7" w:rsidP="000C56F0">
            <w:hyperlink w:anchor="DERS521602301" w:history="1">
              <w:r w:rsidR="000C56F0" w:rsidRPr="000C56F0">
                <w:rPr>
                  <w:rStyle w:val="Kpr"/>
                </w:rPr>
                <w:t>FAYDACI TEORİYE GÖRE AHLAK VE HUKUK</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14:paraId="1071F85C" w14:textId="77777777" w:rsidR="000C56F0" w:rsidRPr="000C56F0" w:rsidRDefault="000C56F0" w:rsidP="000C56F0">
            <w:r w:rsidRPr="000C56F0">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7F51A72D" w14:textId="77777777" w:rsidR="000C56F0" w:rsidRPr="000C56F0" w:rsidRDefault="000C56F0" w:rsidP="000C56F0">
            <w:r w:rsidRPr="000C56F0">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14:paraId="7A876DAB" w14:textId="77777777" w:rsidR="000C56F0" w:rsidRPr="000C56F0" w:rsidRDefault="000C56F0" w:rsidP="000C56F0">
            <w:r w:rsidRPr="000C56F0">
              <w:t>SEÇMELİ</w:t>
            </w:r>
          </w:p>
        </w:tc>
        <w:tc>
          <w:tcPr>
            <w:tcW w:w="681" w:type="pct"/>
            <w:tcBorders>
              <w:top w:val="outset" w:sz="6" w:space="0" w:color="auto"/>
              <w:left w:val="outset" w:sz="6" w:space="0" w:color="auto"/>
              <w:bottom w:val="outset" w:sz="6" w:space="0" w:color="auto"/>
              <w:right w:val="nil"/>
            </w:tcBorders>
            <w:shd w:val="clear" w:color="auto" w:fill="FFFF99"/>
            <w:vAlign w:val="center"/>
          </w:tcPr>
          <w:p w14:paraId="388730C8" w14:textId="77777777" w:rsidR="000C56F0" w:rsidRPr="000C56F0" w:rsidRDefault="000C56F0" w:rsidP="000C56F0">
            <w:r w:rsidRPr="000C56F0">
              <w:t>TÜRKÇE</w:t>
            </w:r>
          </w:p>
        </w:tc>
      </w:tr>
      <w:tr w:rsidR="000C56F0" w:rsidRPr="000C56F0" w14:paraId="000031AC" w14:textId="77777777" w:rsidTr="005F5577">
        <w:trPr>
          <w:trHeight w:hRule="exact" w:val="329"/>
          <w:tblCellSpacing w:w="0" w:type="dxa"/>
        </w:trPr>
        <w:tc>
          <w:tcPr>
            <w:tcW w:w="608" w:type="pct"/>
            <w:tcBorders>
              <w:top w:val="outset" w:sz="6" w:space="0" w:color="auto"/>
              <w:left w:val="nil"/>
              <w:bottom w:val="outset" w:sz="6" w:space="0" w:color="auto"/>
              <w:right w:val="outset" w:sz="6" w:space="0" w:color="auto"/>
            </w:tcBorders>
            <w:shd w:val="clear" w:color="auto" w:fill="FFFF99"/>
          </w:tcPr>
          <w:p w14:paraId="55E78E60" w14:textId="77777777" w:rsidR="000C56F0" w:rsidRPr="000C56F0" w:rsidRDefault="000C56F0" w:rsidP="000C56F0">
            <w:r w:rsidRPr="000C56F0">
              <w:t>521604302</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14:paraId="2F4DE4FF" w14:textId="77777777" w:rsidR="000C56F0" w:rsidRPr="000C56F0" w:rsidRDefault="008F5DA7" w:rsidP="000C56F0">
            <w:hyperlink w:anchor="DERS521602302" w:history="1">
              <w:r w:rsidR="000C56F0" w:rsidRPr="000C56F0">
                <w:rPr>
                  <w:rStyle w:val="Kpr"/>
                </w:rPr>
                <w:t>MEDENİ HUKUK VE ETİK</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14:paraId="5A56E898" w14:textId="77777777" w:rsidR="000C56F0" w:rsidRPr="000C56F0" w:rsidRDefault="000C56F0" w:rsidP="000C56F0">
            <w:r w:rsidRPr="000C56F0">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532606E1" w14:textId="77777777" w:rsidR="000C56F0" w:rsidRPr="000C56F0" w:rsidRDefault="000C56F0" w:rsidP="000C56F0">
            <w:r w:rsidRPr="000C56F0">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14:paraId="74E2C2A5" w14:textId="77777777" w:rsidR="000C56F0" w:rsidRPr="000C56F0" w:rsidRDefault="000C56F0" w:rsidP="000C56F0">
            <w:r w:rsidRPr="000C56F0">
              <w:t>SEÇMELİ</w:t>
            </w:r>
          </w:p>
        </w:tc>
        <w:tc>
          <w:tcPr>
            <w:tcW w:w="681" w:type="pct"/>
            <w:tcBorders>
              <w:top w:val="outset" w:sz="6" w:space="0" w:color="auto"/>
              <w:left w:val="outset" w:sz="6" w:space="0" w:color="auto"/>
              <w:bottom w:val="outset" w:sz="6" w:space="0" w:color="auto"/>
              <w:right w:val="nil"/>
            </w:tcBorders>
            <w:shd w:val="clear" w:color="auto" w:fill="FFFF99"/>
            <w:vAlign w:val="center"/>
          </w:tcPr>
          <w:p w14:paraId="3A523D23" w14:textId="77777777" w:rsidR="000C56F0" w:rsidRPr="000C56F0" w:rsidRDefault="000C56F0" w:rsidP="000C56F0">
            <w:r w:rsidRPr="000C56F0">
              <w:t>TÜRKÇE</w:t>
            </w:r>
          </w:p>
        </w:tc>
      </w:tr>
      <w:tr w:rsidR="000C56F0" w:rsidRPr="000C56F0" w14:paraId="7C166224" w14:textId="77777777" w:rsidTr="005F5577">
        <w:trPr>
          <w:trHeight w:hRule="exact" w:val="329"/>
          <w:tblCellSpacing w:w="0" w:type="dxa"/>
        </w:trPr>
        <w:tc>
          <w:tcPr>
            <w:tcW w:w="608" w:type="pct"/>
            <w:tcBorders>
              <w:top w:val="outset" w:sz="6" w:space="0" w:color="auto"/>
              <w:left w:val="nil"/>
              <w:bottom w:val="outset" w:sz="6" w:space="0" w:color="auto"/>
              <w:right w:val="outset" w:sz="6" w:space="0" w:color="auto"/>
            </w:tcBorders>
            <w:shd w:val="clear" w:color="auto" w:fill="FFFF99"/>
          </w:tcPr>
          <w:p w14:paraId="227E51AD" w14:textId="77777777" w:rsidR="000C56F0" w:rsidRPr="000C56F0" w:rsidRDefault="000C56F0" w:rsidP="000C56F0">
            <w:r w:rsidRPr="000C56F0">
              <w:t>521604303</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14:paraId="63102A8C" w14:textId="77777777" w:rsidR="000C56F0" w:rsidRPr="000C56F0" w:rsidRDefault="008F5DA7" w:rsidP="000C56F0">
            <w:hyperlink w:anchor="DERS521602303" w:history="1">
              <w:r w:rsidR="000C56F0" w:rsidRPr="000C56F0">
                <w:rPr>
                  <w:rStyle w:val="Kpr"/>
                </w:rPr>
                <w:t>İLERİ PALEOGRAFYA</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14:paraId="7E3D162C" w14:textId="77777777" w:rsidR="000C56F0" w:rsidRPr="000C56F0" w:rsidRDefault="000C56F0" w:rsidP="000C56F0">
            <w:r w:rsidRPr="000C56F0">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0888839C" w14:textId="77777777" w:rsidR="000C56F0" w:rsidRPr="000C56F0" w:rsidRDefault="000C56F0" w:rsidP="000C56F0">
            <w:r w:rsidRPr="000C56F0">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14:paraId="782DA141" w14:textId="77777777" w:rsidR="000C56F0" w:rsidRPr="000C56F0" w:rsidRDefault="000C56F0" w:rsidP="000C56F0">
            <w:r w:rsidRPr="000C56F0">
              <w:t>SEÇMELİ</w:t>
            </w:r>
          </w:p>
        </w:tc>
        <w:tc>
          <w:tcPr>
            <w:tcW w:w="681" w:type="pct"/>
            <w:tcBorders>
              <w:top w:val="outset" w:sz="6" w:space="0" w:color="auto"/>
              <w:left w:val="outset" w:sz="6" w:space="0" w:color="auto"/>
              <w:bottom w:val="outset" w:sz="6" w:space="0" w:color="auto"/>
              <w:right w:val="nil"/>
            </w:tcBorders>
            <w:shd w:val="clear" w:color="auto" w:fill="FFFF99"/>
            <w:vAlign w:val="center"/>
          </w:tcPr>
          <w:p w14:paraId="0990338D" w14:textId="77777777" w:rsidR="000C56F0" w:rsidRPr="000C56F0" w:rsidRDefault="000C56F0" w:rsidP="000C56F0">
            <w:r w:rsidRPr="000C56F0">
              <w:t>TÜRKÇE</w:t>
            </w:r>
          </w:p>
        </w:tc>
      </w:tr>
      <w:tr w:rsidR="000C56F0" w:rsidRPr="000C56F0" w14:paraId="1E5A35BA" w14:textId="77777777" w:rsidTr="005F5577">
        <w:trPr>
          <w:trHeight w:hRule="exact" w:val="329"/>
          <w:tblCellSpacing w:w="0" w:type="dxa"/>
        </w:trPr>
        <w:tc>
          <w:tcPr>
            <w:tcW w:w="608" w:type="pct"/>
            <w:tcBorders>
              <w:top w:val="outset" w:sz="6" w:space="0" w:color="auto"/>
              <w:left w:val="nil"/>
              <w:bottom w:val="outset" w:sz="6" w:space="0" w:color="auto"/>
              <w:right w:val="outset" w:sz="6" w:space="0" w:color="auto"/>
            </w:tcBorders>
            <w:shd w:val="clear" w:color="auto" w:fill="FFFF99"/>
          </w:tcPr>
          <w:p w14:paraId="01BFE895" w14:textId="77777777" w:rsidR="000C56F0" w:rsidRPr="000C56F0" w:rsidRDefault="000C56F0" w:rsidP="000C56F0">
            <w:r w:rsidRPr="000C56F0">
              <w:t>521604304</w:t>
            </w:r>
            <w:r w:rsidRPr="000C56F0">
              <w:tab/>
            </w:r>
          </w:p>
        </w:tc>
        <w:tc>
          <w:tcPr>
            <w:tcW w:w="2150" w:type="pct"/>
            <w:tcBorders>
              <w:top w:val="outset" w:sz="6" w:space="0" w:color="auto"/>
              <w:left w:val="outset" w:sz="6" w:space="0" w:color="auto"/>
              <w:bottom w:val="outset" w:sz="6" w:space="0" w:color="auto"/>
              <w:right w:val="outset" w:sz="6" w:space="0" w:color="auto"/>
            </w:tcBorders>
            <w:shd w:val="clear" w:color="auto" w:fill="FFFF99"/>
          </w:tcPr>
          <w:p w14:paraId="3A4A4604" w14:textId="77777777" w:rsidR="000C56F0" w:rsidRPr="000C56F0" w:rsidRDefault="008F5DA7" w:rsidP="000C56F0">
            <w:hyperlink w:anchor="DERS521602304" w:history="1">
              <w:r w:rsidR="000C56F0" w:rsidRPr="000C56F0">
                <w:rPr>
                  <w:rStyle w:val="Kpr"/>
                </w:rPr>
                <w:t>ETİK-METAETİK</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14:paraId="4E6CCF89" w14:textId="77777777" w:rsidR="000C56F0" w:rsidRPr="000C56F0" w:rsidRDefault="000C56F0" w:rsidP="000C56F0">
            <w:r w:rsidRPr="000C56F0">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3F62A192" w14:textId="77777777" w:rsidR="000C56F0" w:rsidRPr="000C56F0" w:rsidRDefault="000C56F0" w:rsidP="000C56F0">
            <w:r w:rsidRPr="000C56F0">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14:paraId="45DD3FF8" w14:textId="77777777" w:rsidR="000C56F0" w:rsidRPr="000C56F0" w:rsidRDefault="000C56F0" w:rsidP="000C56F0">
            <w:r w:rsidRPr="000C56F0">
              <w:t>SEÇMELİ</w:t>
            </w:r>
          </w:p>
        </w:tc>
        <w:tc>
          <w:tcPr>
            <w:tcW w:w="681" w:type="pct"/>
            <w:tcBorders>
              <w:top w:val="outset" w:sz="6" w:space="0" w:color="auto"/>
              <w:left w:val="outset" w:sz="6" w:space="0" w:color="auto"/>
              <w:bottom w:val="outset" w:sz="6" w:space="0" w:color="auto"/>
              <w:right w:val="nil"/>
            </w:tcBorders>
            <w:shd w:val="clear" w:color="auto" w:fill="FFFF99"/>
            <w:vAlign w:val="center"/>
          </w:tcPr>
          <w:p w14:paraId="53EBF671" w14:textId="77777777" w:rsidR="000C56F0" w:rsidRPr="000C56F0" w:rsidRDefault="000C56F0" w:rsidP="000C56F0">
            <w:r w:rsidRPr="000C56F0">
              <w:t>TÜRKÇE</w:t>
            </w:r>
          </w:p>
        </w:tc>
      </w:tr>
      <w:tr w:rsidR="000C56F0" w:rsidRPr="000C56F0" w14:paraId="2D7578F6" w14:textId="77777777" w:rsidTr="005F5577">
        <w:trPr>
          <w:trHeight w:hRule="exact" w:val="329"/>
          <w:tblCellSpacing w:w="0" w:type="dxa"/>
        </w:trPr>
        <w:tc>
          <w:tcPr>
            <w:tcW w:w="608" w:type="pct"/>
            <w:tcBorders>
              <w:top w:val="outset" w:sz="6" w:space="0" w:color="auto"/>
              <w:left w:val="nil"/>
              <w:bottom w:val="outset" w:sz="6" w:space="0" w:color="auto"/>
              <w:right w:val="outset" w:sz="6" w:space="0" w:color="auto"/>
            </w:tcBorders>
            <w:shd w:val="clear" w:color="auto" w:fill="FFFF99"/>
          </w:tcPr>
          <w:p w14:paraId="05CBF0E6" w14:textId="77777777" w:rsidR="000C56F0" w:rsidRPr="000C56F0" w:rsidRDefault="000C56F0" w:rsidP="000C56F0">
            <w:r w:rsidRPr="000C56F0">
              <w:t>521604305</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14:paraId="7BE5503D" w14:textId="77777777" w:rsidR="000C56F0" w:rsidRPr="000C56F0" w:rsidRDefault="008F5DA7" w:rsidP="000C56F0">
            <w:hyperlink w:anchor="DERS521602305" w:history="1">
              <w:r w:rsidR="000C56F0" w:rsidRPr="000C56F0">
                <w:rPr>
                  <w:rStyle w:val="Kpr"/>
                </w:rPr>
                <w:t>BİLİM TARİHİ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14:paraId="27442634" w14:textId="77777777" w:rsidR="000C56F0" w:rsidRPr="000C56F0" w:rsidRDefault="000C56F0" w:rsidP="000C56F0">
            <w:r w:rsidRPr="000C56F0">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7C7A5DE5" w14:textId="77777777" w:rsidR="000C56F0" w:rsidRPr="000C56F0" w:rsidRDefault="000C56F0" w:rsidP="000C56F0">
            <w:r w:rsidRPr="000C56F0">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14:paraId="7D71258E" w14:textId="77777777" w:rsidR="000C56F0" w:rsidRPr="000C56F0" w:rsidRDefault="000C56F0" w:rsidP="000C56F0">
            <w:r w:rsidRPr="000C56F0">
              <w:t>SEÇMELİ</w:t>
            </w:r>
          </w:p>
        </w:tc>
        <w:tc>
          <w:tcPr>
            <w:tcW w:w="681" w:type="pct"/>
            <w:tcBorders>
              <w:top w:val="outset" w:sz="6" w:space="0" w:color="auto"/>
              <w:left w:val="outset" w:sz="6" w:space="0" w:color="auto"/>
              <w:bottom w:val="outset" w:sz="6" w:space="0" w:color="auto"/>
              <w:right w:val="nil"/>
            </w:tcBorders>
            <w:shd w:val="clear" w:color="auto" w:fill="FFFF99"/>
            <w:vAlign w:val="center"/>
          </w:tcPr>
          <w:p w14:paraId="78BAB317" w14:textId="77777777" w:rsidR="000C56F0" w:rsidRPr="000C56F0" w:rsidRDefault="000C56F0" w:rsidP="000C56F0">
            <w:r w:rsidRPr="000C56F0">
              <w:t>TÜRKÇE</w:t>
            </w:r>
          </w:p>
        </w:tc>
      </w:tr>
      <w:tr w:rsidR="000C56F0" w:rsidRPr="000C56F0" w14:paraId="262D9FE8" w14:textId="77777777" w:rsidTr="005F5577">
        <w:trPr>
          <w:trHeight w:hRule="exact" w:val="329"/>
          <w:tblCellSpacing w:w="0" w:type="dxa"/>
        </w:trPr>
        <w:tc>
          <w:tcPr>
            <w:tcW w:w="608" w:type="pct"/>
            <w:tcBorders>
              <w:top w:val="outset" w:sz="6" w:space="0" w:color="auto"/>
              <w:left w:val="nil"/>
              <w:bottom w:val="outset" w:sz="6" w:space="0" w:color="auto"/>
              <w:right w:val="outset" w:sz="6" w:space="0" w:color="auto"/>
            </w:tcBorders>
            <w:shd w:val="clear" w:color="auto" w:fill="FFFF99"/>
          </w:tcPr>
          <w:p w14:paraId="0EAE35BC" w14:textId="77777777" w:rsidR="000C56F0" w:rsidRPr="000C56F0" w:rsidRDefault="000C56F0" w:rsidP="000C56F0">
            <w:r w:rsidRPr="000C56F0">
              <w:t>521604306</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14:paraId="4C5021E5" w14:textId="77777777" w:rsidR="000C56F0" w:rsidRPr="000C56F0" w:rsidRDefault="008F5DA7" w:rsidP="000C56F0">
            <w:hyperlink w:anchor="DERS521602306" w:history="1">
              <w:r w:rsidR="000C56F0" w:rsidRPr="000C56F0">
                <w:rPr>
                  <w:rStyle w:val="Kpr"/>
                </w:rPr>
                <w:t>SAĞLIK BAKIM ETİĞİ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14:paraId="39313BAA" w14:textId="77777777" w:rsidR="000C56F0" w:rsidRPr="000C56F0" w:rsidRDefault="000C56F0" w:rsidP="000C56F0">
            <w:r w:rsidRPr="000C56F0">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30CAAAB2" w14:textId="77777777" w:rsidR="000C56F0" w:rsidRPr="000C56F0" w:rsidRDefault="000C56F0" w:rsidP="000C56F0">
            <w:r w:rsidRPr="000C56F0">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14:paraId="6A034282" w14:textId="77777777" w:rsidR="000C56F0" w:rsidRPr="000C56F0" w:rsidRDefault="000C56F0" w:rsidP="000C56F0">
            <w:r w:rsidRPr="000C56F0">
              <w:t>SEÇMELİ</w:t>
            </w:r>
          </w:p>
        </w:tc>
        <w:tc>
          <w:tcPr>
            <w:tcW w:w="681" w:type="pct"/>
            <w:tcBorders>
              <w:top w:val="outset" w:sz="6" w:space="0" w:color="auto"/>
              <w:left w:val="outset" w:sz="6" w:space="0" w:color="auto"/>
              <w:bottom w:val="outset" w:sz="6" w:space="0" w:color="auto"/>
              <w:right w:val="nil"/>
            </w:tcBorders>
            <w:shd w:val="clear" w:color="auto" w:fill="FFFF99"/>
            <w:vAlign w:val="center"/>
          </w:tcPr>
          <w:p w14:paraId="1A1B58E2" w14:textId="77777777" w:rsidR="000C56F0" w:rsidRPr="000C56F0" w:rsidRDefault="000C56F0" w:rsidP="000C56F0">
            <w:r w:rsidRPr="000C56F0">
              <w:t>TÜRKÇE</w:t>
            </w:r>
          </w:p>
        </w:tc>
      </w:tr>
      <w:tr w:rsidR="000C56F0" w:rsidRPr="000C56F0" w14:paraId="67606DA1" w14:textId="77777777" w:rsidTr="005F5577">
        <w:trPr>
          <w:trHeight w:hRule="exact" w:val="531"/>
          <w:tblCellSpacing w:w="0" w:type="dxa"/>
        </w:trPr>
        <w:tc>
          <w:tcPr>
            <w:tcW w:w="608" w:type="pct"/>
            <w:tcBorders>
              <w:top w:val="outset" w:sz="6" w:space="0" w:color="auto"/>
              <w:left w:val="nil"/>
              <w:bottom w:val="outset" w:sz="6" w:space="0" w:color="auto"/>
              <w:right w:val="outset" w:sz="6" w:space="0" w:color="auto"/>
            </w:tcBorders>
            <w:shd w:val="clear" w:color="auto" w:fill="FFFF99"/>
          </w:tcPr>
          <w:p w14:paraId="3F5C5DE6" w14:textId="77777777" w:rsidR="000C56F0" w:rsidRPr="000C56F0" w:rsidRDefault="000C56F0" w:rsidP="000C56F0">
            <w:r w:rsidRPr="000C56F0">
              <w:t>521604307</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14:paraId="558B197E" w14:textId="77777777" w:rsidR="000C56F0" w:rsidRPr="000C56F0" w:rsidRDefault="008F5DA7" w:rsidP="000C56F0">
            <w:hyperlink w:anchor="DERS521602307" w:history="1">
              <w:r w:rsidR="000C56F0" w:rsidRPr="000C56F0">
                <w:rPr>
                  <w:rStyle w:val="Kpr"/>
                </w:rPr>
                <w:t>ETİK AÇIDAN TOPLUMSAL CİNSİYET VE SAĞLIK</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14:paraId="545DE7EA" w14:textId="77777777" w:rsidR="000C56F0" w:rsidRPr="000C56F0" w:rsidRDefault="000C56F0" w:rsidP="000C56F0">
            <w:r w:rsidRPr="000C56F0">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3196E07D" w14:textId="77777777" w:rsidR="000C56F0" w:rsidRPr="000C56F0" w:rsidRDefault="000C56F0" w:rsidP="000C56F0">
            <w:r w:rsidRPr="000C56F0">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14:paraId="042EE525" w14:textId="77777777" w:rsidR="000C56F0" w:rsidRPr="000C56F0" w:rsidRDefault="000C56F0" w:rsidP="000C56F0">
            <w:r w:rsidRPr="000C56F0">
              <w:t>SEÇMELİ</w:t>
            </w:r>
          </w:p>
        </w:tc>
        <w:tc>
          <w:tcPr>
            <w:tcW w:w="681" w:type="pct"/>
            <w:tcBorders>
              <w:top w:val="outset" w:sz="6" w:space="0" w:color="auto"/>
              <w:left w:val="outset" w:sz="6" w:space="0" w:color="auto"/>
              <w:bottom w:val="outset" w:sz="6" w:space="0" w:color="auto"/>
              <w:right w:val="nil"/>
            </w:tcBorders>
            <w:shd w:val="clear" w:color="auto" w:fill="FFFF99"/>
            <w:vAlign w:val="center"/>
          </w:tcPr>
          <w:p w14:paraId="161965BB" w14:textId="77777777" w:rsidR="000C56F0" w:rsidRPr="000C56F0" w:rsidRDefault="000C56F0" w:rsidP="000C56F0">
            <w:r w:rsidRPr="000C56F0">
              <w:t>TÜRKÇE</w:t>
            </w:r>
          </w:p>
        </w:tc>
      </w:tr>
      <w:tr w:rsidR="000C56F0" w:rsidRPr="000C56F0" w14:paraId="36D15AB7" w14:textId="77777777" w:rsidTr="005F5577">
        <w:trPr>
          <w:trHeight w:hRule="exact" w:val="575"/>
          <w:tblCellSpacing w:w="0" w:type="dxa"/>
        </w:trPr>
        <w:tc>
          <w:tcPr>
            <w:tcW w:w="608" w:type="pct"/>
            <w:tcBorders>
              <w:top w:val="outset" w:sz="6" w:space="0" w:color="auto"/>
              <w:left w:val="nil"/>
              <w:bottom w:val="outset" w:sz="6" w:space="0" w:color="auto"/>
              <w:right w:val="outset" w:sz="6" w:space="0" w:color="auto"/>
            </w:tcBorders>
            <w:shd w:val="clear" w:color="auto" w:fill="FFFF99"/>
          </w:tcPr>
          <w:p w14:paraId="795AAA41" w14:textId="77777777" w:rsidR="000C56F0" w:rsidRPr="000C56F0" w:rsidRDefault="000C56F0" w:rsidP="000C56F0">
            <w:r w:rsidRPr="000C56F0">
              <w:t>521604308</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14:paraId="2642679E" w14:textId="77777777" w:rsidR="000C56F0" w:rsidRPr="000C56F0" w:rsidRDefault="008F5DA7" w:rsidP="000C56F0">
            <w:hyperlink w:anchor="DERS521602308" w:history="1">
              <w:r w:rsidR="000C56F0" w:rsidRPr="000C56F0">
                <w:rPr>
                  <w:rStyle w:val="Kpr"/>
                </w:rPr>
                <w:t>BİRİNCİ BASAMAK SAĞLIK HİZMETLERİ VE ETİK</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14:paraId="5C8DD05E" w14:textId="77777777" w:rsidR="000C56F0" w:rsidRPr="000C56F0" w:rsidRDefault="000C56F0" w:rsidP="000C56F0">
            <w:r w:rsidRPr="000C56F0">
              <w:t>7,5</w:t>
            </w:r>
          </w:p>
        </w:tc>
        <w:tc>
          <w:tcPr>
            <w:tcW w:w="409" w:type="pct"/>
            <w:tcBorders>
              <w:top w:val="outset" w:sz="6" w:space="0" w:color="auto"/>
              <w:left w:val="outset" w:sz="6" w:space="0" w:color="auto"/>
              <w:bottom w:val="outset" w:sz="6" w:space="0" w:color="auto"/>
              <w:right w:val="outset" w:sz="6" w:space="0" w:color="auto"/>
            </w:tcBorders>
            <w:shd w:val="clear" w:color="auto" w:fill="FFFF99"/>
          </w:tcPr>
          <w:p w14:paraId="477F9A4A" w14:textId="77777777" w:rsidR="000C56F0" w:rsidRPr="000C56F0" w:rsidRDefault="000C56F0" w:rsidP="000C56F0">
            <w:r w:rsidRPr="000C56F0">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14:paraId="054ED131" w14:textId="77777777" w:rsidR="000C56F0" w:rsidRPr="000C56F0" w:rsidRDefault="000C56F0" w:rsidP="000C56F0">
            <w:r w:rsidRPr="000C56F0">
              <w:t>SEÇMELİ</w:t>
            </w:r>
          </w:p>
        </w:tc>
        <w:tc>
          <w:tcPr>
            <w:tcW w:w="681" w:type="pct"/>
            <w:tcBorders>
              <w:top w:val="outset" w:sz="6" w:space="0" w:color="auto"/>
              <w:left w:val="outset" w:sz="6" w:space="0" w:color="auto"/>
              <w:bottom w:val="outset" w:sz="6" w:space="0" w:color="auto"/>
              <w:right w:val="nil"/>
            </w:tcBorders>
            <w:shd w:val="clear" w:color="auto" w:fill="FFFF99"/>
          </w:tcPr>
          <w:p w14:paraId="3BBC0324" w14:textId="77777777" w:rsidR="000C56F0" w:rsidRPr="000C56F0" w:rsidRDefault="000C56F0" w:rsidP="000C56F0">
            <w:r w:rsidRPr="000C56F0">
              <w:t>TÜRKÇE</w:t>
            </w:r>
          </w:p>
        </w:tc>
      </w:tr>
      <w:tr w:rsidR="000C56F0" w:rsidRPr="000C56F0" w14:paraId="4F0AF9C3" w14:textId="77777777" w:rsidTr="005F5577">
        <w:trPr>
          <w:trHeight w:hRule="exact" w:val="301"/>
          <w:tblCellSpacing w:w="0" w:type="dxa"/>
        </w:trPr>
        <w:tc>
          <w:tcPr>
            <w:tcW w:w="608" w:type="pct"/>
            <w:tcBorders>
              <w:top w:val="outset" w:sz="6" w:space="0" w:color="auto"/>
              <w:left w:val="nil"/>
              <w:bottom w:val="outset" w:sz="6" w:space="0" w:color="auto"/>
              <w:right w:val="outset" w:sz="6" w:space="0" w:color="auto"/>
            </w:tcBorders>
            <w:shd w:val="clear" w:color="auto" w:fill="FFFF99"/>
          </w:tcPr>
          <w:p w14:paraId="1891E1C5" w14:textId="77777777" w:rsidR="000C56F0" w:rsidRPr="000C56F0" w:rsidRDefault="000C56F0" w:rsidP="000C56F0">
            <w:bookmarkStart w:id="6" w:name="DERS521602309"/>
            <w:r w:rsidRPr="000C56F0">
              <w:t>521604309</w:t>
            </w:r>
            <w:bookmarkEnd w:id="6"/>
          </w:p>
        </w:tc>
        <w:tc>
          <w:tcPr>
            <w:tcW w:w="2150" w:type="pct"/>
            <w:tcBorders>
              <w:top w:val="outset" w:sz="6" w:space="0" w:color="auto"/>
              <w:left w:val="outset" w:sz="6" w:space="0" w:color="auto"/>
              <w:bottom w:val="outset" w:sz="6" w:space="0" w:color="auto"/>
              <w:right w:val="outset" w:sz="6" w:space="0" w:color="auto"/>
            </w:tcBorders>
            <w:shd w:val="clear" w:color="auto" w:fill="FFFF99"/>
          </w:tcPr>
          <w:p w14:paraId="2F8EFA64" w14:textId="77777777" w:rsidR="000C56F0" w:rsidRPr="000C56F0" w:rsidRDefault="008F5DA7" w:rsidP="000C56F0">
            <w:hyperlink w:anchor="DERS521602309" w:history="1">
              <w:r w:rsidR="000C56F0" w:rsidRPr="000C56F0">
                <w:rPr>
                  <w:rStyle w:val="Kpr"/>
                </w:rPr>
                <w:t>ETİK VE EDEBİYAT</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14:paraId="1B288E2B" w14:textId="77777777" w:rsidR="000C56F0" w:rsidRPr="000C56F0" w:rsidRDefault="000C56F0" w:rsidP="000C56F0">
            <w:r w:rsidRPr="000C56F0">
              <w:t>7,5</w:t>
            </w:r>
          </w:p>
        </w:tc>
        <w:tc>
          <w:tcPr>
            <w:tcW w:w="409" w:type="pct"/>
            <w:tcBorders>
              <w:top w:val="outset" w:sz="6" w:space="0" w:color="auto"/>
              <w:left w:val="outset" w:sz="6" w:space="0" w:color="auto"/>
              <w:bottom w:val="outset" w:sz="6" w:space="0" w:color="auto"/>
              <w:right w:val="outset" w:sz="6" w:space="0" w:color="auto"/>
            </w:tcBorders>
            <w:shd w:val="clear" w:color="auto" w:fill="FFFF99"/>
          </w:tcPr>
          <w:p w14:paraId="7DE2D82A" w14:textId="77777777" w:rsidR="000C56F0" w:rsidRPr="000C56F0" w:rsidRDefault="000C56F0" w:rsidP="000C56F0">
            <w:r w:rsidRPr="000C56F0">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14:paraId="028BCD94" w14:textId="77777777" w:rsidR="000C56F0" w:rsidRPr="000C56F0" w:rsidRDefault="000C56F0" w:rsidP="000C56F0">
            <w:r w:rsidRPr="000C56F0">
              <w:t>SEÇMELİ</w:t>
            </w:r>
          </w:p>
        </w:tc>
        <w:tc>
          <w:tcPr>
            <w:tcW w:w="681" w:type="pct"/>
            <w:tcBorders>
              <w:top w:val="outset" w:sz="6" w:space="0" w:color="auto"/>
              <w:left w:val="outset" w:sz="6" w:space="0" w:color="auto"/>
              <w:bottom w:val="outset" w:sz="6" w:space="0" w:color="auto"/>
              <w:right w:val="nil"/>
            </w:tcBorders>
            <w:shd w:val="clear" w:color="auto" w:fill="FFFF99"/>
          </w:tcPr>
          <w:p w14:paraId="485A6614" w14:textId="77777777" w:rsidR="000C56F0" w:rsidRPr="000C56F0" w:rsidRDefault="000C56F0" w:rsidP="000C56F0">
            <w:r w:rsidRPr="000C56F0">
              <w:t>TÜRKÇE</w:t>
            </w:r>
          </w:p>
        </w:tc>
      </w:tr>
      <w:tr w:rsidR="000C56F0" w:rsidRPr="000C56F0" w14:paraId="366BD022" w14:textId="77777777" w:rsidTr="005F5577">
        <w:trPr>
          <w:trHeight w:hRule="exact" w:val="264"/>
          <w:tblCellSpacing w:w="0" w:type="dxa"/>
        </w:trPr>
        <w:tc>
          <w:tcPr>
            <w:tcW w:w="608" w:type="pct"/>
            <w:tcBorders>
              <w:top w:val="outset" w:sz="6" w:space="0" w:color="auto"/>
              <w:left w:val="nil"/>
              <w:bottom w:val="outset" w:sz="6" w:space="0" w:color="auto"/>
              <w:right w:val="outset" w:sz="6" w:space="0" w:color="auto"/>
            </w:tcBorders>
            <w:shd w:val="clear" w:color="auto" w:fill="FFFF99"/>
          </w:tcPr>
          <w:p w14:paraId="731C9F47" w14:textId="77777777" w:rsidR="000C56F0" w:rsidRPr="000C56F0" w:rsidRDefault="000C56F0" w:rsidP="000C56F0">
            <w:bookmarkStart w:id="7" w:name="DERS521602310"/>
            <w:r w:rsidRPr="000C56F0">
              <w:t>521604310</w:t>
            </w:r>
            <w:bookmarkEnd w:id="7"/>
          </w:p>
        </w:tc>
        <w:tc>
          <w:tcPr>
            <w:tcW w:w="2150" w:type="pct"/>
            <w:tcBorders>
              <w:top w:val="outset" w:sz="6" w:space="0" w:color="auto"/>
              <w:left w:val="outset" w:sz="6" w:space="0" w:color="auto"/>
              <w:bottom w:val="outset" w:sz="6" w:space="0" w:color="auto"/>
              <w:right w:val="outset" w:sz="6" w:space="0" w:color="auto"/>
            </w:tcBorders>
            <w:shd w:val="clear" w:color="auto" w:fill="FFFF99"/>
          </w:tcPr>
          <w:p w14:paraId="2C176726" w14:textId="77777777" w:rsidR="000C56F0" w:rsidRPr="000C56F0" w:rsidRDefault="008F5DA7" w:rsidP="000C56F0">
            <w:hyperlink w:anchor="DERS521602310" w:history="1">
              <w:r w:rsidR="000C56F0" w:rsidRPr="000C56F0">
                <w:rPr>
                  <w:rStyle w:val="Kpr"/>
                </w:rPr>
                <w:t>KÜLTÜR VE TIP</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14:paraId="18DCD621" w14:textId="77777777" w:rsidR="000C56F0" w:rsidRPr="000C56F0" w:rsidRDefault="000C56F0" w:rsidP="000C56F0">
            <w:r w:rsidRPr="000C56F0">
              <w:t>7,5</w:t>
            </w:r>
          </w:p>
        </w:tc>
        <w:tc>
          <w:tcPr>
            <w:tcW w:w="409" w:type="pct"/>
            <w:tcBorders>
              <w:top w:val="outset" w:sz="6" w:space="0" w:color="auto"/>
              <w:left w:val="outset" w:sz="6" w:space="0" w:color="auto"/>
              <w:bottom w:val="outset" w:sz="6" w:space="0" w:color="auto"/>
              <w:right w:val="outset" w:sz="6" w:space="0" w:color="auto"/>
            </w:tcBorders>
            <w:shd w:val="clear" w:color="auto" w:fill="FFFF99"/>
          </w:tcPr>
          <w:p w14:paraId="6B0F61BD" w14:textId="77777777" w:rsidR="000C56F0" w:rsidRPr="000C56F0" w:rsidRDefault="000C56F0" w:rsidP="000C56F0">
            <w:r w:rsidRPr="000C56F0">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14:paraId="482580E0" w14:textId="77777777" w:rsidR="000C56F0" w:rsidRPr="000C56F0" w:rsidRDefault="000C56F0" w:rsidP="000C56F0">
            <w:r w:rsidRPr="000C56F0">
              <w:t>SEÇMELİ</w:t>
            </w:r>
          </w:p>
        </w:tc>
        <w:tc>
          <w:tcPr>
            <w:tcW w:w="681" w:type="pct"/>
            <w:tcBorders>
              <w:top w:val="outset" w:sz="6" w:space="0" w:color="auto"/>
              <w:left w:val="outset" w:sz="6" w:space="0" w:color="auto"/>
              <w:bottom w:val="outset" w:sz="6" w:space="0" w:color="auto"/>
              <w:right w:val="nil"/>
            </w:tcBorders>
            <w:shd w:val="clear" w:color="auto" w:fill="FFFF99"/>
          </w:tcPr>
          <w:p w14:paraId="61CDFCE5" w14:textId="77777777" w:rsidR="000C56F0" w:rsidRPr="000C56F0" w:rsidRDefault="000C56F0" w:rsidP="000C56F0">
            <w:r w:rsidRPr="000C56F0">
              <w:t>TÜRKÇE</w:t>
            </w:r>
          </w:p>
        </w:tc>
      </w:tr>
      <w:tr w:rsidR="000C56F0" w:rsidRPr="000C56F0" w14:paraId="13C4F24E" w14:textId="77777777" w:rsidTr="005F5577">
        <w:trPr>
          <w:trHeight w:hRule="exact" w:val="413"/>
          <w:tblCellSpacing w:w="0" w:type="dxa"/>
        </w:trPr>
        <w:tc>
          <w:tcPr>
            <w:tcW w:w="608" w:type="pct"/>
            <w:tcBorders>
              <w:top w:val="outset" w:sz="6" w:space="0" w:color="auto"/>
              <w:left w:val="nil"/>
              <w:bottom w:val="outset" w:sz="6" w:space="0" w:color="auto"/>
              <w:right w:val="outset" w:sz="6" w:space="0" w:color="auto"/>
            </w:tcBorders>
            <w:shd w:val="clear" w:color="auto" w:fill="FFFF99"/>
          </w:tcPr>
          <w:p w14:paraId="611C7441" w14:textId="77777777" w:rsidR="000C56F0" w:rsidRPr="000C56F0" w:rsidRDefault="000C56F0" w:rsidP="000C56F0">
            <w:r w:rsidRPr="000C56F0">
              <w:t>521601600</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14:paraId="1BA4BB88" w14:textId="77777777" w:rsidR="000C56F0" w:rsidRPr="000C56F0" w:rsidRDefault="000C56F0" w:rsidP="000C56F0">
            <w:r w:rsidRPr="000C56F0">
              <w:t>UZMANLIK ALAN DERSİ</w:t>
            </w:r>
          </w:p>
        </w:tc>
        <w:tc>
          <w:tcPr>
            <w:tcW w:w="307" w:type="pct"/>
            <w:tcBorders>
              <w:top w:val="outset" w:sz="6" w:space="0" w:color="auto"/>
              <w:left w:val="outset" w:sz="6" w:space="0" w:color="auto"/>
              <w:bottom w:val="outset" w:sz="6" w:space="0" w:color="auto"/>
              <w:right w:val="outset" w:sz="6" w:space="0" w:color="auto"/>
            </w:tcBorders>
            <w:shd w:val="clear" w:color="auto" w:fill="FFFF99"/>
          </w:tcPr>
          <w:p w14:paraId="19BB02B0" w14:textId="77777777" w:rsidR="000C56F0" w:rsidRPr="000C56F0" w:rsidRDefault="000C56F0" w:rsidP="000C56F0">
            <w:r w:rsidRPr="000C56F0">
              <w:t>5</w:t>
            </w:r>
          </w:p>
        </w:tc>
        <w:tc>
          <w:tcPr>
            <w:tcW w:w="409" w:type="pct"/>
            <w:tcBorders>
              <w:top w:val="outset" w:sz="6" w:space="0" w:color="auto"/>
              <w:left w:val="outset" w:sz="6" w:space="0" w:color="auto"/>
              <w:bottom w:val="outset" w:sz="6" w:space="0" w:color="auto"/>
              <w:right w:val="outset" w:sz="6" w:space="0" w:color="auto"/>
            </w:tcBorders>
            <w:shd w:val="clear" w:color="auto" w:fill="FFFF99"/>
          </w:tcPr>
          <w:p w14:paraId="3662C8D8" w14:textId="77777777" w:rsidR="000C56F0" w:rsidRPr="000C56F0" w:rsidRDefault="000C56F0" w:rsidP="000C56F0">
            <w:r w:rsidRPr="000C56F0">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14:paraId="06BFD513" w14:textId="77777777" w:rsidR="000C56F0" w:rsidRPr="000C56F0" w:rsidRDefault="000C56F0" w:rsidP="000C56F0">
            <w:r w:rsidRPr="000C56F0">
              <w:t>ZORUNLU</w:t>
            </w:r>
          </w:p>
        </w:tc>
        <w:tc>
          <w:tcPr>
            <w:tcW w:w="681" w:type="pct"/>
            <w:tcBorders>
              <w:top w:val="outset" w:sz="6" w:space="0" w:color="auto"/>
              <w:left w:val="outset" w:sz="6" w:space="0" w:color="auto"/>
              <w:bottom w:val="outset" w:sz="6" w:space="0" w:color="auto"/>
              <w:right w:val="nil"/>
            </w:tcBorders>
            <w:shd w:val="clear" w:color="auto" w:fill="FFFF99"/>
          </w:tcPr>
          <w:p w14:paraId="085DDBC6" w14:textId="77777777" w:rsidR="000C56F0" w:rsidRPr="000C56F0" w:rsidRDefault="000C56F0" w:rsidP="000C56F0">
            <w:r w:rsidRPr="000C56F0">
              <w:t>TÜRKÇE</w:t>
            </w:r>
          </w:p>
        </w:tc>
      </w:tr>
      <w:tr w:rsidR="000C56F0" w:rsidRPr="000C56F0" w14:paraId="5801D86F" w14:textId="77777777" w:rsidTr="005F5577">
        <w:trPr>
          <w:trHeight w:val="345"/>
          <w:tblCellSpacing w:w="0" w:type="dxa"/>
        </w:trPr>
        <w:tc>
          <w:tcPr>
            <w:tcW w:w="2758" w:type="pct"/>
            <w:gridSpan w:val="2"/>
            <w:tcBorders>
              <w:top w:val="outset" w:sz="6" w:space="0" w:color="auto"/>
              <w:left w:val="nil"/>
              <w:bottom w:val="outset" w:sz="6" w:space="0" w:color="auto"/>
              <w:right w:val="outset" w:sz="6" w:space="0" w:color="auto"/>
            </w:tcBorders>
            <w:shd w:val="clear" w:color="auto" w:fill="FFCC99"/>
            <w:vAlign w:val="center"/>
          </w:tcPr>
          <w:p w14:paraId="059056BB" w14:textId="77777777" w:rsidR="000C56F0" w:rsidRPr="000C56F0" w:rsidRDefault="000C56F0" w:rsidP="000C56F0"/>
        </w:tc>
        <w:tc>
          <w:tcPr>
            <w:tcW w:w="307" w:type="pct"/>
            <w:tcBorders>
              <w:top w:val="outset" w:sz="6" w:space="0" w:color="auto"/>
              <w:left w:val="outset" w:sz="6" w:space="0" w:color="auto"/>
              <w:bottom w:val="outset" w:sz="6" w:space="0" w:color="auto"/>
              <w:right w:val="outset" w:sz="6" w:space="0" w:color="auto"/>
            </w:tcBorders>
            <w:shd w:val="clear" w:color="auto" w:fill="FFCC99"/>
            <w:vAlign w:val="center"/>
          </w:tcPr>
          <w:p w14:paraId="0D5C06D9" w14:textId="77777777" w:rsidR="000C56F0" w:rsidRPr="000C56F0" w:rsidRDefault="000C56F0" w:rsidP="000C56F0"/>
        </w:tc>
        <w:tc>
          <w:tcPr>
            <w:tcW w:w="409" w:type="pct"/>
            <w:tcBorders>
              <w:top w:val="outset" w:sz="6" w:space="0" w:color="auto"/>
              <w:left w:val="outset" w:sz="6" w:space="0" w:color="auto"/>
              <w:bottom w:val="outset" w:sz="6" w:space="0" w:color="auto"/>
              <w:right w:val="outset" w:sz="6" w:space="0" w:color="auto"/>
            </w:tcBorders>
            <w:shd w:val="clear" w:color="auto" w:fill="FFCC99"/>
            <w:vAlign w:val="center"/>
          </w:tcPr>
          <w:p w14:paraId="1E7F6E2D" w14:textId="77777777" w:rsidR="000C56F0" w:rsidRPr="000C56F0" w:rsidRDefault="000C56F0" w:rsidP="000C56F0"/>
        </w:tc>
        <w:tc>
          <w:tcPr>
            <w:tcW w:w="845" w:type="pct"/>
            <w:tcBorders>
              <w:top w:val="outset" w:sz="6" w:space="0" w:color="auto"/>
              <w:left w:val="outset" w:sz="6" w:space="0" w:color="auto"/>
              <w:bottom w:val="outset" w:sz="6" w:space="0" w:color="auto"/>
              <w:right w:val="outset" w:sz="6" w:space="0" w:color="auto"/>
            </w:tcBorders>
            <w:shd w:val="clear" w:color="auto" w:fill="FFCC99"/>
            <w:vAlign w:val="center"/>
          </w:tcPr>
          <w:p w14:paraId="19B288CB" w14:textId="77777777" w:rsidR="000C56F0" w:rsidRPr="000C56F0" w:rsidRDefault="000C56F0" w:rsidP="000C56F0"/>
        </w:tc>
        <w:tc>
          <w:tcPr>
            <w:tcW w:w="681" w:type="pct"/>
            <w:tcBorders>
              <w:top w:val="outset" w:sz="6" w:space="0" w:color="auto"/>
              <w:left w:val="outset" w:sz="6" w:space="0" w:color="auto"/>
              <w:bottom w:val="outset" w:sz="6" w:space="0" w:color="auto"/>
              <w:right w:val="nil"/>
            </w:tcBorders>
            <w:shd w:val="clear" w:color="auto" w:fill="FFCC99"/>
            <w:vAlign w:val="center"/>
          </w:tcPr>
          <w:p w14:paraId="7136A26B" w14:textId="77777777" w:rsidR="000C56F0" w:rsidRPr="000C56F0" w:rsidRDefault="000C56F0" w:rsidP="000C56F0"/>
        </w:tc>
      </w:tr>
    </w:tbl>
    <w:p w14:paraId="59D8F403" w14:textId="77777777" w:rsidR="000C56F0" w:rsidRPr="000C56F0" w:rsidRDefault="000C56F0" w:rsidP="000C56F0"/>
    <w:p w14:paraId="7316012F" w14:textId="77777777" w:rsidR="000C56F0" w:rsidRPr="000C56F0" w:rsidRDefault="000C56F0" w:rsidP="000C56F0"/>
    <w:p w14:paraId="2E387012" w14:textId="77777777" w:rsidR="000C56F0" w:rsidRPr="000C56F0" w:rsidRDefault="000C56F0" w:rsidP="000C56F0"/>
    <w:p w14:paraId="46303017" w14:textId="77777777" w:rsidR="000C56F0" w:rsidRDefault="000C56F0" w:rsidP="000C56F0">
      <w:pPr>
        <w:spacing w:after="0" w:line="240" w:lineRule="auto"/>
        <w:outlineLvl w:val="0"/>
      </w:pPr>
    </w:p>
    <w:p w14:paraId="41B1BC1F" w14:textId="77777777" w:rsidR="000C56F0" w:rsidRDefault="000C56F0" w:rsidP="000C56F0">
      <w:pPr>
        <w:spacing w:after="0" w:line="240" w:lineRule="auto"/>
        <w:outlineLvl w:val="0"/>
      </w:pPr>
    </w:p>
    <w:p w14:paraId="5A8ABBF7" w14:textId="77777777" w:rsidR="000C56F0" w:rsidRDefault="000C56F0" w:rsidP="000C56F0">
      <w:pPr>
        <w:spacing w:after="0" w:line="240" w:lineRule="auto"/>
        <w:jc w:val="center"/>
        <w:rPr>
          <w:rFonts w:ascii="Times New Roman" w:hAnsi="Times New Roman" w:cs="Times New Roman"/>
          <w:b/>
          <w:bCs/>
        </w:rPr>
      </w:pPr>
      <w:r>
        <w:rPr>
          <w:rFonts w:ascii="Times New Roman" w:hAnsi="Times New Roman" w:cs="Times New Roman"/>
          <w:b/>
          <w:bCs/>
        </w:rPr>
        <w:t>T.C.</w:t>
      </w:r>
    </w:p>
    <w:p w14:paraId="1759D03E" w14:textId="77777777" w:rsidR="000C56F0" w:rsidRPr="00635787" w:rsidRDefault="000C56F0" w:rsidP="000C56F0">
      <w:pPr>
        <w:spacing w:after="0" w:line="240" w:lineRule="auto"/>
        <w:jc w:val="center"/>
        <w:rPr>
          <w:rFonts w:ascii="Times New Roman" w:hAnsi="Times New Roman" w:cs="Times New Roman"/>
          <w:b/>
          <w:bCs/>
        </w:rPr>
      </w:pPr>
      <w:r>
        <w:rPr>
          <w:rFonts w:ascii="Times New Roman" w:hAnsi="Times New Roman" w:cs="Times New Roman"/>
          <w:b/>
          <w:noProof/>
          <w:lang w:eastAsia="tr-TR"/>
        </w:rPr>
        <w:drawing>
          <wp:anchor distT="0" distB="0" distL="114300" distR="114300" simplePos="0" relativeHeight="251659264" behindDoc="0" locked="0" layoutInCell="1" allowOverlap="1" wp14:anchorId="6A0E312D" wp14:editId="3D8181BC">
            <wp:simplePos x="0" y="0"/>
            <wp:positionH relativeFrom="column">
              <wp:posOffset>3810</wp:posOffset>
            </wp:positionH>
            <wp:positionV relativeFrom="paragraph">
              <wp:posOffset>-146050</wp:posOffset>
            </wp:positionV>
            <wp:extent cx="719455" cy="719455"/>
            <wp:effectExtent l="0" t="0" r="4445" b="4445"/>
            <wp:wrapNone/>
            <wp:docPr id="2" name="Resim 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35787">
        <w:rPr>
          <w:rFonts w:ascii="Times New Roman" w:hAnsi="Times New Roman" w:cs="Times New Roman"/>
          <w:b/>
          <w:bCs/>
        </w:rPr>
        <w:t>ESKİŞEHİR OSMANGAZİ ÜNİVERSİTESİ</w:t>
      </w:r>
    </w:p>
    <w:p w14:paraId="6B96A85F" w14:textId="77777777" w:rsidR="000C56F0" w:rsidRPr="00635787" w:rsidRDefault="000C56F0" w:rsidP="000C56F0">
      <w:pPr>
        <w:spacing w:before="120" w:after="0" w:line="240" w:lineRule="auto"/>
        <w:ind w:firstLine="708"/>
        <w:jc w:val="center"/>
        <w:rPr>
          <w:rFonts w:ascii="Times New Roman" w:hAnsi="Times New Roman" w:cs="Times New Roman"/>
          <w:b/>
        </w:rPr>
      </w:pPr>
      <w:r w:rsidRPr="00635787">
        <w:rPr>
          <w:rFonts w:ascii="Times New Roman" w:hAnsi="Times New Roman" w:cs="Times New Roman"/>
          <w:b/>
        </w:rPr>
        <w:t>SAĞLIK BİLİMLERİ ENSTİTÜSÜ</w:t>
      </w:r>
    </w:p>
    <w:p w14:paraId="0DC63A27" w14:textId="77777777" w:rsidR="000C56F0" w:rsidRPr="00635787" w:rsidRDefault="0036334F" w:rsidP="000C56F0">
      <w:pPr>
        <w:spacing w:before="120" w:after="0" w:line="240" w:lineRule="auto"/>
        <w:ind w:firstLine="708"/>
        <w:jc w:val="center"/>
        <w:rPr>
          <w:rFonts w:ascii="Times New Roman" w:hAnsi="Times New Roman" w:cs="Times New Roman"/>
          <w:b/>
        </w:rPr>
      </w:pPr>
      <w:r>
        <w:rPr>
          <w:rFonts w:ascii="Times New Roman" w:hAnsi="Times New Roman" w:cs="Times New Roman"/>
          <w:b/>
        </w:rPr>
        <w:t>…TIP TARİHİ ve ETİK</w:t>
      </w:r>
      <w:r w:rsidR="000C56F0">
        <w:rPr>
          <w:rFonts w:ascii="Times New Roman" w:hAnsi="Times New Roman" w:cs="Times New Roman"/>
          <w:b/>
        </w:rPr>
        <w:t xml:space="preserve">…. </w:t>
      </w:r>
      <w:r w:rsidR="000C56F0" w:rsidRPr="00635787">
        <w:rPr>
          <w:rFonts w:ascii="Times New Roman" w:hAnsi="Times New Roman" w:cs="Times New Roman"/>
          <w:b/>
        </w:rPr>
        <w:t>ANABİLİM DALI</w:t>
      </w:r>
    </w:p>
    <w:p w14:paraId="08B1A464" w14:textId="77777777" w:rsidR="000C56F0" w:rsidRPr="00635787" w:rsidRDefault="000C56F0" w:rsidP="000C56F0">
      <w:pPr>
        <w:spacing w:before="120" w:after="0" w:line="240" w:lineRule="auto"/>
        <w:ind w:firstLine="708"/>
        <w:jc w:val="center"/>
        <w:rPr>
          <w:rFonts w:ascii="Times New Roman" w:hAnsi="Times New Roman" w:cs="Times New Roman"/>
          <w:b/>
        </w:rPr>
      </w:pPr>
      <w:r w:rsidRPr="00635787">
        <w:rPr>
          <w:rFonts w:ascii="Times New Roman" w:hAnsi="Times New Roman" w:cs="Times New Roman"/>
          <w:b/>
        </w:rPr>
        <w:t>DERS BİLGİ FORMU</w:t>
      </w:r>
    </w:p>
    <w:p w14:paraId="21FC48FA" w14:textId="77777777" w:rsidR="000C56F0" w:rsidRPr="00285FA2" w:rsidRDefault="000C56F0" w:rsidP="000C56F0">
      <w:pPr>
        <w:spacing w:after="0"/>
        <w:jc w:val="center"/>
        <w:rPr>
          <w:rFonts w:ascii="Times New Roman" w:hAnsi="Times New Roman" w:cs="Times New Roman"/>
          <w:b/>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C56F0" w:rsidRPr="00B41ECB" w14:paraId="036F1C9E" w14:textId="77777777" w:rsidTr="005F5577">
        <w:trPr>
          <w:trHeight w:val="312"/>
        </w:trPr>
        <w:tc>
          <w:tcPr>
            <w:tcW w:w="6506" w:type="dxa"/>
            <w:shd w:val="clear" w:color="auto" w:fill="FFF2CC" w:themeFill="accent4" w:themeFillTint="33"/>
            <w:vAlign w:val="center"/>
          </w:tcPr>
          <w:p w14:paraId="66885E95" w14:textId="77777777" w:rsidR="000C56F0" w:rsidRPr="00B41ECB" w:rsidRDefault="000C56F0" w:rsidP="005F5577">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18A16A13" w14:textId="77777777" w:rsidR="000C56F0" w:rsidRPr="00B41ECB" w:rsidRDefault="000C56F0" w:rsidP="005F5577">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0C56F0" w:rsidRPr="00B41ECB" w14:paraId="032AD206" w14:textId="77777777" w:rsidTr="005F5577">
        <w:trPr>
          <w:trHeight w:val="397"/>
        </w:trPr>
        <w:tc>
          <w:tcPr>
            <w:tcW w:w="6506" w:type="dxa"/>
            <w:vAlign w:val="center"/>
          </w:tcPr>
          <w:p w14:paraId="58A99856" w14:textId="77777777" w:rsidR="000C56F0" w:rsidRPr="00736985" w:rsidRDefault="005F5577" w:rsidP="005F5577">
            <w:pPr>
              <w:jc w:val="center"/>
              <w:rPr>
                <w:rFonts w:ascii="Times New Roman" w:hAnsi="Times New Roman" w:cs="Times New Roman"/>
                <w:sz w:val="20"/>
                <w:szCs w:val="20"/>
              </w:rPr>
            </w:pPr>
            <w:r>
              <w:rPr>
                <w:rFonts w:ascii="Times New Roman" w:hAnsi="Times New Roman" w:cs="Times New Roman"/>
                <w:b/>
                <w:sz w:val="20"/>
                <w:szCs w:val="20"/>
              </w:rPr>
              <w:t>GENEL TIP TARİHİ</w:t>
            </w:r>
          </w:p>
        </w:tc>
        <w:tc>
          <w:tcPr>
            <w:tcW w:w="3118" w:type="dxa"/>
            <w:vAlign w:val="center"/>
          </w:tcPr>
          <w:p w14:paraId="7D460B42" w14:textId="77777777" w:rsidR="000C56F0" w:rsidRPr="00736985" w:rsidRDefault="005F5577" w:rsidP="005F5577">
            <w:pPr>
              <w:jc w:val="center"/>
              <w:rPr>
                <w:rFonts w:ascii="Times New Roman" w:hAnsi="Times New Roman" w:cs="Times New Roman"/>
                <w:sz w:val="20"/>
                <w:szCs w:val="20"/>
              </w:rPr>
            </w:pPr>
            <w:r>
              <w:rPr>
                <w:rFonts w:ascii="Times New Roman" w:hAnsi="Times New Roman" w:cs="Times New Roman"/>
                <w:sz w:val="20"/>
                <w:szCs w:val="20"/>
              </w:rPr>
              <w:t>521603301</w:t>
            </w:r>
          </w:p>
        </w:tc>
      </w:tr>
    </w:tbl>
    <w:p w14:paraId="1CC7EB00" w14:textId="77777777" w:rsidR="000C56F0" w:rsidRPr="00137927" w:rsidRDefault="000C56F0" w:rsidP="000C56F0">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385"/>
        <w:gridCol w:w="1316"/>
        <w:gridCol w:w="570"/>
        <w:gridCol w:w="847"/>
        <w:gridCol w:w="1138"/>
        <w:gridCol w:w="421"/>
        <w:gridCol w:w="1493"/>
        <w:gridCol w:w="350"/>
        <w:gridCol w:w="1565"/>
        <w:gridCol w:w="15"/>
      </w:tblGrid>
      <w:tr w:rsidR="000C56F0" w14:paraId="5D72E29D" w14:textId="77777777" w:rsidTr="005F5577">
        <w:trPr>
          <w:gridAfter w:val="1"/>
          <w:wAfter w:w="15" w:type="dxa"/>
          <w:trHeight w:val="312"/>
        </w:trPr>
        <w:tc>
          <w:tcPr>
            <w:tcW w:w="1930" w:type="dxa"/>
            <w:gridSpan w:val="2"/>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14:paraId="3C8F2908" w14:textId="77777777" w:rsidR="000C56F0" w:rsidRDefault="000C56F0" w:rsidP="005F5577">
            <w:pPr>
              <w:jc w:val="center"/>
              <w:rPr>
                <w:rFonts w:ascii="Times New Roman" w:hAnsi="Times New Roman" w:cs="Times New Roman"/>
                <w:b/>
                <w:sz w:val="20"/>
                <w:szCs w:val="20"/>
              </w:rPr>
            </w:pPr>
            <w:r>
              <w:rPr>
                <w:rFonts w:ascii="Times New Roman" w:hAnsi="Times New Roman" w:cs="Times New Roman"/>
                <w:b/>
                <w:sz w:val="20"/>
                <w:szCs w:val="20"/>
              </w:rPr>
              <w:t>Yarıyıl</w:t>
            </w:r>
          </w:p>
        </w:tc>
        <w:tc>
          <w:tcPr>
            <w:tcW w:w="3871" w:type="dxa"/>
            <w:gridSpan w:val="4"/>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14:paraId="5B25F411" w14:textId="77777777" w:rsidR="000C56F0" w:rsidRDefault="000C56F0" w:rsidP="005F5577">
            <w:pPr>
              <w:jc w:val="center"/>
              <w:rPr>
                <w:rFonts w:ascii="Times New Roman" w:hAnsi="Times New Roman" w:cs="Times New Roman"/>
                <w:b/>
                <w:sz w:val="20"/>
                <w:szCs w:val="20"/>
              </w:rPr>
            </w:pPr>
            <w:r>
              <w:rPr>
                <w:rFonts w:ascii="Times New Roman" w:hAnsi="Times New Roman" w:cs="Times New Roman"/>
                <w:b/>
                <w:sz w:val="20"/>
                <w:szCs w:val="20"/>
              </w:rPr>
              <w:t>Haftalık Ders Saati</w:t>
            </w:r>
          </w:p>
        </w:tc>
        <w:tc>
          <w:tcPr>
            <w:tcW w:w="1914" w:type="dxa"/>
            <w:gridSpan w:val="2"/>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14:paraId="5A111A0C" w14:textId="77777777" w:rsidR="000C56F0" w:rsidRDefault="000C56F0" w:rsidP="005F5577">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5" w:type="dxa"/>
            <w:gridSpan w:val="2"/>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14:paraId="5D213173" w14:textId="77777777" w:rsidR="000C56F0" w:rsidRDefault="000C56F0" w:rsidP="005F5577">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0C56F0" w14:paraId="484189AD" w14:textId="77777777" w:rsidTr="005F5577">
        <w:trPr>
          <w:gridAfter w:val="1"/>
          <w:wAfter w:w="15" w:type="dxa"/>
          <w:trHeight w:val="312"/>
        </w:trPr>
        <w:tc>
          <w:tcPr>
            <w:tcW w:w="1930" w:type="dxa"/>
            <w:gridSpan w:val="2"/>
            <w:vMerge/>
            <w:tcBorders>
              <w:top w:val="single" w:sz="12" w:space="0" w:color="auto"/>
              <w:left w:val="single" w:sz="12" w:space="0" w:color="auto"/>
              <w:bottom w:val="single" w:sz="4" w:space="0" w:color="auto"/>
              <w:right w:val="single" w:sz="4" w:space="0" w:color="auto"/>
            </w:tcBorders>
            <w:vAlign w:val="center"/>
            <w:hideMark/>
          </w:tcPr>
          <w:p w14:paraId="1B6C9913" w14:textId="77777777" w:rsidR="000C56F0" w:rsidRDefault="000C56F0" w:rsidP="005F5577">
            <w:pPr>
              <w:rPr>
                <w:rFonts w:ascii="Times New Roman" w:hAnsi="Times New Roman" w:cs="Times New Roman"/>
                <w:b/>
                <w:sz w:val="20"/>
                <w:szCs w:val="20"/>
              </w:rPr>
            </w:pPr>
          </w:p>
        </w:tc>
        <w:tc>
          <w:tcPr>
            <w:tcW w:w="188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03920EE" w14:textId="77777777" w:rsidR="000C56F0" w:rsidRDefault="000C56F0" w:rsidP="005F5577">
            <w:pPr>
              <w:jc w:val="center"/>
              <w:rPr>
                <w:rFonts w:ascii="Times New Roman" w:hAnsi="Times New Roman" w:cs="Times New Roman"/>
                <w:b/>
                <w:sz w:val="20"/>
                <w:szCs w:val="20"/>
              </w:rPr>
            </w:pPr>
            <w:r>
              <w:rPr>
                <w:rFonts w:ascii="Times New Roman" w:hAnsi="Times New Roman" w:cs="Times New Roman"/>
                <w:b/>
                <w:sz w:val="20"/>
                <w:szCs w:val="20"/>
              </w:rPr>
              <w:t>Teorik</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AB118B0" w14:textId="77777777" w:rsidR="000C56F0" w:rsidRDefault="000C56F0" w:rsidP="005F5577">
            <w:pPr>
              <w:jc w:val="center"/>
              <w:rPr>
                <w:rFonts w:ascii="Times New Roman" w:hAnsi="Times New Roman" w:cs="Times New Roman"/>
                <w:b/>
                <w:sz w:val="20"/>
                <w:szCs w:val="20"/>
              </w:rPr>
            </w:pPr>
            <w:r>
              <w:rPr>
                <w:rFonts w:ascii="Times New Roman" w:hAnsi="Times New Roman" w:cs="Times New Roman"/>
                <w:b/>
                <w:sz w:val="20"/>
                <w:szCs w:val="20"/>
              </w:rPr>
              <w:t>Uygulama</w:t>
            </w:r>
          </w:p>
        </w:tc>
        <w:tc>
          <w:tcPr>
            <w:tcW w:w="1914" w:type="dxa"/>
            <w:gridSpan w:val="2"/>
            <w:vMerge/>
            <w:tcBorders>
              <w:top w:val="single" w:sz="12" w:space="0" w:color="auto"/>
              <w:left w:val="single" w:sz="4" w:space="0" w:color="auto"/>
              <w:bottom w:val="single" w:sz="4" w:space="0" w:color="auto"/>
              <w:right w:val="single" w:sz="4" w:space="0" w:color="auto"/>
            </w:tcBorders>
            <w:vAlign w:val="center"/>
            <w:hideMark/>
          </w:tcPr>
          <w:p w14:paraId="170CE3B1" w14:textId="77777777" w:rsidR="000C56F0" w:rsidRDefault="000C56F0" w:rsidP="005F5577">
            <w:pPr>
              <w:rPr>
                <w:rFonts w:ascii="Times New Roman" w:hAnsi="Times New Roman" w:cs="Times New Roman"/>
                <w:b/>
                <w:sz w:val="20"/>
                <w:szCs w:val="20"/>
              </w:rPr>
            </w:pPr>
          </w:p>
        </w:tc>
        <w:tc>
          <w:tcPr>
            <w:tcW w:w="1915" w:type="dxa"/>
            <w:gridSpan w:val="2"/>
            <w:vMerge/>
            <w:tcBorders>
              <w:top w:val="single" w:sz="12" w:space="0" w:color="auto"/>
              <w:left w:val="single" w:sz="4" w:space="0" w:color="auto"/>
              <w:bottom w:val="single" w:sz="4" w:space="0" w:color="auto"/>
              <w:right w:val="single" w:sz="12" w:space="0" w:color="auto"/>
            </w:tcBorders>
            <w:vAlign w:val="center"/>
            <w:hideMark/>
          </w:tcPr>
          <w:p w14:paraId="6487C947" w14:textId="77777777" w:rsidR="000C56F0" w:rsidRDefault="000C56F0" w:rsidP="005F5577">
            <w:pPr>
              <w:rPr>
                <w:rFonts w:ascii="Times New Roman" w:hAnsi="Times New Roman" w:cs="Times New Roman"/>
                <w:b/>
                <w:sz w:val="20"/>
                <w:szCs w:val="20"/>
              </w:rPr>
            </w:pPr>
          </w:p>
        </w:tc>
      </w:tr>
      <w:tr w:rsidR="000C56F0" w14:paraId="1C24F896" w14:textId="77777777" w:rsidTr="005F5577">
        <w:trPr>
          <w:gridAfter w:val="1"/>
          <w:wAfter w:w="15" w:type="dxa"/>
          <w:trHeight w:val="397"/>
        </w:trPr>
        <w:tc>
          <w:tcPr>
            <w:tcW w:w="1930" w:type="dxa"/>
            <w:gridSpan w:val="2"/>
            <w:tcBorders>
              <w:top w:val="single" w:sz="4" w:space="0" w:color="auto"/>
              <w:left w:val="single" w:sz="12" w:space="0" w:color="auto"/>
              <w:bottom w:val="single" w:sz="12" w:space="0" w:color="auto"/>
              <w:right w:val="single" w:sz="4" w:space="0" w:color="auto"/>
            </w:tcBorders>
            <w:vAlign w:val="center"/>
          </w:tcPr>
          <w:p w14:paraId="154B865F" w14:textId="77777777" w:rsidR="000C56F0" w:rsidRDefault="005F5577" w:rsidP="005F5577">
            <w:pPr>
              <w:jc w:val="center"/>
              <w:rPr>
                <w:rFonts w:ascii="Times New Roman" w:hAnsi="Times New Roman" w:cs="Times New Roman"/>
                <w:sz w:val="20"/>
                <w:szCs w:val="20"/>
              </w:rPr>
            </w:pPr>
            <w:r>
              <w:rPr>
                <w:rFonts w:ascii="Times New Roman" w:hAnsi="Times New Roman" w:cs="Times New Roman"/>
                <w:sz w:val="20"/>
                <w:szCs w:val="20"/>
              </w:rPr>
              <w:t>GÜZ</w:t>
            </w:r>
          </w:p>
        </w:tc>
        <w:tc>
          <w:tcPr>
            <w:tcW w:w="1886" w:type="dxa"/>
            <w:gridSpan w:val="2"/>
            <w:tcBorders>
              <w:top w:val="single" w:sz="4" w:space="0" w:color="auto"/>
              <w:left w:val="single" w:sz="4" w:space="0" w:color="auto"/>
              <w:bottom w:val="single" w:sz="12" w:space="0" w:color="auto"/>
              <w:right w:val="single" w:sz="4" w:space="0" w:color="auto"/>
            </w:tcBorders>
            <w:vAlign w:val="center"/>
          </w:tcPr>
          <w:p w14:paraId="0D6E99CB" w14:textId="77777777" w:rsidR="000C56F0" w:rsidRDefault="005F5577" w:rsidP="005F5577">
            <w:pPr>
              <w:jc w:val="center"/>
              <w:rPr>
                <w:rFonts w:ascii="Times New Roman" w:hAnsi="Times New Roman" w:cs="Times New Roman"/>
                <w:sz w:val="20"/>
                <w:szCs w:val="20"/>
              </w:rPr>
            </w:pPr>
            <w:r>
              <w:rPr>
                <w:rFonts w:ascii="Times New Roman" w:hAnsi="Times New Roman" w:cs="Times New Roman"/>
                <w:sz w:val="20"/>
                <w:szCs w:val="20"/>
              </w:rPr>
              <w:t>3</w:t>
            </w:r>
          </w:p>
        </w:tc>
        <w:tc>
          <w:tcPr>
            <w:tcW w:w="1985" w:type="dxa"/>
            <w:gridSpan w:val="2"/>
            <w:tcBorders>
              <w:top w:val="single" w:sz="4" w:space="0" w:color="auto"/>
              <w:left w:val="single" w:sz="4" w:space="0" w:color="auto"/>
              <w:bottom w:val="single" w:sz="12" w:space="0" w:color="auto"/>
              <w:right w:val="single" w:sz="4" w:space="0" w:color="auto"/>
            </w:tcBorders>
            <w:vAlign w:val="center"/>
          </w:tcPr>
          <w:p w14:paraId="670ECBD2" w14:textId="77777777" w:rsidR="000C56F0" w:rsidRDefault="000C56F0" w:rsidP="005F5577">
            <w:pPr>
              <w:jc w:val="center"/>
              <w:rPr>
                <w:rFonts w:ascii="Times New Roman" w:hAnsi="Times New Roman" w:cs="Times New Roman"/>
                <w:sz w:val="20"/>
                <w:szCs w:val="20"/>
              </w:rPr>
            </w:pPr>
          </w:p>
        </w:tc>
        <w:tc>
          <w:tcPr>
            <w:tcW w:w="1914" w:type="dxa"/>
            <w:gridSpan w:val="2"/>
            <w:tcBorders>
              <w:top w:val="single" w:sz="4" w:space="0" w:color="auto"/>
              <w:left w:val="single" w:sz="4" w:space="0" w:color="auto"/>
              <w:bottom w:val="single" w:sz="12" w:space="0" w:color="auto"/>
              <w:right w:val="single" w:sz="4" w:space="0" w:color="auto"/>
            </w:tcBorders>
            <w:vAlign w:val="center"/>
          </w:tcPr>
          <w:p w14:paraId="3DAE37A4" w14:textId="77777777" w:rsidR="000C56F0" w:rsidRDefault="005F5577" w:rsidP="005F5577">
            <w:pPr>
              <w:jc w:val="center"/>
              <w:rPr>
                <w:rFonts w:ascii="Times New Roman" w:hAnsi="Times New Roman" w:cs="Times New Roman"/>
                <w:sz w:val="20"/>
                <w:szCs w:val="20"/>
              </w:rPr>
            </w:pPr>
            <w:r>
              <w:rPr>
                <w:rFonts w:ascii="Times New Roman" w:hAnsi="Times New Roman" w:cs="Times New Roman"/>
                <w:sz w:val="20"/>
                <w:szCs w:val="20"/>
              </w:rPr>
              <w:t>3</w:t>
            </w:r>
          </w:p>
        </w:tc>
        <w:tc>
          <w:tcPr>
            <w:tcW w:w="1915" w:type="dxa"/>
            <w:gridSpan w:val="2"/>
            <w:tcBorders>
              <w:top w:val="single" w:sz="4" w:space="0" w:color="auto"/>
              <w:left w:val="single" w:sz="4" w:space="0" w:color="auto"/>
              <w:bottom w:val="single" w:sz="12" w:space="0" w:color="auto"/>
              <w:right w:val="single" w:sz="12" w:space="0" w:color="auto"/>
            </w:tcBorders>
            <w:vAlign w:val="center"/>
          </w:tcPr>
          <w:p w14:paraId="5F996E2F" w14:textId="77777777" w:rsidR="000C56F0" w:rsidRDefault="005F5577" w:rsidP="005F5577">
            <w:pPr>
              <w:jc w:val="center"/>
              <w:rPr>
                <w:rFonts w:ascii="Times New Roman" w:hAnsi="Times New Roman" w:cs="Times New Roman"/>
                <w:sz w:val="20"/>
                <w:szCs w:val="20"/>
              </w:rPr>
            </w:pPr>
            <w:r>
              <w:rPr>
                <w:rFonts w:ascii="Times New Roman" w:hAnsi="Times New Roman" w:cs="Times New Roman"/>
                <w:sz w:val="20"/>
                <w:szCs w:val="20"/>
              </w:rPr>
              <w:t>7,5</w:t>
            </w:r>
          </w:p>
        </w:tc>
      </w:tr>
      <w:tr w:rsidR="000C56F0" w:rsidRPr="00B41ECB" w14:paraId="1FE4FD4E" w14:textId="77777777" w:rsidTr="005F5577">
        <w:trPr>
          <w:trHeight w:val="305"/>
        </w:trPr>
        <w:tc>
          <w:tcPr>
            <w:tcW w:w="9645" w:type="dxa"/>
            <w:gridSpan w:val="11"/>
            <w:shd w:val="clear" w:color="auto" w:fill="FFF2CC" w:themeFill="accent4" w:themeFillTint="33"/>
            <w:vAlign w:val="center"/>
          </w:tcPr>
          <w:p w14:paraId="51616177" w14:textId="77777777" w:rsidR="000C56F0" w:rsidRPr="00B41ECB" w:rsidRDefault="000C56F0" w:rsidP="005F5577">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0C56F0" w:rsidRPr="00B41ECB" w14:paraId="77A67531" w14:textId="77777777" w:rsidTr="005F5577">
        <w:trPr>
          <w:trHeight w:val="661"/>
        </w:trPr>
        <w:tc>
          <w:tcPr>
            <w:tcW w:w="1545" w:type="dxa"/>
            <w:shd w:val="clear" w:color="auto" w:fill="FFF2CC" w:themeFill="accent4" w:themeFillTint="33"/>
            <w:vAlign w:val="center"/>
          </w:tcPr>
          <w:p w14:paraId="2ED66278" w14:textId="77777777" w:rsidR="000C56F0" w:rsidRPr="00B41ECB" w:rsidRDefault="000C56F0" w:rsidP="005F5577">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gridSpan w:val="2"/>
            <w:shd w:val="clear" w:color="auto" w:fill="FFF2CC" w:themeFill="accent4" w:themeFillTint="33"/>
            <w:vAlign w:val="center"/>
          </w:tcPr>
          <w:p w14:paraId="718C53DB" w14:textId="77777777" w:rsidR="000C56F0" w:rsidRPr="00B41ECB" w:rsidRDefault="000C56F0" w:rsidP="005F5577">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gridSpan w:val="2"/>
            <w:shd w:val="clear" w:color="auto" w:fill="FFF2CC" w:themeFill="accent4" w:themeFillTint="33"/>
            <w:vAlign w:val="center"/>
          </w:tcPr>
          <w:p w14:paraId="2F79F697" w14:textId="77777777" w:rsidR="000C56F0" w:rsidRPr="00B41ECB" w:rsidRDefault="000C56F0" w:rsidP="005F5577">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gridSpan w:val="2"/>
            <w:shd w:val="clear" w:color="auto" w:fill="FFF2CC" w:themeFill="accent4" w:themeFillTint="33"/>
            <w:vAlign w:val="center"/>
          </w:tcPr>
          <w:p w14:paraId="74F5C642" w14:textId="77777777" w:rsidR="000C56F0" w:rsidRPr="00B41ECB" w:rsidRDefault="000C56F0" w:rsidP="005F5577">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gridSpan w:val="2"/>
            <w:shd w:val="clear" w:color="auto" w:fill="FFF2CC" w:themeFill="accent4" w:themeFillTint="33"/>
            <w:vAlign w:val="center"/>
          </w:tcPr>
          <w:p w14:paraId="13C3D627" w14:textId="77777777" w:rsidR="000C56F0" w:rsidRPr="00B41ECB" w:rsidRDefault="000C56F0" w:rsidP="005F5577">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gridSpan w:val="2"/>
            <w:shd w:val="clear" w:color="auto" w:fill="FFF2CC" w:themeFill="accent4" w:themeFillTint="33"/>
            <w:vAlign w:val="center"/>
          </w:tcPr>
          <w:p w14:paraId="5AFB5987" w14:textId="77777777" w:rsidR="000C56F0" w:rsidRPr="00B41ECB" w:rsidRDefault="000C56F0" w:rsidP="005F5577">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0C56F0" w:rsidRPr="00B41ECB" w14:paraId="25322701" w14:textId="77777777" w:rsidTr="005F5577">
        <w:trPr>
          <w:trHeight w:val="388"/>
        </w:trPr>
        <w:tc>
          <w:tcPr>
            <w:tcW w:w="1545" w:type="dxa"/>
            <w:vAlign w:val="center"/>
          </w:tcPr>
          <w:p w14:paraId="47EAE13F" w14:textId="77777777" w:rsidR="000C56F0" w:rsidRPr="005F18AF" w:rsidRDefault="000C56F0" w:rsidP="005F5577">
            <w:pPr>
              <w:jc w:val="center"/>
              <w:rPr>
                <w:rFonts w:ascii="Times New Roman" w:hAnsi="Times New Roman" w:cs="Times New Roman"/>
                <w:sz w:val="20"/>
                <w:szCs w:val="20"/>
              </w:rPr>
            </w:pPr>
          </w:p>
        </w:tc>
        <w:tc>
          <w:tcPr>
            <w:tcW w:w="1701" w:type="dxa"/>
            <w:gridSpan w:val="2"/>
            <w:vAlign w:val="center"/>
          </w:tcPr>
          <w:p w14:paraId="18CFFEE3" w14:textId="77777777" w:rsidR="000C56F0" w:rsidRPr="00005C86" w:rsidRDefault="000C56F0" w:rsidP="005F5577">
            <w:pPr>
              <w:jc w:val="center"/>
              <w:rPr>
                <w:rFonts w:ascii="Times New Roman" w:hAnsi="Times New Roman" w:cs="Times New Roman"/>
                <w:color w:val="FF0000"/>
                <w:sz w:val="20"/>
                <w:szCs w:val="20"/>
              </w:rPr>
            </w:pPr>
          </w:p>
        </w:tc>
        <w:tc>
          <w:tcPr>
            <w:tcW w:w="1417" w:type="dxa"/>
            <w:gridSpan w:val="2"/>
            <w:vAlign w:val="center"/>
          </w:tcPr>
          <w:p w14:paraId="7E720B80" w14:textId="77777777" w:rsidR="000C56F0" w:rsidRPr="005F18AF" w:rsidRDefault="000C56F0" w:rsidP="005F5577">
            <w:pPr>
              <w:jc w:val="center"/>
              <w:rPr>
                <w:rFonts w:ascii="Times New Roman" w:hAnsi="Times New Roman" w:cs="Times New Roman"/>
                <w:sz w:val="20"/>
                <w:szCs w:val="20"/>
              </w:rPr>
            </w:pPr>
          </w:p>
        </w:tc>
        <w:tc>
          <w:tcPr>
            <w:tcW w:w="1559" w:type="dxa"/>
            <w:gridSpan w:val="2"/>
            <w:vAlign w:val="center"/>
          </w:tcPr>
          <w:p w14:paraId="783020D0" w14:textId="77777777" w:rsidR="000C56F0" w:rsidRPr="005F18AF" w:rsidRDefault="000C56F0" w:rsidP="005F5577">
            <w:pPr>
              <w:jc w:val="center"/>
              <w:rPr>
                <w:rFonts w:ascii="Times New Roman" w:hAnsi="Times New Roman" w:cs="Times New Roman"/>
                <w:sz w:val="20"/>
                <w:szCs w:val="20"/>
              </w:rPr>
            </w:pPr>
          </w:p>
        </w:tc>
        <w:tc>
          <w:tcPr>
            <w:tcW w:w="1843" w:type="dxa"/>
            <w:gridSpan w:val="2"/>
            <w:vAlign w:val="center"/>
          </w:tcPr>
          <w:p w14:paraId="6967BA61" w14:textId="77777777" w:rsidR="000C56F0" w:rsidRPr="005F18AF" w:rsidRDefault="000C56F0" w:rsidP="005F5577">
            <w:pPr>
              <w:jc w:val="center"/>
              <w:rPr>
                <w:rFonts w:ascii="Times New Roman" w:hAnsi="Times New Roman" w:cs="Times New Roman"/>
                <w:sz w:val="20"/>
                <w:szCs w:val="20"/>
              </w:rPr>
            </w:pPr>
          </w:p>
        </w:tc>
        <w:tc>
          <w:tcPr>
            <w:tcW w:w="1580" w:type="dxa"/>
            <w:gridSpan w:val="2"/>
          </w:tcPr>
          <w:p w14:paraId="4B660DF4" w14:textId="77777777" w:rsidR="000C56F0" w:rsidRPr="00E35977" w:rsidRDefault="000C56F0" w:rsidP="005F5577">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14:paraId="100F1148" w14:textId="77777777" w:rsidR="000C56F0" w:rsidRPr="00137927" w:rsidRDefault="000C56F0" w:rsidP="000C56F0">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C56F0" w:rsidRPr="00B41ECB" w14:paraId="42356A7B" w14:textId="77777777" w:rsidTr="005F5577">
        <w:trPr>
          <w:trHeight w:val="312"/>
        </w:trPr>
        <w:tc>
          <w:tcPr>
            <w:tcW w:w="3208" w:type="dxa"/>
            <w:shd w:val="clear" w:color="auto" w:fill="FFF2CC" w:themeFill="accent4" w:themeFillTint="33"/>
            <w:vAlign w:val="center"/>
          </w:tcPr>
          <w:p w14:paraId="2D16A850" w14:textId="77777777" w:rsidR="000C56F0" w:rsidRPr="00B41ECB" w:rsidRDefault="000C56F0" w:rsidP="005F5577">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5943BE88" w14:textId="77777777" w:rsidR="000C56F0" w:rsidRPr="00B41ECB" w:rsidRDefault="000C56F0" w:rsidP="005F5577">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16F14D76" w14:textId="77777777" w:rsidR="000C56F0" w:rsidRPr="00B41ECB" w:rsidRDefault="000C56F0" w:rsidP="005F5577">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0C56F0" w:rsidRPr="00B41ECB" w14:paraId="378E3A14" w14:textId="77777777" w:rsidTr="005F5577">
        <w:trPr>
          <w:trHeight w:val="397"/>
        </w:trPr>
        <w:tc>
          <w:tcPr>
            <w:tcW w:w="3208" w:type="dxa"/>
            <w:vAlign w:val="center"/>
          </w:tcPr>
          <w:p w14:paraId="1642B685" w14:textId="77777777" w:rsidR="000C56F0" w:rsidRPr="00B41ECB" w:rsidRDefault="005F5577" w:rsidP="005F5577">
            <w:pPr>
              <w:jc w:val="center"/>
              <w:rPr>
                <w:rFonts w:ascii="Times New Roman" w:hAnsi="Times New Roman" w:cs="Times New Roman"/>
                <w:sz w:val="20"/>
                <w:szCs w:val="20"/>
              </w:rPr>
            </w:pPr>
            <w:r>
              <w:rPr>
                <w:rFonts w:ascii="Times New Roman" w:hAnsi="Times New Roman" w:cs="Times New Roman"/>
                <w:sz w:val="20"/>
                <w:szCs w:val="20"/>
              </w:rPr>
              <w:t>TÜRKÇE</w:t>
            </w:r>
          </w:p>
        </w:tc>
        <w:tc>
          <w:tcPr>
            <w:tcW w:w="3208" w:type="dxa"/>
            <w:vAlign w:val="center"/>
          </w:tcPr>
          <w:p w14:paraId="1860CAE2" w14:textId="77777777" w:rsidR="000C56F0" w:rsidRPr="00B41ECB" w:rsidRDefault="005F5577" w:rsidP="005F5577">
            <w:pPr>
              <w:jc w:val="center"/>
              <w:rPr>
                <w:rFonts w:ascii="Times New Roman" w:hAnsi="Times New Roman" w:cs="Times New Roman"/>
                <w:sz w:val="20"/>
                <w:szCs w:val="20"/>
              </w:rPr>
            </w:pPr>
            <w:r>
              <w:rPr>
                <w:rFonts w:ascii="Times New Roman" w:hAnsi="Times New Roman" w:cs="Times New Roman"/>
                <w:sz w:val="20"/>
                <w:szCs w:val="20"/>
              </w:rPr>
              <w:t>DOKTORA</w:t>
            </w:r>
          </w:p>
        </w:tc>
        <w:tc>
          <w:tcPr>
            <w:tcW w:w="3208" w:type="dxa"/>
            <w:vAlign w:val="center"/>
          </w:tcPr>
          <w:p w14:paraId="54540D47" w14:textId="77777777" w:rsidR="000C56F0" w:rsidRPr="00B41ECB" w:rsidRDefault="005F5577" w:rsidP="005F5577">
            <w:pPr>
              <w:jc w:val="center"/>
              <w:rPr>
                <w:rFonts w:ascii="Times New Roman" w:hAnsi="Times New Roman" w:cs="Times New Roman"/>
                <w:sz w:val="20"/>
                <w:szCs w:val="20"/>
              </w:rPr>
            </w:pPr>
            <w:r>
              <w:rPr>
                <w:rFonts w:ascii="Times New Roman" w:hAnsi="Times New Roman" w:cs="Times New Roman"/>
                <w:sz w:val="20"/>
                <w:szCs w:val="20"/>
              </w:rPr>
              <w:t>ZORUNLU</w:t>
            </w:r>
          </w:p>
        </w:tc>
      </w:tr>
    </w:tbl>
    <w:p w14:paraId="6656F093" w14:textId="77777777" w:rsidR="000C56F0" w:rsidRPr="00137927" w:rsidRDefault="000C56F0" w:rsidP="000C56F0">
      <w:pPr>
        <w:spacing w:after="0" w:line="240" w:lineRule="auto"/>
        <w:rPr>
          <w:sz w:val="10"/>
          <w:szCs w:val="10"/>
        </w:rPr>
      </w:pPr>
    </w:p>
    <w:p w14:paraId="3058130A" w14:textId="77777777" w:rsidR="000C56F0" w:rsidRPr="00137927" w:rsidRDefault="000C56F0" w:rsidP="000C56F0">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C56F0" w:rsidRPr="00B41ECB" w14:paraId="029F86AE" w14:textId="77777777" w:rsidTr="005F5577">
        <w:trPr>
          <w:trHeight w:val="421"/>
        </w:trPr>
        <w:tc>
          <w:tcPr>
            <w:tcW w:w="2112" w:type="dxa"/>
            <w:shd w:val="clear" w:color="auto" w:fill="FFF2CC" w:themeFill="accent4" w:themeFillTint="33"/>
            <w:vAlign w:val="center"/>
          </w:tcPr>
          <w:p w14:paraId="3DDF4618" w14:textId="77777777" w:rsidR="000C56F0" w:rsidRPr="00B41ECB" w:rsidRDefault="000C56F0" w:rsidP="005F5577">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3990C9EE" w14:textId="77777777" w:rsidR="000C56F0" w:rsidRPr="00634935" w:rsidRDefault="000C56F0" w:rsidP="005F5577">
            <w:pPr>
              <w:rPr>
                <w:rFonts w:ascii="Times New Roman" w:hAnsi="Times New Roman" w:cs="Times New Roman"/>
                <w:sz w:val="20"/>
                <w:szCs w:val="20"/>
                <w:highlight w:val="yellow"/>
              </w:rPr>
            </w:pPr>
          </w:p>
        </w:tc>
      </w:tr>
      <w:tr w:rsidR="000C56F0" w:rsidRPr="00B41ECB" w14:paraId="59973202" w14:textId="77777777" w:rsidTr="005F5577">
        <w:trPr>
          <w:trHeight w:val="1012"/>
        </w:trPr>
        <w:tc>
          <w:tcPr>
            <w:tcW w:w="2112" w:type="dxa"/>
            <w:shd w:val="clear" w:color="auto" w:fill="FFF2CC" w:themeFill="accent4" w:themeFillTint="33"/>
            <w:vAlign w:val="center"/>
          </w:tcPr>
          <w:p w14:paraId="3CFE852C" w14:textId="77777777" w:rsidR="000C56F0" w:rsidRPr="00B41ECB" w:rsidRDefault="000C56F0" w:rsidP="005F5577">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0B47B92A" w14:textId="77777777" w:rsidR="000C56F0" w:rsidRPr="002E1A0B" w:rsidRDefault="005F5577" w:rsidP="005F5577">
            <w:pPr>
              <w:rPr>
                <w:rFonts w:ascii="Times New Roman" w:hAnsi="Times New Roman" w:cs="Times New Roman"/>
                <w:sz w:val="20"/>
                <w:szCs w:val="20"/>
              </w:rPr>
            </w:pPr>
            <w:r w:rsidRPr="00504644">
              <w:rPr>
                <w:sz w:val="20"/>
                <w:szCs w:val="20"/>
              </w:rPr>
              <w:t>Antik çağlardan başlayarak tıbbın geçirdiği aşamalar hakkında bilgi sahibi olmak.</w:t>
            </w:r>
          </w:p>
        </w:tc>
      </w:tr>
      <w:tr w:rsidR="000C56F0" w:rsidRPr="00B41ECB" w14:paraId="5EA4E99B" w14:textId="77777777" w:rsidTr="005F5577">
        <w:trPr>
          <w:trHeight w:val="984"/>
        </w:trPr>
        <w:tc>
          <w:tcPr>
            <w:tcW w:w="2112" w:type="dxa"/>
            <w:shd w:val="clear" w:color="auto" w:fill="FFF2CC" w:themeFill="accent4" w:themeFillTint="33"/>
            <w:vAlign w:val="center"/>
          </w:tcPr>
          <w:p w14:paraId="186667F2" w14:textId="77777777" w:rsidR="000C56F0" w:rsidRPr="00B41ECB" w:rsidRDefault="000C56F0" w:rsidP="005F5577">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2BAE7400" w14:textId="77777777" w:rsidR="000C56F0" w:rsidRPr="002E1A0B" w:rsidRDefault="005F5577" w:rsidP="005F5577">
            <w:pPr>
              <w:rPr>
                <w:rFonts w:ascii="Times New Roman" w:hAnsi="Times New Roman" w:cs="Times New Roman"/>
                <w:sz w:val="20"/>
                <w:szCs w:val="20"/>
              </w:rPr>
            </w:pPr>
            <w:r w:rsidRPr="00504644">
              <w:rPr>
                <w:sz w:val="20"/>
                <w:szCs w:val="20"/>
              </w:rPr>
              <w:t>Geçmişten günümüze tıbbın kat</w:t>
            </w:r>
            <w:r w:rsidR="00EA59EB">
              <w:rPr>
                <w:sz w:val="20"/>
                <w:szCs w:val="20"/>
              </w:rPr>
              <w:t xml:space="preserve"> </w:t>
            </w:r>
            <w:r w:rsidRPr="00504644">
              <w:rPr>
                <w:sz w:val="20"/>
                <w:szCs w:val="20"/>
              </w:rPr>
              <w:t xml:space="preserve">ettiği yol. Eski uygarlıklarda, </w:t>
            </w:r>
            <w:r w:rsidR="00EA59EB" w:rsidRPr="00504644">
              <w:rPr>
                <w:sz w:val="20"/>
                <w:szCs w:val="20"/>
              </w:rPr>
              <w:t>orta çağ</w:t>
            </w:r>
            <w:r w:rsidRPr="00504644">
              <w:rPr>
                <w:sz w:val="20"/>
                <w:szCs w:val="20"/>
              </w:rPr>
              <w:t xml:space="preserve"> ve </w:t>
            </w:r>
            <w:r w:rsidR="008E4681" w:rsidRPr="00504644">
              <w:rPr>
                <w:sz w:val="20"/>
                <w:szCs w:val="20"/>
              </w:rPr>
              <w:t>Rönesans’ta</w:t>
            </w:r>
            <w:r w:rsidRPr="00504644">
              <w:rPr>
                <w:sz w:val="20"/>
                <w:szCs w:val="20"/>
              </w:rPr>
              <w:t xml:space="preserve"> tıp ve uygarlıklar. Tıbba katkılar ve</w:t>
            </w:r>
            <w:r w:rsidR="00EA59EB">
              <w:rPr>
                <w:sz w:val="20"/>
                <w:szCs w:val="20"/>
              </w:rPr>
              <w:t xml:space="preserve"> </w:t>
            </w:r>
            <w:r w:rsidRPr="00504644">
              <w:rPr>
                <w:sz w:val="20"/>
                <w:szCs w:val="20"/>
              </w:rPr>
              <w:t>retrospektif bir bakış açısı ile tıbba yön veren hekimler ve günümüz tıbbına katkıları.</w:t>
            </w:r>
          </w:p>
        </w:tc>
      </w:tr>
    </w:tbl>
    <w:p w14:paraId="77A2D5B1" w14:textId="77777777" w:rsidR="000C56F0" w:rsidRPr="00137927" w:rsidRDefault="000C56F0" w:rsidP="000C56F0">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0C56F0" w:rsidRPr="00EA59EB" w14:paraId="604B28BD" w14:textId="77777777" w:rsidTr="005F5577">
        <w:trPr>
          <w:trHeight w:val="312"/>
        </w:trPr>
        <w:tc>
          <w:tcPr>
            <w:tcW w:w="4757" w:type="dxa"/>
            <w:gridSpan w:val="2"/>
            <w:shd w:val="clear" w:color="auto" w:fill="FFF2CC" w:themeFill="accent4" w:themeFillTint="33"/>
            <w:vAlign w:val="center"/>
          </w:tcPr>
          <w:p w14:paraId="3CECE734" w14:textId="77777777" w:rsidR="000C56F0" w:rsidRPr="00EA59EB" w:rsidRDefault="000C56F0" w:rsidP="005F5577">
            <w:pPr>
              <w:jc w:val="center"/>
              <w:rPr>
                <w:rFonts w:ascii="Times New Roman" w:hAnsi="Times New Roman" w:cs="Times New Roman"/>
                <w:b/>
                <w:sz w:val="20"/>
                <w:szCs w:val="20"/>
              </w:rPr>
            </w:pPr>
            <w:r w:rsidRPr="00EA59EB">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676E9220" w14:textId="77777777" w:rsidR="000C56F0" w:rsidRPr="00EA59EB" w:rsidRDefault="000C56F0" w:rsidP="005F5577">
            <w:pPr>
              <w:jc w:val="center"/>
              <w:rPr>
                <w:rFonts w:ascii="Times New Roman" w:hAnsi="Times New Roman" w:cs="Times New Roman"/>
                <w:b/>
                <w:sz w:val="20"/>
                <w:szCs w:val="20"/>
              </w:rPr>
            </w:pPr>
            <w:r w:rsidRPr="00EA59EB">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17E8C678" w14:textId="77777777" w:rsidR="000C56F0" w:rsidRPr="00EA59EB" w:rsidRDefault="000C56F0" w:rsidP="005F5577">
            <w:pPr>
              <w:jc w:val="center"/>
              <w:rPr>
                <w:rFonts w:ascii="Times New Roman" w:hAnsi="Times New Roman" w:cs="Times New Roman"/>
                <w:b/>
                <w:sz w:val="20"/>
                <w:szCs w:val="20"/>
              </w:rPr>
            </w:pPr>
            <w:r w:rsidRPr="00EA59EB">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5812B233" w14:textId="77777777" w:rsidR="000C56F0" w:rsidRPr="00EA59EB" w:rsidRDefault="000C56F0" w:rsidP="005F5577">
            <w:pPr>
              <w:jc w:val="center"/>
              <w:rPr>
                <w:rFonts w:ascii="Times New Roman" w:hAnsi="Times New Roman" w:cs="Times New Roman"/>
                <w:b/>
                <w:sz w:val="20"/>
                <w:szCs w:val="20"/>
              </w:rPr>
            </w:pPr>
            <w:r w:rsidRPr="00EA59EB">
              <w:rPr>
                <w:rFonts w:ascii="Times New Roman" w:hAnsi="Times New Roman" w:cs="Times New Roman"/>
                <w:b/>
                <w:sz w:val="20"/>
                <w:szCs w:val="20"/>
              </w:rPr>
              <w:t>Ölçme Yöntemleri **</w:t>
            </w:r>
          </w:p>
        </w:tc>
      </w:tr>
      <w:tr w:rsidR="008E4681" w:rsidRPr="00EA59EB" w14:paraId="6C341A32" w14:textId="77777777" w:rsidTr="00A60601">
        <w:trPr>
          <w:trHeight w:val="465"/>
        </w:trPr>
        <w:tc>
          <w:tcPr>
            <w:tcW w:w="384" w:type="dxa"/>
            <w:tcBorders>
              <w:top w:val="single" w:sz="4" w:space="0" w:color="auto"/>
              <w:bottom w:val="single" w:sz="4" w:space="0" w:color="auto"/>
              <w:right w:val="nil"/>
            </w:tcBorders>
            <w:shd w:val="clear" w:color="auto" w:fill="FFFFFF" w:themeFill="background1"/>
            <w:vAlign w:val="center"/>
          </w:tcPr>
          <w:p w14:paraId="3E66CF2D" w14:textId="77777777" w:rsidR="008E4681" w:rsidRPr="00EA59EB" w:rsidRDefault="008E4681" w:rsidP="008E4681">
            <w:pPr>
              <w:jc w:val="right"/>
              <w:rPr>
                <w:rFonts w:ascii="Times New Roman" w:hAnsi="Times New Roman" w:cs="Times New Roman"/>
                <w:b/>
                <w:sz w:val="20"/>
                <w:szCs w:val="20"/>
              </w:rPr>
            </w:pPr>
            <w:r w:rsidRPr="00EA59EB">
              <w:rPr>
                <w:rFonts w:ascii="Times New Roman" w:hAnsi="Times New Roman" w:cs="Times New Roman"/>
                <w:b/>
                <w:sz w:val="20"/>
                <w:szCs w:val="20"/>
              </w:rPr>
              <w:t>1</w:t>
            </w:r>
          </w:p>
        </w:tc>
        <w:tc>
          <w:tcPr>
            <w:tcW w:w="4373" w:type="dxa"/>
            <w:tcBorders>
              <w:left w:val="nil"/>
            </w:tcBorders>
            <w:shd w:val="clear" w:color="auto" w:fill="FFFFFF" w:themeFill="background1"/>
          </w:tcPr>
          <w:p w14:paraId="0926B623" w14:textId="77777777" w:rsidR="008E4681" w:rsidRPr="00EA59EB" w:rsidRDefault="008E4681" w:rsidP="008E4681">
            <w:pPr>
              <w:pStyle w:val="NormalWeb"/>
            </w:pPr>
            <w:r w:rsidRPr="00EA59EB">
              <w:rPr>
                <w:rStyle w:val="citation-208"/>
              </w:rPr>
              <w:t>Hekim, tıp ve tıp tarihi kavramlarını kültürel bağlamları içinde tanımlar</w:t>
            </w:r>
            <w:r w:rsidRPr="00EA59EB">
              <w:t>.</w:t>
            </w:r>
          </w:p>
        </w:tc>
        <w:tc>
          <w:tcPr>
            <w:tcW w:w="2138" w:type="dxa"/>
            <w:tcBorders>
              <w:left w:val="nil"/>
            </w:tcBorders>
            <w:shd w:val="clear" w:color="auto" w:fill="FFFFFF" w:themeFill="background1"/>
          </w:tcPr>
          <w:p w14:paraId="2D260674" w14:textId="77777777" w:rsidR="008E4681" w:rsidRDefault="008E4681" w:rsidP="008E4681">
            <w:pPr>
              <w:jc w:val="center"/>
            </w:pPr>
            <w:r w:rsidRPr="004867FE">
              <w:rPr>
                <w:rFonts w:ascii="Times New Roman" w:eastAsia="Calibri" w:hAnsi="Times New Roman" w:cs="Times New Roman"/>
                <w:sz w:val="20"/>
                <w:szCs w:val="20"/>
              </w:rPr>
              <w:t>3-4</w:t>
            </w:r>
          </w:p>
        </w:tc>
        <w:tc>
          <w:tcPr>
            <w:tcW w:w="1364" w:type="dxa"/>
            <w:shd w:val="clear" w:color="auto" w:fill="FFFFFF" w:themeFill="background1"/>
          </w:tcPr>
          <w:p w14:paraId="26D24A49" w14:textId="77777777" w:rsidR="008E4681" w:rsidRPr="00EA59EB" w:rsidRDefault="008E4681" w:rsidP="008E4681">
            <w:pPr>
              <w:jc w:val="center"/>
              <w:rPr>
                <w:rFonts w:ascii="Times New Roman" w:hAnsi="Times New Roman" w:cs="Times New Roman"/>
                <w:sz w:val="20"/>
                <w:szCs w:val="20"/>
              </w:rPr>
            </w:pPr>
            <w:r w:rsidRPr="00EA59EB">
              <w:rPr>
                <w:rFonts w:ascii="Times New Roman" w:hAnsi="Times New Roman" w:cs="Times New Roman"/>
              </w:rPr>
              <w:t>1, 2, 5, 11</w:t>
            </w:r>
          </w:p>
        </w:tc>
        <w:tc>
          <w:tcPr>
            <w:tcW w:w="1365" w:type="dxa"/>
            <w:shd w:val="clear" w:color="auto" w:fill="FFFFFF" w:themeFill="background1"/>
          </w:tcPr>
          <w:p w14:paraId="6C78AA8F" w14:textId="77777777" w:rsidR="008E4681" w:rsidRPr="00EA59EB" w:rsidRDefault="008E4681" w:rsidP="008E4681">
            <w:pPr>
              <w:jc w:val="center"/>
              <w:rPr>
                <w:rFonts w:ascii="Times New Roman" w:hAnsi="Times New Roman" w:cs="Times New Roman"/>
                <w:sz w:val="20"/>
                <w:szCs w:val="20"/>
              </w:rPr>
            </w:pPr>
            <w:r w:rsidRPr="00EA59EB">
              <w:rPr>
                <w:rFonts w:ascii="Times New Roman" w:hAnsi="Times New Roman" w:cs="Times New Roman"/>
              </w:rPr>
              <w:t>A, D</w:t>
            </w:r>
          </w:p>
        </w:tc>
      </w:tr>
      <w:tr w:rsidR="008E4681" w:rsidRPr="00EA59EB" w14:paraId="64323609" w14:textId="77777777" w:rsidTr="00A60601">
        <w:trPr>
          <w:trHeight w:val="465"/>
        </w:trPr>
        <w:tc>
          <w:tcPr>
            <w:tcW w:w="384" w:type="dxa"/>
            <w:tcBorders>
              <w:top w:val="single" w:sz="4" w:space="0" w:color="auto"/>
              <w:bottom w:val="single" w:sz="4" w:space="0" w:color="auto"/>
              <w:right w:val="nil"/>
            </w:tcBorders>
            <w:shd w:val="clear" w:color="auto" w:fill="FFFFFF" w:themeFill="background1"/>
            <w:vAlign w:val="center"/>
          </w:tcPr>
          <w:p w14:paraId="25DDDFBC" w14:textId="77777777" w:rsidR="008E4681" w:rsidRPr="00EA59EB" w:rsidRDefault="008E4681" w:rsidP="008E4681">
            <w:pPr>
              <w:jc w:val="right"/>
              <w:rPr>
                <w:rFonts w:ascii="Times New Roman" w:hAnsi="Times New Roman" w:cs="Times New Roman"/>
                <w:b/>
                <w:sz w:val="20"/>
                <w:szCs w:val="20"/>
              </w:rPr>
            </w:pPr>
            <w:r w:rsidRPr="00EA59EB">
              <w:rPr>
                <w:rFonts w:ascii="Times New Roman" w:hAnsi="Times New Roman" w:cs="Times New Roman"/>
                <w:b/>
                <w:sz w:val="20"/>
                <w:szCs w:val="20"/>
              </w:rPr>
              <w:t>2</w:t>
            </w:r>
          </w:p>
        </w:tc>
        <w:tc>
          <w:tcPr>
            <w:tcW w:w="4373" w:type="dxa"/>
            <w:tcBorders>
              <w:left w:val="nil"/>
            </w:tcBorders>
            <w:shd w:val="clear" w:color="auto" w:fill="FFFFFF" w:themeFill="background1"/>
          </w:tcPr>
          <w:p w14:paraId="4BDCF49B" w14:textId="77777777" w:rsidR="008E4681" w:rsidRPr="00EA59EB" w:rsidRDefault="008E4681" w:rsidP="008E4681">
            <w:pPr>
              <w:pStyle w:val="NormalWeb"/>
            </w:pPr>
            <w:r w:rsidRPr="00EA59EB">
              <w:rPr>
                <w:rStyle w:val="citation-207"/>
              </w:rPr>
              <w:t>Tarih öncesi dönemlerin tıbbi uygulamalarını ve inanış sistemlerini açıklar</w:t>
            </w:r>
            <w:r w:rsidRPr="00EA59EB">
              <w:t>.</w:t>
            </w:r>
          </w:p>
        </w:tc>
        <w:tc>
          <w:tcPr>
            <w:tcW w:w="2138" w:type="dxa"/>
            <w:tcBorders>
              <w:left w:val="nil"/>
            </w:tcBorders>
            <w:shd w:val="clear" w:color="auto" w:fill="FFFFFF" w:themeFill="background1"/>
          </w:tcPr>
          <w:p w14:paraId="76A0B8D2" w14:textId="77777777" w:rsidR="008E4681" w:rsidRDefault="008E4681" w:rsidP="008E4681">
            <w:pPr>
              <w:jc w:val="center"/>
            </w:pPr>
            <w:r w:rsidRPr="004867FE">
              <w:rPr>
                <w:rFonts w:ascii="Times New Roman" w:eastAsia="Calibri" w:hAnsi="Times New Roman" w:cs="Times New Roman"/>
                <w:sz w:val="20"/>
                <w:szCs w:val="20"/>
              </w:rPr>
              <w:t>3-4</w:t>
            </w:r>
          </w:p>
        </w:tc>
        <w:tc>
          <w:tcPr>
            <w:tcW w:w="1364" w:type="dxa"/>
            <w:shd w:val="clear" w:color="auto" w:fill="FFFFFF" w:themeFill="background1"/>
          </w:tcPr>
          <w:p w14:paraId="0EDF3A51" w14:textId="77777777" w:rsidR="008E4681" w:rsidRPr="00EA59EB" w:rsidRDefault="008E4681" w:rsidP="008E4681">
            <w:pPr>
              <w:jc w:val="center"/>
              <w:rPr>
                <w:rFonts w:ascii="Times New Roman" w:hAnsi="Times New Roman" w:cs="Times New Roman"/>
              </w:rPr>
            </w:pPr>
            <w:r w:rsidRPr="00EA59EB">
              <w:rPr>
                <w:rFonts w:ascii="Times New Roman" w:hAnsi="Times New Roman" w:cs="Times New Roman"/>
              </w:rPr>
              <w:t>1, 2, 5, 11</w:t>
            </w:r>
          </w:p>
        </w:tc>
        <w:tc>
          <w:tcPr>
            <w:tcW w:w="1365" w:type="dxa"/>
            <w:shd w:val="clear" w:color="auto" w:fill="FFFFFF" w:themeFill="background1"/>
          </w:tcPr>
          <w:p w14:paraId="24CCE9CD" w14:textId="77777777" w:rsidR="008E4681" w:rsidRPr="00EA59EB" w:rsidRDefault="008E4681" w:rsidP="008E4681">
            <w:pPr>
              <w:jc w:val="center"/>
              <w:rPr>
                <w:rFonts w:ascii="Times New Roman" w:hAnsi="Times New Roman" w:cs="Times New Roman"/>
                <w:sz w:val="20"/>
                <w:szCs w:val="20"/>
              </w:rPr>
            </w:pPr>
            <w:r w:rsidRPr="00EA59EB">
              <w:rPr>
                <w:rFonts w:ascii="Times New Roman" w:hAnsi="Times New Roman" w:cs="Times New Roman"/>
              </w:rPr>
              <w:t>A, D</w:t>
            </w:r>
          </w:p>
        </w:tc>
      </w:tr>
      <w:tr w:rsidR="008E4681" w:rsidRPr="00EA59EB" w14:paraId="11DAAC6F" w14:textId="77777777" w:rsidTr="00A60601">
        <w:trPr>
          <w:trHeight w:val="465"/>
        </w:trPr>
        <w:tc>
          <w:tcPr>
            <w:tcW w:w="384" w:type="dxa"/>
            <w:tcBorders>
              <w:top w:val="single" w:sz="4" w:space="0" w:color="auto"/>
              <w:bottom w:val="single" w:sz="4" w:space="0" w:color="auto"/>
              <w:right w:val="nil"/>
            </w:tcBorders>
            <w:shd w:val="clear" w:color="auto" w:fill="FFFFFF" w:themeFill="background1"/>
            <w:vAlign w:val="center"/>
          </w:tcPr>
          <w:p w14:paraId="754FEBEE" w14:textId="77777777" w:rsidR="008E4681" w:rsidRPr="00EA59EB" w:rsidRDefault="008E4681" w:rsidP="008E4681">
            <w:pPr>
              <w:jc w:val="right"/>
              <w:rPr>
                <w:rFonts w:ascii="Times New Roman" w:hAnsi="Times New Roman" w:cs="Times New Roman"/>
                <w:b/>
                <w:sz w:val="20"/>
                <w:szCs w:val="20"/>
              </w:rPr>
            </w:pPr>
            <w:r w:rsidRPr="00EA59EB">
              <w:rPr>
                <w:rFonts w:ascii="Times New Roman" w:hAnsi="Times New Roman" w:cs="Times New Roman"/>
                <w:b/>
                <w:sz w:val="20"/>
                <w:szCs w:val="20"/>
              </w:rPr>
              <w:t>3</w:t>
            </w:r>
          </w:p>
        </w:tc>
        <w:tc>
          <w:tcPr>
            <w:tcW w:w="4373" w:type="dxa"/>
            <w:tcBorders>
              <w:left w:val="nil"/>
            </w:tcBorders>
          </w:tcPr>
          <w:p w14:paraId="161B028C" w14:textId="77777777" w:rsidR="008E4681" w:rsidRPr="00EA59EB" w:rsidRDefault="008E4681" w:rsidP="008E4681">
            <w:pPr>
              <w:pStyle w:val="NormalWeb"/>
            </w:pPr>
            <w:r w:rsidRPr="00EA59EB">
              <w:rPr>
                <w:rStyle w:val="citation-206"/>
              </w:rPr>
              <w:t>Antik Mezopotamya, Mısır ve Hitit medeniyetlerinin tıbba katkılarını analiz eder</w:t>
            </w:r>
            <w:r w:rsidRPr="00EA59EB">
              <w:t>.</w:t>
            </w:r>
          </w:p>
        </w:tc>
        <w:tc>
          <w:tcPr>
            <w:tcW w:w="2138" w:type="dxa"/>
            <w:tcBorders>
              <w:left w:val="nil"/>
            </w:tcBorders>
          </w:tcPr>
          <w:p w14:paraId="253D7CB8" w14:textId="77777777" w:rsidR="008E4681" w:rsidRDefault="008E4681" w:rsidP="008E4681">
            <w:pPr>
              <w:jc w:val="center"/>
            </w:pPr>
            <w:r w:rsidRPr="004867FE">
              <w:rPr>
                <w:rFonts w:ascii="Times New Roman" w:eastAsia="Calibri" w:hAnsi="Times New Roman" w:cs="Times New Roman"/>
                <w:sz w:val="20"/>
                <w:szCs w:val="20"/>
              </w:rPr>
              <w:t>3-4</w:t>
            </w:r>
          </w:p>
        </w:tc>
        <w:tc>
          <w:tcPr>
            <w:tcW w:w="1364" w:type="dxa"/>
          </w:tcPr>
          <w:p w14:paraId="42E659BD" w14:textId="77777777" w:rsidR="008E4681" w:rsidRPr="00EA59EB" w:rsidRDefault="008E4681" w:rsidP="008E4681">
            <w:pPr>
              <w:jc w:val="center"/>
              <w:rPr>
                <w:rFonts w:ascii="Times New Roman" w:hAnsi="Times New Roman" w:cs="Times New Roman"/>
              </w:rPr>
            </w:pPr>
            <w:r w:rsidRPr="00EA59EB">
              <w:rPr>
                <w:rFonts w:ascii="Times New Roman" w:hAnsi="Times New Roman" w:cs="Times New Roman"/>
              </w:rPr>
              <w:t>1, 2, 5, 11</w:t>
            </w:r>
          </w:p>
        </w:tc>
        <w:tc>
          <w:tcPr>
            <w:tcW w:w="1365" w:type="dxa"/>
            <w:shd w:val="clear" w:color="auto" w:fill="FFFFFF" w:themeFill="background1"/>
          </w:tcPr>
          <w:p w14:paraId="1A0D78A9" w14:textId="77777777" w:rsidR="008E4681" w:rsidRPr="00EA59EB" w:rsidRDefault="008E4681" w:rsidP="008E4681">
            <w:pPr>
              <w:jc w:val="center"/>
              <w:rPr>
                <w:rFonts w:ascii="Times New Roman" w:hAnsi="Times New Roman" w:cs="Times New Roman"/>
                <w:sz w:val="20"/>
                <w:szCs w:val="20"/>
              </w:rPr>
            </w:pPr>
            <w:r w:rsidRPr="00EA59EB">
              <w:rPr>
                <w:rFonts w:ascii="Times New Roman" w:hAnsi="Times New Roman" w:cs="Times New Roman"/>
              </w:rPr>
              <w:t>A, D</w:t>
            </w:r>
          </w:p>
        </w:tc>
      </w:tr>
      <w:tr w:rsidR="008E4681" w:rsidRPr="00EA59EB" w14:paraId="4EC897FB" w14:textId="77777777" w:rsidTr="00A60601">
        <w:trPr>
          <w:trHeight w:val="465"/>
        </w:trPr>
        <w:tc>
          <w:tcPr>
            <w:tcW w:w="384" w:type="dxa"/>
            <w:tcBorders>
              <w:top w:val="single" w:sz="4" w:space="0" w:color="auto"/>
              <w:bottom w:val="single" w:sz="4" w:space="0" w:color="auto"/>
              <w:right w:val="nil"/>
            </w:tcBorders>
            <w:shd w:val="clear" w:color="auto" w:fill="FFFFFF" w:themeFill="background1"/>
            <w:vAlign w:val="center"/>
          </w:tcPr>
          <w:p w14:paraId="0D15EB47" w14:textId="77777777" w:rsidR="008E4681" w:rsidRPr="00EA59EB" w:rsidRDefault="008E4681" w:rsidP="008E4681">
            <w:pPr>
              <w:jc w:val="right"/>
              <w:rPr>
                <w:rFonts w:ascii="Times New Roman" w:hAnsi="Times New Roman" w:cs="Times New Roman"/>
                <w:b/>
                <w:sz w:val="20"/>
                <w:szCs w:val="20"/>
              </w:rPr>
            </w:pPr>
            <w:r w:rsidRPr="00EA59EB">
              <w:rPr>
                <w:rFonts w:ascii="Times New Roman" w:hAnsi="Times New Roman" w:cs="Times New Roman"/>
                <w:b/>
                <w:sz w:val="20"/>
                <w:szCs w:val="20"/>
              </w:rPr>
              <w:t>4</w:t>
            </w:r>
          </w:p>
        </w:tc>
        <w:tc>
          <w:tcPr>
            <w:tcW w:w="4373" w:type="dxa"/>
            <w:tcBorders>
              <w:left w:val="nil"/>
            </w:tcBorders>
          </w:tcPr>
          <w:p w14:paraId="1CEFCB2D" w14:textId="77777777" w:rsidR="008E4681" w:rsidRPr="00EA59EB" w:rsidRDefault="008E4681" w:rsidP="008E4681">
            <w:pPr>
              <w:pStyle w:val="NormalWeb"/>
            </w:pPr>
            <w:r w:rsidRPr="00EA59EB">
              <w:rPr>
                <w:rStyle w:val="citation-205"/>
              </w:rPr>
              <w:t>Antik Hindistan ve Çin tıbbının kuramsal temellerini ve uygulamalarını değerlendirir</w:t>
            </w:r>
            <w:r w:rsidRPr="00EA59EB">
              <w:t>.</w:t>
            </w:r>
          </w:p>
        </w:tc>
        <w:tc>
          <w:tcPr>
            <w:tcW w:w="2138" w:type="dxa"/>
            <w:tcBorders>
              <w:left w:val="nil"/>
            </w:tcBorders>
          </w:tcPr>
          <w:p w14:paraId="365242A8" w14:textId="77777777" w:rsidR="008E4681" w:rsidRDefault="008E4681" w:rsidP="008E4681">
            <w:pPr>
              <w:jc w:val="center"/>
            </w:pPr>
            <w:r w:rsidRPr="004867FE">
              <w:rPr>
                <w:rFonts w:ascii="Times New Roman" w:eastAsia="Calibri" w:hAnsi="Times New Roman" w:cs="Times New Roman"/>
                <w:sz w:val="20"/>
                <w:szCs w:val="20"/>
              </w:rPr>
              <w:t>3-4</w:t>
            </w:r>
          </w:p>
        </w:tc>
        <w:tc>
          <w:tcPr>
            <w:tcW w:w="1364" w:type="dxa"/>
          </w:tcPr>
          <w:p w14:paraId="0CD4018C" w14:textId="77777777" w:rsidR="008E4681" w:rsidRPr="00EA59EB" w:rsidRDefault="008E4681" w:rsidP="008E4681">
            <w:pPr>
              <w:jc w:val="center"/>
              <w:rPr>
                <w:rFonts w:ascii="Times New Roman" w:hAnsi="Times New Roman" w:cs="Times New Roman"/>
              </w:rPr>
            </w:pPr>
            <w:r w:rsidRPr="00EA59EB">
              <w:rPr>
                <w:rFonts w:ascii="Times New Roman" w:hAnsi="Times New Roman" w:cs="Times New Roman"/>
              </w:rPr>
              <w:t>1, 2, 5, 11</w:t>
            </w:r>
          </w:p>
        </w:tc>
        <w:tc>
          <w:tcPr>
            <w:tcW w:w="1365" w:type="dxa"/>
            <w:shd w:val="clear" w:color="auto" w:fill="FFFFFF" w:themeFill="background1"/>
          </w:tcPr>
          <w:p w14:paraId="3C4C1B85" w14:textId="77777777" w:rsidR="008E4681" w:rsidRPr="00EA59EB" w:rsidRDefault="008E4681" w:rsidP="008E4681">
            <w:pPr>
              <w:jc w:val="center"/>
              <w:rPr>
                <w:rFonts w:ascii="Times New Roman" w:hAnsi="Times New Roman" w:cs="Times New Roman"/>
                <w:sz w:val="20"/>
                <w:szCs w:val="20"/>
              </w:rPr>
            </w:pPr>
            <w:r w:rsidRPr="00EA59EB">
              <w:rPr>
                <w:rFonts w:ascii="Times New Roman" w:hAnsi="Times New Roman" w:cs="Times New Roman"/>
              </w:rPr>
              <w:t>A, D</w:t>
            </w:r>
          </w:p>
        </w:tc>
      </w:tr>
      <w:tr w:rsidR="008E4681" w:rsidRPr="00EA59EB" w14:paraId="291F0B12" w14:textId="77777777" w:rsidTr="00A60601">
        <w:trPr>
          <w:trHeight w:val="465"/>
        </w:trPr>
        <w:tc>
          <w:tcPr>
            <w:tcW w:w="384" w:type="dxa"/>
            <w:tcBorders>
              <w:top w:val="single" w:sz="4" w:space="0" w:color="auto"/>
              <w:bottom w:val="single" w:sz="4" w:space="0" w:color="auto"/>
              <w:right w:val="nil"/>
            </w:tcBorders>
            <w:shd w:val="clear" w:color="auto" w:fill="FFFFFF" w:themeFill="background1"/>
            <w:vAlign w:val="center"/>
          </w:tcPr>
          <w:p w14:paraId="007B49C9" w14:textId="77777777" w:rsidR="008E4681" w:rsidRPr="00EA59EB" w:rsidRDefault="008E4681" w:rsidP="008E4681">
            <w:pPr>
              <w:jc w:val="right"/>
              <w:rPr>
                <w:rFonts w:ascii="Times New Roman" w:hAnsi="Times New Roman" w:cs="Times New Roman"/>
                <w:b/>
                <w:sz w:val="20"/>
                <w:szCs w:val="20"/>
              </w:rPr>
            </w:pPr>
            <w:r w:rsidRPr="00EA59EB">
              <w:rPr>
                <w:rFonts w:ascii="Times New Roman" w:hAnsi="Times New Roman" w:cs="Times New Roman"/>
                <w:b/>
                <w:sz w:val="20"/>
                <w:szCs w:val="20"/>
              </w:rPr>
              <w:t>5</w:t>
            </w:r>
          </w:p>
        </w:tc>
        <w:tc>
          <w:tcPr>
            <w:tcW w:w="4373" w:type="dxa"/>
            <w:tcBorders>
              <w:left w:val="nil"/>
            </w:tcBorders>
          </w:tcPr>
          <w:p w14:paraId="14CA5015" w14:textId="77777777" w:rsidR="008E4681" w:rsidRPr="00EA59EB" w:rsidRDefault="008E4681" w:rsidP="008E4681">
            <w:pPr>
              <w:pStyle w:val="NormalWeb"/>
            </w:pPr>
            <w:r w:rsidRPr="00EA59EB">
              <w:rPr>
                <w:rStyle w:val="citation-204"/>
              </w:rPr>
              <w:t>Antik Yunan ve Roma tıbbının felsefi ve klinik temellerini tartışır</w:t>
            </w:r>
            <w:r w:rsidRPr="00EA59EB">
              <w:t>.</w:t>
            </w:r>
          </w:p>
        </w:tc>
        <w:tc>
          <w:tcPr>
            <w:tcW w:w="2138" w:type="dxa"/>
            <w:tcBorders>
              <w:left w:val="nil"/>
            </w:tcBorders>
          </w:tcPr>
          <w:p w14:paraId="306EE19D" w14:textId="77777777" w:rsidR="008E4681" w:rsidRDefault="008E4681" w:rsidP="008E4681">
            <w:pPr>
              <w:jc w:val="center"/>
            </w:pPr>
            <w:r w:rsidRPr="004867FE">
              <w:rPr>
                <w:rFonts w:ascii="Times New Roman" w:eastAsia="Calibri" w:hAnsi="Times New Roman" w:cs="Times New Roman"/>
                <w:sz w:val="20"/>
                <w:szCs w:val="20"/>
              </w:rPr>
              <w:t>3-4</w:t>
            </w:r>
          </w:p>
        </w:tc>
        <w:tc>
          <w:tcPr>
            <w:tcW w:w="1364" w:type="dxa"/>
          </w:tcPr>
          <w:p w14:paraId="28D21AEB" w14:textId="77777777" w:rsidR="008E4681" w:rsidRPr="00EA59EB" w:rsidRDefault="008E4681" w:rsidP="008E4681">
            <w:pPr>
              <w:jc w:val="center"/>
              <w:rPr>
                <w:rFonts w:ascii="Times New Roman" w:hAnsi="Times New Roman" w:cs="Times New Roman"/>
              </w:rPr>
            </w:pPr>
            <w:r w:rsidRPr="00EA59EB">
              <w:rPr>
                <w:rFonts w:ascii="Times New Roman" w:hAnsi="Times New Roman" w:cs="Times New Roman"/>
              </w:rPr>
              <w:t>1, 2, 5, 11</w:t>
            </w:r>
          </w:p>
        </w:tc>
        <w:tc>
          <w:tcPr>
            <w:tcW w:w="1365" w:type="dxa"/>
            <w:shd w:val="clear" w:color="auto" w:fill="FFFFFF" w:themeFill="background1"/>
          </w:tcPr>
          <w:p w14:paraId="1F5F6128" w14:textId="77777777" w:rsidR="008E4681" w:rsidRPr="00EA59EB" w:rsidRDefault="008E4681" w:rsidP="008E4681">
            <w:pPr>
              <w:jc w:val="center"/>
              <w:rPr>
                <w:rFonts w:ascii="Times New Roman" w:hAnsi="Times New Roman" w:cs="Times New Roman"/>
                <w:sz w:val="20"/>
                <w:szCs w:val="20"/>
              </w:rPr>
            </w:pPr>
            <w:r w:rsidRPr="00EA59EB">
              <w:rPr>
                <w:rFonts w:ascii="Times New Roman" w:hAnsi="Times New Roman" w:cs="Times New Roman"/>
              </w:rPr>
              <w:t>A, D</w:t>
            </w:r>
          </w:p>
        </w:tc>
      </w:tr>
      <w:tr w:rsidR="008E4681" w:rsidRPr="00EA59EB" w14:paraId="23F08939" w14:textId="77777777" w:rsidTr="00A60601">
        <w:trPr>
          <w:trHeight w:val="465"/>
        </w:trPr>
        <w:tc>
          <w:tcPr>
            <w:tcW w:w="384" w:type="dxa"/>
            <w:tcBorders>
              <w:top w:val="single" w:sz="4" w:space="0" w:color="auto"/>
              <w:bottom w:val="single" w:sz="4" w:space="0" w:color="auto"/>
              <w:right w:val="nil"/>
            </w:tcBorders>
            <w:shd w:val="clear" w:color="auto" w:fill="FFFFFF" w:themeFill="background1"/>
            <w:vAlign w:val="center"/>
          </w:tcPr>
          <w:p w14:paraId="26F870F8" w14:textId="77777777" w:rsidR="008E4681" w:rsidRPr="00EA59EB" w:rsidRDefault="008E4681" w:rsidP="008E4681">
            <w:pPr>
              <w:jc w:val="right"/>
              <w:rPr>
                <w:rFonts w:ascii="Times New Roman" w:hAnsi="Times New Roman" w:cs="Times New Roman"/>
                <w:b/>
                <w:sz w:val="20"/>
                <w:szCs w:val="20"/>
              </w:rPr>
            </w:pPr>
            <w:r w:rsidRPr="00EA59EB">
              <w:rPr>
                <w:rFonts w:ascii="Times New Roman" w:hAnsi="Times New Roman" w:cs="Times New Roman"/>
                <w:b/>
                <w:sz w:val="20"/>
                <w:szCs w:val="20"/>
              </w:rPr>
              <w:lastRenderedPageBreak/>
              <w:t>6</w:t>
            </w:r>
          </w:p>
        </w:tc>
        <w:tc>
          <w:tcPr>
            <w:tcW w:w="4373" w:type="dxa"/>
            <w:tcBorders>
              <w:left w:val="nil"/>
            </w:tcBorders>
          </w:tcPr>
          <w:p w14:paraId="24129780" w14:textId="77777777" w:rsidR="008E4681" w:rsidRPr="00EA59EB" w:rsidRDefault="008E4681" w:rsidP="008E4681">
            <w:pPr>
              <w:pStyle w:val="NormalWeb"/>
            </w:pPr>
            <w:r w:rsidRPr="00EA59EB">
              <w:rPr>
                <w:rStyle w:val="citation-203"/>
              </w:rPr>
              <w:t>Orta Çağ boyunca tıbbi bilginin korunması ve geliştirilmesi süreçlerini analiz eder</w:t>
            </w:r>
            <w:r w:rsidRPr="00EA59EB">
              <w:t>.</w:t>
            </w:r>
          </w:p>
        </w:tc>
        <w:tc>
          <w:tcPr>
            <w:tcW w:w="2138" w:type="dxa"/>
            <w:tcBorders>
              <w:left w:val="nil"/>
            </w:tcBorders>
          </w:tcPr>
          <w:p w14:paraId="784ACA92" w14:textId="77777777" w:rsidR="008E4681" w:rsidRDefault="008E4681" w:rsidP="008E4681">
            <w:pPr>
              <w:jc w:val="center"/>
            </w:pPr>
            <w:r w:rsidRPr="004867FE">
              <w:rPr>
                <w:rFonts w:ascii="Times New Roman" w:eastAsia="Calibri" w:hAnsi="Times New Roman" w:cs="Times New Roman"/>
                <w:sz w:val="20"/>
                <w:szCs w:val="20"/>
              </w:rPr>
              <w:t>3-4</w:t>
            </w:r>
          </w:p>
        </w:tc>
        <w:tc>
          <w:tcPr>
            <w:tcW w:w="1364" w:type="dxa"/>
          </w:tcPr>
          <w:p w14:paraId="684A4D04" w14:textId="77777777" w:rsidR="008E4681" w:rsidRPr="00EA59EB" w:rsidRDefault="008E4681" w:rsidP="008E4681">
            <w:pPr>
              <w:jc w:val="center"/>
              <w:rPr>
                <w:rFonts w:ascii="Times New Roman" w:hAnsi="Times New Roman" w:cs="Times New Roman"/>
              </w:rPr>
            </w:pPr>
            <w:r w:rsidRPr="00EA59EB">
              <w:rPr>
                <w:rFonts w:ascii="Times New Roman" w:hAnsi="Times New Roman" w:cs="Times New Roman"/>
              </w:rPr>
              <w:t>1, 2, 5, 11</w:t>
            </w:r>
          </w:p>
        </w:tc>
        <w:tc>
          <w:tcPr>
            <w:tcW w:w="1365" w:type="dxa"/>
            <w:shd w:val="clear" w:color="auto" w:fill="FFFFFF" w:themeFill="background1"/>
          </w:tcPr>
          <w:p w14:paraId="0579925C" w14:textId="77777777" w:rsidR="008E4681" w:rsidRPr="00EA59EB" w:rsidRDefault="008E4681" w:rsidP="008E4681">
            <w:pPr>
              <w:jc w:val="center"/>
              <w:rPr>
                <w:rFonts w:ascii="Times New Roman" w:hAnsi="Times New Roman" w:cs="Times New Roman"/>
                <w:sz w:val="20"/>
                <w:szCs w:val="20"/>
              </w:rPr>
            </w:pPr>
            <w:r w:rsidRPr="00EA59EB">
              <w:rPr>
                <w:rFonts w:ascii="Times New Roman" w:hAnsi="Times New Roman" w:cs="Times New Roman"/>
              </w:rPr>
              <w:t>A, D</w:t>
            </w:r>
          </w:p>
        </w:tc>
      </w:tr>
      <w:tr w:rsidR="008E4681" w:rsidRPr="00EA59EB" w14:paraId="60EC5991" w14:textId="77777777" w:rsidTr="00A60601">
        <w:trPr>
          <w:trHeight w:val="465"/>
        </w:trPr>
        <w:tc>
          <w:tcPr>
            <w:tcW w:w="384" w:type="dxa"/>
            <w:tcBorders>
              <w:top w:val="single" w:sz="4" w:space="0" w:color="auto"/>
              <w:bottom w:val="single" w:sz="4" w:space="0" w:color="auto"/>
              <w:right w:val="nil"/>
            </w:tcBorders>
            <w:shd w:val="clear" w:color="auto" w:fill="FFFFFF" w:themeFill="background1"/>
            <w:vAlign w:val="center"/>
          </w:tcPr>
          <w:p w14:paraId="5DCD1337" w14:textId="77777777" w:rsidR="008E4681" w:rsidRPr="00EA59EB" w:rsidRDefault="008E4681" w:rsidP="008E4681">
            <w:pPr>
              <w:jc w:val="right"/>
              <w:rPr>
                <w:rFonts w:ascii="Times New Roman" w:hAnsi="Times New Roman" w:cs="Times New Roman"/>
                <w:b/>
                <w:sz w:val="20"/>
                <w:szCs w:val="20"/>
              </w:rPr>
            </w:pPr>
            <w:r w:rsidRPr="00EA59EB">
              <w:rPr>
                <w:rFonts w:ascii="Times New Roman" w:hAnsi="Times New Roman" w:cs="Times New Roman"/>
                <w:b/>
                <w:sz w:val="20"/>
                <w:szCs w:val="20"/>
              </w:rPr>
              <w:t>7</w:t>
            </w:r>
          </w:p>
        </w:tc>
        <w:tc>
          <w:tcPr>
            <w:tcW w:w="4373" w:type="dxa"/>
            <w:tcBorders>
              <w:left w:val="nil"/>
            </w:tcBorders>
          </w:tcPr>
          <w:p w14:paraId="1F671813" w14:textId="77777777" w:rsidR="008E4681" w:rsidRPr="00EA59EB" w:rsidRDefault="008E4681" w:rsidP="008E4681">
            <w:pPr>
              <w:pStyle w:val="NormalWeb"/>
            </w:pPr>
            <w:r w:rsidRPr="00EA59EB">
              <w:rPr>
                <w:rStyle w:val="citation-202"/>
              </w:rPr>
              <w:t>Rönesans'ın tıbbi anatomi ve bilimsel düşünce üzerindeki etkisini değerlendirir</w:t>
            </w:r>
            <w:r w:rsidRPr="00EA59EB">
              <w:t>.</w:t>
            </w:r>
          </w:p>
        </w:tc>
        <w:tc>
          <w:tcPr>
            <w:tcW w:w="2138" w:type="dxa"/>
            <w:tcBorders>
              <w:left w:val="nil"/>
            </w:tcBorders>
          </w:tcPr>
          <w:p w14:paraId="51134461" w14:textId="77777777" w:rsidR="008E4681" w:rsidRDefault="008E4681" w:rsidP="008E4681">
            <w:pPr>
              <w:jc w:val="center"/>
            </w:pPr>
            <w:r w:rsidRPr="004867FE">
              <w:rPr>
                <w:rFonts w:ascii="Times New Roman" w:eastAsia="Calibri" w:hAnsi="Times New Roman" w:cs="Times New Roman"/>
                <w:sz w:val="20"/>
                <w:szCs w:val="20"/>
              </w:rPr>
              <w:t>3-4</w:t>
            </w:r>
          </w:p>
        </w:tc>
        <w:tc>
          <w:tcPr>
            <w:tcW w:w="1364" w:type="dxa"/>
          </w:tcPr>
          <w:p w14:paraId="6B330EE8" w14:textId="77777777" w:rsidR="008E4681" w:rsidRPr="00EA59EB" w:rsidRDefault="008E4681" w:rsidP="008E4681">
            <w:pPr>
              <w:jc w:val="center"/>
              <w:rPr>
                <w:rFonts w:ascii="Times New Roman" w:hAnsi="Times New Roman" w:cs="Times New Roman"/>
                <w:sz w:val="20"/>
                <w:szCs w:val="20"/>
              </w:rPr>
            </w:pPr>
            <w:r w:rsidRPr="00EA59EB">
              <w:rPr>
                <w:rFonts w:ascii="Times New Roman" w:hAnsi="Times New Roman" w:cs="Times New Roman"/>
              </w:rPr>
              <w:t>1, 2, 5, 11</w:t>
            </w:r>
          </w:p>
        </w:tc>
        <w:tc>
          <w:tcPr>
            <w:tcW w:w="1365" w:type="dxa"/>
            <w:shd w:val="clear" w:color="auto" w:fill="FFFFFF" w:themeFill="background1"/>
          </w:tcPr>
          <w:p w14:paraId="20CFDA09" w14:textId="77777777" w:rsidR="008E4681" w:rsidRPr="00EA59EB" w:rsidRDefault="008E4681" w:rsidP="008E4681">
            <w:pPr>
              <w:jc w:val="center"/>
              <w:rPr>
                <w:rFonts w:ascii="Times New Roman" w:hAnsi="Times New Roman" w:cs="Times New Roman"/>
                <w:sz w:val="20"/>
                <w:szCs w:val="20"/>
              </w:rPr>
            </w:pPr>
            <w:r w:rsidRPr="00EA59EB">
              <w:rPr>
                <w:rFonts w:ascii="Times New Roman" w:hAnsi="Times New Roman" w:cs="Times New Roman"/>
              </w:rPr>
              <w:t>A, D</w:t>
            </w:r>
          </w:p>
        </w:tc>
      </w:tr>
      <w:tr w:rsidR="008E4681" w:rsidRPr="00EA59EB" w14:paraId="02201033" w14:textId="77777777" w:rsidTr="00A60601">
        <w:trPr>
          <w:trHeight w:val="465"/>
        </w:trPr>
        <w:tc>
          <w:tcPr>
            <w:tcW w:w="384" w:type="dxa"/>
            <w:tcBorders>
              <w:top w:val="single" w:sz="4" w:space="0" w:color="auto"/>
              <w:bottom w:val="single" w:sz="4" w:space="0" w:color="auto"/>
              <w:right w:val="nil"/>
            </w:tcBorders>
            <w:shd w:val="clear" w:color="auto" w:fill="FFFFFF" w:themeFill="background1"/>
            <w:vAlign w:val="center"/>
          </w:tcPr>
          <w:p w14:paraId="663508C2" w14:textId="77777777" w:rsidR="008E4681" w:rsidRPr="00EA59EB" w:rsidRDefault="008E4681" w:rsidP="008E4681">
            <w:pPr>
              <w:jc w:val="right"/>
              <w:rPr>
                <w:rFonts w:ascii="Times New Roman" w:hAnsi="Times New Roman" w:cs="Times New Roman"/>
                <w:b/>
                <w:sz w:val="20"/>
                <w:szCs w:val="20"/>
              </w:rPr>
            </w:pPr>
            <w:r w:rsidRPr="00EA59EB">
              <w:rPr>
                <w:rFonts w:ascii="Times New Roman" w:hAnsi="Times New Roman" w:cs="Times New Roman"/>
                <w:b/>
                <w:sz w:val="20"/>
                <w:szCs w:val="20"/>
              </w:rPr>
              <w:t>8</w:t>
            </w:r>
          </w:p>
        </w:tc>
        <w:tc>
          <w:tcPr>
            <w:tcW w:w="4373" w:type="dxa"/>
            <w:tcBorders>
              <w:left w:val="nil"/>
            </w:tcBorders>
          </w:tcPr>
          <w:p w14:paraId="1B9DE8B3" w14:textId="77777777" w:rsidR="008E4681" w:rsidRPr="00EA59EB" w:rsidRDefault="008E4681" w:rsidP="008E4681">
            <w:pPr>
              <w:spacing w:before="100" w:beforeAutospacing="1" w:after="100" w:afterAutospacing="1"/>
              <w:rPr>
                <w:rFonts w:ascii="Times New Roman" w:hAnsi="Times New Roman" w:cs="Times New Roman"/>
              </w:rPr>
            </w:pPr>
            <w:r w:rsidRPr="00EA59EB">
              <w:rPr>
                <w:rFonts w:ascii="Times New Roman" w:hAnsi="Times New Roman" w:cs="Times New Roman"/>
              </w:rPr>
              <w:t xml:space="preserve">16. </w:t>
            </w:r>
            <w:r w:rsidRPr="00EA59EB">
              <w:rPr>
                <w:rStyle w:val="citation-201"/>
                <w:rFonts w:ascii="Times New Roman" w:hAnsi="Times New Roman" w:cs="Times New Roman"/>
              </w:rPr>
              <w:t>yüzyılın önemli tıbbi keşiflerini ve cerrahi ilerlemelerini tanımlar</w:t>
            </w:r>
            <w:r w:rsidRPr="00EA59EB">
              <w:rPr>
                <w:rFonts w:ascii="Times New Roman" w:hAnsi="Times New Roman" w:cs="Times New Roman"/>
              </w:rPr>
              <w:t xml:space="preserve">.  </w:t>
            </w:r>
          </w:p>
        </w:tc>
        <w:tc>
          <w:tcPr>
            <w:tcW w:w="2138" w:type="dxa"/>
            <w:tcBorders>
              <w:left w:val="nil"/>
            </w:tcBorders>
          </w:tcPr>
          <w:p w14:paraId="13F4D5ED" w14:textId="77777777" w:rsidR="008E4681" w:rsidRDefault="008E4681" w:rsidP="008E4681">
            <w:pPr>
              <w:jc w:val="center"/>
            </w:pPr>
            <w:r w:rsidRPr="004867FE">
              <w:rPr>
                <w:rFonts w:ascii="Times New Roman" w:eastAsia="Calibri" w:hAnsi="Times New Roman" w:cs="Times New Roman"/>
                <w:sz w:val="20"/>
                <w:szCs w:val="20"/>
              </w:rPr>
              <w:t>3-4</w:t>
            </w:r>
          </w:p>
        </w:tc>
        <w:tc>
          <w:tcPr>
            <w:tcW w:w="1364" w:type="dxa"/>
          </w:tcPr>
          <w:p w14:paraId="32BF8FBC" w14:textId="77777777" w:rsidR="008E4681" w:rsidRPr="00EA59EB" w:rsidRDefault="008E4681" w:rsidP="008E4681">
            <w:pPr>
              <w:jc w:val="center"/>
              <w:rPr>
                <w:rFonts w:ascii="Times New Roman" w:hAnsi="Times New Roman" w:cs="Times New Roman"/>
                <w:sz w:val="20"/>
                <w:szCs w:val="20"/>
              </w:rPr>
            </w:pPr>
            <w:r w:rsidRPr="00EA59EB">
              <w:rPr>
                <w:rFonts w:ascii="Times New Roman" w:hAnsi="Times New Roman" w:cs="Times New Roman"/>
              </w:rPr>
              <w:t>1, 2, 5, 11</w:t>
            </w:r>
          </w:p>
        </w:tc>
        <w:tc>
          <w:tcPr>
            <w:tcW w:w="1365" w:type="dxa"/>
            <w:shd w:val="clear" w:color="auto" w:fill="FFFFFF" w:themeFill="background1"/>
          </w:tcPr>
          <w:p w14:paraId="79F9E055" w14:textId="77777777" w:rsidR="008E4681" w:rsidRPr="00EA59EB" w:rsidRDefault="008E4681" w:rsidP="008E4681">
            <w:pPr>
              <w:jc w:val="center"/>
              <w:rPr>
                <w:rFonts w:ascii="Times New Roman" w:hAnsi="Times New Roman" w:cs="Times New Roman"/>
                <w:sz w:val="20"/>
                <w:szCs w:val="20"/>
              </w:rPr>
            </w:pPr>
            <w:r w:rsidRPr="00EA59EB">
              <w:rPr>
                <w:rFonts w:ascii="Times New Roman" w:hAnsi="Times New Roman" w:cs="Times New Roman"/>
              </w:rPr>
              <w:t>A, D</w:t>
            </w:r>
          </w:p>
        </w:tc>
      </w:tr>
      <w:tr w:rsidR="008E4681" w:rsidRPr="00EA59EB" w14:paraId="5B7945E3" w14:textId="77777777" w:rsidTr="00A60601">
        <w:trPr>
          <w:trHeight w:val="465"/>
        </w:trPr>
        <w:tc>
          <w:tcPr>
            <w:tcW w:w="384" w:type="dxa"/>
            <w:tcBorders>
              <w:top w:val="single" w:sz="4" w:space="0" w:color="auto"/>
              <w:bottom w:val="single" w:sz="4" w:space="0" w:color="auto"/>
              <w:right w:val="nil"/>
            </w:tcBorders>
            <w:shd w:val="clear" w:color="auto" w:fill="FFFFFF" w:themeFill="background1"/>
            <w:vAlign w:val="center"/>
          </w:tcPr>
          <w:p w14:paraId="231A169F" w14:textId="77777777" w:rsidR="008E4681" w:rsidRPr="00EA59EB" w:rsidRDefault="008E4681" w:rsidP="008E4681">
            <w:pPr>
              <w:jc w:val="right"/>
              <w:rPr>
                <w:rFonts w:ascii="Times New Roman" w:hAnsi="Times New Roman" w:cs="Times New Roman"/>
                <w:b/>
                <w:sz w:val="20"/>
                <w:szCs w:val="20"/>
              </w:rPr>
            </w:pPr>
            <w:r w:rsidRPr="00EA59EB">
              <w:rPr>
                <w:rFonts w:ascii="Times New Roman" w:hAnsi="Times New Roman" w:cs="Times New Roman"/>
                <w:b/>
                <w:sz w:val="20"/>
                <w:szCs w:val="20"/>
              </w:rPr>
              <w:t>9</w:t>
            </w:r>
          </w:p>
        </w:tc>
        <w:tc>
          <w:tcPr>
            <w:tcW w:w="4373" w:type="dxa"/>
            <w:tcBorders>
              <w:left w:val="nil"/>
            </w:tcBorders>
          </w:tcPr>
          <w:p w14:paraId="3AE29E0B" w14:textId="77777777" w:rsidR="008E4681" w:rsidRPr="00EA59EB" w:rsidRDefault="008E4681" w:rsidP="008E4681">
            <w:pPr>
              <w:pStyle w:val="NormalWeb"/>
            </w:pPr>
            <w:r w:rsidRPr="00EA59EB">
              <w:rPr>
                <w:rStyle w:val="citation-201"/>
              </w:rPr>
              <w:t>17. yüzyılın önemli tıbbi keşiflerini ve cerrahi ilerlemelerini tanımlar</w:t>
            </w:r>
            <w:r w:rsidRPr="00EA59EB">
              <w:t>.</w:t>
            </w:r>
          </w:p>
        </w:tc>
        <w:tc>
          <w:tcPr>
            <w:tcW w:w="2138" w:type="dxa"/>
            <w:tcBorders>
              <w:left w:val="nil"/>
            </w:tcBorders>
          </w:tcPr>
          <w:p w14:paraId="22D5D308" w14:textId="77777777" w:rsidR="008E4681" w:rsidRDefault="008E4681" w:rsidP="008E4681">
            <w:pPr>
              <w:jc w:val="center"/>
            </w:pPr>
            <w:r w:rsidRPr="004867FE">
              <w:rPr>
                <w:rFonts w:ascii="Times New Roman" w:eastAsia="Calibri" w:hAnsi="Times New Roman" w:cs="Times New Roman"/>
                <w:sz w:val="20"/>
                <w:szCs w:val="20"/>
              </w:rPr>
              <w:t>3-4</w:t>
            </w:r>
          </w:p>
        </w:tc>
        <w:tc>
          <w:tcPr>
            <w:tcW w:w="1364" w:type="dxa"/>
          </w:tcPr>
          <w:p w14:paraId="000D94E1" w14:textId="77777777" w:rsidR="008E4681" w:rsidRPr="00EA59EB" w:rsidRDefault="008E4681" w:rsidP="008E4681">
            <w:pPr>
              <w:jc w:val="center"/>
              <w:rPr>
                <w:rFonts w:ascii="Times New Roman" w:hAnsi="Times New Roman" w:cs="Times New Roman"/>
                <w:sz w:val="20"/>
                <w:szCs w:val="20"/>
              </w:rPr>
            </w:pPr>
            <w:r w:rsidRPr="00EA59EB">
              <w:rPr>
                <w:rFonts w:ascii="Times New Roman" w:hAnsi="Times New Roman" w:cs="Times New Roman"/>
              </w:rPr>
              <w:t>1, 2, 5, 11</w:t>
            </w:r>
          </w:p>
        </w:tc>
        <w:tc>
          <w:tcPr>
            <w:tcW w:w="1365" w:type="dxa"/>
            <w:shd w:val="clear" w:color="auto" w:fill="FFFFFF" w:themeFill="background1"/>
          </w:tcPr>
          <w:p w14:paraId="24152D58" w14:textId="77777777" w:rsidR="008E4681" w:rsidRPr="00EA59EB" w:rsidRDefault="008E4681" w:rsidP="008E4681">
            <w:pPr>
              <w:jc w:val="center"/>
              <w:rPr>
                <w:rFonts w:ascii="Times New Roman" w:hAnsi="Times New Roman" w:cs="Times New Roman"/>
                <w:sz w:val="20"/>
                <w:szCs w:val="20"/>
              </w:rPr>
            </w:pPr>
            <w:r w:rsidRPr="00EA59EB">
              <w:rPr>
                <w:rFonts w:ascii="Times New Roman" w:hAnsi="Times New Roman" w:cs="Times New Roman"/>
              </w:rPr>
              <w:t>A, D</w:t>
            </w:r>
          </w:p>
        </w:tc>
      </w:tr>
      <w:tr w:rsidR="008E4681" w:rsidRPr="00EA59EB" w14:paraId="67EAB3CF" w14:textId="77777777" w:rsidTr="00A60601">
        <w:trPr>
          <w:trHeight w:val="465"/>
        </w:trPr>
        <w:tc>
          <w:tcPr>
            <w:tcW w:w="384" w:type="dxa"/>
            <w:tcBorders>
              <w:top w:val="single" w:sz="4" w:space="0" w:color="auto"/>
              <w:bottom w:val="single" w:sz="4" w:space="0" w:color="auto"/>
              <w:right w:val="nil"/>
            </w:tcBorders>
            <w:shd w:val="clear" w:color="auto" w:fill="FFFFFF" w:themeFill="background1"/>
            <w:vAlign w:val="center"/>
          </w:tcPr>
          <w:p w14:paraId="567AF06D" w14:textId="77777777" w:rsidR="008E4681" w:rsidRPr="00EA59EB" w:rsidRDefault="008E4681" w:rsidP="008E4681">
            <w:pPr>
              <w:jc w:val="right"/>
              <w:rPr>
                <w:rFonts w:ascii="Times New Roman" w:hAnsi="Times New Roman" w:cs="Times New Roman"/>
                <w:b/>
                <w:sz w:val="20"/>
                <w:szCs w:val="20"/>
              </w:rPr>
            </w:pPr>
            <w:r w:rsidRPr="00EA59EB">
              <w:rPr>
                <w:rFonts w:ascii="Times New Roman" w:hAnsi="Times New Roman" w:cs="Times New Roman"/>
                <w:b/>
                <w:sz w:val="20"/>
                <w:szCs w:val="20"/>
              </w:rPr>
              <w:t>10</w:t>
            </w:r>
          </w:p>
        </w:tc>
        <w:tc>
          <w:tcPr>
            <w:tcW w:w="4373" w:type="dxa"/>
            <w:tcBorders>
              <w:left w:val="nil"/>
            </w:tcBorders>
          </w:tcPr>
          <w:p w14:paraId="45667311" w14:textId="77777777" w:rsidR="008E4681" w:rsidRPr="00EA59EB" w:rsidRDefault="008E4681" w:rsidP="008E4681">
            <w:pPr>
              <w:spacing w:before="100" w:beforeAutospacing="1" w:after="100" w:afterAutospacing="1"/>
              <w:rPr>
                <w:rFonts w:ascii="Times New Roman" w:hAnsi="Times New Roman" w:cs="Times New Roman"/>
              </w:rPr>
            </w:pPr>
            <w:r w:rsidRPr="00EA59EB">
              <w:rPr>
                <w:rFonts w:ascii="Times New Roman" w:hAnsi="Times New Roman" w:cs="Times New Roman"/>
              </w:rPr>
              <w:t xml:space="preserve">18. </w:t>
            </w:r>
            <w:r w:rsidRPr="00EA59EB">
              <w:rPr>
                <w:rStyle w:val="citation-200"/>
                <w:rFonts w:ascii="Times New Roman" w:hAnsi="Times New Roman" w:cs="Times New Roman"/>
              </w:rPr>
              <w:t>yüzyılda klinik gözlemlerin ve farmakolojik uygulamaların evrimini değerlendirir</w:t>
            </w:r>
            <w:r w:rsidRPr="00EA59EB">
              <w:rPr>
                <w:rFonts w:ascii="Times New Roman" w:hAnsi="Times New Roman" w:cs="Times New Roman"/>
              </w:rPr>
              <w:t>.</w:t>
            </w:r>
          </w:p>
        </w:tc>
        <w:tc>
          <w:tcPr>
            <w:tcW w:w="2138" w:type="dxa"/>
            <w:tcBorders>
              <w:left w:val="nil"/>
            </w:tcBorders>
          </w:tcPr>
          <w:p w14:paraId="06593B7B" w14:textId="77777777" w:rsidR="008E4681" w:rsidRDefault="008E4681" w:rsidP="008E4681">
            <w:pPr>
              <w:jc w:val="center"/>
            </w:pPr>
            <w:r w:rsidRPr="004867FE">
              <w:rPr>
                <w:rFonts w:ascii="Times New Roman" w:eastAsia="Calibri" w:hAnsi="Times New Roman" w:cs="Times New Roman"/>
                <w:sz w:val="20"/>
                <w:szCs w:val="20"/>
              </w:rPr>
              <w:t>3-4</w:t>
            </w:r>
          </w:p>
        </w:tc>
        <w:tc>
          <w:tcPr>
            <w:tcW w:w="1364" w:type="dxa"/>
          </w:tcPr>
          <w:p w14:paraId="284B8B2B" w14:textId="77777777" w:rsidR="008E4681" w:rsidRPr="00EA59EB" w:rsidRDefault="008E4681" w:rsidP="008E4681">
            <w:pPr>
              <w:jc w:val="center"/>
              <w:rPr>
                <w:rFonts w:ascii="Times New Roman" w:hAnsi="Times New Roman" w:cs="Times New Roman"/>
                <w:sz w:val="20"/>
                <w:szCs w:val="20"/>
              </w:rPr>
            </w:pPr>
            <w:r w:rsidRPr="00EA59EB">
              <w:rPr>
                <w:rFonts w:ascii="Times New Roman" w:hAnsi="Times New Roman" w:cs="Times New Roman"/>
              </w:rPr>
              <w:t>1, 2, 5, 11</w:t>
            </w:r>
          </w:p>
        </w:tc>
        <w:tc>
          <w:tcPr>
            <w:tcW w:w="1365" w:type="dxa"/>
            <w:shd w:val="clear" w:color="auto" w:fill="FFFFFF" w:themeFill="background1"/>
          </w:tcPr>
          <w:p w14:paraId="7526ADE9" w14:textId="77777777" w:rsidR="008E4681" w:rsidRPr="00EA59EB" w:rsidRDefault="008E4681" w:rsidP="008E4681">
            <w:pPr>
              <w:jc w:val="center"/>
              <w:rPr>
                <w:rFonts w:ascii="Times New Roman" w:hAnsi="Times New Roman" w:cs="Times New Roman"/>
                <w:sz w:val="20"/>
                <w:szCs w:val="20"/>
              </w:rPr>
            </w:pPr>
            <w:r w:rsidRPr="00EA59EB">
              <w:rPr>
                <w:rFonts w:ascii="Times New Roman" w:hAnsi="Times New Roman" w:cs="Times New Roman"/>
              </w:rPr>
              <w:t>A, D</w:t>
            </w:r>
          </w:p>
        </w:tc>
      </w:tr>
      <w:tr w:rsidR="008E4681" w:rsidRPr="00EA59EB" w14:paraId="0FF1842F" w14:textId="77777777" w:rsidTr="00A60601">
        <w:trPr>
          <w:trHeight w:val="465"/>
        </w:trPr>
        <w:tc>
          <w:tcPr>
            <w:tcW w:w="384" w:type="dxa"/>
            <w:tcBorders>
              <w:top w:val="single" w:sz="4" w:space="0" w:color="auto"/>
              <w:bottom w:val="single" w:sz="4" w:space="0" w:color="auto"/>
              <w:right w:val="nil"/>
            </w:tcBorders>
            <w:shd w:val="clear" w:color="auto" w:fill="FFFFFF" w:themeFill="background1"/>
            <w:vAlign w:val="center"/>
          </w:tcPr>
          <w:p w14:paraId="32010941" w14:textId="77777777" w:rsidR="008E4681" w:rsidRPr="00EA59EB" w:rsidRDefault="008E4681" w:rsidP="008E4681">
            <w:pPr>
              <w:jc w:val="right"/>
              <w:rPr>
                <w:rFonts w:ascii="Times New Roman" w:hAnsi="Times New Roman" w:cs="Times New Roman"/>
                <w:b/>
                <w:sz w:val="20"/>
                <w:szCs w:val="20"/>
              </w:rPr>
            </w:pPr>
            <w:r w:rsidRPr="00EA59EB">
              <w:rPr>
                <w:rFonts w:ascii="Times New Roman" w:hAnsi="Times New Roman" w:cs="Times New Roman"/>
                <w:b/>
                <w:sz w:val="20"/>
                <w:szCs w:val="20"/>
              </w:rPr>
              <w:t>11</w:t>
            </w:r>
          </w:p>
        </w:tc>
        <w:tc>
          <w:tcPr>
            <w:tcW w:w="4373" w:type="dxa"/>
            <w:tcBorders>
              <w:left w:val="nil"/>
            </w:tcBorders>
          </w:tcPr>
          <w:p w14:paraId="6CCCE285" w14:textId="77777777" w:rsidR="008E4681" w:rsidRPr="00EA59EB" w:rsidRDefault="008E4681" w:rsidP="008E4681">
            <w:pPr>
              <w:pStyle w:val="NormalWeb"/>
            </w:pPr>
            <w:r w:rsidRPr="00EA59EB">
              <w:t xml:space="preserve">19. </w:t>
            </w:r>
            <w:r w:rsidRPr="00EA59EB">
              <w:rPr>
                <w:rStyle w:val="citation-198"/>
              </w:rPr>
              <w:t>yüzyılda laboratuvar temelli temel bilimlere ve hücre teorisine geçişi analiz eder</w:t>
            </w:r>
            <w:r w:rsidRPr="00EA59EB">
              <w:t>.</w:t>
            </w:r>
          </w:p>
        </w:tc>
        <w:tc>
          <w:tcPr>
            <w:tcW w:w="2138" w:type="dxa"/>
            <w:tcBorders>
              <w:left w:val="nil"/>
            </w:tcBorders>
          </w:tcPr>
          <w:p w14:paraId="0B1AF557" w14:textId="77777777" w:rsidR="008E4681" w:rsidRDefault="008E4681" w:rsidP="008E4681">
            <w:pPr>
              <w:jc w:val="center"/>
            </w:pPr>
            <w:r w:rsidRPr="004867FE">
              <w:rPr>
                <w:rFonts w:ascii="Times New Roman" w:eastAsia="Calibri" w:hAnsi="Times New Roman" w:cs="Times New Roman"/>
                <w:sz w:val="20"/>
                <w:szCs w:val="20"/>
              </w:rPr>
              <w:t>3-4</w:t>
            </w:r>
          </w:p>
        </w:tc>
        <w:tc>
          <w:tcPr>
            <w:tcW w:w="1364" w:type="dxa"/>
          </w:tcPr>
          <w:p w14:paraId="2442C92C" w14:textId="77777777" w:rsidR="008E4681" w:rsidRPr="00EA59EB" w:rsidRDefault="008E4681" w:rsidP="008E4681">
            <w:pPr>
              <w:jc w:val="center"/>
              <w:rPr>
                <w:rFonts w:ascii="Times New Roman" w:hAnsi="Times New Roman" w:cs="Times New Roman"/>
                <w:sz w:val="20"/>
                <w:szCs w:val="20"/>
              </w:rPr>
            </w:pPr>
            <w:r w:rsidRPr="00EA59EB">
              <w:rPr>
                <w:rFonts w:ascii="Times New Roman" w:hAnsi="Times New Roman" w:cs="Times New Roman"/>
              </w:rPr>
              <w:t>1, 2, 5, 11</w:t>
            </w:r>
          </w:p>
        </w:tc>
        <w:tc>
          <w:tcPr>
            <w:tcW w:w="1365" w:type="dxa"/>
            <w:shd w:val="clear" w:color="auto" w:fill="FFFFFF" w:themeFill="background1"/>
          </w:tcPr>
          <w:p w14:paraId="312C6A29" w14:textId="77777777" w:rsidR="008E4681" w:rsidRPr="00EA59EB" w:rsidRDefault="008E4681" w:rsidP="008E4681">
            <w:pPr>
              <w:jc w:val="center"/>
              <w:rPr>
                <w:rFonts w:ascii="Times New Roman" w:hAnsi="Times New Roman" w:cs="Times New Roman"/>
                <w:sz w:val="20"/>
                <w:szCs w:val="20"/>
              </w:rPr>
            </w:pPr>
            <w:r w:rsidRPr="00EA59EB">
              <w:rPr>
                <w:rFonts w:ascii="Times New Roman" w:hAnsi="Times New Roman" w:cs="Times New Roman"/>
              </w:rPr>
              <w:t>A, D</w:t>
            </w:r>
          </w:p>
        </w:tc>
      </w:tr>
      <w:tr w:rsidR="008E4681" w:rsidRPr="00EA59EB" w14:paraId="4267E1B6" w14:textId="77777777" w:rsidTr="00A60601">
        <w:trPr>
          <w:trHeight w:val="465"/>
        </w:trPr>
        <w:tc>
          <w:tcPr>
            <w:tcW w:w="384" w:type="dxa"/>
            <w:tcBorders>
              <w:top w:val="single" w:sz="4" w:space="0" w:color="auto"/>
              <w:bottom w:val="single" w:sz="4" w:space="0" w:color="auto"/>
              <w:right w:val="nil"/>
            </w:tcBorders>
            <w:shd w:val="clear" w:color="auto" w:fill="FFFFFF" w:themeFill="background1"/>
            <w:vAlign w:val="center"/>
          </w:tcPr>
          <w:p w14:paraId="3F68B805" w14:textId="77777777" w:rsidR="008E4681" w:rsidRPr="00EA59EB" w:rsidRDefault="008E4681" w:rsidP="008E4681">
            <w:pPr>
              <w:jc w:val="right"/>
              <w:rPr>
                <w:rFonts w:ascii="Times New Roman" w:hAnsi="Times New Roman" w:cs="Times New Roman"/>
                <w:b/>
                <w:sz w:val="20"/>
                <w:szCs w:val="20"/>
              </w:rPr>
            </w:pPr>
            <w:r w:rsidRPr="00EA59EB">
              <w:rPr>
                <w:rFonts w:ascii="Times New Roman" w:hAnsi="Times New Roman" w:cs="Times New Roman"/>
                <w:b/>
                <w:sz w:val="20"/>
                <w:szCs w:val="20"/>
              </w:rPr>
              <w:t>12</w:t>
            </w:r>
          </w:p>
        </w:tc>
        <w:tc>
          <w:tcPr>
            <w:tcW w:w="4373" w:type="dxa"/>
            <w:tcBorders>
              <w:left w:val="nil"/>
            </w:tcBorders>
          </w:tcPr>
          <w:p w14:paraId="2F687374" w14:textId="77777777" w:rsidR="008E4681" w:rsidRPr="00EA59EB" w:rsidRDefault="008E4681" w:rsidP="008E4681">
            <w:pPr>
              <w:spacing w:before="100" w:beforeAutospacing="1" w:after="100" w:afterAutospacing="1"/>
              <w:rPr>
                <w:rFonts w:ascii="Times New Roman" w:hAnsi="Times New Roman" w:cs="Times New Roman"/>
              </w:rPr>
            </w:pPr>
            <w:r w:rsidRPr="00EA59EB">
              <w:rPr>
                <w:rStyle w:val="citation-197"/>
                <w:rFonts w:ascii="Times New Roman" w:hAnsi="Times New Roman" w:cs="Times New Roman"/>
              </w:rPr>
              <w:t>Bakteriyoloji, anestezi ve antisepsinin cerrahi ve halk sağlığı üzerindeki devrimsel etkilerini tartışır</w:t>
            </w:r>
            <w:r w:rsidRPr="00EA59EB">
              <w:rPr>
                <w:rFonts w:ascii="Times New Roman" w:hAnsi="Times New Roman" w:cs="Times New Roman"/>
              </w:rPr>
              <w:t>.</w:t>
            </w:r>
          </w:p>
        </w:tc>
        <w:tc>
          <w:tcPr>
            <w:tcW w:w="2138" w:type="dxa"/>
            <w:tcBorders>
              <w:left w:val="nil"/>
            </w:tcBorders>
          </w:tcPr>
          <w:p w14:paraId="55220899" w14:textId="77777777" w:rsidR="008E4681" w:rsidRDefault="008E4681" w:rsidP="008E4681">
            <w:pPr>
              <w:jc w:val="center"/>
            </w:pPr>
            <w:r w:rsidRPr="004867FE">
              <w:rPr>
                <w:rFonts w:ascii="Times New Roman" w:eastAsia="Calibri" w:hAnsi="Times New Roman" w:cs="Times New Roman"/>
                <w:sz w:val="20"/>
                <w:szCs w:val="20"/>
              </w:rPr>
              <w:t>3-4</w:t>
            </w:r>
          </w:p>
        </w:tc>
        <w:tc>
          <w:tcPr>
            <w:tcW w:w="1364" w:type="dxa"/>
          </w:tcPr>
          <w:p w14:paraId="15B0BF29" w14:textId="77777777" w:rsidR="008E4681" w:rsidRPr="00EA59EB" w:rsidRDefault="008E4681" w:rsidP="008E4681">
            <w:pPr>
              <w:jc w:val="center"/>
              <w:rPr>
                <w:rFonts w:ascii="Times New Roman" w:hAnsi="Times New Roman" w:cs="Times New Roman"/>
                <w:sz w:val="20"/>
                <w:szCs w:val="20"/>
              </w:rPr>
            </w:pPr>
            <w:r w:rsidRPr="00EA59EB">
              <w:rPr>
                <w:rFonts w:ascii="Times New Roman" w:hAnsi="Times New Roman" w:cs="Times New Roman"/>
              </w:rPr>
              <w:t>1, 2, 5, 11</w:t>
            </w:r>
          </w:p>
        </w:tc>
        <w:tc>
          <w:tcPr>
            <w:tcW w:w="1365" w:type="dxa"/>
            <w:shd w:val="clear" w:color="auto" w:fill="FFFFFF" w:themeFill="background1"/>
          </w:tcPr>
          <w:p w14:paraId="38A238C0" w14:textId="77777777" w:rsidR="008E4681" w:rsidRPr="00EA59EB" w:rsidRDefault="008E4681" w:rsidP="008E4681">
            <w:pPr>
              <w:jc w:val="center"/>
              <w:rPr>
                <w:rFonts w:ascii="Times New Roman" w:hAnsi="Times New Roman" w:cs="Times New Roman"/>
                <w:sz w:val="20"/>
                <w:szCs w:val="20"/>
              </w:rPr>
            </w:pPr>
            <w:r w:rsidRPr="00EA59EB">
              <w:rPr>
                <w:rFonts w:ascii="Times New Roman" w:hAnsi="Times New Roman" w:cs="Times New Roman"/>
              </w:rPr>
              <w:t>A, D</w:t>
            </w:r>
          </w:p>
        </w:tc>
      </w:tr>
      <w:tr w:rsidR="008E4681" w:rsidRPr="00EA59EB" w14:paraId="32ECB8E5" w14:textId="77777777" w:rsidTr="00A60601">
        <w:trPr>
          <w:trHeight w:val="465"/>
        </w:trPr>
        <w:tc>
          <w:tcPr>
            <w:tcW w:w="384" w:type="dxa"/>
            <w:tcBorders>
              <w:top w:val="single" w:sz="4" w:space="0" w:color="auto"/>
              <w:bottom w:val="single" w:sz="4" w:space="0" w:color="auto"/>
              <w:right w:val="nil"/>
            </w:tcBorders>
            <w:shd w:val="clear" w:color="auto" w:fill="FFFFFF" w:themeFill="background1"/>
            <w:vAlign w:val="center"/>
          </w:tcPr>
          <w:p w14:paraId="264AD34B" w14:textId="77777777" w:rsidR="008E4681" w:rsidRPr="00EA59EB" w:rsidRDefault="008E4681" w:rsidP="008E4681">
            <w:pPr>
              <w:jc w:val="right"/>
              <w:rPr>
                <w:rFonts w:ascii="Times New Roman" w:hAnsi="Times New Roman" w:cs="Times New Roman"/>
                <w:b/>
                <w:sz w:val="20"/>
                <w:szCs w:val="20"/>
              </w:rPr>
            </w:pPr>
            <w:r w:rsidRPr="00EA59EB">
              <w:rPr>
                <w:rFonts w:ascii="Times New Roman" w:hAnsi="Times New Roman" w:cs="Times New Roman"/>
                <w:b/>
                <w:sz w:val="20"/>
                <w:szCs w:val="20"/>
              </w:rPr>
              <w:t>13</w:t>
            </w:r>
          </w:p>
        </w:tc>
        <w:tc>
          <w:tcPr>
            <w:tcW w:w="4373" w:type="dxa"/>
            <w:tcBorders>
              <w:left w:val="nil"/>
            </w:tcBorders>
          </w:tcPr>
          <w:p w14:paraId="1F98A55C" w14:textId="77777777" w:rsidR="008E4681" w:rsidRPr="00EA59EB" w:rsidRDefault="008E4681" w:rsidP="008E4681">
            <w:pPr>
              <w:pStyle w:val="NormalWeb"/>
            </w:pPr>
            <w:r w:rsidRPr="00EA59EB">
              <w:rPr>
                <w:rStyle w:val="citation-199"/>
              </w:rPr>
              <w:t xml:space="preserve">20. </w:t>
            </w:r>
            <w:r w:rsidRPr="00EA59EB">
              <w:rPr>
                <w:rStyle w:val="citation-196"/>
              </w:rPr>
              <w:t>yüzyılın ilk yarısındaki tıbbi paradigma değişimlerini ve büyük teknolojik gelişmeleri değerlendirir</w:t>
            </w:r>
            <w:r w:rsidRPr="00EA59EB">
              <w:t>.</w:t>
            </w:r>
          </w:p>
        </w:tc>
        <w:tc>
          <w:tcPr>
            <w:tcW w:w="2138" w:type="dxa"/>
            <w:tcBorders>
              <w:left w:val="nil"/>
            </w:tcBorders>
          </w:tcPr>
          <w:p w14:paraId="3E0C8E58" w14:textId="77777777" w:rsidR="008E4681" w:rsidRDefault="008E4681" w:rsidP="008E4681">
            <w:pPr>
              <w:jc w:val="center"/>
            </w:pPr>
            <w:r w:rsidRPr="004867FE">
              <w:rPr>
                <w:rFonts w:ascii="Times New Roman" w:eastAsia="Calibri" w:hAnsi="Times New Roman" w:cs="Times New Roman"/>
                <w:sz w:val="20"/>
                <w:szCs w:val="20"/>
              </w:rPr>
              <w:t>3-4</w:t>
            </w:r>
          </w:p>
        </w:tc>
        <w:tc>
          <w:tcPr>
            <w:tcW w:w="1364" w:type="dxa"/>
          </w:tcPr>
          <w:p w14:paraId="02BD8A3C" w14:textId="77777777" w:rsidR="008E4681" w:rsidRPr="00EA59EB" w:rsidRDefault="008E4681" w:rsidP="008E4681">
            <w:pPr>
              <w:jc w:val="center"/>
              <w:rPr>
                <w:rFonts w:ascii="Times New Roman" w:hAnsi="Times New Roman" w:cs="Times New Roman"/>
                <w:sz w:val="20"/>
                <w:szCs w:val="20"/>
              </w:rPr>
            </w:pPr>
            <w:r w:rsidRPr="00EA59EB">
              <w:rPr>
                <w:rFonts w:ascii="Times New Roman" w:hAnsi="Times New Roman" w:cs="Times New Roman"/>
              </w:rPr>
              <w:t>1, 2, 5, 11</w:t>
            </w:r>
          </w:p>
        </w:tc>
        <w:tc>
          <w:tcPr>
            <w:tcW w:w="1365" w:type="dxa"/>
            <w:shd w:val="clear" w:color="auto" w:fill="FFFFFF" w:themeFill="background1"/>
          </w:tcPr>
          <w:p w14:paraId="3C6CBF1E" w14:textId="77777777" w:rsidR="008E4681" w:rsidRPr="00EA59EB" w:rsidRDefault="008E4681" w:rsidP="008E4681">
            <w:pPr>
              <w:jc w:val="center"/>
              <w:rPr>
                <w:rFonts w:ascii="Times New Roman" w:hAnsi="Times New Roman" w:cs="Times New Roman"/>
                <w:sz w:val="20"/>
                <w:szCs w:val="20"/>
              </w:rPr>
            </w:pPr>
            <w:r w:rsidRPr="00EA59EB">
              <w:rPr>
                <w:rFonts w:ascii="Times New Roman" w:hAnsi="Times New Roman" w:cs="Times New Roman"/>
              </w:rPr>
              <w:t>A, D</w:t>
            </w:r>
          </w:p>
        </w:tc>
      </w:tr>
    </w:tbl>
    <w:p w14:paraId="3E7DEF40" w14:textId="77777777" w:rsidR="000C56F0" w:rsidRPr="009D328E" w:rsidRDefault="000C56F0" w:rsidP="000C56F0">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00503DB9" w14:textId="77777777" w:rsidR="000C56F0" w:rsidRDefault="000C56F0" w:rsidP="000C56F0">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215CA306" w14:textId="77777777" w:rsidR="000C56F0" w:rsidRDefault="000C56F0" w:rsidP="000C56F0">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C56F0" w:rsidRPr="00B41ECB" w14:paraId="288E2230" w14:textId="77777777" w:rsidTr="005F5577">
        <w:trPr>
          <w:trHeight w:val="567"/>
        </w:trPr>
        <w:tc>
          <w:tcPr>
            <w:tcW w:w="2112" w:type="dxa"/>
            <w:shd w:val="clear" w:color="auto" w:fill="FFF2CC" w:themeFill="accent4" w:themeFillTint="33"/>
            <w:vAlign w:val="center"/>
          </w:tcPr>
          <w:p w14:paraId="79E6D539" w14:textId="77777777" w:rsidR="000C56F0" w:rsidRPr="00B41ECB" w:rsidRDefault="000C56F0" w:rsidP="005F5577">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14:paraId="278EF534" w14:textId="77777777" w:rsidR="005F5577" w:rsidRPr="00504644" w:rsidRDefault="005F5577" w:rsidP="005F5577">
            <w:pPr>
              <w:rPr>
                <w:sz w:val="20"/>
                <w:szCs w:val="20"/>
              </w:rPr>
            </w:pPr>
            <w:r w:rsidRPr="00504644">
              <w:rPr>
                <w:sz w:val="20"/>
                <w:szCs w:val="20"/>
              </w:rPr>
              <w:t xml:space="preserve">1- Ayşegül Demirhan </w:t>
            </w:r>
            <w:r w:rsidR="005D5372" w:rsidRPr="00504644">
              <w:rPr>
                <w:sz w:val="20"/>
                <w:szCs w:val="20"/>
              </w:rPr>
              <w:t>Erdemir,“</w:t>
            </w:r>
            <w:r w:rsidRPr="00504644">
              <w:rPr>
                <w:sz w:val="20"/>
                <w:szCs w:val="20"/>
              </w:rPr>
              <w:t xml:space="preserve"> Kısa Tıp Tarihi”,, Bursa Ünv. Yayınları, Bursa 1982.</w:t>
            </w:r>
          </w:p>
          <w:p w14:paraId="32618B5B" w14:textId="77777777" w:rsidR="005F5577" w:rsidRPr="00504644" w:rsidRDefault="005F5577" w:rsidP="005F5577">
            <w:pPr>
              <w:rPr>
                <w:sz w:val="20"/>
                <w:szCs w:val="20"/>
              </w:rPr>
            </w:pPr>
            <w:r w:rsidRPr="00504644">
              <w:rPr>
                <w:sz w:val="20"/>
                <w:szCs w:val="20"/>
              </w:rPr>
              <w:t>2-Ali Haydar Bayat “Tıp Tarihi</w:t>
            </w:r>
            <w:r w:rsidR="005D5372" w:rsidRPr="00504644">
              <w:rPr>
                <w:sz w:val="20"/>
                <w:szCs w:val="20"/>
              </w:rPr>
              <w:t>”, Sade</w:t>
            </w:r>
            <w:r w:rsidRPr="00504644">
              <w:rPr>
                <w:sz w:val="20"/>
                <w:szCs w:val="20"/>
              </w:rPr>
              <w:t xml:space="preserve"> Matbaa,</w:t>
            </w:r>
            <w:r w:rsidR="005D5372">
              <w:rPr>
                <w:sz w:val="20"/>
                <w:szCs w:val="20"/>
              </w:rPr>
              <w:t xml:space="preserve"> </w:t>
            </w:r>
            <w:r w:rsidRPr="00504644">
              <w:rPr>
                <w:sz w:val="20"/>
                <w:szCs w:val="20"/>
              </w:rPr>
              <w:t>İzmir,2003</w:t>
            </w:r>
          </w:p>
          <w:p w14:paraId="632BF620" w14:textId="77777777" w:rsidR="000C56F0" w:rsidRPr="009D032D" w:rsidRDefault="000C56F0" w:rsidP="005F5577">
            <w:pPr>
              <w:pStyle w:val="ListeParagraf"/>
              <w:spacing w:after="0" w:line="240" w:lineRule="auto"/>
              <w:ind w:left="320"/>
              <w:rPr>
                <w:rFonts w:ascii="Times New Roman" w:hAnsi="Times New Roman"/>
                <w:sz w:val="20"/>
                <w:szCs w:val="20"/>
              </w:rPr>
            </w:pPr>
          </w:p>
        </w:tc>
      </w:tr>
      <w:tr w:rsidR="000C56F0" w:rsidRPr="00B41ECB" w14:paraId="27501FB5" w14:textId="77777777" w:rsidTr="005F5577">
        <w:trPr>
          <w:trHeight w:val="843"/>
        </w:trPr>
        <w:tc>
          <w:tcPr>
            <w:tcW w:w="2112" w:type="dxa"/>
            <w:shd w:val="clear" w:color="auto" w:fill="FFF2CC" w:themeFill="accent4" w:themeFillTint="33"/>
            <w:vAlign w:val="center"/>
          </w:tcPr>
          <w:p w14:paraId="6FC248E0" w14:textId="77777777" w:rsidR="000C56F0" w:rsidRPr="00B41ECB" w:rsidRDefault="000C56F0" w:rsidP="005F5577">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0B72B77C" w14:textId="77777777" w:rsidR="005F5577" w:rsidRPr="00504644" w:rsidRDefault="005F5577" w:rsidP="005F5577">
            <w:pPr>
              <w:rPr>
                <w:sz w:val="20"/>
                <w:szCs w:val="20"/>
              </w:rPr>
            </w:pPr>
            <w:r w:rsidRPr="00504644">
              <w:rPr>
                <w:sz w:val="20"/>
                <w:szCs w:val="20"/>
              </w:rPr>
              <w:t>1- Albert S. Lyons, Rjoseph</w:t>
            </w:r>
            <w:r w:rsidR="005D5372">
              <w:rPr>
                <w:sz w:val="20"/>
                <w:szCs w:val="20"/>
              </w:rPr>
              <w:t xml:space="preserve"> </w:t>
            </w:r>
            <w:r w:rsidRPr="00504644">
              <w:rPr>
                <w:sz w:val="20"/>
                <w:szCs w:val="20"/>
              </w:rPr>
              <w:t>Perrucelli</w:t>
            </w:r>
            <w:r w:rsidR="005D5372">
              <w:rPr>
                <w:sz w:val="20"/>
                <w:szCs w:val="20"/>
              </w:rPr>
              <w:t xml:space="preserve"> </w:t>
            </w:r>
            <w:r w:rsidRPr="00504644">
              <w:rPr>
                <w:sz w:val="20"/>
                <w:szCs w:val="20"/>
              </w:rPr>
              <w:t>Medicine</w:t>
            </w:r>
            <w:r w:rsidR="005D5372">
              <w:rPr>
                <w:sz w:val="20"/>
                <w:szCs w:val="20"/>
              </w:rPr>
              <w:t xml:space="preserve"> a</w:t>
            </w:r>
            <w:r w:rsidRPr="00504644">
              <w:rPr>
                <w:sz w:val="20"/>
                <w:szCs w:val="20"/>
              </w:rPr>
              <w:t>n</w:t>
            </w:r>
            <w:r w:rsidR="005D5372">
              <w:rPr>
                <w:sz w:val="20"/>
                <w:szCs w:val="20"/>
              </w:rPr>
              <w:t xml:space="preserve"> </w:t>
            </w:r>
            <w:r w:rsidRPr="00504644">
              <w:rPr>
                <w:sz w:val="20"/>
                <w:szCs w:val="20"/>
              </w:rPr>
              <w:t>İllustrated</w:t>
            </w:r>
            <w:r w:rsidR="005D5372">
              <w:rPr>
                <w:sz w:val="20"/>
                <w:szCs w:val="20"/>
              </w:rPr>
              <w:t xml:space="preserve"> </w:t>
            </w:r>
            <w:r w:rsidRPr="00504644">
              <w:rPr>
                <w:sz w:val="20"/>
                <w:szCs w:val="20"/>
              </w:rPr>
              <w:t>History, Abradele</w:t>
            </w:r>
            <w:r w:rsidR="005D5372">
              <w:rPr>
                <w:sz w:val="20"/>
                <w:szCs w:val="20"/>
              </w:rPr>
              <w:t xml:space="preserve"> </w:t>
            </w:r>
            <w:r w:rsidRPr="00504644">
              <w:rPr>
                <w:sz w:val="20"/>
                <w:szCs w:val="20"/>
              </w:rPr>
              <w:t>Press NewYork,1987</w:t>
            </w:r>
          </w:p>
          <w:p w14:paraId="4AF5B822" w14:textId="77777777" w:rsidR="005F5577" w:rsidRPr="00504644" w:rsidRDefault="005F5577" w:rsidP="005F5577">
            <w:pPr>
              <w:rPr>
                <w:sz w:val="20"/>
                <w:szCs w:val="20"/>
              </w:rPr>
            </w:pPr>
            <w:r w:rsidRPr="00504644">
              <w:rPr>
                <w:sz w:val="20"/>
                <w:szCs w:val="20"/>
              </w:rPr>
              <w:t>2-Ayşegül Demirhan Erdemir, “Tıbbi Deontoloji ve Genel Tıp Tarihi” Güneş</w:t>
            </w:r>
            <w:r w:rsidR="005D5372">
              <w:rPr>
                <w:sz w:val="20"/>
                <w:szCs w:val="20"/>
              </w:rPr>
              <w:t xml:space="preserve"> </w:t>
            </w:r>
            <w:r w:rsidRPr="00504644">
              <w:rPr>
                <w:sz w:val="20"/>
                <w:szCs w:val="20"/>
              </w:rPr>
              <w:t>&amp;</w:t>
            </w:r>
            <w:r w:rsidR="005D5372">
              <w:rPr>
                <w:sz w:val="20"/>
                <w:szCs w:val="20"/>
              </w:rPr>
              <w:t xml:space="preserve"> </w:t>
            </w:r>
            <w:r w:rsidRPr="00504644">
              <w:rPr>
                <w:sz w:val="20"/>
                <w:szCs w:val="20"/>
              </w:rPr>
              <w:t>Nobel</w:t>
            </w:r>
            <w:r w:rsidR="005D5372">
              <w:rPr>
                <w:sz w:val="20"/>
                <w:szCs w:val="20"/>
              </w:rPr>
              <w:t xml:space="preserve"> </w:t>
            </w:r>
            <w:r w:rsidRPr="00504644">
              <w:rPr>
                <w:sz w:val="20"/>
                <w:szCs w:val="20"/>
              </w:rPr>
              <w:t>Yayınları,</w:t>
            </w:r>
            <w:r w:rsidR="005D5372">
              <w:rPr>
                <w:sz w:val="20"/>
                <w:szCs w:val="20"/>
              </w:rPr>
              <w:t xml:space="preserve"> </w:t>
            </w:r>
            <w:r w:rsidRPr="00504644">
              <w:rPr>
                <w:sz w:val="20"/>
                <w:szCs w:val="20"/>
              </w:rPr>
              <w:t>İstanbul,1996</w:t>
            </w:r>
          </w:p>
          <w:p w14:paraId="4FA5D102" w14:textId="77777777" w:rsidR="000C56F0" w:rsidRPr="005F5577" w:rsidRDefault="005F5577" w:rsidP="005F5577">
            <w:pPr>
              <w:rPr>
                <w:rFonts w:ascii="Times New Roman" w:hAnsi="Times New Roman"/>
                <w:sz w:val="20"/>
                <w:szCs w:val="20"/>
              </w:rPr>
            </w:pPr>
            <w:r w:rsidRPr="005F5577">
              <w:rPr>
                <w:sz w:val="20"/>
                <w:szCs w:val="20"/>
              </w:rPr>
              <w:t xml:space="preserve">3- Esin </w:t>
            </w:r>
            <w:r w:rsidR="005D5372" w:rsidRPr="005F5577">
              <w:rPr>
                <w:sz w:val="20"/>
                <w:szCs w:val="20"/>
              </w:rPr>
              <w:t>Kâhya</w:t>
            </w:r>
            <w:r w:rsidRPr="005F5577">
              <w:rPr>
                <w:sz w:val="20"/>
                <w:szCs w:val="20"/>
              </w:rPr>
              <w:t>, Ayşegül Demirhan Erdemir, Bilimin Işığında Osmanlıdan Cumhuriyete Tıp ve Sağlık Kurumları, TDVY,2000</w:t>
            </w:r>
          </w:p>
        </w:tc>
      </w:tr>
      <w:tr w:rsidR="000C56F0" w:rsidRPr="00B41ECB" w14:paraId="2CD4A648" w14:textId="77777777" w:rsidTr="005F5577">
        <w:trPr>
          <w:trHeight w:val="567"/>
        </w:trPr>
        <w:tc>
          <w:tcPr>
            <w:tcW w:w="2112" w:type="dxa"/>
            <w:shd w:val="clear" w:color="auto" w:fill="FFF2CC" w:themeFill="accent4" w:themeFillTint="33"/>
            <w:vAlign w:val="center"/>
          </w:tcPr>
          <w:p w14:paraId="47DD1E66" w14:textId="77777777" w:rsidR="000C56F0" w:rsidRPr="00B41ECB" w:rsidRDefault="000C56F0" w:rsidP="005F5577">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08E3F903" w14:textId="77777777" w:rsidR="000C56F0" w:rsidRPr="00B41ECB" w:rsidRDefault="000C56F0" w:rsidP="005F5577">
            <w:pPr>
              <w:rPr>
                <w:rFonts w:ascii="Times New Roman" w:hAnsi="Times New Roman" w:cs="Times New Roman"/>
                <w:sz w:val="20"/>
                <w:szCs w:val="20"/>
              </w:rPr>
            </w:pPr>
            <w:r w:rsidRPr="00E01425">
              <w:rPr>
                <w:rFonts w:ascii="Times New Roman" w:hAnsi="Times New Roman" w:cs="Times New Roman"/>
                <w:sz w:val="20"/>
                <w:szCs w:val="20"/>
              </w:rPr>
              <w:t>Bilgisayar, projeksiyon</w:t>
            </w:r>
          </w:p>
        </w:tc>
      </w:tr>
    </w:tbl>
    <w:p w14:paraId="74FBE8DA" w14:textId="77777777" w:rsidR="000C56F0" w:rsidRPr="005E44D3" w:rsidRDefault="000C56F0" w:rsidP="000C56F0">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0C56F0" w:rsidRPr="00B41ECB" w14:paraId="2C015A6E" w14:textId="77777777" w:rsidTr="005F5577">
        <w:trPr>
          <w:trHeight w:val="312"/>
        </w:trPr>
        <w:tc>
          <w:tcPr>
            <w:tcW w:w="9624" w:type="dxa"/>
            <w:gridSpan w:val="2"/>
            <w:shd w:val="clear" w:color="auto" w:fill="FFF2CC" w:themeFill="accent4" w:themeFillTint="33"/>
            <w:vAlign w:val="center"/>
          </w:tcPr>
          <w:p w14:paraId="7F20E515" w14:textId="77777777" w:rsidR="000C56F0" w:rsidRPr="002E1A0B" w:rsidRDefault="000C56F0" w:rsidP="005F5577">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5F5577" w:rsidRPr="00B41ECB" w14:paraId="582EC962" w14:textId="77777777" w:rsidTr="005F5577">
        <w:trPr>
          <w:trHeight w:val="283"/>
        </w:trPr>
        <w:tc>
          <w:tcPr>
            <w:tcW w:w="667" w:type="dxa"/>
            <w:tcBorders>
              <w:top w:val="single" w:sz="4" w:space="0" w:color="auto"/>
              <w:bottom w:val="single" w:sz="4" w:space="0" w:color="auto"/>
              <w:right w:val="nil"/>
            </w:tcBorders>
            <w:shd w:val="clear" w:color="auto" w:fill="FFFFFF" w:themeFill="background1"/>
            <w:vAlign w:val="center"/>
          </w:tcPr>
          <w:p w14:paraId="4AF6F4EB" w14:textId="77777777" w:rsidR="005F5577" w:rsidRPr="00B41ECB" w:rsidRDefault="005F5577" w:rsidP="005F5577">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7F1EB5BB" w14:textId="77777777" w:rsidR="005F5577" w:rsidRPr="00504644" w:rsidRDefault="005F5577" w:rsidP="005F5577">
            <w:pPr>
              <w:rPr>
                <w:sz w:val="20"/>
                <w:szCs w:val="20"/>
              </w:rPr>
            </w:pPr>
            <w:r w:rsidRPr="00504644">
              <w:rPr>
                <w:sz w:val="20"/>
                <w:szCs w:val="20"/>
              </w:rPr>
              <w:t>Hekim- tıp-tıp tarihi-kültür</w:t>
            </w:r>
          </w:p>
        </w:tc>
      </w:tr>
      <w:tr w:rsidR="005F5577" w:rsidRPr="00B41ECB" w14:paraId="31BB4742" w14:textId="77777777" w:rsidTr="005F5577">
        <w:trPr>
          <w:trHeight w:val="283"/>
        </w:trPr>
        <w:tc>
          <w:tcPr>
            <w:tcW w:w="667" w:type="dxa"/>
            <w:tcBorders>
              <w:top w:val="single" w:sz="4" w:space="0" w:color="auto"/>
              <w:bottom w:val="single" w:sz="4" w:space="0" w:color="auto"/>
              <w:right w:val="nil"/>
            </w:tcBorders>
            <w:shd w:val="clear" w:color="auto" w:fill="FFFFFF" w:themeFill="background1"/>
            <w:vAlign w:val="center"/>
          </w:tcPr>
          <w:p w14:paraId="15F09796" w14:textId="77777777" w:rsidR="005F5577" w:rsidRPr="00B41ECB" w:rsidRDefault="005F5577" w:rsidP="005F5577">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49F406F2" w14:textId="77777777" w:rsidR="005F5577" w:rsidRPr="00504644" w:rsidRDefault="005F5577" w:rsidP="005F5577">
            <w:pPr>
              <w:rPr>
                <w:sz w:val="20"/>
                <w:szCs w:val="20"/>
              </w:rPr>
            </w:pPr>
            <w:r w:rsidRPr="00504644">
              <w:rPr>
                <w:sz w:val="20"/>
                <w:szCs w:val="20"/>
              </w:rPr>
              <w:t>Prehistorik dönemde tıp ve tıbbi uygulamalar</w:t>
            </w:r>
          </w:p>
        </w:tc>
      </w:tr>
      <w:tr w:rsidR="005F5577" w:rsidRPr="00B41ECB" w14:paraId="5834B247" w14:textId="77777777" w:rsidTr="005F5577">
        <w:trPr>
          <w:trHeight w:val="70"/>
        </w:trPr>
        <w:tc>
          <w:tcPr>
            <w:tcW w:w="667" w:type="dxa"/>
            <w:tcBorders>
              <w:top w:val="single" w:sz="4" w:space="0" w:color="auto"/>
              <w:bottom w:val="single" w:sz="4" w:space="0" w:color="auto"/>
              <w:right w:val="nil"/>
            </w:tcBorders>
            <w:shd w:val="clear" w:color="auto" w:fill="FFFFFF" w:themeFill="background1"/>
            <w:vAlign w:val="center"/>
          </w:tcPr>
          <w:p w14:paraId="78A9848B" w14:textId="77777777" w:rsidR="005F5577" w:rsidRPr="00B41ECB" w:rsidRDefault="005F5577" w:rsidP="005F5577">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1A4EB2F9" w14:textId="77777777" w:rsidR="005F5577" w:rsidRPr="00504644" w:rsidRDefault="005F5577" w:rsidP="005F5577">
            <w:pPr>
              <w:rPr>
                <w:sz w:val="20"/>
                <w:szCs w:val="20"/>
              </w:rPr>
            </w:pPr>
            <w:r w:rsidRPr="00504644">
              <w:rPr>
                <w:sz w:val="20"/>
                <w:szCs w:val="20"/>
              </w:rPr>
              <w:t xml:space="preserve">Eski </w:t>
            </w:r>
            <w:r w:rsidR="005D5372" w:rsidRPr="00504644">
              <w:rPr>
                <w:sz w:val="20"/>
                <w:szCs w:val="20"/>
              </w:rPr>
              <w:t>Mezopotamya</w:t>
            </w:r>
            <w:r w:rsidR="005D5372">
              <w:rPr>
                <w:sz w:val="20"/>
                <w:szCs w:val="20"/>
              </w:rPr>
              <w:t>,</w:t>
            </w:r>
            <w:r w:rsidRPr="00504644">
              <w:rPr>
                <w:sz w:val="20"/>
                <w:szCs w:val="20"/>
              </w:rPr>
              <w:t xml:space="preserve"> </w:t>
            </w:r>
            <w:r w:rsidR="005D5372">
              <w:rPr>
                <w:sz w:val="20"/>
                <w:szCs w:val="20"/>
              </w:rPr>
              <w:t>M</w:t>
            </w:r>
            <w:r w:rsidRPr="00504644">
              <w:rPr>
                <w:sz w:val="20"/>
                <w:szCs w:val="20"/>
              </w:rPr>
              <w:t xml:space="preserve">ısır </w:t>
            </w:r>
            <w:r w:rsidR="005D5372" w:rsidRPr="00504644">
              <w:rPr>
                <w:sz w:val="20"/>
                <w:szCs w:val="20"/>
              </w:rPr>
              <w:t>Hitit</w:t>
            </w:r>
            <w:r w:rsidRPr="00504644">
              <w:rPr>
                <w:sz w:val="20"/>
                <w:szCs w:val="20"/>
              </w:rPr>
              <w:t xml:space="preserve"> tıbbı</w:t>
            </w:r>
          </w:p>
        </w:tc>
      </w:tr>
      <w:tr w:rsidR="005F5577" w:rsidRPr="00B41ECB" w14:paraId="065E851B" w14:textId="77777777" w:rsidTr="005F5577">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A833FE" w14:textId="77777777" w:rsidR="005F5577" w:rsidRPr="00B41ECB" w:rsidRDefault="005F5577" w:rsidP="005F5577">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67DF8E2F" w14:textId="77777777" w:rsidR="005F5577" w:rsidRPr="00504644" w:rsidRDefault="005F5577" w:rsidP="005F5577">
            <w:pPr>
              <w:rPr>
                <w:sz w:val="20"/>
                <w:szCs w:val="20"/>
              </w:rPr>
            </w:pPr>
            <w:r w:rsidRPr="00504644">
              <w:rPr>
                <w:sz w:val="20"/>
                <w:szCs w:val="20"/>
              </w:rPr>
              <w:t xml:space="preserve">Eski </w:t>
            </w:r>
            <w:r w:rsidR="008E4681" w:rsidRPr="00504644">
              <w:rPr>
                <w:sz w:val="20"/>
                <w:szCs w:val="20"/>
              </w:rPr>
              <w:t>Hint</w:t>
            </w:r>
            <w:r w:rsidRPr="00504644">
              <w:rPr>
                <w:sz w:val="20"/>
                <w:szCs w:val="20"/>
              </w:rPr>
              <w:t xml:space="preserve">, </w:t>
            </w:r>
            <w:r w:rsidR="005D5372" w:rsidRPr="00504644">
              <w:rPr>
                <w:sz w:val="20"/>
                <w:szCs w:val="20"/>
              </w:rPr>
              <w:t>Çin</w:t>
            </w:r>
            <w:r w:rsidRPr="00504644">
              <w:rPr>
                <w:sz w:val="20"/>
                <w:szCs w:val="20"/>
              </w:rPr>
              <w:t xml:space="preserve"> tıbbı</w:t>
            </w:r>
          </w:p>
        </w:tc>
      </w:tr>
      <w:tr w:rsidR="005F5577" w:rsidRPr="00B41ECB" w14:paraId="4D750DD2" w14:textId="77777777" w:rsidTr="005F5577">
        <w:trPr>
          <w:trHeight w:val="283"/>
        </w:trPr>
        <w:tc>
          <w:tcPr>
            <w:tcW w:w="667" w:type="dxa"/>
            <w:tcBorders>
              <w:top w:val="single" w:sz="4" w:space="0" w:color="auto"/>
              <w:bottom w:val="single" w:sz="4" w:space="0" w:color="auto"/>
              <w:right w:val="nil"/>
            </w:tcBorders>
            <w:shd w:val="clear" w:color="auto" w:fill="FFFFFF" w:themeFill="background1"/>
            <w:vAlign w:val="center"/>
          </w:tcPr>
          <w:p w14:paraId="73252317" w14:textId="77777777" w:rsidR="005F5577" w:rsidRPr="00B41ECB" w:rsidRDefault="005F5577" w:rsidP="005F5577">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72C011BA" w14:textId="77777777" w:rsidR="005F5577" w:rsidRPr="00504644" w:rsidRDefault="005F5577" w:rsidP="005F5577">
            <w:pPr>
              <w:rPr>
                <w:sz w:val="20"/>
                <w:szCs w:val="20"/>
              </w:rPr>
            </w:pPr>
            <w:r w:rsidRPr="00504644">
              <w:rPr>
                <w:sz w:val="20"/>
                <w:szCs w:val="20"/>
              </w:rPr>
              <w:t xml:space="preserve">Eski </w:t>
            </w:r>
            <w:r w:rsidR="008E4681" w:rsidRPr="00504644">
              <w:rPr>
                <w:sz w:val="20"/>
                <w:szCs w:val="20"/>
              </w:rPr>
              <w:t>Yunan</w:t>
            </w:r>
            <w:r w:rsidRPr="00504644">
              <w:rPr>
                <w:sz w:val="20"/>
                <w:szCs w:val="20"/>
              </w:rPr>
              <w:t xml:space="preserve"> roma</w:t>
            </w:r>
          </w:p>
        </w:tc>
      </w:tr>
      <w:tr w:rsidR="005F5577" w:rsidRPr="00B41ECB" w14:paraId="3715F833" w14:textId="77777777" w:rsidTr="005F5577">
        <w:trPr>
          <w:trHeight w:val="283"/>
        </w:trPr>
        <w:tc>
          <w:tcPr>
            <w:tcW w:w="667" w:type="dxa"/>
            <w:tcBorders>
              <w:top w:val="single" w:sz="4" w:space="0" w:color="auto"/>
              <w:bottom w:val="single" w:sz="4" w:space="0" w:color="auto"/>
              <w:right w:val="nil"/>
            </w:tcBorders>
            <w:shd w:val="clear" w:color="auto" w:fill="FFFFFF" w:themeFill="background1"/>
            <w:vAlign w:val="center"/>
          </w:tcPr>
          <w:p w14:paraId="1EA017DE" w14:textId="77777777" w:rsidR="005F5577" w:rsidRPr="00B41ECB" w:rsidRDefault="005F5577" w:rsidP="005F5577">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7EC06CAC" w14:textId="77777777" w:rsidR="005F5577" w:rsidRPr="00504644" w:rsidRDefault="005F5577" w:rsidP="005F5577">
            <w:pPr>
              <w:rPr>
                <w:bCs/>
                <w:sz w:val="20"/>
                <w:szCs w:val="20"/>
              </w:rPr>
            </w:pPr>
            <w:r w:rsidRPr="00504644">
              <w:rPr>
                <w:sz w:val="20"/>
                <w:szCs w:val="20"/>
              </w:rPr>
              <w:t>Orta çağ ve tıp</w:t>
            </w:r>
          </w:p>
        </w:tc>
      </w:tr>
      <w:tr w:rsidR="005F5577" w:rsidRPr="00B41ECB" w14:paraId="334F568B" w14:textId="77777777" w:rsidTr="005F5577">
        <w:trPr>
          <w:trHeight w:val="283"/>
        </w:trPr>
        <w:tc>
          <w:tcPr>
            <w:tcW w:w="667" w:type="dxa"/>
            <w:tcBorders>
              <w:top w:val="single" w:sz="4" w:space="0" w:color="auto"/>
              <w:bottom w:val="single" w:sz="4" w:space="0" w:color="auto"/>
              <w:right w:val="nil"/>
            </w:tcBorders>
            <w:shd w:val="clear" w:color="auto" w:fill="FFFFFF" w:themeFill="background1"/>
            <w:vAlign w:val="center"/>
          </w:tcPr>
          <w:p w14:paraId="60DF7DCA" w14:textId="77777777" w:rsidR="005F5577" w:rsidRPr="00B41ECB" w:rsidRDefault="005F5577" w:rsidP="005F5577">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78E9903C" w14:textId="77777777" w:rsidR="005F5577" w:rsidRPr="00504644" w:rsidRDefault="005F5577" w:rsidP="005F5577">
            <w:pPr>
              <w:rPr>
                <w:sz w:val="20"/>
                <w:szCs w:val="20"/>
              </w:rPr>
            </w:pPr>
            <w:r w:rsidRPr="00504644">
              <w:rPr>
                <w:bCs/>
                <w:sz w:val="20"/>
                <w:szCs w:val="20"/>
              </w:rPr>
              <w:t>Rönesans ve tıp</w:t>
            </w:r>
          </w:p>
        </w:tc>
      </w:tr>
      <w:tr w:rsidR="000C56F0" w:rsidRPr="00B41ECB" w14:paraId="7BEBE29A" w14:textId="77777777" w:rsidTr="005F5577">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5B7D902" w14:textId="77777777" w:rsidR="000C56F0" w:rsidRPr="00B41ECB" w:rsidRDefault="000C56F0" w:rsidP="005F5577">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790CD247" w14:textId="77777777" w:rsidR="000C56F0" w:rsidRPr="002E1A0B" w:rsidRDefault="000C56F0" w:rsidP="005F5577">
            <w:pPr>
              <w:rPr>
                <w:rFonts w:ascii="Times New Roman" w:hAnsi="Times New Roman" w:cs="Times New Roman"/>
                <w:sz w:val="20"/>
                <w:szCs w:val="20"/>
              </w:rPr>
            </w:pPr>
            <w:r>
              <w:rPr>
                <w:rFonts w:ascii="Times New Roman" w:hAnsi="Times New Roman" w:cs="Times New Roman"/>
                <w:sz w:val="20"/>
                <w:szCs w:val="20"/>
              </w:rPr>
              <w:t>Ara Sınavlar</w:t>
            </w:r>
          </w:p>
        </w:tc>
      </w:tr>
      <w:tr w:rsidR="005F5577" w:rsidRPr="00B41ECB" w14:paraId="29DEC486" w14:textId="77777777" w:rsidTr="005F5577">
        <w:trPr>
          <w:trHeight w:val="275"/>
        </w:trPr>
        <w:tc>
          <w:tcPr>
            <w:tcW w:w="667" w:type="dxa"/>
            <w:tcBorders>
              <w:top w:val="single" w:sz="4" w:space="0" w:color="auto"/>
              <w:bottom w:val="single" w:sz="4" w:space="0" w:color="auto"/>
              <w:right w:val="nil"/>
            </w:tcBorders>
            <w:shd w:val="clear" w:color="auto" w:fill="FFFFFF" w:themeFill="background1"/>
            <w:vAlign w:val="center"/>
          </w:tcPr>
          <w:p w14:paraId="2361350B" w14:textId="77777777" w:rsidR="005F5577" w:rsidRPr="00B41ECB" w:rsidRDefault="005F5577" w:rsidP="005F5577">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633CADA7" w14:textId="77777777" w:rsidR="005F5577" w:rsidRPr="00504644" w:rsidRDefault="005F5577" w:rsidP="005F5577">
            <w:pPr>
              <w:rPr>
                <w:sz w:val="20"/>
                <w:szCs w:val="20"/>
              </w:rPr>
            </w:pPr>
            <w:r w:rsidRPr="00504644">
              <w:rPr>
                <w:sz w:val="20"/>
                <w:szCs w:val="20"/>
              </w:rPr>
              <w:t>16. yy. tıbbı</w:t>
            </w:r>
          </w:p>
        </w:tc>
      </w:tr>
      <w:tr w:rsidR="005F5577" w:rsidRPr="00B41ECB" w14:paraId="0B6C78F3" w14:textId="77777777" w:rsidTr="005F5577">
        <w:trPr>
          <w:trHeight w:val="283"/>
        </w:trPr>
        <w:tc>
          <w:tcPr>
            <w:tcW w:w="667" w:type="dxa"/>
            <w:tcBorders>
              <w:top w:val="single" w:sz="4" w:space="0" w:color="auto"/>
              <w:bottom w:val="single" w:sz="4" w:space="0" w:color="auto"/>
              <w:right w:val="nil"/>
            </w:tcBorders>
            <w:shd w:val="clear" w:color="auto" w:fill="FFFFFF" w:themeFill="background1"/>
            <w:vAlign w:val="center"/>
          </w:tcPr>
          <w:p w14:paraId="62260EE3" w14:textId="77777777" w:rsidR="005F5577" w:rsidRPr="00B41ECB" w:rsidRDefault="005F5577" w:rsidP="005F5577">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6915FBDF" w14:textId="77777777" w:rsidR="005F5577" w:rsidRPr="00504644" w:rsidRDefault="005F5577" w:rsidP="005F5577">
            <w:pPr>
              <w:rPr>
                <w:sz w:val="20"/>
                <w:szCs w:val="20"/>
              </w:rPr>
            </w:pPr>
            <w:r w:rsidRPr="00504644">
              <w:rPr>
                <w:sz w:val="20"/>
                <w:szCs w:val="20"/>
              </w:rPr>
              <w:t>17. yy. tıbbı</w:t>
            </w:r>
          </w:p>
        </w:tc>
      </w:tr>
      <w:tr w:rsidR="005F5577" w:rsidRPr="00B41ECB" w14:paraId="5EC11CA5" w14:textId="77777777" w:rsidTr="005F5577">
        <w:trPr>
          <w:trHeight w:val="283"/>
        </w:trPr>
        <w:tc>
          <w:tcPr>
            <w:tcW w:w="667" w:type="dxa"/>
            <w:tcBorders>
              <w:top w:val="single" w:sz="4" w:space="0" w:color="auto"/>
              <w:bottom w:val="single" w:sz="4" w:space="0" w:color="auto"/>
              <w:right w:val="nil"/>
            </w:tcBorders>
            <w:shd w:val="clear" w:color="auto" w:fill="FFFFFF" w:themeFill="background1"/>
            <w:vAlign w:val="center"/>
          </w:tcPr>
          <w:p w14:paraId="5B68BB12" w14:textId="77777777" w:rsidR="005F5577" w:rsidRPr="00B41ECB" w:rsidRDefault="005F5577" w:rsidP="005F5577">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5BDD959A" w14:textId="77777777" w:rsidR="005F5577" w:rsidRPr="00504644" w:rsidRDefault="005F5577" w:rsidP="005F5577">
            <w:pPr>
              <w:rPr>
                <w:sz w:val="20"/>
                <w:szCs w:val="20"/>
              </w:rPr>
            </w:pPr>
            <w:r w:rsidRPr="00504644">
              <w:rPr>
                <w:sz w:val="20"/>
                <w:szCs w:val="20"/>
              </w:rPr>
              <w:t>18.yy.</w:t>
            </w:r>
            <w:r w:rsidR="008E4681">
              <w:rPr>
                <w:sz w:val="20"/>
                <w:szCs w:val="20"/>
              </w:rPr>
              <w:t>’</w:t>
            </w:r>
            <w:r w:rsidRPr="00504644">
              <w:rPr>
                <w:sz w:val="20"/>
                <w:szCs w:val="20"/>
              </w:rPr>
              <w:t>ın ilk yarısında klinik okullar</w:t>
            </w:r>
          </w:p>
        </w:tc>
      </w:tr>
      <w:tr w:rsidR="005F5577" w:rsidRPr="00B41ECB" w14:paraId="0150830B" w14:textId="77777777" w:rsidTr="005F5577">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74CEC4" w14:textId="77777777" w:rsidR="005F5577" w:rsidRPr="00B41ECB" w:rsidRDefault="005F5577" w:rsidP="005F5577">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692D1376" w14:textId="77777777" w:rsidR="005F5577" w:rsidRPr="00504644" w:rsidRDefault="005F5577" w:rsidP="005F5577">
            <w:pPr>
              <w:rPr>
                <w:bCs/>
                <w:sz w:val="20"/>
                <w:szCs w:val="20"/>
              </w:rPr>
            </w:pPr>
            <w:r w:rsidRPr="00504644">
              <w:rPr>
                <w:sz w:val="20"/>
                <w:szCs w:val="20"/>
              </w:rPr>
              <w:t>19.yy.</w:t>
            </w:r>
            <w:r w:rsidR="008E4681">
              <w:rPr>
                <w:sz w:val="20"/>
                <w:szCs w:val="20"/>
              </w:rPr>
              <w:t>’</w:t>
            </w:r>
            <w:r w:rsidRPr="00504644">
              <w:rPr>
                <w:sz w:val="20"/>
                <w:szCs w:val="20"/>
              </w:rPr>
              <w:t>ın ilk yarısında temel bilimler</w:t>
            </w:r>
          </w:p>
        </w:tc>
      </w:tr>
      <w:tr w:rsidR="005F5577" w:rsidRPr="00B41ECB" w14:paraId="151CB1F4" w14:textId="77777777" w:rsidTr="005F5577">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BFE310" w14:textId="77777777" w:rsidR="005F5577" w:rsidRPr="00B41ECB" w:rsidRDefault="005F5577" w:rsidP="005F5577">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44769AC8" w14:textId="77777777" w:rsidR="005F5577" w:rsidRPr="00504644" w:rsidRDefault="005F5577" w:rsidP="005F5577">
            <w:pPr>
              <w:rPr>
                <w:sz w:val="20"/>
                <w:szCs w:val="20"/>
              </w:rPr>
            </w:pPr>
            <w:r w:rsidRPr="00504644">
              <w:rPr>
                <w:sz w:val="20"/>
                <w:szCs w:val="20"/>
              </w:rPr>
              <w:t>19.yy.</w:t>
            </w:r>
            <w:r w:rsidR="008E4681">
              <w:rPr>
                <w:sz w:val="20"/>
                <w:szCs w:val="20"/>
              </w:rPr>
              <w:t>’</w:t>
            </w:r>
            <w:r w:rsidRPr="00504644">
              <w:rPr>
                <w:sz w:val="20"/>
                <w:szCs w:val="20"/>
              </w:rPr>
              <w:t>ın ilk yarısında klinik tıp</w:t>
            </w:r>
          </w:p>
        </w:tc>
      </w:tr>
      <w:tr w:rsidR="005F5577" w:rsidRPr="00B41ECB" w14:paraId="68C8F4D7" w14:textId="77777777" w:rsidTr="005F5577">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E39DDC" w14:textId="77777777" w:rsidR="005F5577" w:rsidRPr="00B41ECB" w:rsidRDefault="005F5577" w:rsidP="005F5577">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1F2BA796" w14:textId="77777777" w:rsidR="005F5577" w:rsidRPr="00504644" w:rsidRDefault="005F5577" w:rsidP="005F5577">
            <w:pPr>
              <w:rPr>
                <w:sz w:val="20"/>
                <w:szCs w:val="20"/>
              </w:rPr>
            </w:pPr>
            <w:r w:rsidRPr="00504644">
              <w:rPr>
                <w:sz w:val="20"/>
                <w:szCs w:val="20"/>
              </w:rPr>
              <w:t>19.yy.</w:t>
            </w:r>
            <w:r w:rsidR="008E4681">
              <w:rPr>
                <w:sz w:val="20"/>
                <w:szCs w:val="20"/>
              </w:rPr>
              <w:t>’</w:t>
            </w:r>
            <w:r w:rsidRPr="00504644">
              <w:rPr>
                <w:sz w:val="20"/>
                <w:szCs w:val="20"/>
              </w:rPr>
              <w:t xml:space="preserve">ın ilk yarısında </w:t>
            </w:r>
            <w:r w:rsidR="008E4681" w:rsidRPr="00504644">
              <w:rPr>
                <w:sz w:val="20"/>
                <w:szCs w:val="20"/>
              </w:rPr>
              <w:t>bakteriyoloji</w:t>
            </w:r>
          </w:p>
        </w:tc>
      </w:tr>
      <w:tr w:rsidR="005F5577" w:rsidRPr="00B41ECB" w14:paraId="0AE7C3E1" w14:textId="77777777" w:rsidTr="005F5577">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65C3A9" w14:textId="77777777" w:rsidR="005F5577" w:rsidRPr="00B41ECB" w:rsidRDefault="005F5577" w:rsidP="005F5577">
            <w:pPr>
              <w:jc w:val="center"/>
              <w:rPr>
                <w:rFonts w:ascii="Times New Roman" w:hAnsi="Times New Roman" w:cs="Times New Roman"/>
                <w:b/>
                <w:sz w:val="20"/>
                <w:szCs w:val="20"/>
              </w:rPr>
            </w:pPr>
            <w:r>
              <w:rPr>
                <w:rFonts w:ascii="Times New Roman" w:hAnsi="Times New Roman" w:cs="Times New Roman"/>
                <w:b/>
                <w:sz w:val="20"/>
                <w:szCs w:val="20"/>
              </w:rPr>
              <w:lastRenderedPageBreak/>
              <w:t>15</w:t>
            </w:r>
          </w:p>
        </w:tc>
        <w:tc>
          <w:tcPr>
            <w:tcW w:w="8957" w:type="dxa"/>
            <w:tcBorders>
              <w:top w:val="single" w:sz="4" w:space="0" w:color="auto"/>
              <w:left w:val="single" w:sz="4" w:space="0" w:color="auto"/>
              <w:bottom w:val="single" w:sz="4" w:space="0" w:color="auto"/>
              <w:right w:val="single" w:sz="4" w:space="0" w:color="auto"/>
            </w:tcBorders>
          </w:tcPr>
          <w:p w14:paraId="5B0FDEEB" w14:textId="77777777" w:rsidR="005F5577" w:rsidRPr="00504644" w:rsidRDefault="005F5577" w:rsidP="005F5577">
            <w:pPr>
              <w:rPr>
                <w:sz w:val="20"/>
                <w:szCs w:val="20"/>
              </w:rPr>
            </w:pPr>
            <w:r w:rsidRPr="00504644">
              <w:rPr>
                <w:sz w:val="20"/>
                <w:szCs w:val="20"/>
              </w:rPr>
              <w:t>19.yy.</w:t>
            </w:r>
            <w:r w:rsidR="008E4681">
              <w:rPr>
                <w:sz w:val="20"/>
                <w:szCs w:val="20"/>
              </w:rPr>
              <w:t>’</w:t>
            </w:r>
            <w:r w:rsidRPr="00504644">
              <w:rPr>
                <w:sz w:val="20"/>
                <w:szCs w:val="20"/>
              </w:rPr>
              <w:t>ın ilk yarısında cerrahi ve jinekoloji</w:t>
            </w:r>
          </w:p>
        </w:tc>
      </w:tr>
      <w:tr w:rsidR="005F5577" w:rsidRPr="00B41ECB" w14:paraId="7F885CED" w14:textId="77777777" w:rsidTr="005F5577">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523CD1" w14:textId="77777777" w:rsidR="005F5577" w:rsidRDefault="005F5577" w:rsidP="005F5577">
            <w:pPr>
              <w:jc w:val="center"/>
              <w:rPr>
                <w:rFonts w:ascii="Times New Roman" w:hAnsi="Times New Roman" w:cs="Times New Roman"/>
                <w:b/>
                <w:sz w:val="20"/>
                <w:szCs w:val="20"/>
              </w:rPr>
            </w:pPr>
            <w:r>
              <w:rPr>
                <w:rFonts w:ascii="Times New Roman" w:hAnsi="Times New Roman" w:cs="Times New Roman"/>
                <w:b/>
                <w:sz w:val="20"/>
                <w:szCs w:val="20"/>
              </w:rPr>
              <w:t>16</w:t>
            </w:r>
          </w:p>
        </w:tc>
        <w:tc>
          <w:tcPr>
            <w:tcW w:w="8957" w:type="dxa"/>
            <w:tcBorders>
              <w:top w:val="single" w:sz="4" w:space="0" w:color="auto"/>
              <w:left w:val="single" w:sz="4" w:space="0" w:color="auto"/>
              <w:bottom w:val="single" w:sz="4" w:space="0" w:color="auto"/>
              <w:right w:val="single" w:sz="4" w:space="0" w:color="auto"/>
            </w:tcBorders>
          </w:tcPr>
          <w:p w14:paraId="05F412F8" w14:textId="77777777" w:rsidR="005F5577" w:rsidRPr="00504644" w:rsidRDefault="005F5577" w:rsidP="005F5577">
            <w:pPr>
              <w:rPr>
                <w:sz w:val="20"/>
                <w:szCs w:val="20"/>
              </w:rPr>
            </w:pPr>
            <w:r w:rsidRPr="00504644">
              <w:rPr>
                <w:sz w:val="20"/>
                <w:szCs w:val="20"/>
              </w:rPr>
              <w:t>20.yy.</w:t>
            </w:r>
            <w:r w:rsidR="008E4681">
              <w:rPr>
                <w:sz w:val="20"/>
                <w:szCs w:val="20"/>
              </w:rPr>
              <w:t>’</w:t>
            </w:r>
            <w:r w:rsidRPr="00504644">
              <w:rPr>
                <w:sz w:val="20"/>
                <w:szCs w:val="20"/>
              </w:rPr>
              <w:t>ın ilk yarısında halk sağlığı</w:t>
            </w:r>
          </w:p>
        </w:tc>
      </w:tr>
      <w:tr w:rsidR="005F5577" w:rsidRPr="00B41ECB" w14:paraId="45C2D4A9" w14:textId="77777777" w:rsidTr="005F5577">
        <w:trPr>
          <w:trHeight w:val="283"/>
        </w:trPr>
        <w:tc>
          <w:tcPr>
            <w:tcW w:w="667" w:type="dxa"/>
            <w:tcBorders>
              <w:top w:val="single" w:sz="4" w:space="0" w:color="auto"/>
              <w:bottom w:val="single" w:sz="4" w:space="0" w:color="auto"/>
              <w:right w:val="nil"/>
            </w:tcBorders>
            <w:shd w:val="clear" w:color="auto" w:fill="FFFFFF" w:themeFill="background1"/>
            <w:vAlign w:val="center"/>
          </w:tcPr>
          <w:p w14:paraId="2D61F014" w14:textId="77777777" w:rsidR="005F5577" w:rsidRDefault="005F5577" w:rsidP="005F5577">
            <w:pPr>
              <w:jc w:val="center"/>
              <w:rPr>
                <w:rFonts w:ascii="Times New Roman" w:hAnsi="Times New Roman" w:cs="Times New Roman"/>
                <w:b/>
                <w:sz w:val="20"/>
                <w:szCs w:val="20"/>
              </w:rPr>
            </w:pPr>
            <w:r>
              <w:rPr>
                <w:rFonts w:ascii="Times New Roman" w:hAnsi="Times New Roman" w:cs="Times New Roman"/>
                <w:b/>
                <w:sz w:val="20"/>
                <w:szCs w:val="20"/>
              </w:rPr>
              <w:t>17</w:t>
            </w:r>
          </w:p>
        </w:tc>
        <w:tc>
          <w:tcPr>
            <w:tcW w:w="8957" w:type="dxa"/>
            <w:tcBorders>
              <w:top w:val="single" w:sz="4" w:space="0" w:color="auto"/>
              <w:left w:val="single" w:sz="4" w:space="0" w:color="auto"/>
              <w:bottom w:val="single" w:sz="4" w:space="0" w:color="auto"/>
              <w:right w:val="single" w:sz="4" w:space="0" w:color="auto"/>
            </w:tcBorders>
          </w:tcPr>
          <w:p w14:paraId="2143EC09" w14:textId="77777777" w:rsidR="005F5577" w:rsidRPr="00504644" w:rsidRDefault="005F5577" w:rsidP="005F5577">
            <w:pPr>
              <w:rPr>
                <w:sz w:val="20"/>
                <w:szCs w:val="20"/>
              </w:rPr>
            </w:pPr>
            <w:r w:rsidRPr="00504644">
              <w:rPr>
                <w:sz w:val="20"/>
                <w:szCs w:val="20"/>
              </w:rPr>
              <w:t>20.yy.</w:t>
            </w:r>
            <w:r w:rsidR="008E4681">
              <w:rPr>
                <w:sz w:val="20"/>
                <w:szCs w:val="20"/>
              </w:rPr>
              <w:t>’</w:t>
            </w:r>
            <w:r w:rsidRPr="00504644">
              <w:rPr>
                <w:sz w:val="20"/>
                <w:szCs w:val="20"/>
              </w:rPr>
              <w:t>ın ilk yarısında tıpta ana gelişmeler</w:t>
            </w:r>
          </w:p>
        </w:tc>
      </w:tr>
      <w:tr w:rsidR="000C56F0" w:rsidRPr="00B41ECB" w14:paraId="55A32F92" w14:textId="77777777" w:rsidTr="005F5577">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E65247F" w14:textId="77777777" w:rsidR="000C56F0" w:rsidRPr="00B41ECB" w:rsidRDefault="005F5577" w:rsidP="005F5577">
            <w:pPr>
              <w:jc w:val="center"/>
              <w:rPr>
                <w:rFonts w:ascii="Times New Roman" w:hAnsi="Times New Roman" w:cs="Times New Roman"/>
                <w:b/>
                <w:sz w:val="20"/>
                <w:szCs w:val="20"/>
              </w:rPr>
            </w:pPr>
            <w:r>
              <w:rPr>
                <w:rFonts w:ascii="Times New Roman" w:hAnsi="Times New Roman" w:cs="Times New Roman"/>
                <w:b/>
                <w:sz w:val="20"/>
                <w:szCs w:val="20"/>
              </w:rPr>
              <w:t>18</w:t>
            </w:r>
          </w:p>
        </w:tc>
        <w:tc>
          <w:tcPr>
            <w:tcW w:w="8957" w:type="dxa"/>
            <w:tcBorders>
              <w:left w:val="nil"/>
            </w:tcBorders>
            <w:shd w:val="clear" w:color="auto" w:fill="D9D9D9" w:themeFill="background1" w:themeFillShade="D9"/>
            <w:vAlign w:val="center"/>
          </w:tcPr>
          <w:p w14:paraId="6935F274" w14:textId="77777777" w:rsidR="000C56F0" w:rsidRPr="001701C3" w:rsidRDefault="000C56F0" w:rsidP="005F5577">
            <w:pPr>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7064CF4D" w14:textId="77777777" w:rsidR="000C56F0" w:rsidRDefault="000C56F0" w:rsidP="000C56F0">
      <w:pPr>
        <w:spacing w:after="0" w:line="240" w:lineRule="auto"/>
        <w:rPr>
          <w:sz w:val="14"/>
          <w:szCs w:val="14"/>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0C56F0" w:rsidRPr="00B41ECB" w14:paraId="30122B88" w14:textId="77777777" w:rsidTr="005F5577">
        <w:trPr>
          <w:trHeight w:val="312"/>
        </w:trPr>
        <w:tc>
          <w:tcPr>
            <w:tcW w:w="9624" w:type="dxa"/>
            <w:gridSpan w:val="4"/>
            <w:shd w:val="clear" w:color="auto" w:fill="FFF2CC" w:themeFill="accent4" w:themeFillTint="33"/>
            <w:vAlign w:val="center"/>
          </w:tcPr>
          <w:p w14:paraId="66719FF3" w14:textId="77777777" w:rsidR="000C56F0" w:rsidRPr="00B41ECB" w:rsidRDefault="000C56F0" w:rsidP="005F5577">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0C56F0" w:rsidRPr="00B41ECB" w14:paraId="01CD9850" w14:textId="77777777" w:rsidTr="005F5577">
        <w:trPr>
          <w:trHeight w:val="312"/>
        </w:trPr>
        <w:tc>
          <w:tcPr>
            <w:tcW w:w="5797" w:type="dxa"/>
            <w:shd w:val="clear" w:color="auto" w:fill="FFF2CC" w:themeFill="accent4" w:themeFillTint="33"/>
            <w:vAlign w:val="center"/>
          </w:tcPr>
          <w:p w14:paraId="441CDCB8" w14:textId="77777777" w:rsidR="000C56F0" w:rsidRDefault="000C56F0" w:rsidP="005F5577">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224C504B" w14:textId="77777777" w:rsidR="000C56F0" w:rsidRDefault="000C56F0" w:rsidP="005F5577">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64B111BB" w14:textId="77777777" w:rsidR="000C56F0" w:rsidRDefault="000C56F0" w:rsidP="005F5577">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78020D85" w14:textId="77777777" w:rsidR="000C56F0" w:rsidRDefault="000C56F0" w:rsidP="005F5577">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0C56F0" w:rsidRPr="00B41ECB" w14:paraId="0685A590" w14:textId="77777777" w:rsidTr="005F5577">
        <w:trPr>
          <w:trHeight w:val="312"/>
        </w:trPr>
        <w:tc>
          <w:tcPr>
            <w:tcW w:w="5797" w:type="dxa"/>
            <w:shd w:val="clear" w:color="auto" w:fill="FFFFFF" w:themeFill="background1"/>
            <w:vAlign w:val="center"/>
          </w:tcPr>
          <w:p w14:paraId="4758E53E" w14:textId="77777777" w:rsidR="000C56F0" w:rsidRPr="00A47FF2" w:rsidRDefault="000C56F0" w:rsidP="005F5577">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85F4D80" w14:textId="77777777" w:rsidR="000C56F0" w:rsidRPr="00BA47A8" w:rsidRDefault="005F5577" w:rsidP="005F5577">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B2CE70A" w14:textId="77777777" w:rsidR="000C56F0" w:rsidRPr="00BA47A8" w:rsidRDefault="005F5577" w:rsidP="005F5577">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44A845AC" w14:textId="77777777" w:rsidR="000C56F0" w:rsidRPr="00BA47A8" w:rsidRDefault="005F5577" w:rsidP="005F5577">
            <w:pPr>
              <w:jc w:val="center"/>
              <w:rPr>
                <w:rFonts w:ascii="Times New Roman" w:hAnsi="Times New Roman" w:cs="Times New Roman"/>
                <w:sz w:val="20"/>
                <w:szCs w:val="20"/>
              </w:rPr>
            </w:pPr>
            <w:r>
              <w:rPr>
                <w:rFonts w:ascii="Times New Roman" w:hAnsi="Times New Roman" w:cs="Times New Roman"/>
                <w:sz w:val="20"/>
                <w:szCs w:val="20"/>
              </w:rPr>
              <w:t>42</w:t>
            </w:r>
          </w:p>
        </w:tc>
      </w:tr>
      <w:tr w:rsidR="000C56F0" w:rsidRPr="00B41ECB" w14:paraId="480FEA7B" w14:textId="77777777" w:rsidTr="005F5577">
        <w:trPr>
          <w:trHeight w:val="312"/>
        </w:trPr>
        <w:tc>
          <w:tcPr>
            <w:tcW w:w="5797" w:type="dxa"/>
            <w:shd w:val="clear" w:color="auto" w:fill="FFFFFF" w:themeFill="background1"/>
            <w:vAlign w:val="center"/>
          </w:tcPr>
          <w:p w14:paraId="502D4321" w14:textId="77777777" w:rsidR="000C56F0" w:rsidRPr="00A47FF2" w:rsidRDefault="000C56F0" w:rsidP="005F5577">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73751D34" w14:textId="77777777" w:rsidR="000C56F0" w:rsidRPr="00BA47A8" w:rsidRDefault="005F5577" w:rsidP="005F5577">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EEE5A62" w14:textId="77777777" w:rsidR="000C56F0" w:rsidRPr="00BA47A8" w:rsidRDefault="005F5577" w:rsidP="005F5577">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490E639A" w14:textId="77777777" w:rsidR="000C56F0" w:rsidRPr="00BA47A8" w:rsidRDefault="005F5577" w:rsidP="005F5577">
            <w:pPr>
              <w:jc w:val="center"/>
              <w:rPr>
                <w:rFonts w:ascii="Times New Roman" w:hAnsi="Times New Roman" w:cs="Times New Roman"/>
                <w:sz w:val="20"/>
                <w:szCs w:val="20"/>
              </w:rPr>
            </w:pPr>
            <w:r>
              <w:rPr>
                <w:rFonts w:ascii="Times New Roman" w:hAnsi="Times New Roman" w:cs="Times New Roman"/>
                <w:sz w:val="20"/>
                <w:szCs w:val="20"/>
              </w:rPr>
              <w:t>42</w:t>
            </w:r>
          </w:p>
        </w:tc>
      </w:tr>
      <w:tr w:rsidR="000C56F0" w:rsidRPr="00B41ECB" w14:paraId="481052FB" w14:textId="77777777" w:rsidTr="005F5577">
        <w:trPr>
          <w:trHeight w:val="312"/>
        </w:trPr>
        <w:tc>
          <w:tcPr>
            <w:tcW w:w="5797" w:type="dxa"/>
            <w:shd w:val="clear" w:color="auto" w:fill="FFFFFF" w:themeFill="background1"/>
            <w:vAlign w:val="center"/>
          </w:tcPr>
          <w:p w14:paraId="25A33ADD" w14:textId="77777777" w:rsidR="000C56F0" w:rsidRPr="00A47FF2" w:rsidRDefault="000C56F0" w:rsidP="005F5577">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02160362" w14:textId="77777777" w:rsidR="000C56F0" w:rsidRPr="00BA47A8" w:rsidRDefault="005F5577" w:rsidP="005F5577">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218C8AF0" w14:textId="77777777" w:rsidR="000C56F0" w:rsidRPr="00BA47A8" w:rsidRDefault="005F5577" w:rsidP="005F5577">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27BAE5D8" w14:textId="77777777" w:rsidR="000C56F0" w:rsidRPr="00BA47A8" w:rsidRDefault="005F5577" w:rsidP="005F5577">
            <w:pPr>
              <w:jc w:val="center"/>
              <w:rPr>
                <w:rFonts w:ascii="Times New Roman" w:hAnsi="Times New Roman" w:cs="Times New Roman"/>
                <w:sz w:val="20"/>
                <w:szCs w:val="20"/>
              </w:rPr>
            </w:pPr>
            <w:r>
              <w:rPr>
                <w:rFonts w:ascii="Times New Roman" w:hAnsi="Times New Roman" w:cs="Times New Roman"/>
                <w:sz w:val="20"/>
                <w:szCs w:val="20"/>
              </w:rPr>
              <w:t>40</w:t>
            </w:r>
          </w:p>
        </w:tc>
      </w:tr>
      <w:tr w:rsidR="005F5577" w:rsidRPr="00B41ECB" w14:paraId="7D8B9505" w14:textId="77777777" w:rsidTr="005F5577">
        <w:trPr>
          <w:trHeight w:val="312"/>
        </w:trPr>
        <w:tc>
          <w:tcPr>
            <w:tcW w:w="5797" w:type="dxa"/>
            <w:shd w:val="clear" w:color="auto" w:fill="FFFFFF" w:themeFill="background1"/>
            <w:vAlign w:val="center"/>
          </w:tcPr>
          <w:p w14:paraId="354C33E9" w14:textId="77777777" w:rsidR="005F5577" w:rsidRDefault="005F5577" w:rsidP="005F5577">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tcPr>
          <w:p w14:paraId="47704B7C" w14:textId="77777777" w:rsidR="005F5577" w:rsidRDefault="005F5577" w:rsidP="005F5577">
            <w:r w:rsidRPr="00C014A1">
              <w:t>-</w:t>
            </w:r>
          </w:p>
        </w:tc>
        <w:tc>
          <w:tcPr>
            <w:tcW w:w="1276" w:type="dxa"/>
            <w:shd w:val="clear" w:color="auto" w:fill="FFFFFF" w:themeFill="background1"/>
          </w:tcPr>
          <w:p w14:paraId="3A0CA5B8" w14:textId="77777777" w:rsidR="005F5577" w:rsidRDefault="005F5577" w:rsidP="005F5577">
            <w:r w:rsidRPr="00C014A1">
              <w:t>-</w:t>
            </w:r>
          </w:p>
        </w:tc>
        <w:tc>
          <w:tcPr>
            <w:tcW w:w="1276" w:type="dxa"/>
            <w:shd w:val="clear" w:color="auto" w:fill="FFFFFF" w:themeFill="background1"/>
          </w:tcPr>
          <w:p w14:paraId="123E5D3C" w14:textId="77777777" w:rsidR="005F5577" w:rsidRDefault="005F5577" w:rsidP="005F5577">
            <w:r w:rsidRPr="00C014A1">
              <w:t>-</w:t>
            </w:r>
          </w:p>
        </w:tc>
      </w:tr>
      <w:tr w:rsidR="005F5577" w:rsidRPr="00B41ECB" w14:paraId="4F099780" w14:textId="77777777" w:rsidTr="005F5577">
        <w:trPr>
          <w:trHeight w:val="312"/>
        </w:trPr>
        <w:tc>
          <w:tcPr>
            <w:tcW w:w="5797" w:type="dxa"/>
            <w:shd w:val="clear" w:color="auto" w:fill="FFFFFF" w:themeFill="background1"/>
            <w:vAlign w:val="center"/>
          </w:tcPr>
          <w:p w14:paraId="6EE0D2EE" w14:textId="77777777" w:rsidR="005F5577" w:rsidRDefault="005F5577" w:rsidP="005F5577">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tcPr>
          <w:p w14:paraId="4208E6E0" w14:textId="77777777" w:rsidR="005F5577" w:rsidRDefault="005F5577" w:rsidP="005F5577">
            <w:r w:rsidRPr="00C014A1">
              <w:t>-</w:t>
            </w:r>
          </w:p>
        </w:tc>
        <w:tc>
          <w:tcPr>
            <w:tcW w:w="1276" w:type="dxa"/>
            <w:shd w:val="clear" w:color="auto" w:fill="FFFFFF" w:themeFill="background1"/>
          </w:tcPr>
          <w:p w14:paraId="6A8E074C" w14:textId="77777777" w:rsidR="005F5577" w:rsidRDefault="005F5577" w:rsidP="005F5577">
            <w:r w:rsidRPr="00C014A1">
              <w:t>-</w:t>
            </w:r>
          </w:p>
        </w:tc>
        <w:tc>
          <w:tcPr>
            <w:tcW w:w="1276" w:type="dxa"/>
            <w:shd w:val="clear" w:color="auto" w:fill="FFFFFF" w:themeFill="background1"/>
          </w:tcPr>
          <w:p w14:paraId="65BAEC56" w14:textId="77777777" w:rsidR="005F5577" w:rsidRDefault="005F5577" w:rsidP="005F5577">
            <w:r w:rsidRPr="00C014A1">
              <w:t>-</w:t>
            </w:r>
          </w:p>
        </w:tc>
      </w:tr>
      <w:tr w:rsidR="005F5577" w:rsidRPr="00B41ECB" w14:paraId="71809575" w14:textId="77777777" w:rsidTr="005F5577">
        <w:trPr>
          <w:trHeight w:val="312"/>
        </w:trPr>
        <w:tc>
          <w:tcPr>
            <w:tcW w:w="5797" w:type="dxa"/>
            <w:shd w:val="clear" w:color="auto" w:fill="FFFFFF" w:themeFill="background1"/>
            <w:vAlign w:val="center"/>
          </w:tcPr>
          <w:p w14:paraId="3E05F7CB" w14:textId="77777777" w:rsidR="005F5577" w:rsidRDefault="005F5577" w:rsidP="005F5577">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tcPr>
          <w:p w14:paraId="06000EFA" w14:textId="77777777" w:rsidR="005F5577" w:rsidRDefault="005F5577" w:rsidP="005F5577">
            <w:r w:rsidRPr="00C014A1">
              <w:t>-</w:t>
            </w:r>
          </w:p>
        </w:tc>
        <w:tc>
          <w:tcPr>
            <w:tcW w:w="1276" w:type="dxa"/>
            <w:shd w:val="clear" w:color="auto" w:fill="FFFFFF" w:themeFill="background1"/>
          </w:tcPr>
          <w:p w14:paraId="4B4B3355" w14:textId="77777777" w:rsidR="005F5577" w:rsidRDefault="005F5577" w:rsidP="005F5577">
            <w:r w:rsidRPr="00C014A1">
              <w:t>-</w:t>
            </w:r>
          </w:p>
        </w:tc>
        <w:tc>
          <w:tcPr>
            <w:tcW w:w="1276" w:type="dxa"/>
            <w:shd w:val="clear" w:color="auto" w:fill="FFFFFF" w:themeFill="background1"/>
          </w:tcPr>
          <w:p w14:paraId="1EFD2BA8" w14:textId="77777777" w:rsidR="005F5577" w:rsidRDefault="005F5577" w:rsidP="005F5577">
            <w:r w:rsidRPr="00C014A1">
              <w:t>-</w:t>
            </w:r>
          </w:p>
        </w:tc>
      </w:tr>
      <w:tr w:rsidR="005F5577" w:rsidRPr="00B41ECB" w14:paraId="49EEC609" w14:textId="77777777" w:rsidTr="005F5577">
        <w:trPr>
          <w:trHeight w:val="312"/>
        </w:trPr>
        <w:tc>
          <w:tcPr>
            <w:tcW w:w="5797" w:type="dxa"/>
            <w:shd w:val="clear" w:color="auto" w:fill="FFFFFF" w:themeFill="background1"/>
            <w:vAlign w:val="center"/>
          </w:tcPr>
          <w:p w14:paraId="6CF2AA01" w14:textId="77777777" w:rsidR="005F5577" w:rsidRDefault="005F5577" w:rsidP="005F5577">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tcPr>
          <w:p w14:paraId="3470D5FC" w14:textId="77777777" w:rsidR="005F5577" w:rsidRDefault="005F5577" w:rsidP="005F5577">
            <w:r w:rsidRPr="00C014A1">
              <w:t>-</w:t>
            </w:r>
          </w:p>
        </w:tc>
        <w:tc>
          <w:tcPr>
            <w:tcW w:w="1276" w:type="dxa"/>
            <w:shd w:val="clear" w:color="auto" w:fill="FFFFFF" w:themeFill="background1"/>
          </w:tcPr>
          <w:p w14:paraId="67CDF47E" w14:textId="77777777" w:rsidR="005F5577" w:rsidRDefault="005F5577" w:rsidP="005F5577">
            <w:r w:rsidRPr="00C014A1">
              <w:t>-</w:t>
            </w:r>
          </w:p>
        </w:tc>
        <w:tc>
          <w:tcPr>
            <w:tcW w:w="1276" w:type="dxa"/>
            <w:shd w:val="clear" w:color="auto" w:fill="FFFFFF" w:themeFill="background1"/>
          </w:tcPr>
          <w:p w14:paraId="63297EB5" w14:textId="77777777" w:rsidR="005F5577" w:rsidRDefault="005F5577" w:rsidP="005F5577">
            <w:r w:rsidRPr="00C014A1">
              <w:t>-</w:t>
            </w:r>
          </w:p>
        </w:tc>
      </w:tr>
      <w:tr w:rsidR="005F5577" w:rsidRPr="00B41ECB" w14:paraId="47C16EC1" w14:textId="77777777" w:rsidTr="005F5577">
        <w:trPr>
          <w:trHeight w:val="312"/>
        </w:trPr>
        <w:tc>
          <w:tcPr>
            <w:tcW w:w="5797" w:type="dxa"/>
            <w:shd w:val="clear" w:color="auto" w:fill="FFFFFF" w:themeFill="background1"/>
            <w:vAlign w:val="center"/>
          </w:tcPr>
          <w:p w14:paraId="683030C4" w14:textId="77777777" w:rsidR="005F5577" w:rsidRDefault="005F5577" w:rsidP="005F5577">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tcPr>
          <w:p w14:paraId="1BCBC5D1" w14:textId="77777777" w:rsidR="005F5577" w:rsidRDefault="005F5577" w:rsidP="005F5577">
            <w:r w:rsidRPr="00C014A1">
              <w:t>-</w:t>
            </w:r>
          </w:p>
        </w:tc>
        <w:tc>
          <w:tcPr>
            <w:tcW w:w="1276" w:type="dxa"/>
            <w:shd w:val="clear" w:color="auto" w:fill="FFFFFF" w:themeFill="background1"/>
          </w:tcPr>
          <w:p w14:paraId="7370AB01" w14:textId="77777777" w:rsidR="005F5577" w:rsidRDefault="005F5577" w:rsidP="005F5577">
            <w:r w:rsidRPr="00C014A1">
              <w:t>-</w:t>
            </w:r>
          </w:p>
        </w:tc>
        <w:tc>
          <w:tcPr>
            <w:tcW w:w="1276" w:type="dxa"/>
            <w:shd w:val="clear" w:color="auto" w:fill="FFFFFF" w:themeFill="background1"/>
          </w:tcPr>
          <w:p w14:paraId="445D3B86" w14:textId="77777777" w:rsidR="005F5577" w:rsidRDefault="005F5577" w:rsidP="005F5577">
            <w:r w:rsidRPr="00C014A1">
              <w:t>-</w:t>
            </w:r>
          </w:p>
        </w:tc>
      </w:tr>
      <w:tr w:rsidR="005F5577" w:rsidRPr="00B41ECB" w14:paraId="2D53519E" w14:textId="77777777" w:rsidTr="005F5577">
        <w:trPr>
          <w:trHeight w:val="312"/>
        </w:trPr>
        <w:tc>
          <w:tcPr>
            <w:tcW w:w="5797" w:type="dxa"/>
            <w:shd w:val="clear" w:color="auto" w:fill="FFFFFF" w:themeFill="background1"/>
            <w:vAlign w:val="center"/>
          </w:tcPr>
          <w:p w14:paraId="62C2AB3E" w14:textId="77777777" w:rsidR="005F5577" w:rsidRPr="00A47FF2" w:rsidRDefault="005F5577" w:rsidP="005F5577">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tcPr>
          <w:p w14:paraId="61304E27" w14:textId="77777777" w:rsidR="005F5577" w:rsidRDefault="005F5577" w:rsidP="005F5577">
            <w:r w:rsidRPr="00C014A1">
              <w:t>-</w:t>
            </w:r>
          </w:p>
        </w:tc>
        <w:tc>
          <w:tcPr>
            <w:tcW w:w="1276" w:type="dxa"/>
            <w:shd w:val="clear" w:color="auto" w:fill="FFFFFF" w:themeFill="background1"/>
          </w:tcPr>
          <w:p w14:paraId="153305D6" w14:textId="77777777" w:rsidR="005F5577" w:rsidRDefault="005F5577" w:rsidP="005F5577">
            <w:r w:rsidRPr="00C014A1">
              <w:t>-</w:t>
            </w:r>
          </w:p>
        </w:tc>
        <w:tc>
          <w:tcPr>
            <w:tcW w:w="1276" w:type="dxa"/>
            <w:shd w:val="clear" w:color="auto" w:fill="FFFFFF" w:themeFill="background1"/>
          </w:tcPr>
          <w:p w14:paraId="6173AA26" w14:textId="77777777" w:rsidR="005F5577" w:rsidRDefault="005F5577" w:rsidP="005F5577">
            <w:r w:rsidRPr="00C014A1">
              <w:t>-</w:t>
            </w:r>
          </w:p>
        </w:tc>
      </w:tr>
      <w:tr w:rsidR="005F5577" w:rsidRPr="00B41ECB" w14:paraId="28D1DCCD" w14:textId="77777777" w:rsidTr="005F5577">
        <w:trPr>
          <w:trHeight w:val="312"/>
        </w:trPr>
        <w:tc>
          <w:tcPr>
            <w:tcW w:w="5797" w:type="dxa"/>
            <w:shd w:val="clear" w:color="auto" w:fill="FFFFFF" w:themeFill="background1"/>
            <w:vAlign w:val="center"/>
          </w:tcPr>
          <w:p w14:paraId="706EDDC2" w14:textId="77777777" w:rsidR="005F5577" w:rsidRDefault="005F5577" w:rsidP="005F5577">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tcPr>
          <w:p w14:paraId="683E40A1" w14:textId="77777777" w:rsidR="005F5577" w:rsidRDefault="005F5577" w:rsidP="005F5577">
            <w:r w:rsidRPr="00C014A1">
              <w:t>-</w:t>
            </w:r>
          </w:p>
        </w:tc>
        <w:tc>
          <w:tcPr>
            <w:tcW w:w="1276" w:type="dxa"/>
            <w:shd w:val="clear" w:color="auto" w:fill="FFFFFF" w:themeFill="background1"/>
          </w:tcPr>
          <w:p w14:paraId="37424292" w14:textId="77777777" w:rsidR="005F5577" w:rsidRDefault="005F5577" w:rsidP="005F5577">
            <w:r w:rsidRPr="00C014A1">
              <w:t>-</w:t>
            </w:r>
          </w:p>
        </w:tc>
        <w:tc>
          <w:tcPr>
            <w:tcW w:w="1276" w:type="dxa"/>
            <w:shd w:val="clear" w:color="auto" w:fill="FFFFFF" w:themeFill="background1"/>
          </w:tcPr>
          <w:p w14:paraId="0400ABF7" w14:textId="77777777" w:rsidR="005F5577" w:rsidRDefault="005F5577" w:rsidP="005F5577">
            <w:r w:rsidRPr="00C014A1">
              <w:t>-</w:t>
            </w:r>
          </w:p>
        </w:tc>
      </w:tr>
      <w:tr w:rsidR="005F5577" w:rsidRPr="00B41ECB" w14:paraId="311B2FD7" w14:textId="77777777" w:rsidTr="005F5577">
        <w:trPr>
          <w:trHeight w:val="312"/>
        </w:trPr>
        <w:tc>
          <w:tcPr>
            <w:tcW w:w="5797" w:type="dxa"/>
            <w:shd w:val="clear" w:color="auto" w:fill="FFFFFF" w:themeFill="background1"/>
            <w:vAlign w:val="center"/>
          </w:tcPr>
          <w:p w14:paraId="1610758C" w14:textId="77777777" w:rsidR="005F5577" w:rsidRDefault="005F5577" w:rsidP="005F5577">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tcPr>
          <w:p w14:paraId="107A43DE" w14:textId="77777777" w:rsidR="005F5577" w:rsidRDefault="005F5577" w:rsidP="005F5577">
            <w:r w:rsidRPr="00C014A1">
              <w:t>-</w:t>
            </w:r>
          </w:p>
        </w:tc>
        <w:tc>
          <w:tcPr>
            <w:tcW w:w="1276" w:type="dxa"/>
            <w:shd w:val="clear" w:color="auto" w:fill="FFFFFF" w:themeFill="background1"/>
          </w:tcPr>
          <w:p w14:paraId="3D8A647B" w14:textId="77777777" w:rsidR="005F5577" w:rsidRDefault="005F5577" w:rsidP="005F5577">
            <w:r w:rsidRPr="00C014A1">
              <w:t>-</w:t>
            </w:r>
          </w:p>
        </w:tc>
        <w:tc>
          <w:tcPr>
            <w:tcW w:w="1276" w:type="dxa"/>
            <w:shd w:val="clear" w:color="auto" w:fill="FFFFFF" w:themeFill="background1"/>
          </w:tcPr>
          <w:p w14:paraId="013D8B71" w14:textId="77777777" w:rsidR="005F5577" w:rsidRDefault="005F5577" w:rsidP="005F5577">
            <w:r w:rsidRPr="00C014A1">
              <w:t>-</w:t>
            </w:r>
          </w:p>
        </w:tc>
      </w:tr>
      <w:tr w:rsidR="005F5577" w:rsidRPr="00B41ECB" w14:paraId="468C5A2F" w14:textId="77777777" w:rsidTr="005F5577">
        <w:trPr>
          <w:trHeight w:val="312"/>
        </w:trPr>
        <w:tc>
          <w:tcPr>
            <w:tcW w:w="5797" w:type="dxa"/>
            <w:shd w:val="clear" w:color="auto" w:fill="FFFFFF" w:themeFill="background1"/>
            <w:vAlign w:val="center"/>
          </w:tcPr>
          <w:p w14:paraId="7B071103" w14:textId="77777777" w:rsidR="005F5577" w:rsidRDefault="005F5577" w:rsidP="005F5577">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tcPr>
          <w:p w14:paraId="5924977D" w14:textId="77777777" w:rsidR="005F5577" w:rsidRDefault="005F5577" w:rsidP="005F5577">
            <w:r w:rsidRPr="00C014A1">
              <w:t>-</w:t>
            </w:r>
          </w:p>
        </w:tc>
        <w:tc>
          <w:tcPr>
            <w:tcW w:w="1276" w:type="dxa"/>
            <w:shd w:val="clear" w:color="auto" w:fill="FFFFFF" w:themeFill="background1"/>
          </w:tcPr>
          <w:p w14:paraId="6BD46E26" w14:textId="77777777" w:rsidR="005F5577" w:rsidRDefault="005F5577" w:rsidP="005F5577">
            <w:r w:rsidRPr="00C014A1">
              <w:t>-</w:t>
            </w:r>
          </w:p>
        </w:tc>
        <w:tc>
          <w:tcPr>
            <w:tcW w:w="1276" w:type="dxa"/>
            <w:shd w:val="clear" w:color="auto" w:fill="FFFFFF" w:themeFill="background1"/>
          </w:tcPr>
          <w:p w14:paraId="4F929C8B" w14:textId="77777777" w:rsidR="005F5577" w:rsidRDefault="005F5577" w:rsidP="005F5577">
            <w:r w:rsidRPr="00C014A1">
              <w:t>-</w:t>
            </w:r>
          </w:p>
        </w:tc>
      </w:tr>
      <w:tr w:rsidR="005F5577" w:rsidRPr="00B41ECB" w14:paraId="6B4A38CE" w14:textId="77777777" w:rsidTr="005F5577">
        <w:trPr>
          <w:trHeight w:val="312"/>
        </w:trPr>
        <w:tc>
          <w:tcPr>
            <w:tcW w:w="5797" w:type="dxa"/>
            <w:shd w:val="clear" w:color="auto" w:fill="FFFFFF" w:themeFill="background1"/>
            <w:vAlign w:val="center"/>
          </w:tcPr>
          <w:p w14:paraId="116CA72D" w14:textId="77777777" w:rsidR="005F5577" w:rsidRDefault="005F5577" w:rsidP="005F5577">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tcPr>
          <w:p w14:paraId="1056249F" w14:textId="77777777" w:rsidR="005F5577" w:rsidRDefault="005F5577" w:rsidP="005F5577">
            <w:r w:rsidRPr="00C014A1">
              <w:t>-</w:t>
            </w:r>
          </w:p>
        </w:tc>
        <w:tc>
          <w:tcPr>
            <w:tcW w:w="1276" w:type="dxa"/>
            <w:shd w:val="clear" w:color="auto" w:fill="FFFFFF" w:themeFill="background1"/>
          </w:tcPr>
          <w:p w14:paraId="53C78EE0" w14:textId="77777777" w:rsidR="005F5577" w:rsidRDefault="005F5577" w:rsidP="005F5577">
            <w:r w:rsidRPr="00C014A1">
              <w:t>-</w:t>
            </w:r>
          </w:p>
        </w:tc>
        <w:tc>
          <w:tcPr>
            <w:tcW w:w="1276" w:type="dxa"/>
            <w:shd w:val="clear" w:color="auto" w:fill="FFFFFF" w:themeFill="background1"/>
          </w:tcPr>
          <w:p w14:paraId="29C0FA2C" w14:textId="77777777" w:rsidR="005F5577" w:rsidRDefault="005F5577" w:rsidP="005F5577">
            <w:r w:rsidRPr="00C014A1">
              <w:t>-</w:t>
            </w:r>
          </w:p>
        </w:tc>
      </w:tr>
      <w:tr w:rsidR="000C56F0" w:rsidRPr="00B41ECB" w14:paraId="57E9984D" w14:textId="77777777" w:rsidTr="005F5577">
        <w:trPr>
          <w:trHeight w:val="312"/>
        </w:trPr>
        <w:tc>
          <w:tcPr>
            <w:tcW w:w="5797" w:type="dxa"/>
            <w:shd w:val="clear" w:color="auto" w:fill="FFFFFF" w:themeFill="background1"/>
            <w:vAlign w:val="center"/>
          </w:tcPr>
          <w:p w14:paraId="19723A56" w14:textId="77777777" w:rsidR="000C56F0" w:rsidRDefault="000C56F0" w:rsidP="005F5577">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4E34C6B0" w14:textId="77777777" w:rsidR="000C56F0" w:rsidRPr="00BA47A8" w:rsidRDefault="005F5577" w:rsidP="005F557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9B738C9" w14:textId="77777777" w:rsidR="000C56F0" w:rsidRPr="00BA47A8" w:rsidRDefault="005F5577" w:rsidP="005F5577">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650A519B" w14:textId="77777777" w:rsidR="000C56F0" w:rsidRPr="00BA47A8" w:rsidRDefault="005F5577" w:rsidP="005F5577">
            <w:pPr>
              <w:jc w:val="center"/>
              <w:rPr>
                <w:rFonts w:ascii="Times New Roman" w:hAnsi="Times New Roman" w:cs="Times New Roman"/>
                <w:sz w:val="20"/>
                <w:szCs w:val="20"/>
              </w:rPr>
            </w:pPr>
            <w:r>
              <w:rPr>
                <w:rFonts w:ascii="Times New Roman" w:hAnsi="Times New Roman" w:cs="Times New Roman"/>
                <w:sz w:val="20"/>
                <w:szCs w:val="20"/>
              </w:rPr>
              <w:t>2</w:t>
            </w:r>
          </w:p>
        </w:tc>
      </w:tr>
      <w:tr w:rsidR="000C56F0" w:rsidRPr="00B41ECB" w14:paraId="0CA60F26" w14:textId="77777777" w:rsidTr="005F5577">
        <w:trPr>
          <w:trHeight w:val="312"/>
        </w:trPr>
        <w:tc>
          <w:tcPr>
            <w:tcW w:w="5797" w:type="dxa"/>
            <w:tcBorders>
              <w:bottom w:val="single" w:sz="12" w:space="0" w:color="auto"/>
            </w:tcBorders>
            <w:shd w:val="clear" w:color="auto" w:fill="FFFFFF" w:themeFill="background1"/>
            <w:vAlign w:val="center"/>
          </w:tcPr>
          <w:p w14:paraId="37849884" w14:textId="77777777" w:rsidR="000C56F0" w:rsidRDefault="000C56F0" w:rsidP="005F5577">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74DBD1EC" w14:textId="77777777" w:rsidR="000C56F0" w:rsidRPr="00BA47A8" w:rsidRDefault="005F5577" w:rsidP="005F5577">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0114000" w14:textId="77777777" w:rsidR="000C56F0" w:rsidRPr="00BA47A8" w:rsidRDefault="005F5577" w:rsidP="005F5577">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20D0FDD1" w14:textId="77777777" w:rsidR="000C56F0" w:rsidRPr="00BA47A8" w:rsidRDefault="005F5577" w:rsidP="005F5577">
            <w:pPr>
              <w:jc w:val="center"/>
              <w:rPr>
                <w:rFonts w:ascii="Times New Roman" w:hAnsi="Times New Roman" w:cs="Times New Roman"/>
                <w:sz w:val="20"/>
                <w:szCs w:val="20"/>
              </w:rPr>
            </w:pPr>
            <w:r>
              <w:rPr>
                <w:rFonts w:ascii="Times New Roman" w:hAnsi="Times New Roman" w:cs="Times New Roman"/>
                <w:sz w:val="20"/>
                <w:szCs w:val="20"/>
              </w:rPr>
              <w:t>56</w:t>
            </w:r>
          </w:p>
        </w:tc>
      </w:tr>
      <w:tr w:rsidR="000C56F0" w:rsidRPr="00B41ECB" w14:paraId="359F847A" w14:textId="77777777" w:rsidTr="005F5577">
        <w:trPr>
          <w:trHeight w:val="312"/>
        </w:trPr>
        <w:tc>
          <w:tcPr>
            <w:tcW w:w="5797" w:type="dxa"/>
            <w:tcBorders>
              <w:bottom w:val="single" w:sz="12" w:space="0" w:color="auto"/>
            </w:tcBorders>
            <w:shd w:val="clear" w:color="auto" w:fill="FFFFFF" w:themeFill="background1"/>
            <w:vAlign w:val="center"/>
          </w:tcPr>
          <w:p w14:paraId="599FDE93" w14:textId="77777777" w:rsidR="000C56F0" w:rsidRPr="007C53A8" w:rsidRDefault="000C56F0" w:rsidP="005F5577">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14:paraId="652A88F6" w14:textId="77777777" w:rsidR="000C56F0" w:rsidRDefault="005F5577" w:rsidP="005F557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BD54439" w14:textId="77777777" w:rsidR="000C56F0" w:rsidRDefault="005F5577" w:rsidP="005F557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FA7060A" w14:textId="77777777" w:rsidR="000C56F0" w:rsidRDefault="005F5577" w:rsidP="005F5577">
            <w:pPr>
              <w:jc w:val="center"/>
              <w:rPr>
                <w:rFonts w:ascii="Times New Roman" w:hAnsi="Times New Roman" w:cs="Times New Roman"/>
                <w:sz w:val="20"/>
                <w:szCs w:val="20"/>
              </w:rPr>
            </w:pPr>
            <w:r>
              <w:rPr>
                <w:rFonts w:ascii="Times New Roman" w:hAnsi="Times New Roman" w:cs="Times New Roman"/>
                <w:sz w:val="20"/>
                <w:szCs w:val="20"/>
              </w:rPr>
              <w:t>1</w:t>
            </w:r>
          </w:p>
        </w:tc>
      </w:tr>
      <w:tr w:rsidR="000C56F0" w:rsidRPr="00B41ECB" w14:paraId="26CCC7C5" w14:textId="77777777" w:rsidTr="005F5577">
        <w:trPr>
          <w:trHeight w:val="312"/>
        </w:trPr>
        <w:tc>
          <w:tcPr>
            <w:tcW w:w="5797" w:type="dxa"/>
            <w:tcBorders>
              <w:bottom w:val="single" w:sz="12" w:space="0" w:color="auto"/>
            </w:tcBorders>
            <w:shd w:val="clear" w:color="auto" w:fill="FFFFFF" w:themeFill="background1"/>
            <w:vAlign w:val="center"/>
          </w:tcPr>
          <w:p w14:paraId="43AA03CD" w14:textId="77777777" w:rsidR="000C56F0" w:rsidRPr="007C53A8" w:rsidRDefault="000C56F0" w:rsidP="005F5577">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14:paraId="6C60B440" w14:textId="77777777" w:rsidR="000C56F0" w:rsidRDefault="005F5577" w:rsidP="005F5577">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4EFE0DA" w14:textId="77777777" w:rsidR="000C56F0" w:rsidRDefault="005F5577" w:rsidP="005F5577">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1191F0BA" w14:textId="77777777" w:rsidR="000C56F0" w:rsidRDefault="005F5577" w:rsidP="005F5577">
            <w:pPr>
              <w:jc w:val="center"/>
              <w:rPr>
                <w:rFonts w:ascii="Times New Roman" w:hAnsi="Times New Roman" w:cs="Times New Roman"/>
                <w:sz w:val="20"/>
                <w:szCs w:val="20"/>
              </w:rPr>
            </w:pPr>
            <w:r>
              <w:rPr>
                <w:rFonts w:ascii="Times New Roman" w:hAnsi="Times New Roman" w:cs="Times New Roman"/>
                <w:sz w:val="20"/>
                <w:szCs w:val="20"/>
              </w:rPr>
              <w:t>42</w:t>
            </w:r>
          </w:p>
        </w:tc>
      </w:tr>
      <w:tr w:rsidR="000C56F0" w:rsidRPr="00B41ECB" w14:paraId="590E5FBD" w14:textId="77777777" w:rsidTr="005F557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9188CE3" w14:textId="77777777" w:rsidR="000C56F0" w:rsidRPr="00A47FF2" w:rsidRDefault="000C56F0" w:rsidP="005F5577">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DE19C68" w14:textId="77777777" w:rsidR="000C56F0" w:rsidRPr="00A47FF2" w:rsidRDefault="000C56F0" w:rsidP="005F5577">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333A279C" w14:textId="77777777" w:rsidR="000C56F0" w:rsidRPr="00E01425" w:rsidRDefault="005F5577" w:rsidP="005F5577">
            <w:pPr>
              <w:jc w:val="center"/>
              <w:rPr>
                <w:rFonts w:ascii="Times New Roman" w:hAnsi="Times New Roman" w:cs="Times New Roman"/>
                <w:bCs/>
                <w:sz w:val="20"/>
                <w:szCs w:val="20"/>
              </w:rPr>
            </w:pPr>
            <w:r>
              <w:rPr>
                <w:rFonts w:ascii="Times New Roman" w:hAnsi="Times New Roman" w:cs="Times New Roman"/>
                <w:bCs/>
                <w:sz w:val="20"/>
                <w:szCs w:val="20"/>
              </w:rPr>
              <w:t>225</w:t>
            </w:r>
          </w:p>
        </w:tc>
      </w:tr>
      <w:tr w:rsidR="000C56F0" w:rsidRPr="00B41ECB" w14:paraId="5B6C1C3C" w14:textId="77777777" w:rsidTr="005F5577">
        <w:trPr>
          <w:trHeight w:val="347"/>
        </w:trPr>
        <w:tc>
          <w:tcPr>
            <w:tcW w:w="5797" w:type="dxa"/>
            <w:tcBorders>
              <w:top w:val="nil"/>
              <w:left w:val="nil"/>
              <w:bottom w:val="nil"/>
              <w:right w:val="single" w:sz="12" w:space="0" w:color="auto"/>
            </w:tcBorders>
            <w:shd w:val="clear" w:color="auto" w:fill="FFFFFF" w:themeFill="background1"/>
            <w:vAlign w:val="center"/>
          </w:tcPr>
          <w:p w14:paraId="177BCE39" w14:textId="77777777" w:rsidR="000C56F0" w:rsidRPr="00A47FF2" w:rsidRDefault="000C56F0" w:rsidP="005F5577">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03A31E27" w14:textId="77777777" w:rsidR="000C56F0" w:rsidRPr="00A47FF2" w:rsidRDefault="000C56F0" w:rsidP="005F5577">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23C86F8C" w14:textId="77777777" w:rsidR="000C56F0" w:rsidRPr="00E01425" w:rsidRDefault="005F5577" w:rsidP="005F5577">
            <w:pPr>
              <w:jc w:val="center"/>
              <w:rPr>
                <w:rFonts w:ascii="Times New Roman" w:hAnsi="Times New Roman" w:cs="Times New Roman"/>
                <w:bCs/>
                <w:sz w:val="20"/>
                <w:szCs w:val="20"/>
              </w:rPr>
            </w:pPr>
            <w:r>
              <w:rPr>
                <w:rFonts w:ascii="Times New Roman" w:hAnsi="Times New Roman" w:cs="Times New Roman"/>
                <w:bCs/>
                <w:sz w:val="20"/>
                <w:szCs w:val="20"/>
              </w:rPr>
              <w:t>225/30</w:t>
            </w:r>
          </w:p>
        </w:tc>
      </w:tr>
      <w:tr w:rsidR="000C56F0" w:rsidRPr="00B41ECB" w14:paraId="69590560" w14:textId="77777777" w:rsidTr="005F5577">
        <w:trPr>
          <w:trHeight w:val="312"/>
        </w:trPr>
        <w:tc>
          <w:tcPr>
            <w:tcW w:w="5797" w:type="dxa"/>
            <w:tcBorders>
              <w:top w:val="nil"/>
              <w:left w:val="nil"/>
              <w:bottom w:val="nil"/>
              <w:right w:val="single" w:sz="12" w:space="0" w:color="auto"/>
            </w:tcBorders>
            <w:vAlign w:val="center"/>
          </w:tcPr>
          <w:p w14:paraId="5D84037C" w14:textId="77777777" w:rsidR="000C56F0" w:rsidRPr="00A47FF2" w:rsidRDefault="000C56F0" w:rsidP="005F5577">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2C869626" w14:textId="77777777" w:rsidR="000C56F0" w:rsidRPr="00A47FF2" w:rsidRDefault="000C56F0" w:rsidP="005F5577">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423AEB13" w14:textId="77777777" w:rsidR="000C56F0" w:rsidRPr="00E01425" w:rsidRDefault="005F5577" w:rsidP="005F5577">
            <w:pPr>
              <w:jc w:val="center"/>
              <w:rPr>
                <w:rFonts w:ascii="Times New Roman" w:hAnsi="Times New Roman" w:cs="Times New Roman"/>
                <w:bCs/>
                <w:sz w:val="20"/>
                <w:szCs w:val="20"/>
              </w:rPr>
            </w:pPr>
            <w:r>
              <w:rPr>
                <w:rFonts w:ascii="Times New Roman" w:hAnsi="Times New Roman" w:cs="Times New Roman"/>
                <w:bCs/>
                <w:sz w:val="20"/>
                <w:szCs w:val="20"/>
              </w:rPr>
              <w:t>7,5</w:t>
            </w:r>
          </w:p>
        </w:tc>
      </w:tr>
    </w:tbl>
    <w:p w14:paraId="17302D09" w14:textId="77777777" w:rsidR="000C56F0" w:rsidRDefault="000C56F0" w:rsidP="000C56F0"/>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C56F0" w:rsidRPr="00B41ECB" w14:paraId="623152DA" w14:textId="77777777" w:rsidTr="005F5577">
        <w:trPr>
          <w:trHeight w:val="312"/>
        </w:trPr>
        <w:tc>
          <w:tcPr>
            <w:tcW w:w="9624" w:type="dxa"/>
            <w:gridSpan w:val="2"/>
            <w:shd w:val="clear" w:color="auto" w:fill="FFF2CC" w:themeFill="accent4" w:themeFillTint="33"/>
            <w:vAlign w:val="center"/>
          </w:tcPr>
          <w:p w14:paraId="2E3C8118" w14:textId="77777777" w:rsidR="000C56F0" w:rsidRPr="00B41ECB" w:rsidRDefault="000C56F0" w:rsidP="005F5577">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0C56F0" w:rsidRPr="00B41ECB" w14:paraId="1F464A51" w14:textId="77777777" w:rsidTr="005F5577">
        <w:trPr>
          <w:trHeight w:val="369"/>
        </w:trPr>
        <w:tc>
          <w:tcPr>
            <w:tcW w:w="5797" w:type="dxa"/>
            <w:vAlign w:val="center"/>
          </w:tcPr>
          <w:p w14:paraId="19446CEF" w14:textId="77777777" w:rsidR="000C56F0" w:rsidRPr="005D197E" w:rsidRDefault="000C56F0" w:rsidP="005F557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7113CA56" w14:textId="77777777" w:rsidR="000C56F0" w:rsidRPr="005D197E" w:rsidRDefault="005F5577" w:rsidP="005F5577">
            <w:pPr>
              <w:jc w:val="center"/>
              <w:rPr>
                <w:rFonts w:ascii="Times New Roman" w:hAnsi="Times New Roman" w:cs="Times New Roman"/>
                <w:b/>
                <w:sz w:val="20"/>
                <w:szCs w:val="20"/>
              </w:rPr>
            </w:pPr>
            <w:r>
              <w:rPr>
                <w:rFonts w:ascii="Times New Roman" w:hAnsi="Times New Roman" w:cs="Times New Roman"/>
                <w:b/>
                <w:sz w:val="20"/>
                <w:szCs w:val="20"/>
              </w:rPr>
              <w:t>40</w:t>
            </w:r>
          </w:p>
        </w:tc>
      </w:tr>
      <w:tr w:rsidR="000C56F0" w:rsidRPr="00B41ECB" w14:paraId="44240402" w14:textId="77777777" w:rsidTr="005F5577">
        <w:trPr>
          <w:trHeight w:val="369"/>
        </w:trPr>
        <w:sdt>
          <w:sdtPr>
            <w:rPr>
              <w:rFonts w:ascii="Times New Roman" w:hAnsi="Times New Roman" w:cs="Times New Roman"/>
              <w:sz w:val="20"/>
              <w:szCs w:val="20"/>
            </w:rPr>
            <w:id w:val="-1184590319"/>
            <w:placeholder>
              <w:docPart w:val="BC4B84F9AB9C47A2BC9F37B00B5F41B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669DCFAD" w14:textId="77777777" w:rsidR="000C56F0" w:rsidRPr="00BA47A8" w:rsidRDefault="000C56F0" w:rsidP="005F5577">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4F352046" w14:textId="77777777" w:rsidR="000C56F0" w:rsidRPr="00BA47A8" w:rsidRDefault="000C56F0" w:rsidP="005F5577">
            <w:pPr>
              <w:jc w:val="center"/>
              <w:rPr>
                <w:rFonts w:ascii="Times New Roman" w:hAnsi="Times New Roman" w:cs="Times New Roman"/>
                <w:sz w:val="20"/>
                <w:szCs w:val="20"/>
              </w:rPr>
            </w:pPr>
          </w:p>
        </w:tc>
      </w:tr>
      <w:tr w:rsidR="000C56F0" w:rsidRPr="00B41ECB" w14:paraId="7E9B3A6A" w14:textId="77777777" w:rsidTr="005F5577">
        <w:trPr>
          <w:trHeight w:val="369"/>
        </w:trPr>
        <w:tc>
          <w:tcPr>
            <w:tcW w:w="5797" w:type="dxa"/>
            <w:vAlign w:val="center"/>
          </w:tcPr>
          <w:p w14:paraId="34BA8DC1" w14:textId="77777777" w:rsidR="000C56F0" w:rsidRDefault="000C56F0" w:rsidP="005F5577">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14:paraId="73DCF476" w14:textId="77777777" w:rsidR="000C56F0" w:rsidRPr="00BA47A8" w:rsidRDefault="005F5577" w:rsidP="005F5577">
            <w:pPr>
              <w:jc w:val="center"/>
              <w:rPr>
                <w:rFonts w:ascii="Times New Roman" w:hAnsi="Times New Roman" w:cs="Times New Roman"/>
                <w:sz w:val="20"/>
                <w:szCs w:val="20"/>
              </w:rPr>
            </w:pPr>
            <w:r>
              <w:rPr>
                <w:rFonts w:ascii="Times New Roman" w:hAnsi="Times New Roman" w:cs="Times New Roman"/>
                <w:sz w:val="20"/>
                <w:szCs w:val="20"/>
              </w:rPr>
              <w:t>60</w:t>
            </w:r>
          </w:p>
        </w:tc>
      </w:tr>
      <w:tr w:rsidR="000C56F0" w:rsidRPr="00B41ECB" w14:paraId="3AE1B81D" w14:textId="77777777" w:rsidTr="005F5577">
        <w:trPr>
          <w:trHeight w:val="369"/>
        </w:trPr>
        <w:tc>
          <w:tcPr>
            <w:tcW w:w="5797" w:type="dxa"/>
            <w:vAlign w:val="center"/>
          </w:tcPr>
          <w:p w14:paraId="241CF5C3" w14:textId="77777777" w:rsidR="000C56F0" w:rsidRDefault="000C56F0" w:rsidP="005F5577">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060CFA0F" w14:textId="77777777" w:rsidR="000C56F0" w:rsidRPr="00BA47A8" w:rsidRDefault="005F5577" w:rsidP="005F5577">
            <w:pPr>
              <w:jc w:val="center"/>
              <w:rPr>
                <w:rFonts w:ascii="Times New Roman" w:hAnsi="Times New Roman" w:cs="Times New Roman"/>
                <w:sz w:val="20"/>
                <w:szCs w:val="20"/>
              </w:rPr>
            </w:pPr>
            <w:r>
              <w:rPr>
                <w:rFonts w:ascii="Times New Roman" w:hAnsi="Times New Roman" w:cs="Times New Roman"/>
                <w:sz w:val="20"/>
                <w:szCs w:val="20"/>
              </w:rPr>
              <w:t>100</w:t>
            </w:r>
          </w:p>
        </w:tc>
      </w:tr>
    </w:tbl>
    <w:p w14:paraId="0060FFE3" w14:textId="77777777" w:rsidR="000C56F0" w:rsidRPr="008E66D8" w:rsidRDefault="000C56F0" w:rsidP="000C56F0">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0C56F0" w:rsidRPr="00913D0D" w14:paraId="6791A179" w14:textId="77777777" w:rsidTr="0036334F">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244568A8" w14:textId="77777777" w:rsidR="000C56F0" w:rsidRPr="00913D0D" w:rsidRDefault="000C56F0" w:rsidP="005F557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14:paraId="15CCA98F" w14:textId="77777777" w:rsidR="000C56F0" w:rsidRPr="00913D0D" w:rsidRDefault="000C56F0" w:rsidP="005F557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 Çok yüksek, 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 1: Çok düşük,)</w:t>
            </w:r>
          </w:p>
        </w:tc>
      </w:tr>
      <w:tr w:rsidR="000C56F0" w:rsidRPr="00913D0D" w14:paraId="50289CE5" w14:textId="77777777" w:rsidTr="0036334F">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58EC8695" w14:textId="77777777" w:rsidR="000C56F0" w:rsidRPr="00913D0D" w:rsidRDefault="000C56F0" w:rsidP="005F557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04F3E3FD" w14:textId="77777777" w:rsidR="000C56F0" w:rsidRPr="00913D0D" w:rsidRDefault="000C56F0" w:rsidP="005F557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1B7E1CEE" w14:textId="77777777" w:rsidR="000C56F0" w:rsidRPr="00913D0D" w:rsidRDefault="000C56F0" w:rsidP="005F557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36334F" w:rsidRPr="00913D0D" w14:paraId="23E153FE" w14:textId="77777777" w:rsidTr="0036334F">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117CD24" w14:textId="77777777" w:rsidR="0036334F" w:rsidRPr="00913D0D" w:rsidRDefault="0036334F" w:rsidP="0036334F">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4925B0A6" w14:textId="77777777" w:rsidR="0036334F" w:rsidRPr="00504644" w:rsidRDefault="0036334F" w:rsidP="0036334F">
            <w:pPr>
              <w:rPr>
                <w:sz w:val="20"/>
                <w:szCs w:val="20"/>
              </w:rPr>
            </w:pPr>
            <w:r w:rsidRPr="00504644">
              <w:rPr>
                <w:sz w:val="20"/>
                <w:szCs w:val="20"/>
              </w:rPr>
              <w:t>Hekim- tıp-tıp tarihi-kültür</w:t>
            </w:r>
            <w:r>
              <w:rPr>
                <w:sz w:val="20"/>
                <w:szCs w:val="20"/>
              </w:rPr>
              <w:t xml:space="preserve"> hakkında bilgi edinebilir, tarihsel gelişimde hepsini anlayabilir. </w:t>
            </w:r>
          </w:p>
        </w:tc>
        <w:tc>
          <w:tcPr>
            <w:tcW w:w="1005" w:type="dxa"/>
            <w:tcBorders>
              <w:top w:val="single" w:sz="6" w:space="0" w:color="auto"/>
              <w:left w:val="single" w:sz="6" w:space="0" w:color="auto"/>
              <w:bottom w:val="single" w:sz="6" w:space="0" w:color="auto"/>
              <w:right w:val="single" w:sz="12" w:space="0" w:color="auto"/>
            </w:tcBorders>
          </w:tcPr>
          <w:p w14:paraId="45F6B096" w14:textId="77777777" w:rsidR="0036334F" w:rsidRDefault="0036334F" w:rsidP="0036334F">
            <w:r w:rsidRPr="004867FE">
              <w:rPr>
                <w:rFonts w:ascii="Times New Roman" w:eastAsia="Calibri" w:hAnsi="Times New Roman" w:cs="Times New Roman"/>
                <w:sz w:val="20"/>
                <w:szCs w:val="20"/>
              </w:rPr>
              <w:t>3-4</w:t>
            </w:r>
          </w:p>
        </w:tc>
      </w:tr>
      <w:tr w:rsidR="0036334F" w:rsidRPr="00913D0D" w14:paraId="242B1F4A" w14:textId="77777777" w:rsidTr="0036334F">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6600786" w14:textId="77777777" w:rsidR="0036334F" w:rsidRPr="00913D0D" w:rsidRDefault="0036334F" w:rsidP="0036334F">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tcPr>
          <w:p w14:paraId="7D0D67C2" w14:textId="77777777" w:rsidR="0036334F" w:rsidRPr="00504644" w:rsidRDefault="0036334F" w:rsidP="0036334F">
            <w:pPr>
              <w:rPr>
                <w:sz w:val="20"/>
                <w:szCs w:val="20"/>
              </w:rPr>
            </w:pPr>
            <w:r>
              <w:rPr>
                <w:sz w:val="20"/>
                <w:szCs w:val="20"/>
              </w:rPr>
              <w:t>Prehistorik dönemi anlayabilir, bu dönemde t</w:t>
            </w:r>
            <w:r w:rsidRPr="00504644">
              <w:rPr>
                <w:sz w:val="20"/>
                <w:szCs w:val="20"/>
              </w:rPr>
              <w:t>ıp ve tıbbi uygulamalar</w:t>
            </w:r>
            <w:r>
              <w:rPr>
                <w:sz w:val="20"/>
                <w:szCs w:val="20"/>
              </w:rPr>
              <w:t>ı kavrayabilir.</w:t>
            </w:r>
          </w:p>
        </w:tc>
        <w:tc>
          <w:tcPr>
            <w:tcW w:w="1005" w:type="dxa"/>
            <w:tcBorders>
              <w:top w:val="single" w:sz="6" w:space="0" w:color="auto"/>
              <w:left w:val="single" w:sz="6" w:space="0" w:color="auto"/>
              <w:bottom w:val="single" w:sz="6" w:space="0" w:color="auto"/>
              <w:right w:val="single" w:sz="12" w:space="0" w:color="auto"/>
            </w:tcBorders>
          </w:tcPr>
          <w:p w14:paraId="065273A4" w14:textId="77777777" w:rsidR="0036334F" w:rsidRDefault="0036334F" w:rsidP="0036334F">
            <w:r w:rsidRPr="004867FE">
              <w:rPr>
                <w:rFonts w:ascii="Times New Roman" w:eastAsia="Calibri" w:hAnsi="Times New Roman" w:cs="Times New Roman"/>
                <w:sz w:val="20"/>
                <w:szCs w:val="20"/>
              </w:rPr>
              <w:t>3-4</w:t>
            </w:r>
          </w:p>
        </w:tc>
      </w:tr>
      <w:tr w:rsidR="0036334F" w:rsidRPr="00913D0D" w14:paraId="0763E900" w14:textId="77777777" w:rsidTr="0036334F">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55C2304" w14:textId="77777777" w:rsidR="0036334F" w:rsidRPr="00913D0D" w:rsidRDefault="0036334F" w:rsidP="0036334F">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tcPr>
          <w:p w14:paraId="5AB80EB8" w14:textId="77777777" w:rsidR="0036334F" w:rsidRPr="00504644" w:rsidRDefault="0036334F" w:rsidP="0036334F">
            <w:pPr>
              <w:rPr>
                <w:sz w:val="20"/>
                <w:szCs w:val="20"/>
              </w:rPr>
            </w:pPr>
            <w:r w:rsidRPr="00504644">
              <w:rPr>
                <w:sz w:val="20"/>
                <w:szCs w:val="20"/>
              </w:rPr>
              <w:t xml:space="preserve">Eski </w:t>
            </w:r>
            <w:r>
              <w:rPr>
                <w:sz w:val="20"/>
                <w:szCs w:val="20"/>
              </w:rPr>
              <w:t xml:space="preserve">Mezopotamya </w:t>
            </w:r>
            <w:r w:rsidR="008E4681">
              <w:rPr>
                <w:sz w:val="20"/>
                <w:szCs w:val="20"/>
              </w:rPr>
              <w:t>ve M</w:t>
            </w:r>
            <w:r w:rsidR="008E4681" w:rsidRPr="00504644">
              <w:rPr>
                <w:sz w:val="20"/>
                <w:szCs w:val="20"/>
              </w:rPr>
              <w:t>ısır</w:t>
            </w:r>
            <w:r w:rsidRPr="00504644">
              <w:rPr>
                <w:sz w:val="20"/>
                <w:szCs w:val="20"/>
              </w:rPr>
              <w:t xml:space="preserve"> </w:t>
            </w:r>
            <w:r>
              <w:rPr>
                <w:sz w:val="20"/>
                <w:szCs w:val="20"/>
              </w:rPr>
              <w:t>ve Hitit dönemini ve bu dönemlerin</w:t>
            </w:r>
            <w:r w:rsidRPr="00504644">
              <w:rPr>
                <w:sz w:val="20"/>
                <w:szCs w:val="20"/>
              </w:rPr>
              <w:t xml:space="preserve"> tıbbı</w:t>
            </w:r>
            <w:r>
              <w:rPr>
                <w:sz w:val="20"/>
                <w:szCs w:val="20"/>
              </w:rPr>
              <w:t xml:space="preserve"> uygulamalarını anlayabilir. </w:t>
            </w:r>
          </w:p>
        </w:tc>
        <w:tc>
          <w:tcPr>
            <w:tcW w:w="1005" w:type="dxa"/>
            <w:tcBorders>
              <w:top w:val="single" w:sz="6" w:space="0" w:color="auto"/>
              <w:left w:val="single" w:sz="6" w:space="0" w:color="auto"/>
              <w:bottom w:val="single" w:sz="6" w:space="0" w:color="auto"/>
              <w:right w:val="single" w:sz="12" w:space="0" w:color="auto"/>
            </w:tcBorders>
          </w:tcPr>
          <w:p w14:paraId="62198082" w14:textId="77777777" w:rsidR="0036334F" w:rsidRDefault="0036334F" w:rsidP="0036334F">
            <w:r w:rsidRPr="004867FE">
              <w:rPr>
                <w:rFonts w:ascii="Times New Roman" w:eastAsia="Calibri" w:hAnsi="Times New Roman" w:cs="Times New Roman"/>
                <w:sz w:val="20"/>
                <w:szCs w:val="20"/>
              </w:rPr>
              <w:t>3-4</w:t>
            </w:r>
          </w:p>
        </w:tc>
      </w:tr>
      <w:tr w:rsidR="0036334F" w:rsidRPr="00913D0D" w14:paraId="794EE0BA" w14:textId="77777777" w:rsidTr="0036334F">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EEE5C73" w14:textId="77777777" w:rsidR="0036334F" w:rsidRPr="00913D0D" w:rsidRDefault="0036334F" w:rsidP="0036334F">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lastRenderedPageBreak/>
              <w:t>4</w:t>
            </w:r>
          </w:p>
        </w:tc>
        <w:tc>
          <w:tcPr>
            <w:tcW w:w="8187" w:type="dxa"/>
            <w:tcBorders>
              <w:top w:val="single" w:sz="6" w:space="0" w:color="auto"/>
              <w:left w:val="single" w:sz="6" w:space="0" w:color="auto"/>
              <w:bottom w:val="single" w:sz="6" w:space="0" w:color="auto"/>
              <w:right w:val="single" w:sz="6" w:space="0" w:color="auto"/>
            </w:tcBorders>
          </w:tcPr>
          <w:p w14:paraId="395D6B23" w14:textId="77777777" w:rsidR="0036334F" w:rsidRPr="00504644" w:rsidRDefault="0036334F" w:rsidP="0036334F">
            <w:pPr>
              <w:rPr>
                <w:sz w:val="20"/>
                <w:szCs w:val="20"/>
              </w:rPr>
            </w:pPr>
            <w:r w:rsidRPr="00504644">
              <w:rPr>
                <w:sz w:val="20"/>
                <w:szCs w:val="20"/>
              </w:rPr>
              <w:t xml:space="preserve">Eski </w:t>
            </w:r>
            <w:r w:rsidR="00423CB1" w:rsidRPr="00504644">
              <w:rPr>
                <w:sz w:val="20"/>
                <w:szCs w:val="20"/>
              </w:rPr>
              <w:t>Hint</w:t>
            </w:r>
            <w:r w:rsidRPr="00504644">
              <w:rPr>
                <w:sz w:val="20"/>
                <w:szCs w:val="20"/>
              </w:rPr>
              <w:t xml:space="preserve"> </w:t>
            </w:r>
            <w:r>
              <w:rPr>
                <w:sz w:val="20"/>
                <w:szCs w:val="20"/>
              </w:rPr>
              <w:t xml:space="preserve"> ve  </w:t>
            </w:r>
            <w:r w:rsidR="00423CB1">
              <w:rPr>
                <w:sz w:val="20"/>
                <w:szCs w:val="20"/>
              </w:rPr>
              <w:t>Ç</w:t>
            </w:r>
            <w:r w:rsidR="00423CB1" w:rsidRPr="00504644">
              <w:rPr>
                <w:sz w:val="20"/>
                <w:szCs w:val="20"/>
              </w:rPr>
              <w:t>in</w:t>
            </w:r>
            <w:r w:rsidRPr="00504644">
              <w:rPr>
                <w:sz w:val="20"/>
                <w:szCs w:val="20"/>
              </w:rPr>
              <w:t xml:space="preserve"> </w:t>
            </w:r>
            <w:r>
              <w:rPr>
                <w:sz w:val="20"/>
                <w:szCs w:val="20"/>
              </w:rPr>
              <w:t xml:space="preserve">uygarlıklarını ve bu dönemin </w:t>
            </w:r>
            <w:r w:rsidRPr="00504644">
              <w:rPr>
                <w:sz w:val="20"/>
                <w:szCs w:val="20"/>
              </w:rPr>
              <w:t>tıbbı</w:t>
            </w:r>
            <w:r>
              <w:rPr>
                <w:sz w:val="20"/>
                <w:szCs w:val="20"/>
              </w:rPr>
              <w:t xml:space="preserve"> uygulamalarını anlayabilir. </w:t>
            </w:r>
          </w:p>
        </w:tc>
        <w:tc>
          <w:tcPr>
            <w:tcW w:w="1005" w:type="dxa"/>
            <w:tcBorders>
              <w:top w:val="single" w:sz="6" w:space="0" w:color="auto"/>
              <w:left w:val="single" w:sz="6" w:space="0" w:color="auto"/>
              <w:bottom w:val="single" w:sz="6" w:space="0" w:color="auto"/>
              <w:right w:val="single" w:sz="12" w:space="0" w:color="auto"/>
            </w:tcBorders>
          </w:tcPr>
          <w:p w14:paraId="4FE402DE" w14:textId="77777777" w:rsidR="0036334F" w:rsidRDefault="0036334F" w:rsidP="0036334F">
            <w:r w:rsidRPr="004867FE">
              <w:rPr>
                <w:rFonts w:ascii="Times New Roman" w:eastAsia="Calibri" w:hAnsi="Times New Roman" w:cs="Times New Roman"/>
                <w:sz w:val="20"/>
                <w:szCs w:val="20"/>
              </w:rPr>
              <w:t>3-4</w:t>
            </w:r>
          </w:p>
        </w:tc>
      </w:tr>
      <w:tr w:rsidR="0036334F" w:rsidRPr="00913D0D" w14:paraId="4209E257" w14:textId="77777777" w:rsidTr="0036334F">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21036DB" w14:textId="77777777" w:rsidR="0036334F" w:rsidRPr="00913D0D" w:rsidRDefault="0036334F" w:rsidP="0036334F">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23154FFE" w14:textId="77777777" w:rsidR="0036334F" w:rsidRPr="00504644" w:rsidRDefault="0036334F" w:rsidP="0036334F">
            <w:pPr>
              <w:rPr>
                <w:sz w:val="20"/>
                <w:szCs w:val="20"/>
              </w:rPr>
            </w:pPr>
            <w:r>
              <w:rPr>
                <w:sz w:val="20"/>
                <w:szCs w:val="20"/>
              </w:rPr>
              <w:t xml:space="preserve">Eski Yunan ve Roma dönemleri ile bu dönem tıbbi uygulamalarını anlayabilir. </w:t>
            </w:r>
          </w:p>
        </w:tc>
        <w:tc>
          <w:tcPr>
            <w:tcW w:w="1005" w:type="dxa"/>
            <w:tcBorders>
              <w:top w:val="single" w:sz="6" w:space="0" w:color="auto"/>
              <w:left w:val="single" w:sz="6" w:space="0" w:color="auto"/>
              <w:bottom w:val="single" w:sz="6" w:space="0" w:color="auto"/>
              <w:right w:val="single" w:sz="12" w:space="0" w:color="auto"/>
            </w:tcBorders>
          </w:tcPr>
          <w:p w14:paraId="03AA945A" w14:textId="77777777" w:rsidR="0036334F" w:rsidRDefault="0036334F" w:rsidP="0036334F">
            <w:r w:rsidRPr="004867FE">
              <w:rPr>
                <w:rFonts w:ascii="Times New Roman" w:eastAsia="Calibri" w:hAnsi="Times New Roman" w:cs="Times New Roman"/>
                <w:sz w:val="20"/>
                <w:szCs w:val="20"/>
              </w:rPr>
              <w:t>3-4</w:t>
            </w:r>
          </w:p>
        </w:tc>
      </w:tr>
      <w:tr w:rsidR="0036334F" w:rsidRPr="00913D0D" w14:paraId="1DAA20CD" w14:textId="77777777" w:rsidTr="0036334F">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03CEC70" w14:textId="77777777" w:rsidR="0036334F" w:rsidRPr="00913D0D" w:rsidRDefault="0036334F" w:rsidP="0036334F">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0C474D72" w14:textId="77777777" w:rsidR="0036334F" w:rsidRPr="00504644" w:rsidRDefault="00423CB1" w:rsidP="0036334F">
            <w:pPr>
              <w:rPr>
                <w:sz w:val="20"/>
                <w:szCs w:val="20"/>
              </w:rPr>
            </w:pPr>
            <w:r>
              <w:rPr>
                <w:sz w:val="20"/>
                <w:szCs w:val="20"/>
              </w:rPr>
              <w:t>Orta çağ</w:t>
            </w:r>
            <w:r w:rsidR="0036334F">
              <w:rPr>
                <w:sz w:val="20"/>
                <w:szCs w:val="20"/>
              </w:rPr>
              <w:t xml:space="preserve"> dönemi ile bu dönem tıp uygulamalarını anlayabilir. </w:t>
            </w:r>
          </w:p>
        </w:tc>
        <w:tc>
          <w:tcPr>
            <w:tcW w:w="1005" w:type="dxa"/>
            <w:tcBorders>
              <w:top w:val="single" w:sz="6" w:space="0" w:color="auto"/>
              <w:left w:val="single" w:sz="6" w:space="0" w:color="auto"/>
              <w:bottom w:val="single" w:sz="6" w:space="0" w:color="auto"/>
              <w:right w:val="single" w:sz="12" w:space="0" w:color="auto"/>
            </w:tcBorders>
          </w:tcPr>
          <w:p w14:paraId="2672D034" w14:textId="77777777" w:rsidR="0036334F" w:rsidRDefault="0036334F" w:rsidP="0036334F">
            <w:r w:rsidRPr="004867FE">
              <w:rPr>
                <w:rFonts w:ascii="Times New Roman" w:eastAsia="Calibri" w:hAnsi="Times New Roman" w:cs="Times New Roman"/>
                <w:sz w:val="20"/>
                <w:szCs w:val="20"/>
              </w:rPr>
              <w:t>3-4</w:t>
            </w:r>
          </w:p>
        </w:tc>
      </w:tr>
      <w:tr w:rsidR="0036334F" w:rsidRPr="00913D0D" w14:paraId="6D40D036" w14:textId="77777777" w:rsidTr="0036334F">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2B91E02" w14:textId="77777777" w:rsidR="0036334F" w:rsidRPr="00913D0D" w:rsidRDefault="0036334F" w:rsidP="0036334F">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tcPr>
          <w:p w14:paraId="32C0FBC8" w14:textId="77777777" w:rsidR="0036334F" w:rsidRPr="00504644" w:rsidRDefault="0036334F" w:rsidP="0036334F">
            <w:pPr>
              <w:rPr>
                <w:sz w:val="20"/>
                <w:szCs w:val="20"/>
              </w:rPr>
            </w:pPr>
            <w:r w:rsidRPr="00504644">
              <w:rPr>
                <w:bCs/>
                <w:sz w:val="20"/>
                <w:szCs w:val="20"/>
              </w:rPr>
              <w:t xml:space="preserve">Rönesans </w:t>
            </w:r>
            <w:r>
              <w:rPr>
                <w:bCs/>
                <w:sz w:val="20"/>
                <w:szCs w:val="20"/>
              </w:rPr>
              <w:t>dönemini-önemini ve bu dönemdeki tıbbi uygulamaları anlayabilir.</w:t>
            </w:r>
          </w:p>
        </w:tc>
        <w:tc>
          <w:tcPr>
            <w:tcW w:w="1005" w:type="dxa"/>
            <w:tcBorders>
              <w:top w:val="single" w:sz="6" w:space="0" w:color="auto"/>
              <w:left w:val="single" w:sz="6" w:space="0" w:color="auto"/>
              <w:bottom w:val="single" w:sz="6" w:space="0" w:color="auto"/>
              <w:right w:val="single" w:sz="12" w:space="0" w:color="auto"/>
            </w:tcBorders>
          </w:tcPr>
          <w:p w14:paraId="30880551" w14:textId="77777777" w:rsidR="0036334F" w:rsidRDefault="0036334F" w:rsidP="0036334F">
            <w:r w:rsidRPr="004867FE">
              <w:rPr>
                <w:rFonts w:ascii="Times New Roman" w:eastAsia="Calibri" w:hAnsi="Times New Roman" w:cs="Times New Roman"/>
                <w:sz w:val="20"/>
                <w:szCs w:val="20"/>
              </w:rPr>
              <w:t>3-4</w:t>
            </w:r>
          </w:p>
        </w:tc>
      </w:tr>
      <w:tr w:rsidR="0036334F" w:rsidRPr="00913D0D" w14:paraId="5C0FEFCE" w14:textId="77777777" w:rsidTr="0036334F">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A809503" w14:textId="77777777" w:rsidR="0036334F" w:rsidRPr="00913D0D" w:rsidRDefault="0036334F" w:rsidP="0036334F">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tcPr>
          <w:p w14:paraId="61E1756C" w14:textId="77777777" w:rsidR="0036334F" w:rsidRPr="00504644" w:rsidRDefault="0036334F" w:rsidP="0036334F">
            <w:pPr>
              <w:rPr>
                <w:sz w:val="20"/>
                <w:szCs w:val="20"/>
              </w:rPr>
            </w:pPr>
            <w:r w:rsidRPr="00504644">
              <w:rPr>
                <w:sz w:val="20"/>
                <w:szCs w:val="20"/>
              </w:rPr>
              <w:t>16. yy. tıbbı</w:t>
            </w:r>
            <w:r>
              <w:rPr>
                <w:sz w:val="20"/>
                <w:szCs w:val="20"/>
              </w:rPr>
              <w:t xml:space="preserve">, uygulamaları tedavi yöntemlerini anlayabilir. </w:t>
            </w:r>
          </w:p>
        </w:tc>
        <w:tc>
          <w:tcPr>
            <w:tcW w:w="1005" w:type="dxa"/>
            <w:tcBorders>
              <w:top w:val="single" w:sz="6" w:space="0" w:color="auto"/>
              <w:left w:val="single" w:sz="6" w:space="0" w:color="auto"/>
              <w:bottom w:val="single" w:sz="6" w:space="0" w:color="auto"/>
              <w:right w:val="single" w:sz="12" w:space="0" w:color="auto"/>
            </w:tcBorders>
          </w:tcPr>
          <w:p w14:paraId="21628834" w14:textId="77777777" w:rsidR="0036334F" w:rsidRDefault="0036334F" w:rsidP="0036334F">
            <w:r w:rsidRPr="004867FE">
              <w:rPr>
                <w:rFonts w:ascii="Times New Roman" w:eastAsia="Calibri" w:hAnsi="Times New Roman" w:cs="Times New Roman"/>
                <w:sz w:val="20"/>
                <w:szCs w:val="20"/>
              </w:rPr>
              <w:t>3-4</w:t>
            </w:r>
          </w:p>
        </w:tc>
      </w:tr>
      <w:tr w:rsidR="0036334F" w:rsidRPr="00913D0D" w14:paraId="3CE933EF" w14:textId="77777777" w:rsidTr="0036334F">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A6FA586" w14:textId="77777777" w:rsidR="0036334F" w:rsidRPr="00913D0D" w:rsidRDefault="0036334F" w:rsidP="0036334F">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tcPr>
          <w:p w14:paraId="582DF0E7" w14:textId="77777777" w:rsidR="0036334F" w:rsidRPr="00504644" w:rsidRDefault="0036334F" w:rsidP="0036334F">
            <w:pPr>
              <w:rPr>
                <w:sz w:val="20"/>
                <w:szCs w:val="20"/>
              </w:rPr>
            </w:pPr>
            <w:r>
              <w:rPr>
                <w:sz w:val="20"/>
                <w:szCs w:val="20"/>
              </w:rPr>
              <w:t>17</w:t>
            </w:r>
            <w:r w:rsidRPr="00504644">
              <w:rPr>
                <w:sz w:val="20"/>
                <w:szCs w:val="20"/>
              </w:rPr>
              <w:t>. yy. tıbbı</w:t>
            </w:r>
            <w:r>
              <w:rPr>
                <w:sz w:val="20"/>
                <w:szCs w:val="20"/>
              </w:rPr>
              <w:t>, uygulamaları tedavi yöntemlerini anlayabilir.</w:t>
            </w:r>
          </w:p>
        </w:tc>
        <w:tc>
          <w:tcPr>
            <w:tcW w:w="1005" w:type="dxa"/>
            <w:tcBorders>
              <w:top w:val="single" w:sz="6" w:space="0" w:color="auto"/>
              <w:left w:val="single" w:sz="6" w:space="0" w:color="auto"/>
              <w:bottom w:val="single" w:sz="6" w:space="0" w:color="auto"/>
              <w:right w:val="single" w:sz="12" w:space="0" w:color="auto"/>
            </w:tcBorders>
          </w:tcPr>
          <w:p w14:paraId="757FA4FB" w14:textId="77777777" w:rsidR="0036334F" w:rsidRDefault="0036334F" w:rsidP="0036334F">
            <w:r w:rsidRPr="004867FE">
              <w:rPr>
                <w:rFonts w:ascii="Times New Roman" w:eastAsia="Calibri" w:hAnsi="Times New Roman" w:cs="Times New Roman"/>
                <w:sz w:val="20"/>
                <w:szCs w:val="20"/>
              </w:rPr>
              <w:t>3-4</w:t>
            </w:r>
          </w:p>
        </w:tc>
      </w:tr>
      <w:tr w:rsidR="0036334F" w:rsidRPr="00913D0D" w14:paraId="381D6045" w14:textId="77777777" w:rsidTr="0036334F">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97A3050" w14:textId="77777777" w:rsidR="0036334F" w:rsidRPr="00913D0D" w:rsidRDefault="0036334F" w:rsidP="0036334F">
            <w:pPr>
              <w:spacing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vAlign w:val="center"/>
          </w:tcPr>
          <w:p w14:paraId="3F9C5AC2" w14:textId="77777777" w:rsidR="0036334F" w:rsidRPr="00504644" w:rsidRDefault="0036334F" w:rsidP="0036334F">
            <w:pPr>
              <w:rPr>
                <w:sz w:val="20"/>
                <w:szCs w:val="20"/>
              </w:rPr>
            </w:pPr>
            <w:r>
              <w:rPr>
                <w:sz w:val="20"/>
                <w:szCs w:val="20"/>
              </w:rPr>
              <w:t>18</w:t>
            </w:r>
            <w:r w:rsidRPr="00504644">
              <w:rPr>
                <w:sz w:val="20"/>
                <w:szCs w:val="20"/>
              </w:rPr>
              <w:t>. yy. tıbbı</w:t>
            </w:r>
            <w:r>
              <w:rPr>
                <w:sz w:val="20"/>
                <w:szCs w:val="20"/>
              </w:rPr>
              <w:t>, uygulamaları tedavi yöntemlerini anlayabilir.</w:t>
            </w:r>
          </w:p>
        </w:tc>
        <w:tc>
          <w:tcPr>
            <w:tcW w:w="1005" w:type="dxa"/>
            <w:tcBorders>
              <w:top w:val="single" w:sz="6" w:space="0" w:color="auto"/>
              <w:left w:val="single" w:sz="6" w:space="0" w:color="auto"/>
              <w:bottom w:val="single" w:sz="6" w:space="0" w:color="auto"/>
              <w:right w:val="single" w:sz="12" w:space="0" w:color="auto"/>
            </w:tcBorders>
          </w:tcPr>
          <w:p w14:paraId="6C529B51" w14:textId="77777777" w:rsidR="0036334F" w:rsidRDefault="0036334F" w:rsidP="0036334F">
            <w:r w:rsidRPr="004867FE">
              <w:rPr>
                <w:rFonts w:ascii="Times New Roman" w:eastAsia="Calibri" w:hAnsi="Times New Roman" w:cs="Times New Roman"/>
                <w:sz w:val="20"/>
                <w:szCs w:val="20"/>
              </w:rPr>
              <w:t>3-4</w:t>
            </w:r>
          </w:p>
        </w:tc>
      </w:tr>
      <w:tr w:rsidR="0036334F" w:rsidRPr="00913D0D" w14:paraId="2E2F8DBD" w14:textId="77777777" w:rsidTr="0036334F">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5A031BD8" w14:textId="77777777" w:rsidR="0036334F" w:rsidRPr="00913D0D" w:rsidRDefault="0036334F" w:rsidP="0036334F">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vAlign w:val="center"/>
          </w:tcPr>
          <w:p w14:paraId="44501312" w14:textId="77777777" w:rsidR="0036334F" w:rsidRPr="00504644" w:rsidRDefault="0036334F" w:rsidP="0036334F">
            <w:pPr>
              <w:rPr>
                <w:sz w:val="20"/>
                <w:szCs w:val="20"/>
              </w:rPr>
            </w:pPr>
            <w:r>
              <w:rPr>
                <w:sz w:val="20"/>
                <w:szCs w:val="20"/>
              </w:rPr>
              <w:t>19</w:t>
            </w:r>
            <w:r w:rsidRPr="00504644">
              <w:rPr>
                <w:sz w:val="20"/>
                <w:szCs w:val="20"/>
              </w:rPr>
              <w:t>. yy. tıbbı</w:t>
            </w:r>
            <w:r>
              <w:rPr>
                <w:sz w:val="20"/>
                <w:szCs w:val="20"/>
              </w:rPr>
              <w:t>, uygulamaları tedavi yöntemlerini, temel bilimleri anlayabilir.</w:t>
            </w:r>
          </w:p>
        </w:tc>
        <w:tc>
          <w:tcPr>
            <w:tcW w:w="1005" w:type="dxa"/>
            <w:tcBorders>
              <w:top w:val="single" w:sz="6" w:space="0" w:color="auto"/>
              <w:left w:val="single" w:sz="6" w:space="0" w:color="auto"/>
              <w:bottom w:val="single" w:sz="6" w:space="0" w:color="auto"/>
              <w:right w:val="single" w:sz="12" w:space="0" w:color="auto"/>
            </w:tcBorders>
          </w:tcPr>
          <w:p w14:paraId="4EF87F11" w14:textId="77777777" w:rsidR="0036334F" w:rsidRDefault="0036334F" w:rsidP="0036334F">
            <w:r w:rsidRPr="004867FE">
              <w:rPr>
                <w:rFonts w:ascii="Times New Roman" w:eastAsia="Calibri" w:hAnsi="Times New Roman" w:cs="Times New Roman"/>
                <w:sz w:val="20"/>
                <w:szCs w:val="20"/>
              </w:rPr>
              <w:t>3-4</w:t>
            </w:r>
          </w:p>
        </w:tc>
      </w:tr>
      <w:tr w:rsidR="0036334F" w:rsidRPr="00913D0D" w14:paraId="1958C736" w14:textId="77777777" w:rsidTr="0036334F">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715D47FA" w14:textId="77777777" w:rsidR="0036334F" w:rsidRPr="00913D0D" w:rsidRDefault="0036334F" w:rsidP="0036334F">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vAlign w:val="center"/>
          </w:tcPr>
          <w:p w14:paraId="229F2421" w14:textId="77777777" w:rsidR="0036334F" w:rsidRPr="00504644" w:rsidRDefault="0036334F" w:rsidP="0036334F">
            <w:pPr>
              <w:rPr>
                <w:sz w:val="20"/>
                <w:szCs w:val="20"/>
              </w:rPr>
            </w:pPr>
            <w:r>
              <w:rPr>
                <w:sz w:val="20"/>
                <w:szCs w:val="20"/>
              </w:rPr>
              <w:t>19</w:t>
            </w:r>
            <w:r w:rsidRPr="00504644">
              <w:rPr>
                <w:sz w:val="20"/>
                <w:szCs w:val="20"/>
              </w:rPr>
              <w:t>. yy. tıbbı</w:t>
            </w:r>
            <w:r>
              <w:rPr>
                <w:sz w:val="20"/>
                <w:szCs w:val="20"/>
              </w:rPr>
              <w:t xml:space="preserve">, uygulamaları tedavi yöntemlerini anlayabilir. . </w:t>
            </w:r>
          </w:p>
        </w:tc>
        <w:tc>
          <w:tcPr>
            <w:tcW w:w="1005" w:type="dxa"/>
            <w:tcBorders>
              <w:top w:val="single" w:sz="6" w:space="0" w:color="auto"/>
              <w:left w:val="single" w:sz="6" w:space="0" w:color="auto"/>
              <w:bottom w:val="single" w:sz="6" w:space="0" w:color="auto"/>
              <w:right w:val="single" w:sz="12" w:space="0" w:color="auto"/>
            </w:tcBorders>
          </w:tcPr>
          <w:p w14:paraId="4E39C574" w14:textId="77777777" w:rsidR="0036334F" w:rsidRDefault="0036334F" w:rsidP="0036334F">
            <w:r w:rsidRPr="004867FE">
              <w:rPr>
                <w:rFonts w:ascii="Times New Roman" w:eastAsia="Calibri" w:hAnsi="Times New Roman" w:cs="Times New Roman"/>
                <w:sz w:val="20"/>
                <w:szCs w:val="20"/>
              </w:rPr>
              <w:t>3-4</w:t>
            </w:r>
          </w:p>
        </w:tc>
      </w:tr>
      <w:tr w:rsidR="0036334F" w:rsidRPr="00913D0D" w14:paraId="32CBDD47" w14:textId="77777777" w:rsidTr="0036334F">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7DDF34CF" w14:textId="77777777" w:rsidR="0036334F" w:rsidRPr="00913D0D" w:rsidRDefault="0036334F" w:rsidP="0036334F">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vAlign w:val="center"/>
          </w:tcPr>
          <w:p w14:paraId="76F9F35D" w14:textId="77777777" w:rsidR="0036334F" w:rsidRPr="00504644" w:rsidRDefault="0036334F" w:rsidP="0036334F">
            <w:pPr>
              <w:rPr>
                <w:sz w:val="20"/>
                <w:szCs w:val="20"/>
              </w:rPr>
            </w:pPr>
            <w:r>
              <w:rPr>
                <w:sz w:val="20"/>
                <w:szCs w:val="20"/>
              </w:rPr>
              <w:t>19</w:t>
            </w:r>
            <w:r w:rsidRPr="00504644">
              <w:rPr>
                <w:sz w:val="20"/>
                <w:szCs w:val="20"/>
              </w:rPr>
              <w:t>. yy. tıbbı</w:t>
            </w:r>
            <w:r>
              <w:rPr>
                <w:sz w:val="20"/>
                <w:szCs w:val="20"/>
              </w:rPr>
              <w:t xml:space="preserve">, uygulamaları tedavi yöntemlerini anlayabilir. Cerrahi ve jinekoloji alanında fikir sahibi olabilir. </w:t>
            </w:r>
          </w:p>
        </w:tc>
        <w:tc>
          <w:tcPr>
            <w:tcW w:w="1005" w:type="dxa"/>
            <w:tcBorders>
              <w:top w:val="single" w:sz="6" w:space="0" w:color="auto"/>
              <w:left w:val="single" w:sz="6" w:space="0" w:color="auto"/>
              <w:bottom w:val="single" w:sz="6" w:space="0" w:color="auto"/>
              <w:right w:val="single" w:sz="12" w:space="0" w:color="auto"/>
            </w:tcBorders>
          </w:tcPr>
          <w:p w14:paraId="6DFA34E3" w14:textId="77777777" w:rsidR="0036334F" w:rsidRDefault="0036334F" w:rsidP="0036334F">
            <w:r w:rsidRPr="004867FE">
              <w:rPr>
                <w:rFonts w:ascii="Times New Roman" w:eastAsia="Calibri" w:hAnsi="Times New Roman" w:cs="Times New Roman"/>
                <w:sz w:val="20"/>
                <w:szCs w:val="20"/>
              </w:rPr>
              <w:t>3-4</w:t>
            </w:r>
          </w:p>
        </w:tc>
      </w:tr>
      <w:tr w:rsidR="0036334F" w:rsidRPr="00913D0D" w14:paraId="2A167F6C" w14:textId="77777777" w:rsidTr="0036334F">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51F4CD86" w14:textId="77777777" w:rsidR="0036334F" w:rsidRPr="00913D0D" w:rsidRDefault="0036334F" w:rsidP="0036334F">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tcPr>
          <w:p w14:paraId="377D7AA0" w14:textId="77777777" w:rsidR="0036334F" w:rsidRPr="00504644" w:rsidRDefault="0036334F" w:rsidP="0036334F">
            <w:pPr>
              <w:rPr>
                <w:sz w:val="20"/>
                <w:szCs w:val="20"/>
              </w:rPr>
            </w:pPr>
            <w:r w:rsidRPr="00504644">
              <w:rPr>
                <w:sz w:val="20"/>
                <w:szCs w:val="20"/>
              </w:rPr>
              <w:t>20.yy. ın ilk yarısında halk sağlığı</w:t>
            </w:r>
            <w:r>
              <w:rPr>
                <w:sz w:val="20"/>
                <w:szCs w:val="20"/>
              </w:rPr>
              <w:t xml:space="preserve"> uygulamalarını ve tedavilerini kavrayabilir. </w:t>
            </w:r>
          </w:p>
        </w:tc>
        <w:tc>
          <w:tcPr>
            <w:tcW w:w="1005" w:type="dxa"/>
            <w:tcBorders>
              <w:top w:val="single" w:sz="6" w:space="0" w:color="auto"/>
              <w:left w:val="single" w:sz="6" w:space="0" w:color="auto"/>
              <w:bottom w:val="single" w:sz="6" w:space="0" w:color="auto"/>
              <w:right w:val="single" w:sz="12" w:space="0" w:color="auto"/>
            </w:tcBorders>
          </w:tcPr>
          <w:p w14:paraId="63D62A02" w14:textId="77777777" w:rsidR="0036334F" w:rsidRDefault="0036334F" w:rsidP="0036334F">
            <w:r w:rsidRPr="004867FE">
              <w:rPr>
                <w:rFonts w:ascii="Times New Roman" w:eastAsia="Calibri" w:hAnsi="Times New Roman" w:cs="Times New Roman"/>
                <w:sz w:val="20"/>
                <w:szCs w:val="20"/>
              </w:rPr>
              <w:t>3-4</w:t>
            </w:r>
          </w:p>
        </w:tc>
      </w:tr>
      <w:tr w:rsidR="0036334F" w:rsidRPr="00913D0D" w14:paraId="58F29B9F" w14:textId="77777777" w:rsidTr="0036334F">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3C230CE7" w14:textId="77777777" w:rsidR="0036334F" w:rsidRPr="00913D0D" w:rsidRDefault="0036334F" w:rsidP="0036334F">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15</w:t>
            </w:r>
          </w:p>
        </w:tc>
        <w:tc>
          <w:tcPr>
            <w:tcW w:w="8187" w:type="dxa"/>
            <w:tcBorders>
              <w:top w:val="single" w:sz="6" w:space="0" w:color="auto"/>
              <w:left w:val="single" w:sz="6" w:space="0" w:color="auto"/>
              <w:bottom w:val="single" w:sz="6" w:space="0" w:color="auto"/>
              <w:right w:val="single" w:sz="6" w:space="0" w:color="auto"/>
            </w:tcBorders>
          </w:tcPr>
          <w:p w14:paraId="27B2DC60" w14:textId="77777777" w:rsidR="0036334F" w:rsidRPr="00504644" w:rsidRDefault="0036334F" w:rsidP="0036334F">
            <w:pPr>
              <w:rPr>
                <w:sz w:val="20"/>
                <w:szCs w:val="20"/>
              </w:rPr>
            </w:pPr>
            <w:r w:rsidRPr="00504644">
              <w:rPr>
                <w:sz w:val="20"/>
                <w:szCs w:val="20"/>
              </w:rPr>
              <w:t>20.yy. ın ilk yarısında tıpta ana gelişmeler</w:t>
            </w:r>
            <w:r>
              <w:rPr>
                <w:sz w:val="20"/>
                <w:szCs w:val="20"/>
              </w:rPr>
              <w:t xml:space="preserve">i anlayabilir, tedavi yöntemlerini kavrayabilir. </w:t>
            </w:r>
          </w:p>
        </w:tc>
        <w:tc>
          <w:tcPr>
            <w:tcW w:w="1005" w:type="dxa"/>
            <w:tcBorders>
              <w:top w:val="single" w:sz="6" w:space="0" w:color="auto"/>
              <w:left w:val="single" w:sz="6" w:space="0" w:color="auto"/>
              <w:bottom w:val="single" w:sz="6" w:space="0" w:color="auto"/>
              <w:right w:val="single" w:sz="12" w:space="0" w:color="auto"/>
            </w:tcBorders>
          </w:tcPr>
          <w:p w14:paraId="13BD1C47" w14:textId="77777777" w:rsidR="0036334F" w:rsidRDefault="0036334F" w:rsidP="0036334F">
            <w:r w:rsidRPr="004867FE">
              <w:rPr>
                <w:rFonts w:ascii="Times New Roman" w:eastAsia="Calibri" w:hAnsi="Times New Roman" w:cs="Times New Roman"/>
                <w:sz w:val="20"/>
                <w:szCs w:val="20"/>
              </w:rPr>
              <w:t>3-4</w:t>
            </w:r>
          </w:p>
        </w:tc>
      </w:tr>
      <w:tr w:rsidR="005F5577" w:rsidRPr="00913D0D" w14:paraId="3E73A7F5" w14:textId="77777777" w:rsidTr="0036334F">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6E48F5B4" w14:textId="77777777" w:rsidR="005F5577" w:rsidRPr="00913D0D" w:rsidRDefault="005F5577" w:rsidP="005F557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16</w:t>
            </w:r>
          </w:p>
        </w:tc>
        <w:tc>
          <w:tcPr>
            <w:tcW w:w="8187" w:type="dxa"/>
            <w:tcBorders>
              <w:top w:val="single" w:sz="6" w:space="0" w:color="auto"/>
              <w:left w:val="single" w:sz="6" w:space="0" w:color="auto"/>
              <w:bottom w:val="single" w:sz="12" w:space="0" w:color="auto"/>
              <w:right w:val="single" w:sz="6" w:space="0" w:color="auto"/>
            </w:tcBorders>
          </w:tcPr>
          <w:p w14:paraId="0006FD85" w14:textId="77777777" w:rsidR="005F5577" w:rsidRPr="00504644" w:rsidRDefault="005F5577" w:rsidP="005F5577">
            <w:pPr>
              <w:rPr>
                <w:sz w:val="20"/>
                <w:szCs w:val="20"/>
              </w:rPr>
            </w:pPr>
            <w:r>
              <w:rPr>
                <w:sz w:val="20"/>
                <w:szCs w:val="20"/>
              </w:rPr>
              <w:t xml:space="preserve">Final </w:t>
            </w:r>
          </w:p>
        </w:tc>
        <w:tc>
          <w:tcPr>
            <w:tcW w:w="1005" w:type="dxa"/>
            <w:tcBorders>
              <w:top w:val="single" w:sz="6" w:space="0" w:color="auto"/>
              <w:left w:val="single" w:sz="6" w:space="0" w:color="auto"/>
              <w:bottom w:val="single" w:sz="6" w:space="0" w:color="auto"/>
              <w:right w:val="single" w:sz="12" w:space="0" w:color="auto"/>
            </w:tcBorders>
            <w:vAlign w:val="center"/>
          </w:tcPr>
          <w:p w14:paraId="273885D9" w14:textId="77777777" w:rsidR="005F5577" w:rsidRPr="00913D0D" w:rsidRDefault="005F5577" w:rsidP="005F5577">
            <w:pPr>
              <w:spacing w:line="240" w:lineRule="auto"/>
              <w:contextualSpacing/>
              <w:jc w:val="center"/>
              <w:rPr>
                <w:rFonts w:ascii="Times New Roman" w:eastAsia="Calibri" w:hAnsi="Times New Roman" w:cs="Times New Roman"/>
                <w:sz w:val="20"/>
                <w:szCs w:val="20"/>
              </w:rPr>
            </w:pPr>
          </w:p>
        </w:tc>
      </w:tr>
      <w:tr w:rsidR="000C56F0" w:rsidRPr="00913D0D" w14:paraId="586604A5" w14:textId="77777777" w:rsidTr="0036334F">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75FF261C" w14:textId="77777777" w:rsidR="000C56F0" w:rsidRPr="00913D0D" w:rsidRDefault="000C56F0" w:rsidP="005F5577">
            <w:pPr>
              <w:spacing w:after="0" w:line="240" w:lineRule="auto"/>
              <w:rPr>
                <w:rFonts w:ascii="Calibri" w:eastAsia="Calibri" w:hAnsi="Calibri" w:cs="Times New Roman"/>
                <w:sz w:val="10"/>
                <w:szCs w:val="10"/>
              </w:rPr>
            </w:pPr>
          </w:p>
        </w:tc>
      </w:tr>
    </w:tbl>
    <w:p w14:paraId="5CCD0D2D" w14:textId="77777777" w:rsidR="000C56F0" w:rsidRDefault="000C56F0" w:rsidP="000C56F0">
      <w:pPr>
        <w:spacing w:after="0" w:line="240" w:lineRule="auto"/>
        <w:rPr>
          <w:sz w:val="10"/>
          <w:szCs w:val="10"/>
        </w:rPr>
      </w:pPr>
    </w:p>
    <w:p w14:paraId="417F4C04" w14:textId="77777777" w:rsidR="000C56F0" w:rsidRDefault="000C56F0" w:rsidP="000C56F0">
      <w:pPr>
        <w:spacing w:after="0" w:line="240" w:lineRule="auto"/>
        <w:rPr>
          <w:sz w:val="10"/>
          <w:szCs w:val="10"/>
        </w:rPr>
      </w:pPr>
    </w:p>
    <w:p w14:paraId="4B941908" w14:textId="77777777" w:rsidR="000C56F0" w:rsidRPr="00165EC8" w:rsidRDefault="000C56F0" w:rsidP="000C56F0">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0C56F0" w:rsidRPr="00B41ECB" w14:paraId="5C15B38C" w14:textId="77777777" w:rsidTr="005F5577">
        <w:trPr>
          <w:trHeight w:val="449"/>
        </w:trPr>
        <w:tc>
          <w:tcPr>
            <w:tcW w:w="9624" w:type="dxa"/>
            <w:gridSpan w:val="5"/>
            <w:shd w:val="clear" w:color="auto" w:fill="FFF2CC" w:themeFill="accent4" w:themeFillTint="33"/>
            <w:vAlign w:val="center"/>
          </w:tcPr>
          <w:p w14:paraId="0B91311C" w14:textId="77777777" w:rsidR="000C56F0" w:rsidRPr="00B41ECB" w:rsidRDefault="000C56F0" w:rsidP="005F5577">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0C56F0" w:rsidRPr="00B41ECB" w14:paraId="284F5C50" w14:textId="77777777" w:rsidTr="005F5577">
        <w:trPr>
          <w:trHeight w:val="567"/>
        </w:trPr>
        <w:tc>
          <w:tcPr>
            <w:tcW w:w="1403" w:type="dxa"/>
            <w:shd w:val="clear" w:color="auto" w:fill="FFF2CC" w:themeFill="accent4" w:themeFillTint="33"/>
            <w:vAlign w:val="center"/>
          </w:tcPr>
          <w:p w14:paraId="4795DA6D" w14:textId="77777777" w:rsidR="000C56F0" w:rsidRPr="00CA0228" w:rsidRDefault="000C56F0" w:rsidP="005F5577">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5AE955E5" w14:textId="77777777" w:rsidR="000C56F0" w:rsidRDefault="0036334F" w:rsidP="005F5577">
            <w:pPr>
              <w:ind w:left="-109" w:right="-176"/>
              <w:jc w:val="center"/>
              <w:rPr>
                <w:rFonts w:ascii="Times New Roman" w:hAnsi="Times New Roman" w:cs="Times New Roman"/>
                <w:sz w:val="20"/>
                <w:szCs w:val="20"/>
              </w:rPr>
            </w:pPr>
            <w:r>
              <w:rPr>
                <w:b/>
                <w:sz w:val="20"/>
                <w:szCs w:val="20"/>
              </w:rPr>
              <w:t>Prof</w:t>
            </w:r>
            <w:r w:rsidRPr="00504644">
              <w:rPr>
                <w:b/>
                <w:sz w:val="20"/>
                <w:szCs w:val="20"/>
              </w:rPr>
              <w:t>.Dr.Nurdan KIRIMLIOĞLU</w:t>
            </w:r>
          </w:p>
        </w:tc>
        <w:tc>
          <w:tcPr>
            <w:tcW w:w="2268" w:type="dxa"/>
            <w:shd w:val="clear" w:color="auto" w:fill="FFFFFF" w:themeFill="background1"/>
            <w:vAlign w:val="center"/>
          </w:tcPr>
          <w:p w14:paraId="44912B47" w14:textId="77777777" w:rsidR="000C56F0" w:rsidRDefault="000C56F0" w:rsidP="005F5577">
            <w:pPr>
              <w:jc w:val="center"/>
              <w:rPr>
                <w:rFonts w:ascii="Times New Roman" w:hAnsi="Times New Roman" w:cs="Times New Roman"/>
                <w:sz w:val="20"/>
                <w:szCs w:val="20"/>
              </w:rPr>
            </w:pPr>
          </w:p>
        </w:tc>
        <w:tc>
          <w:tcPr>
            <w:tcW w:w="1843" w:type="dxa"/>
            <w:shd w:val="clear" w:color="auto" w:fill="FFFFFF" w:themeFill="background1"/>
            <w:vAlign w:val="center"/>
          </w:tcPr>
          <w:p w14:paraId="10360AA7" w14:textId="77777777" w:rsidR="000C56F0" w:rsidRDefault="000C56F0" w:rsidP="005F5577">
            <w:pPr>
              <w:jc w:val="center"/>
              <w:rPr>
                <w:rFonts w:ascii="Times New Roman" w:hAnsi="Times New Roman" w:cs="Times New Roman"/>
                <w:sz w:val="20"/>
                <w:szCs w:val="20"/>
              </w:rPr>
            </w:pPr>
          </w:p>
        </w:tc>
        <w:tc>
          <w:tcPr>
            <w:tcW w:w="1842" w:type="dxa"/>
            <w:shd w:val="clear" w:color="auto" w:fill="FFFFFF" w:themeFill="background1"/>
            <w:vAlign w:val="center"/>
          </w:tcPr>
          <w:p w14:paraId="04436391" w14:textId="77777777" w:rsidR="000C56F0" w:rsidRDefault="000C56F0" w:rsidP="005F5577">
            <w:pPr>
              <w:jc w:val="center"/>
              <w:rPr>
                <w:rFonts w:ascii="Times New Roman" w:hAnsi="Times New Roman" w:cs="Times New Roman"/>
                <w:sz w:val="20"/>
                <w:szCs w:val="20"/>
              </w:rPr>
            </w:pPr>
          </w:p>
        </w:tc>
      </w:tr>
      <w:tr w:rsidR="000C56F0" w:rsidRPr="00B41ECB" w14:paraId="052DD30C" w14:textId="77777777" w:rsidTr="005F5577">
        <w:trPr>
          <w:trHeight w:val="794"/>
        </w:trPr>
        <w:tc>
          <w:tcPr>
            <w:tcW w:w="1403" w:type="dxa"/>
            <w:shd w:val="clear" w:color="auto" w:fill="FFF2CC" w:themeFill="accent4" w:themeFillTint="33"/>
            <w:vAlign w:val="center"/>
          </w:tcPr>
          <w:p w14:paraId="07952A1B" w14:textId="77777777" w:rsidR="000C56F0" w:rsidRPr="00CA0228" w:rsidRDefault="000C56F0" w:rsidP="005F5577">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14:paraId="007CF467" w14:textId="77777777" w:rsidR="000C56F0" w:rsidRPr="00957E6F" w:rsidRDefault="000C56F0" w:rsidP="005F5577">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54B8B56F" w14:textId="77777777" w:rsidR="000C56F0" w:rsidRPr="00957E6F" w:rsidRDefault="000C56F0" w:rsidP="005F5577">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4D154EFF" w14:textId="77777777" w:rsidR="000C56F0" w:rsidRPr="00957E6F" w:rsidRDefault="000C56F0" w:rsidP="005F5577">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4584729D" w14:textId="77777777" w:rsidR="000C56F0" w:rsidRPr="00957E6F" w:rsidRDefault="000C56F0" w:rsidP="005F5577">
            <w:pPr>
              <w:jc w:val="center"/>
              <w:rPr>
                <w:rFonts w:ascii="Times New Roman" w:hAnsi="Times New Roman" w:cs="Times New Roman"/>
                <w:color w:val="FF0000"/>
                <w:sz w:val="20"/>
                <w:szCs w:val="20"/>
              </w:rPr>
            </w:pPr>
          </w:p>
        </w:tc>
      </w:tr>
    </w:tbl>
    <w:p w14:paraId="4A0616F3" w14:textId="77777777" w:rsidR="000C56F0" w:rsidRDefault="000C56F0" w:rsidP="000C56F0">
      <w:pPr>
        <w:spacing w:after="0" w:line="240" w:lineRule="auto"/>
        <w:outlineLvl w:val="0"/>
      </w:pPr>
    </w:p>
    <w:p w14:paraId="66AB4CD4" w14:textId="77777777" w:rsidR="000C56F0" w:rsidRDefault="000C56F0" w:rsidP="000C56F0">
      <w:pPr>
        <w:spacing w:after="0" w:line="240" w:lineRule="auto"/>
        <w:outlineLvl w:val="0"/>
      </w:pPr>
    </w:p>
    <w:p w14:paraId="54AF5813" w14:textId="77777777" w:rsidR="000C56F0" w:rsidRDefault="000C56F0" w:rsidP="000C56F0">
      <w:pPr>
        <w:spacing w:after="0" w:line="240" w:lineRule="auto"/>
        <w:outlineLvl w:val="0"/>
      </w:pPr>
    </w:p>
    <w:p w14:paraId="65D2C2CB" w14:textId="77777777" w:rsidR="000C56F0" w:rsidRDefault="000C56F0" w:rsidP="000C56F0">
      <w:pPr>
        <w:spacing w:after="0" w:line="240" w:lineRule="auto"/>
        <w:outlineLvl w:val="0"/>
      </w:pPr>
    </w:p>
    <w:p w14:paraId="6187C32E" w14:textId="77777777" w:rsidR="000C56F0" w:rsidRDefault="000C56F0" w:rsidP="000C56F0">
      <w:pPr>
        <w:spacing w:after="0" w:line="240" w:lineRule="auto"/>
        <w:outlineLvl w:val="0"/>
      </w:pPr>
    </w:p>
    <w:p w14:paraId="3057A8F5" w14:textId="77777777" w:rsidR="000C56F0" w:rsidRDefault="000C56F0" w:rsidP="000C56F0">
      <w:pPr>
        <w:spacing w:after="0" w:line="240" w:lineRule="auto"/>
        <w:outlineLvl w:val="0"/>
      </w:pPr>
    </w:p>
    <w:p w14:paraId="2DF99267" w14:textId="77777777" w:rsidR="000C56F0" w:rsidRDefault="000C56F0" w:rsidP="000C56F0">
      <w:pPr>
        <w:spacing w:after="0" w:line="240" w:lineRule="auto"/>
        <w:outlineLvl w:val="0"/>
      </w:pPr>
    </w:p>
    <w:p w14:paraId="5A723343" w14:textId="77777777" w:rsidR="000C56F0" w:rsidRDefault="000C56F0" w:rsidP="000C56F0"/>
    <w:p w14:paraId="6A2573DE" w14:textId="77777777" w:rsidR="0036334F" w:rsidRDefault="0036334F" w:rsidP="000C56F0"/>
    <w:p w14:paraId="39DB0662" w14:textId="77777777" w:rsidR="0036334F" w:rsidRDefault="0036334F" w:rsidP="000C56F0"/>
    <w:p w14:paraId="2290A54F" w14:textId="77777777" w:rsidR="0036334F" w:rsidRDefault="0036334F" w:rsidP="000C56F0"/>
    <w:p w14:paraId="22229B06" w14:textId="77777777" w:rsidR="0036334F" w:rsidRDefault="0036334F" w:rsidP="000C56F0"/>
    <w:p w14:paraId="24A1E80F" w14:textId="77777777" w:rsidR="0036334F" w:rsidRDefault="0036334F" w:rsidP="000C56F0"/>
    <w:p w14:paraId="725047BC" w14:textId="77777777" w:rsidR="0036334F" w:rsidRPr="000C56F0" w:rsidRDefault="0036334F" w:rsidP="000C56F0"/>
    <w:p w14:paraId="0CDCF1A9" w14:textId="77777777" w:rsidR="000C56F0" w:rsidRPr="000C56F0" w:rsidRDefault="000C56F0" w:rsidP="000C56F0"/>
    <w:p w14:paraId="132F8556" w14:textId="77777777" w:rsidR="0036334F" w:rsidRDefault="0036334F" w:rsidP="0036334F">
      <w:pPr>
        <w:spacing w:after="0" w:line="240" w:lineRule="auto"/>
        <w:outlineLvl w:val="0"/>
      </w:pPr>
    </w:p>
    <w:p w14:paraId="211AFCC6" w14:textId="77777777" w:rsidR="0036334F" w:rsidRDefault="0036334F" w:rsidP="0036334F">
      <w:pPr>
        <w:spacing w:after="0" w:line="240" w:lineRule="auto"/>
        <w:outlineLvl w:val="0"/>
      </w:pPr>
    </w:p>
    <w:p w14:paraId="23600B2D" w14:textId="77777777" w:rsidR="0036334F" w:rsidRDefault="0036334F" w:rsidP="0036334F">
      <w:pPr>
        <w:spacing w:after="0" w:line="240" w:lineRule="auto"/>
        <w:jc w:val="center"/>
        <w:rPr>
          <w:rFonts w:ascii="Times New Roman" w:hAnsi="Times New Roman" w:cs="Times New Roman"/>
          <w:b/>
          <w:bCs/>
        </w:rPr>
      </w:pPr>
      <w:r>
        <w:rPr>
          <w:rFonts w:ascii="Times New Roman" w:hAnsi="Times New Roman" w:cs="Times New Roman"/>
          <w:b/>
          <w:bCs/>
        </w:rPr>
        <w:t>T.C.</w:t>
      </w:r>
    </w:p>
    <w:p w14:paraId="36998F9F" w14:textId="77777777" w:rsidR="0036334F" w:rsidRPr="00635787" w:rsidRDefault="0036334F" w:rsidP="0036334F">
      <w:pPr>
        <w:spacing w:after="0" w:line="240" w:lineRule="auto"/>
        <w:jc w:val="center"/>
        <w:rPr>
          <w:rFonts w:ascii="Times New Roman" w:hAnsi="Times New Roman" w:cs="Times New Roman"/>
          <w:b/>
          <w:bCs/>
        </w:rPr>
      </w:pPr>
      <w:r>
        <w:rPr>
          <w:rFonts w:ascii="Times New Roman" w:hAnsi="Times New Roman" w:cs="Times New Roman"/>
          <w:b/>
          <w:noProof/>
          <w:lang w:eastAsia="tr-TR"/>
        </w:rPr>
        <w:drawing>
          <wp:anchor distT="0" distB="0" distL="114300" distR="114300" simplePos="0" relativeHeight="251661312" behindDoc="0" locked="0" layoutInCell="1" allowOverlap="1" wp14:anchorId="2C5AE2D6" wp14:editId="35BD07E8">
            <wp:simplePos x="0" y="0"/>
            <wp:positionH relativeFrom="column">
              <wp:posOffset>3810</wp:posOffset>
            </wp:positionH>
            <wp:positionV relativeFrom="paragraph">
              <wp:posOffset>-146050</wp:posOffset>
            </wp:positionV>
            <wp:extent cx="719455" cy="719455"/>
            <wp:effectExtent l="0" t="0" r="4445" b="4445"/>
            <wp:wrapNone/>
            <wp:docPr id="3" name="Resim 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35787">
        <w:rPr>
          <w:rFonts w:ascii="Times New Roman" w:hAnsi="Times New Roman" w:cs="Times New Roman"/>
          <w:b/>
          <w:bCs/>
        </w:rPr>
        <w:t>ESKİŞEHİR OSMANGAZİ ÜNİVERSİTESİ</w:t>
      </w:r>
    </w:p>
    <w:p w14:paraId="3C278B2C" w14:textId="77777777" w:rsidR="0036334F" w:rsidRPr="00635787" w:rsidRDefault="0036334F" w:rsidP="0036334F">
      <w:pPr>
        <w:spacing w:before="120" w:after="0" w:line="240" w:lineRule="auto"/>
        <w:ind w:firstLine="708"/>
        <w:jc w:val="center"/>
        <w:rPr>
          <w:rFonts w:ascii="Times New Roman" w:hAnsi="Times New Roman" w:cs="Times New Roman"/>
          <w:b/>
        </w:rPr>
      </w:pPr>
      <w:r w:rsidRPr="00635787">
        <w:rPr>
          <w:rFonts w:ascii="Times New Roman" w:hAnsi="Times New Roman" w:cs="Times New Roman"/>
          <w:b/>
        </w:rPr>
        <w:t>SAĞLIK BİLİMLERİ ENSTİTÜSÜ</w:t>
      </w:r>
    </w:p>
    <w:p w14:paraId="5412EA9A" w14:textId="77777777" w:rsidR="0036334F" w:rsidRPr="00635787" w:rsidRDefault="0036334F" w:rsidP="0036334F">
      <w:pPr>
        <w:spacing w:before="120" w:after="0" w:line="240" w:lineRule="auto"/>
        <w:ind w:firstLine="708"/>
        <w:jc w:val="center"/>
        <w:rPr>
          <w:rFonts w:ascii="Times New Roman" w:hAnsi="Times New Roman" w:cs="Times New Roman"/>
          <w:b/>
        </w:rPr>
      </w:pPr>
      <w:r>
        <w:rPr>
          <w:rFonts w:ascii="Times New Roman" w:hAnsi="Times New Roman" w:cs="Times New Roman"/>
          <w:b/>
        </w:rPr>
        <w:t xml:space="preserve">…TIP TARİHİ ve ETİK……. </w:t>
      </w:r>
      <w:r w:rsidRPr="00635787">
        <w:rPr>
          <w:rFonts w:ascii="Times New Roman" w:hAnsi="Times New Roman" w:cs="Times New Roman"/>
          <w:b/>
        </w:rPr>
        <w:t>ANABİLİM DALI</w:t>
      </w:r>
    </w:p>
    <w:p w14:paraId="74BF0B0E" w14:textId="77777777" w:rsidR="0036334F" w:rsidRPr="00635787" w:rsidRDefault="0036334F" w:rsidP="0036334F">
      <w:pPr>
        <w:spacing w:before="120" w:after="0" w:line="240" w:lineRule="auto"/>
        <w:ind w:firstLine="708"/>
        <w:jc w:val="center"/>
        <w:rPr>
          <w:rFonts w:ascii="Times New Roman" w:hAnsi="Times New Roman" w:cs="Times New Roman"/>
          <w:b/>
        </w:rPr>
      </w:pPr>
      <w:r w:rsidRPr="00635787">
        <w:rPr>
          <w:rFonts w:ascii="Times New Roman" w:hAnsi="Times New Roman" w:cs="Times New Roman"/>
          <w:b/>
        </w:rPr>
        <w:t>DERS BİLGİ FORMU</w:t>
      </w:r>
    </w:p>
    <w:p w14:paraId="6018149D" w14:textId="77777777" w:rsidR="0036334F" w:rsidRPr="00285FA2" w:rsidRDefault="0036334F" w:rsidP="0036334F">
      <w:pPr>
        <w:spacing w:after="0"/>
        <w:jc w:val="center"/>
        <w:rPr>
          <w:rFonts w:ascii="Times New Roman" w:hAnsi="Times New Roman" w:cs="Times New Roman"/>
          <w:b/>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6334F" w:rsidRPr="00B41ECB" w14:paraId="65022B1C" w14:textId="77777777" w:rsidTr="00B64C0C">
        <w:trPr>
          <w:trHeight w:val="312"/>
        </w:trPr>
        <w:tc>
          <w:tcPr>
            <w:tcW w:w="6506" w:type="dxa"/>
            <w:shd w:val="clear" w:color="auto" w:fill="FFF2CC" w:themeFill="accent4" w:themeFillTint="33"/>
            <w:vAlign w:val="center"/>
          </w:tcPr>
          <w:p w14:paraId="16DBC6E5" w14:textId="77777777" w:rsidR="0036334F" w:rsidRPr="00B41ECB" w:rsidRDefault="0036334F" w:rsidP="00B64C0C">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0869FC56" w14:textId="77777777" w:rsidR="0036334F" w:rsidRPr="00B41ECB" w:rsidRDefault="0036334F" w:rsidP="00B64C0C">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36334F" w:rsidRPr="00B41ECB" w14:paraId="2962BFE8" w14:textId="77777777" w:rsidTr="00B64C0C">
        <w:trPr>
          <w:trHeight w:val="397"/>
        </w:trPr>
        <w:tc>
          <w:tcPr>
            <w:tcW w:w="6506" w:type="dxa"/>
            <w:vAlign w:val="center"/>
          </w:tcPr>
          <w:p w14:paraId="1F3CB009" w14:textId="77777777" w:rsidR="0036334F" w:rsidRPr="00736985" w:rsidRDefault="0036334F" w:rsidP="00B64C0C">
            <w:pPr>
              <w:jc w:val="center"/>
              <w:rPr>
                <w:rFonts w:ascii="Times New Roman" w:hAnsi="Times New Roman" w:cs="Times New Roman"/>
                <w:sz w:val="20"/>
                <w:szCs w:val="20"/>
              </w:rPr>
            </w:pPr>
            <w:r w:rsidRPr="0036334F">
              <w:rPr>
                <w:rFonts w:ascii="Times New Roman" w:hAnsi="Times New Roman" w:cs="Times New Roman"/>
                <w:sz w:val="20"/>
                <w:szCs w:val="20"/>
              </w:rPr>
              <w:t>PALEOGRAFYA</w:t>
            </w:r>
          </w:p>
        </w:tc>
        <w:tc>
          <w:tcPr>
            <w:tcW w:w="3118" w:type="dxa"/>
            <w:vAlign w:val="center"/>
          </w:tcPr>
          <w:p w14:paraId="7639FB18" w14:textId="77777777" w:rsidR="0036334F" w:rsidRPr="00736985" w:rsidRDefault="0036334F" w:rsidP="00B64C0C">
            <w:pPr>
              <w:jc w:val="center"/>
              <w:rPr>
                <w:rFonts w:ascii="Times New Roman" w:hAnsi="Times New Roman" w:cs="Times New Roman"/>
                <w:sz w:val="20"/>
                <w:szCs w:val="20"/>
              </w:rPr>
            </w:pPr>
            <w:r>
              <w:rPr>
                <w:rFonts w:ascii="Times New Roman" w:hAnsi="Times New Roman" w:cs="Times New Roman"/>
                <w:sz w:val="20"/>
                <w:szCs w:val="20"/>
              </w:rPr>
              <w:t>521603302</w:t>
            </w:r>
          </w:p>
        </w:tc>
      </w:tr>
    </w:tbl>
    <w:p w14:paraId="4C68E83E" w14:textId="77777777" w:rsidR="0036334F" w:rsidRPr="00137927" w:rsidRDefault="0036334F" w:rsidP="0036334F">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385"/>
        <w:gridCol w:w="1316"/>
        <w:gridCol w:w="570"/>
        <w:gridCol w:w="847"/>
        <w:gridCol w:w="1138"/>
        <w:gridCol w:w="421"/>
        <w:gridCol w:w="1493"/>
        <w:gridCol w:w="350"/>
        <w:gridCol w:w="1565"/>
        <w:gridCol w:w="15"/>
      </w:tblGrid>
      <w:tr w:rsidR="0036334F" w14:paraId="631E67A8" w14:textId="77777777" w:rsidTr="00B64C0C">
        <w:trPr>
          <w:gridAfter w:val="1"/>
          <w:wAfter w:w="15" w:type="dxa"/>
          <w:trHeight w:val="312"/>
        </w:trPr>
        <w:tc>
          <w:tcPr>
            <w:tcW w:w="1930" w:type="dxa"/>
            <w:gridSpan w:val="2"/>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14:paraId="6FA27EDE" w14:textId="77777777" w:rsidR="0036334F" w:rsidRDefault="0036334F" w:rsidP="00B64C0C">
            <w:pPr>
              <w:jc w:val="center"/>
              <w:rPr>
                <w:rFonts w:ascii="Times New Roman" w:hAnsi="Times New Roman" w:cs="Times New Roman"/>
                <w:b/>
                <w:sz w:val="20"/>
                <w:szCs w:val="20"/>
              </w:rPr>
            </w:pPr>
            <w:r>
              <w:rPr>
                <w:rFonts w:ascii="Times New Roman" w:hAnsi="Times New Roman" w:cs="Times New Roman"/>
                <w:b/>
                <w:sz w:val="20"/>
                <w:szCs w:val="20"/>
              </w:rPr>
              <w:t>Yarıyıl</w:t>
            </w:r>
          </w:p>
        </w:tc>
        <w:tc>
          <w:tcPr>
            <w:tcW w:w="3871" w:type="dxa"/>
            <w:gridSpan w:val="4"/>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14:paraId="47E9FD83" w14:textId="77777777" w:rsidR="0036334F" w:rsidRDefault="0036334F" w:rsidP="00B64C0C">
            <w:pPr>
              <w:jc w:val="center"/>
              <w:rPr>
                <w:rFonts w:ascii="Times New Roman" w:hAnsi="Times New Roman" w:cs="Times New Roman"/>
                <w:b/>
                <w:sz w:val="20"/>
                <w:szCs w:val="20"/>
              </w:rPr>
            </w:pPr>
            <w:r>
              <w:rPr>
                <w:rFonts w:ascii="Times New Roman" w:hAnsi="Times New Roman" w:cs="Times New Roman"/>
                <w:b/>
                <w:sz w:val="20"/>
                <w:szCs w:val="20"/>
              </w:rPr>
              <w:t>Haftalık Ders Saati</w:t>
            </w:r>
          </w:p>
        </w:tc>
        <w:tc>
          <w:tcPr>
            <w:tcW w:w="1914" w:type="dxa"/>
            <w:gridSpan w:val="2"/>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14:paraId="76AF75F6" w14:textId="77777777" w:rsidR="0036334F" w:rsidRDefault="0036334F" w:rsidP="00B64C0C">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5" w:type="dxa"/>
            <w:gridSpan w:val="2"/>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14:paraId="444D435F" w14:textId="77777777" w:rsidR="0036334F" w:rsidRDefault="0036334F" w:rsidP="00B64C0C">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36334F" w14:paraId="103DCA4D" w14:textId="77777777" w:rsidTr="00B64C0C">
        <w:trPr>
          <w:gridAfter w:val="1"/>
          <w:wAfter w:w="15" w:type="dxa"/>
          <w:trHeight w:val="312"/>
        </w:trPr>
        <w:tc>
          <w:tcPr>
            <w:tcW w:w="1930" w:type="dxa"/>
            <w:gridSpan w:val="2"/>
            <w:vMerge/>
            <w:tcBorders>
              <w:top w:val="single" w:sz="12" w:space="0" w:color="auto"/>
              <w:left w:val="single" w:sz="12" w:space="0" w:color="auto"/>
              <w:bottom w:val="single" w:sz="4" w:space="0" w:color="auto"/>
              <w:right w:val="single" w:sz="4" w:space="0" w:color="auto"/>
            </w:tcBorders>
            <w:vAlign w:val="center"/>
            <w:hideMark/>
          </w:tcPr>
          <w:p w14:paraId="207B7133" w14:textId="77777777" w:rsidR="0036334F" w:rsidRDefault="0036334F" w:rsidP="00B64C0C">
            <w:pPr>
              <w:rPr>
                <w:rFonts w:ascii="Times New Roman" w:hAnsi="Times New Roman" w:cs="Times New Roman"/>
                <w:b/>
                <w:sz w:val="20"/>
                <w:szCs w:val="20"/>
              </w:rPr>
            </w:pPr>
          </w:p>
        </w:tc>
        <w:tc>
          <w:tcPr>
            <w:tcW w:w="188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AB26AD9" w14:textId="77777777" w:rsidR="0036334F" w:rsidRDefault="0036334F" w:rsidP="00B64C0C">
            <w:pPr>
              <w:jc w:val="center"/>
              <w:rPr>
                <w:rFonts w:ascii="Times New Roman" w:hAnsi="Times New Roman" w:cs="Times New Roman"/>
                <w:b/>
                <w:sz w:val="20"/>
                <w:szCs w:val="20"/>
              </w:rPr>
            </w:pPr>
            <w:r>
              <w:rPr>
                <w:rFonts w:ascii="Times New Roman" w:hAnsi="Times New Roman" w:cs="Times New Roman"/>
                <w:b/>
                <w:sz w:val="20"/>
                <w:szCs w:val="20"/>
              </w:rPr>
              <w:t>Teorik</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69B9DEF2" w14:textId="77777777" w:rsidR="0036334F" w:rsidRDefault="0036334F" w:rsidP="00B64C0C">
            <w:pPr>
              <w:jc w:val="center"/>
              <w:rPr>
                <w:rFonts w:ascii="Times New Roman" w:hAnsi="Times New Roman" w:cs="Times New Roman"/>
                <w:b/>
                <w:sz w:val="20"/>
                <w:szCs w:val="20"/>
              </w:rPr>
            </w:pPr>
            <w:r>
              <w:rPr>
                <w:rFonts w:ascii="Times New Roman" w:hAnsi="Times New Roman" w:cs="Times New Roman"/>
                <w:b/>
                <w:sz w:val="20"/>
                <w:szCs w:val="20"/>
              </w:rPr>
              <w:t>Uygulama</w:t>
            </w:r>
          </w:p>
        </w:tc>
        <w:tc>
          <w:tcPr>
            <w:tcW w:w="1914" w:type="dxa"/>
            <w:gridSpan w:val="2"/>
            <w:vMerge/>
            <w:tcBorders>
              <w:top w:val="single" w:sz="12" w:space="0" w:color="auto"/>
              <w:left w:val="single" w:sz="4" w:space="0" w:color="auto"/>
              <w:bottom w:val="single" w:sz="4" w:space="0" w:color="auto"/>
              <w:right w:val="single" w:sz="4" w:space="0" w:color="auto"/>
            </w:tcBorders>
            <w:vAlign w:val="center"/>
            <w:hideMark/>
          </w:tcPr>
          <w:p w14:paraId="1AAADB22" w14:textId="77777777" w:rsidR="0036334F" w:rsidRDefault="0036334F" w:rsidP="00B64C0C">
            <w:pPr>
              <w:rPr>
                <w:rFonts w:ascii="Times New Roman" w:hAnsi="Times New Roman" w:cs="Times New Roman"/>
                <w:b/>
                <w:sz w:val="20"/>
                <w:szCs w:val="20"/>
              </w:rPr>
            </w:pPr>
          </w:p>
        </w:tc>
        <w:tc>
          <w:tcPr>
            <w:tcW w:w="1915" w:type="dxa"/>
            <w:gridSpan w:val="2"/>
            <w:vMerge/>
            <w:tcBorders>
              <w:top w:val="single" w:sz="12" w:space="0" w:color="auto"/>
              <w:left w:val="single" w:sz="4" w:space="0" w:color="auto"/>
              <w:bottom w:val="single" w:sz="4" w:space="0" w:color="auto"/>
              <w:right w:val="single" w:sz="12" w:space="0" w:color="auto"/>
            </w:tcBorders>
            <w:vAlign w:val="center"/>
            <w:hideMark/>
          </w:tcPr>
          <w:p w14:paraId="27A56C70" w14:textId="77777777" w:rsidR="0036334F" w:rsidRDefault="0036334F" w:rsidP="00B64C0C">
            <w:pPr>
              <w:rPr>
                <w:rFonts w:ascii="Times New Roman" w:hAnsi="Times New Roman" w:cs="Times New Roman"/>
                <w:b/>
                <w:sz w:val="20"/>
                <w:szCs w:val="20"/>
              </w:rPr>
            </w:pPr>
          </w:p>
        </w:tc>
      </w:tr>
      <w:tr w:rsidR="0036334F" w14:paraId="66EBC9B9" w14:textId="77777777" w:rsidTr="00B64C0C">
        <w:trPr>
          <w:gridAfter w:val="1"/>
          <w:wAfter w:w="15" w:type="dxa"/>
          <w:trHeight w:val="397"/>
        </w:trPr>
        <w:tc>
          <w:tcPr>
            <w:tcW w:w="1930" w:type="dxa"/>
            <w:gridSpan w:val="2"/>
            <w:tcBorders>
              <w:top w:val="single" w:sz="4" w:space="0" w:color="auto"/>
              <w:left w:val="single" w:sz="12" w:space="0" w:color="auto"/>
              <w:bottom w:val="single" w:sz="12" w:space="0" w:color="auto"/>
              <w:right w:val="single" w:sz="4" w:space="0" w:color="auto"/>
            </w:tcBorders>
            <w:vAlign w:val="center"/>
          </w:tcPr>
          <w:p w14:paraId="2D8695A2" w14:textId="77777777" w:rsidR="0036334F" w:rsidRDefault="0036334F" w:rsidP="00B64C0C">
            <w:pPr>
              <w:jc w:val="center"/>
              <w:rPr>
                <w:rFonts w:ascii="Times New Roman" w:hAnsi="Times New Roman" w:cs="Times New Roman"/>
                <w:sz w:val="20"/>
                <w:szCs w:val="20"/>
              </w:rPr>
            </w:pPr>
            <w:r>
              <w:rPr>
                <w:rFonts w:ascii="Times New Roman" w:hAnsi="Times New Roman" w:cs="Times New Roman"/>
                <w:sz w:val="20"/>
                <w:szCs w:val="20"/>
              </w:rPr>
              <w:t>GÜZ</w:t>
            </w:r>
          </w:p>
        </w:tc>
        <w:tc>
          <w:tcPr>
            <w:tcW w:w="1886" w:type="dxa"/>
            <w:gridSpan w:val="2"/>
            <w:tcBorders>
              <w:top w:val="single" w:sz="4" w:space="0" w:color="auto"/>
              <w:left w:val="single" w:sz="4" w:space="0" w:color="auto"/>
              <w:bottom w:val="single" w:sz="12" w:space="0" w:color="auto"/>
              <w:right w:val="single" w:sz="4" w:space="0" w:color="auto"/>
            </w:tcBorders>
            <w:vAlign w:val="center"/>
          </w:tcPr>
          <w:p w14:paraId="1F274165" w14:textId="77777777" w:rsidR="0036334F" w:rsidRDefault="0036334F" w:rsidP="00B64C0C">
            <w:pPr>
              <w:jc w:val="center"/>
              <w:rPr>
                <w:rFonts w:ascii="Times New Roman" w:hAnsi="Times New Roman" w:cs="Times New Roman"/>
                <w:sz w:val="20"/>
                <w:szCs w:val="20"/>
              </w:rPr>
            </w:pPr>
            <w:r>
              <w:rPr>
                <w:rFonts w:ascii="Times New Roman" w:hAnsi="Times New Roman" w:cs="Times New Roman"/>
                <w:sz w:val="20"/>
                <w:szCs w:val="20"/>
              </w:rPr>
              <w:t>3</w:t>
            </w:r>
          </w:p>
        </w:tc>
        <w:tc>
          <w:tcPr>
            <w:tcW w:w="1985" w:type="dxa"/>
            <w:gridSpan w:val="2"/>
            <w:tcBorders>
              <w:top w:val="single" w:sz="4" w:space="0" w:color="auto"/>
              <w:left w:val="single" w:sz="4" w:space="0" w:color="auto"/>
              <w:bottom w:val="single" w:sz="12" w:space="0" w:color="auto"/>
              <w:right w:val="single" w:sz="4" w:space="0" w:color="auto"/>
            </w:tcBorders>
            <w:vAlign w:val="center"/>
          </w:tcPr>
          <w:p w14:paraId="4004757E" w14:textId="77777777" w:rsidR="0036334F" w:rsidRDefault="0036334F" w:rsidP="00B64C0C">
            <w:pPr>
              <w:jc w:val="center"/>
              <w:rPr>
                <w:rFonts w:ascii="Times New Roman" w:hAnsi="Times New Roman" w:cs="Times New Roman"/>
                <w:sz w:val="20"/>
                <w:szCs w:val="20"/>
              </w:rPr>
            </w:pPr>
          </w:p>
        </w:tc>
        <w:tc>
          <w:tcPr>
            <w:tcW w:w="1914" w:type="dxa"/>
            <w:gridSpan w:val="2"/>
            <w:tcBorders>
              <w:top w:val="single" w:sz="4" w:space="0" w:color="auto"/>
              <w:left w:val="single" w:sz="4" w:space="0" w:color="auto"/>
              <w:bottom w:val="single" w:sz="12" w:space="0" w:color="auto"/>
              <w:right w:val="single" w:sz="4" w:space="0" w:color="auto"/>
            </w:tcBorders>
            <w:vAlign w:val="center"/>
          </w:tcPr>
          <w:p w14:paraId="061C264A" w14:textId="77777777" w:rsidR="0036334F" w:rsidRDefault="0036334F" w:rsidP="00B64C0C">
            <w:pPr>
              <w:jc w:val="center"/>
              <w:rPr>
                <w:rFonts w:ascii="Times New Roman" w:hAnsi="Times New Roman" w:cs="Times New Roman"/>
                <w:sz w:val="20"/>
                <w:szCs w:val="20"/>
              </w:rPr>
            </w:pPr>
            <w:r>
              <w:rPr>
                <w:rFonts w:ascii="Times New Roman" w:hAnsi="Times New Roman" w:cs="Times New Roman"/>
                <w:sz w:val="20"/>
                <w:szCs w:val="20"/>
              </w:rPr>
              <w:t>3</w:t>
            </w:r>
          </w:p>
        </w:tc>
        <w:tc>
          <w:tcPr>
            <w:tcW w:w="1915" w:type="dxa"/>
            <w:gridSpan w:val="2"/>
            <w:tcBorders>
              <w:top w:val="single" w:sz="4" w:space="0" w:color="auto"/>
              <w:left w:val="single" w:sz="4" w:space="0" w:color="auto"/>
              <w:bottom w:val="single" w:sz="12" w:space="0" w:color="auto"/>
              <w:right w:val="single" w:sz="12" w:space="0" w:color="auto"/>
            </w:tcBorders>
            <w:vAlign w:val="center"/>
          </w:tcPr>
          <w:p w14:paraId="00F58B40" w14:textId="77777777" w:rsidR="0036334F" w:rsidRDefault="0036334F" w:rsidP="00B64C0C">
            <w:pPr>
              <w:jc w:val="center"/>
              <w:rPr>
                <w:rFonts w:ascii="Times New Roman" w:hAnsi="Times New Roman" w:cs="Times New Roman"/>
                <w:sz w:val="20"/>
                <w:szCs w:val="20"/>
              </w:rPr>
            </w:pPr>
            <w:r>
              <w:rPr>
                <w:rFonts w:ascii="Times New Roman" w:hAnsi="Times New Roman" w:cs="Times New Roman"/>
                <w:sz w:val="20"/>
                <w:szCs w:val="20"/>
              </w:rPr>
              <w:t>7,5</w:t>
            </w:r>
          </w:p>
        </w:tc>
      </w:tr>
      <w:tr w:rsidR="0036334F" w:rsidRPr="00B41ECB" w14:paraId="5CAA4D60" w14:textId="77777777" w:rsidTr="00B64C0C">
        <w:trPr>
          <w:trHeight w:val="305"/>
        </w:trPr>
        <w:tc>
          <w:tcPr>
            <w:tcW w:w="9645" w:type="dxa"/>
            <w:gridSpan w:val="11"/>
            <w:shd w:val="clear" w:color="auto" w:fill="FFF2CC" w:themeFill="accent4" w:themeFillTint="33"/>
            <w:vAlign w:val="center"/>
          </w:tcPr>
          <w:p w14:paraId="7EA6B63D" w14:textId="77777777" w:rsidR="0036334F" w:rsidRPr="00B41ECB" w:rsidRDefault="0036334F" w:rsidP="00B64C0C">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36334F" w:rsidRPr="00B41ECB" w14:paraId="2F2EEE03" w14:textId="77777777" w:rsidTr="00B64C0C">
        <w:trPr>
          <w:trHeight w:val="661"/>
        </w:trPr>
        <w:tc>
          <w:tcPr>
            <w:tcW w:w="1545" w:type="dxa"/>
            <w:shd w:val="clear" w:color="auto" w:fill="FFF2CC" w:themeFill="accent4" w:themeFillTint="33"/>
            <w:vAlign w:val="center"/>
          </w:tcPr>
          <w:p w14:paraId="0C674873" w14:textId="77777777" w:rsidR="0036334F" w:rsidRPr="00B41ECB" w:rsidRDefault="0036334F" w:rsidP="00B64C0C">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gridSpan w:val="2"/>
            <w:shd w:val="clear" w:color="auto" w:fill="FFF2CC" w:themeFill="accent4" w:themeFillTint="33"/>
            <w:vAlign w:val="center"/>
          </w:tcPr>
          <w:p w14:paraId="71531ED1" w14:textId="77777777" w:rsidR="0036334F" w:rsidRPr="00B41ECB" w:rsidRDefault="0036334F" w:rsidP="00B64C0C">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gridSpan w:val="2"/>
            <w:shd w:val="clear" w:color="auto" w:fill="FFF2CC" w:themeFill="accent4" w:themeFillTint="33"/>
            <w:vAlign w:val="center"/>
          </w:tcPr>
          <w:p w14:paraId="1CD23D3A" w14:textId="77777777" w:rsidR="0036334F" w:rsidRPr="00B41ECB" w:rsidRDefault="0036334F" w:rsidP="00B64C0C">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gridSpan w:val="2"/>
            <w:shd w:val="clear" w:color="auto" w:fill="FFF2CC" w:themeFill="accent4" w:themeFillTint="33"/>
            <w:vAlign w:val="center"/>
          </w:tcPr>
          <w:p w14:paraId="488392F1" w14:textId="77777777" w:rsidR="0036334F" w:rsidRPr="00B41ECB" w:rsidRDefault="0036334F" w:rsidP="00B64C0C">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gridSpan w:val="2"/>
            <w:shd w:val="clear" w:color="auto" w:fill="FFF2CC" w:themeFill="accent4" w:themeFillTint="33"/>
            <w:vAlign w:val="center"/>
          </w:tcPr>
          <w:p w14:paraId="7AA8FC37" w14:textId="77777777" w:rsidR="0036334F" w:rsidRPr="00B41ECB" w:rsidRDefault="0036334F" w:rsidP="00B64C0C">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gridSpan w:val="2"/>
            <w:shd w:val="clear" w:color="auto" w:fill="FFF2CC" w:themeFill="accent4" w:themeFillTint="33"/>
            <w:vAlign w:val="center"/>
          </w:tcPr>
          <w:p w14:paraId="3FE0D3EC" w14:textId="77777777" w:rsidR="0036334F" w:rsidRPr="00B41ECB" w:rsidRDefault="0036334F" w:rsidP="00B64C0C">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36334F" w:rsidRPr="00B41ECB" w14:paraId="6A94F29F" w14:textId="77777777" w:rsidTr="00B64C0C">
        <w:trPr>
          <w:trHeight w:val="388"/>
        </w:trPr>
        <w:tc>
          <w:tcPr>
            <w:tcW w:w="1545" w:type="dxa"/>
            <w:vAlign w:val="center"/>
          </w:tcPr>
          <w:p w14:paraId="366DA46F" w14:textId="77777777" w:rsidR="0036334F" w:rsidRPr="005F18AF" w:rsidRDefault="0036334F" w:rsidP="00B64C0C">
            <w:pPr>
              <w:jc w:val="center"/>
              <w:rPr>
                <w:rFonts w:ascii="Times New Roman" w:hAnsi="Times New Roman" w:cs="Times New Roman"/>
                <w:sz w:val="20"/>
                <w:szCs w:val="20"/>
              </w:rPr>
            </w:pPr>
          </w:p>
        </w:tc>
        <w:tc>
          <w:tcPr>
            <w:tcW w:w="1701" w:type="dxa"/>
            <w:gridSpan w:val="2"/>
            <w:vAlign w:val="center"/>
          </w:tcPr>
          <w:p w14:paraId="274A0AC5" w14:textId="77777777" w:rsidR="0036334F" w:rsidRPr="00005C86" w:rsidRDefault="0036334F" w:rsidP="00B64C0C">
            <w:pPr>
              <w:jc w:val="center"/>
              <w:rPr>
                <w:rFonts w:ascii="Times New Roman" w:hAnsi="Times New Roman" w:cs="Times New Roman"/>
                <w:color w:val="FF0000"/>
                <w:sz w:val="20"/>
                <w:szCs w:val="20"/>
              </w:rPr>
            </w:pPr>
          </w:p>
        </w:tc>
        <w:tc>
          <w:tcPr>
            <w:tcW w:w="1417" w:type="dxa"/>
            <w:gridSpan w:val="2"/>
            <w:vAlign w:val="center"/>
          </w:tcPr>
          <w:p w14:paraId="5E8BF63D" w14:textId="77777777" w:rsidR="0036334F" w:rsidRPr="005F18AF" w:rsidRDefault="0036334F" w:rsidP="00B64C0C">
            <w:pPr>
              <w:jc w:val="center"/>
              <w:rPr>
                <w:rFonts w:ascii="Times New Roman" w:hAnsi="Times New Roman" w:cs="Times New Roman"/>
                <w:sz w:val="20"/>
                <w:szCs w:val="20"/>
              </w:rPr>
            </w:pPr>
          </w:p>
        </w:tc>
        <w:tc>
          <w:tcPr>
            <w:tcW w:w="1559" w:type="dxa"/>
            <w:gridSpan w:val="2"/>
            <w:vAlign w:val="center"/>
          </w:tcPr>
          <w:p w14:paraId="3A7277B9" w14:textId="77777777" w:rsidR="0036334F" w:rsidRPr="005F18AF" w:rsidRDefault="0036334F" w:rsidP="00B64C0C">
            <w:pPr>
              <w:jc w:val="center"/>
              <w:rPr>
                <w:rFonts w:ascii="Times New Roman" w:hAnsi="Times New Roman" w:cs="Times New Roman"/>
                <w:sz w:val="20"/>
                <w:szCs w:val="20"/>
              </w:rPr>
            </w:pPr>
          </w:p>
        </w:tc>
        <w:tc>
          <w:tcPr>
            <w:tcW w:w="1843" w:type="dxa"/>
            <w:gridSpan w:val="2"/>
            <w:vAlign w:val="center"/>
          </w:tcPr>
          <w:p w14:paraId="5467CDD2" w14:textId="77777777" w:rsidR="0036334F" w:rsidRPr="005F18AF" w:rsidRDefault="0036334F" w:rsidP="00B64C0C">
            <w:pPr>
              <w:jc w:val="center"/>
              <w:rPr>
                <w:rFonts w:ascii="Times New Roman" w:hAnsi="Times New Roman" w:cs="Times New Roman"/>
                <w:sz w:val="20"/>
                <w:szCs w:val="20"/>
              </w:rPr>
            </w:pPr>
          </w:p>
        </w:tc>
        <w:tc>
          <w:tcPr>
            <w:tcW w:w="1580" w:type="dxa"/>
            <w:gridSpan w:val="2"/>
          </w:tcPr>
          <w:p w14:paraId="2D4FD46C" w14:textId="77777777" w:rsidR="0036334F" w:rsidRPr="00E35977" w:rsidRDefault="0036334F" w:rsidP="00B64C0C">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14:paraId="6F2CB139" w14:textId="77777777" w:rsidR="0036334F" w:rsidRPr="00137927" w:rsidRDefault="0036334F" w:rsidP="0036334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6334F" w:rsidRPr="00B41ECB" w14:paraId="5FDAC19F" w14:textId="77777777" w:rsidTr="00B64C0C">
        <w:trPr>
          <w:trHeight w:val="312"/>
        </w:trPr>
        <w:tc>
          <w:tcPr>
            <w:tcW w:w="3208" w:type="dxa"/>
            <w:shd w:val="clear" w:color="auto" w:fill="FFF2CC" w:themeFill="accent4" w:themeFillTint="33"/>
            <w:vAlign w:val="center"/>
          </w:tcPr>
          <w:p w14:paraId="2097D464" w14:textId="77777777" w:rsidR="0036334F" w:rsidRPr="00B41ECB" w:rsidRDefault="0036334F" w:rsidP="00B64C0C">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7BBBBD64" w14:textId="77777777" w:rsidR="0036334F" w:rsidRPr="00B41ECB" w:rsidRDefault="0036334F" w:rsidP="00B64C0C">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6C5DA6F4" w14:textId="77777777" w:rsidR="0036334F" w:rsidRPr="00B41ECB" w:rsidRDefault="0036334F" w:rsidP="00B64C0C">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36334F" w:rsidRPr="00B41ECB" w14:paraId="62F15B56" w14:textId="77777777" w:rsidTr="00B64C0C">
        <w:trPr>
          <w:trHeight w:val="397"/>
        </w:trPr>
        <w:tc>
          <w:tcPr>
            <w:tcW w:w="3208" w:type="dxa"/>
            <w:vAlign w:val="center"/>
          </w:tcPr>
          <w:p w14:paraId="6642C8A7" w14:textId="77777777" w:rsidR="0036334F" w:rsidRPr="00B41ECB" w:rsidRDefault="0036334F" w:rsidP="00B64C0C">
            <w:pPr>
              <w:jc w:val="center"/>
              <w:rPr>
                <w:rFonts w:ascii="Times New Roman" w:hAnsi="Times New Roman" w:cs="Times New Roman"/>
                <w:sz w:val="20"/>
                <w:szCs w:val="20"/>
              </w:rPr>
            </w:pPr>
            <w:r>
              <w:rPr>
                <w:rFonts w:ascii="Times New Roman" w:hAnsi="Times New Roman" w:cs="Times New Roman"/>
                <w:sz w:val="20"/>
                <w:szCs w:val="20"/>
              </w:rPr>
              <w:t>TÜRKÇE</w:t>
            </w:r>
          </w:p>
        </w:tc>
        <w:tc>
          <w:tcPr>
            <w:tcW w:w="3208" w:type="dxa"/>
            <w:vAlign w:val="center"/>
          </w:tcPr>
          <w:p w14:paraId="2B188AFB" w14:textId="77777777" w:rsidR="0036334F" w:rsidRPr="00B41ECB" w:rsidRDefault="0036334F" w:rsidP="00B64C0C">
            <w:pPr>
              <w:jc w:val="center"/>
              <w:rPr>
                <w:rFonts w:ascii="Times New Roman" w:hAnsi="Times New Roman" w:cs="Times New Roman"/>
                <w:sz w:val="20"/>
                <w:szCs w:val="20"/>
              </w:rPr>
            </w:pPr>
            <w:r>
              <w:rPr>
                <w:rFonts w:ascii="Times New Roman" w:hAnsi="Times New Roman" w:cs="Times New Roman"/>
                <w:sz w:val="20"/>
                <w:szCs w:val="20"/>
              </w:rPr>
              <w:t>DOKTORA</w:t>
            </w:r>
          </w:p>
        </w:tc>
        <w:tc>
          <w:tcPr>
            <w:tcW w:w="3208" w:type="dxa"/>
            <w:vAlign w:val="center"/>
          </w:tcPr>
          <w:p w14:paraId="679890A1" w14:textId="77777777" w:rsidR="0036334F" w:rsidRPr="00B41ECB" w:rsidRDefault="0036334F" w:rsidP="00B64C0C">
            <w:pPr>
              <w:jc w:val="center"/>
              <w:rPr>
                <w:rFonts w:ascii="Times New Roman" w:hAnsi="Times New Roman" w:cs="Times New Roman"/>
                <w:sz w:val="20"/>
                <w:szCs w:val="20"/>
              </w:rPr>
            </w:pPr>
            <w:r>
              <w:rPr>
                <w:rFonts w:ascii="Times New Roman" w:hAnsi="Times New Roman" w:cs="Times New Roman"/>
                <w:sz w:val="20"/>
                <w:szCs w:val="20"/>
              </w:rPr>
              <w:t>SEÇMELİ</w:t>
            </w:r>
          </w:p>
        </w:tc>
      </w:tr>
    </w:tbl>
    <w:p w14:paraId="6049CCD4" w14:textId="77777777" w:rsidR="0036334F" w:rsidRPr="00137927" w:rsidRDefault="0036334F" w:rsidP="0036334F">
      <w:pPr>
        <w:spacing w:after="0" w:line="240" w:lineRule="auto"/>
        <w:rPr>
          <w:sz w:val="10"/>
          <w:szCs w:val="10"/>
        </w:rPr>
      </w:pPr>
    </w:p>
    <w:p w14:paraId="0A43D203" w14:textId="77777777" w:rsidR="0036334F" w:rsidRPr="00137927" w:rsidRDefault="0036334F" w:rsidP="0036334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6334F" w:rsidRPr="00B41ECB" w14:paraId="3518C889" w14:textId="77777777" w:rsidTr="00B64C0C">
        <w:trPr>
          <w:trHeight w:val="421"/>
        </w:trPr>
        <w:tc>
          <w:tcPr>
            <w:tcW w:w="2112" w:type="dxa"/>
            <w:shd w:val="clear" w:color="auto" w:fill="FFF2CC" w:themeFill="accent4" w:themeFillTint="33"/>
            <w:vAlign w:val="center"/>
          </w:tcPr>
          <w:p w14:paraId="66DC6D44" w14:textId="77777777" w:rsidR="0036334F" w:rsidRPr="00B41ECB" w:rsidRDefault="0036334F" w:rsidP="00B64C0C">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3158C20A" w14:textId="77777777" w:rsidR="0036334F" w:rsidRPr="00634935" w:rsidRDefault="0036334F" w:rsidP="00B64C0C">
            <w:pPr>
              <w:rPr>
                <w:rFonts w:ascii="Times New Roman" w:hAnsi="Times New Roman" w:cs="Times New Roman"/>
                <w:sz w:val="20"/>
                <w:szCs w:val="20"/>
                <w:highlight w:val="yellow"/>
              </w:rPr>
            </w:pPr>
          </w:p>
        </w:tc>
      </w:tr>
      <w:tr w:rsidR="0036334F" w:rsidRPr="00B41ECB" w14:paraId="5C15275C" w14:textId="77777777" w:rsidTr="00B64C0C">
        <w:trPr>
          <w:trHeight w:val="1012"/>
        </w:trPr>
        <w:tc>
          <w:tcPr>
            <w:tcW w:w="2112" w:type="dxa"/>
            <w:shd w:val="clear" w:color="auto" w:fill="FFF2CC" w:themeFill="accent4" w:themeFillTint="33"/>
            <w:vAlign w:val="center"/>
          </w:tcPr>
          <w:p w14:paraId="12D1ED83" w14:textId="77777777" w:rsidR="0036334F" w:rsidRPr="00B41ECB" w:rsidRDefault="0036334F" w:rsidP="0036334F">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1A9187D8" w14:textId="77777777" w:rsidR="0036334F" w:rsidRPr="00504644" w:rsidRDefault="0036334F" w:rsidP="0036334F">
            <w:pPr>
              <w:ind w:left="-108"/>
              <w:rPr>
                <w:sz w:val="20"/>
                <w:szCs w:val="20"/>
              </w:rPr>
            </w:pPr>
            <w:r w:rsidRPr="00504644">
              <w:rPr>
                <w:sz w:val="20"/>
                <w:szCs w:val="20"/>
              </w:rPr>
              <w:t>Öğrencilerin dersin içeriğine göre yetişmelerini sağlamak.</w:t>
            </w:r>
          </w:p>
        </w:tc>
      </w:tr>
      <w:tr w:rsidR="0036334F" w:rsidRPr="00B41ECB" w14:paraId="1F196883" w14:textId="77777777" w:rsidTr="00B64C0C">
        <w:trPr>
          <w:trHeight w:val="984"/>
        </w:trPr>
        <w:tc>
          <w:tcPr>
            <w:tcW w:w="2112" w:type="dxa"/>
            <w:shd w:val="clear" w:color="auto" w:fill="FFF2CC" w:themeFill="accent4" w:themeFillTint="33"/>
            <w:vAlign w:val="center"/>
          </w:tcPr>
          <w:p w14:paraId="3293CF9C" w14:textId="77777777" w:rsidR="0036334F" w:rsidRPr="00B41ECB" w:rsidRDefault="0036334F" w:rsidP="0036334F">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6B906FAE" w14:textId="77777777" w:rsidR="0036334F" w:rsidRPr="00504644" w:rsidRDefault="0036334F" w:rsidP="0036334F">
            <w:pPr>
              <w:rPr>
                <w:sz w:val="20"/>
                <w:szCs w:val="20"/>
              </w:rPr>
            </w:pPr>
            <w:r w:rsidRPr="00504644">
              <w:rPr>
                <w:sz w:val="20"/>
                <w:szCs w:val="20"/>
              </w:rPr>
              <w:t>Eski metinleri çözmek. Osmanlıca metinlerinin yazı dili olan Osmanlıcanın değişik yazılış özelliklerini (Rik’a, Nesih vb.) ve konuyla ilgili kuralları öğretmek, örnek metinler çözmek suretiyle bu alanda öğrenciler yetiştirmek.</w:t>
            </w:r>
          </w:p>
        </w:tc>
      </w:tr>
    </w:tbl>
    <w:p w14:paraId="2CCB3EA3" w14:textId="77777777" w:rsidR="0036334F" w:rsidRPr="00137927" w:rsidRDefault="0036334F" w:rsidP="0036334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36334F" w:rsidRPr="001C2B15" w14:paraId="44416FE7" w14:textId="77777777" w:rsidTr="00B64C0C">
        <w:trPr>
          <w:trHeight w:val="312"/>
        </w:trPr>
        <w:tc>
          <w:tcPr>
            <w:tcW w:w="4757" w:type="dxa"/>
            <w:gridSpan w:val="2"/>
            <w:shd w:val="clear" w:color="auto" w:fill="FFF2CC" w:themeFill="accent4" w:themeFillTint="33"/>
            <w:vAlign w:val="center"/>
          </w:tcPr>
          <w:p w14:paraId="0C2EACEA" w14:textId="77777777" w:rsidR="0036334F" w:rsidRPr="001C2B15" w:rsidRDefault="0036334F" w:rsidP="00B64C0C">
            <w:pPr>
              <w:jc w:val="center"/>
              <w:rPr>
                <w:rFonts w:ascii="Times New Roman" w:hAnsi="Times New Roman" w:cs="Times New Roman"/>
                <w:b/>
                <w:sz w:val="20"/>
                <w:szCs w:val="20"/>
              </w:rPr>
            </w:pPr>
            <w:r w:rsidRPr="001C2B15">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75AC3B3C" w14:textId="77777777" w:rsidR="0036334F" w:rsidRPr="001C2B15" w:rsidRDefault="0036334F" w:rsidP="00B64C0C">
            <w:pPr>
              <w:jc w:val="center"/>
              <w:rPr>
                <w:rFonts w:ascii="Times New Roman" w:hAnsi="Times New Roman" w:cs="Times New Roman"/>
                <w:b/>
                <w:sz w:val="20"/>
                <w:szCs w:val="20"/>
              </w:rPr>
            </w:pPr>
            <w:r w:rsidRPr="001C2B15">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6B696FC5" w14:textId="77777777" w:rsidR="0036334F" w:rsidRPr="001C2B15" w:rsidRDefault="0036334F" w:rsidP="00B64C0C">
            <w:pPr>
              <w:jc w:val="center"/>
              <w:rPr>
                <w:rFonts w:ascii="Times New Roman" w:hAnsi="Times New Roman" w:cs="Times New Roman"/>
                <w:b/>
                <w:sz w:val="20"/>
                <w:szCs w:val="20"/>
              </w:rPr>
            </w:pPr>
            <w:r w:rsidRPr="001C2B15">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46F1C5E3" w14:textId="77777777" w:rsidR="0036334F" w:rsidRPr="001C2B15" w:rsidRDefault="0036334F" w:rsidP="00B64C0C">
            <w:pPr>
              <w:jc w:val="center"/>
              <w:rPr>
                <w:rFonts w:ascii="Times New Roman" w:hAnsi="Times New Roman" w:cs="Times New Roman"/>
                <w:b/>
                <w:sz w:val="20"/>
                <w:szCs w:val="20"/>
              </w:rPr>
            </w:pPr>
            <w:r w:rsidRPr="001C2B15">
              <w:rPr>
                <w:rFonts w:ascii="Times New Roman" w:hAnsi="Times New Roman" w:cs="Times New Roman"/>
                <w:b/>
                <w:sz w:val="20"/>
                <w:szCs w:val="20"/>
              </w:rPr>
              <w:t>Ölçme Yöntemleri **</w:t>
            </w:r>
          </w:p>
        </w:tc>
      </w:tr>
      <w:tr w:rsidR="001C2B15" w:rsidRPr="001C2B15" w14:paraId="54D24819" w14:textId="77777777" w:rsidTr="000927C2">
        <w:trPr>
          <w:trHeight w:val="465"/>
        </w:trPr>
        <w:tc>
          <w:tcPr>
            <w:tcW w:w="384" w:type="dxa"/>
            <w:tcBorders>
              <w:top w:val="single" w:sz="4" w:space="0" w:color="auto"/>
              <w:bottom w:val="single" w:sz="4" w:space="0" w:color="auto"/>
              <w:right w:val="nil"/>
            </w:tcBorders>
            <w:shd w:val="clear" w:color="auto" w:fill="FFFFFF" w:themeFill="background1"/>
            <w:vAlign w:val="center"/>
          </w:tcPr>
          <w:p w14:paraId="1D6ED3FA" w14:textId="77777777" w:rsidR="001C2B15" w:rsidRPr="001C2B15" w:rsidRDefault="001C2B15" w:rsidP="001C2B15">
            <w:pPr>
              <w:jc w:val="right"/>
              <w:rPr>
                <w:rFonts w:ascii="Times New Roman" w:hAnsi="Times New Roman" w:cs="Times New Roman"/>
                <w:b/>
                <w:sz w:val="20"/>
                <w:szCs w:val="20"/>
              </w:rPr>
            </w:pPr>
            <w:r w:rsidRPr="001C2B15">
              <w:rPr>
                <w:rFonts w:ascii="Times New Roman" w:hAnsi="Times New Roman" w:cs="Times New Roman"/>
                <w:b/>
                <w:sz w:val="20"/>
                <w:szCs w:val="20"/>
              </w:rPr>
              <w:t>1</w:t>
            </w:r>
          </w:p>
        </w:tc>
        <w:tc>
          <w:tcPr>
            <w:tcW w:w="4373" w:type="dxa"/>
            <w:tcBorders>
              <w:left w:val="nil"/>
            </w:tcBorders>
            <w:shd w:val="clear" w:color="auto" w:fill="FFFFFF" w:themeFill="background1"/>
          </w:tcPr>
          <w:p w14:paraId="3FC6D63E" w14:textId="77777777" w:rsidR="001C2B15" w:rsidRPr="001C2B15" w:rsidRDefault="001C2B15" w:rsidP="001C2B15">
            <w:pPr>
              <w:pStyle w:val="NormalWeb"/>
            </w:pPr>
            <w:r w:rsidRPr="001C2B15">
              <w:t>Tıp tarihi araştırmalarında paleografinin temel kavramlarını ve tarihsel önemini tanımlar.</w:t>
            </w:r>
          </w:p>
        </w:tc>
        <w:tc>
          <w:tcPr>
            <w:tcW w:w="2138" w:type="dxa"/>
            <w:tcBorders>
              <w:left w:val="nil"/>
            </w:tcBorders>
            <w:shd w:val="clear" w:color="auto" w:fill="FFFFFF" w:themeFill="background1"/>
            <w:vAlign w:val="center"/>
          </w:tcPr>
          <w:p w14:paraId="4A15D9BF" w14:textId="77777777" w:rsidR="001C2B15" w:rsidRPr="001C2B15" w:rsidRDefault="001C2B15" w:rsidP="001C2B15">
            <w:pPr>
              <w:jc w:val="center"/>
              <w:rPr>
                <w:rFonts w:ascii="Times New Roman" w:hAnsi="Times New Roman" w:cs="Times New Roman"/>
                <w:sz w:val="20"/>
                <w:szCs w:val="20"/>
              </w:rPr>
            </w:pPr>
            <w:r w:rsidRPr="001C2B15">
              <w:rPr>
                <w:rFonts w:ascii="Times New Roman" w:hAnsi="Times New Roman" w:cs="Times New Roman"/>
                <w:sz w:val="20"/>
                <w:szCs w:val="20"/>
              </w:rPr>
              <w:t>3-4</w:t>
            </w:r>
          </w:p>
        </w:tc>
        <w:tc>
          <w:tcPr>
            <w:tcW w:w="1364" w:type="dxa"/>
            <w:shd w:val="clear" w:color="auto" w:fill="FFFFFF" w:themeFill="background1"/>
          </w:tcPr>
          <w:p w14:paraId="434F4A54" w14:textId="77777777" w:rsidR="001C2B15" w:rsidRPr="001C2B15" w:rsidRDefault="001C2B15" w:rsidP="001C2B15">
            <w:pPr>
              <w:rPr>
                <w:rFonts w:ascii="Times New Roman" w:hAnsi="Times New Roman" w:cs="Times New Roman"/>
              </w:rPr>
            </w:pPr>
            <w:r w:rsidRPr="001C2B15">
              <w:rPr>
                <w:rFonts w:ascii="Times New Roman" w:hAnsi="Times New Roman" w:cs="Times New Roman"/>
              </w:rPr>
              <w:t>1, 3, 4, 11</w:t>
            </w:r>
          </w:p>
        </w:tc>
        <w:tc>
          <w:tcPr>
            <w:tcW w:w="1365" w:type="dxa"/>
            <w:shd w:val="clear" w:color="auto" w:fill="FFFFFF" w:themeFill="background1"/>
          </w:tcPr>
          <w:p w14:paraId="53E35F77" w14:textId="77777777" w:rsidR="001C2B15" w:rsidRPr="001C2B15" w:rsidRDefault="001C2B15" w:rsidP="001C2B15">
            <w:pPr>
              <w:rPr>
                <w:rFonts w:ascii="Times New Roman" w:hAnsi="Times New Roman" w:cs="Times New Roman"/>
              </w:rPr>
            </w:pPr>
            <w:r w:rsidRPr="001C2B15">
              <w:rPr>
                <w:rFonts w:ascii="Times New Roman" w:hAnsi="Times New Roman" w:cs="Times New Roman"/>
              </w:rPr>
              <w:t xml:space="preserve">A, C, D </w:t>
            </w:r>
          </w:p>
        </w:tc>
      </w:tr>
      <w:tr w:rsidR="001C2B15" w:rsidRPr="001C2B15" w14:paraId="72373969" w14:textId="77777777" w:rsidTr="000927C2">
        <w:trPr>
          <w:trHeight w:val="465"/>
        </w:trPr>
        <w:tc>
          <w:tcPr>
            <w:tcW w:w="384" w:type="dxa"/>
            <w:tcBorders>
              <w:top w:val="single" w:sz="4" w:space="0" w:color="auto"/>
              <w:bottom w:val="single" w:sz="4" w:space="0" w:color="auto"/>
              <w:right w:val="nil"/>
            </w:tcBorders>
            <w:shd w:val="clear" w:color="auto" w:fill="FFFFFF" w:themeFill="background1"/>
            <w:vAlign w:val="center"/>
          </w:tcPr>
          <w:p w14:paraId="2224C831" w14:textId="77777777" w:rsidR="001C2B15" w:rsidRPr="001C2B15" w:rsidRDefault="001C2B15" w:rsidP="001C2B15">
            <w:pPr>
              <w:jc w:val="right"/>
              <w:rPr>
                <w:rFonts w:ascii="Times New Roman" w:hAnsi="Times New Roman" w:cs="Times New Roman"/>
                <w:b/>
                <w:sz w:val="20"/>
                <w:szCs w:val="20"/>
              </w:rPr>
            </w:pPr>
            <w:r w:rsidRPr="001C2B15">
              <w:rPr>
                <w:rFonts w:ascii="Times New Roman" w:hAnsi="Times New Roman" w:cs="Times New Roman"/>
                <w:b/>
                <w:sz w:val="20"/>
                <w:szCs w:val="20"/>
              </w:rPr>
              <w:t>2</w:t>
            </w:r>
          </w:p>
        </w:tc>
        <w:tc>
          <w:tcPr>
            <w:tcW w:w="4373" w:type="dxa"/>
            <w:tcBorders>
              <w:left w:val="nil"/>
            </w:tcBorders>
            <w:shd w:val="clear" w:color="auto" w:fill="FFFFFF" w:themeFill="background1"/>
          </w:tcPr>
          <w:p w14:paraId="7820C2DC" w14:textId="77777777" w:rsidR="001C2B15" w:rsidRPr="001C2B15" w:rsidRDefault="001C2B15" w:rsidP="001C2B15">
            <w:pPr>
              <w:pStyle w:val="NormalWeb"/>
            </w:pPr>
            <w:r w:rsidRPr="001C2B15">
              <w:t>Osmanlı Türkçesi yazı sisteminin evrimini ve yapısal özelliklerini açıklar.</w:t>
            </w:r>
          </w:p>
        </w:tc>
        <w:tc>
          <w:tcPr>
            <w:tcW w:w="2138" w:type="dxa"/>
            <w:tcBorders>
              <w:left w:val="nil"/>
            </w:tcBorders>
            <w:shd w:val="clear" w:color="auto" w:fill="FFFFFF" w:themeFill="background1"/>
            <w:vAlign w:val="center"/>
          </w:tcPr>
          <w:p w14:paraId="1BE06191" w14:textId="77777777" w:rsidR="001C2B15" w:rsidRPr="001C2B15" w:rsidRDefault="001C2B15" w:rsidP="001C2B15">
            <w:pPr>
              <w:jc w:val="center"/>
              <w:rPr>
                <w:rFonts w:ascii="Times New Roman" w:hAnsi="Times New Roman" w:cs="Times New Roman"/>
                <w:sz w:val="20"/>
                <w:szCs w:val="20"/>
              </w:rPr>
            </w:pPr>
            <w:r w:rsidRPr="001C2B15">
              <w:rPr>
                <w:rFonts w:ascii="Times New Roman" w:hAnsi="Times New Roman" w:cs="Times New Roman"/>
                <w:sz w:val="20"/>
                <w:szCs w:val="20"/>
              </w:rPr>
              <w:t>3-4</w:t>
            </w:r>
          </w:p>
        </w:tc>
        <w:tc>
          <w:tcPr>
            <w:tcW w:w="1364" w:type="dxa"/>
            <w:shd w:val="clear" w:color="auto" w:fill="FFFFFF" w:themeFill="background1"/>
          </w:tcPr>
          <w:p w14:paraId="0A0BC3E2" w14:textId="77777777" w:rsidR="001C2B15" w:rsidRPr="001C2B15" w:rsidRDefault="001C2B15" w:rsidP="001C2B15">
            <w:pPr>
              <w:rPr>
                <w:rFonts w:ascii="Times New Roman" w:hAnsi="Times New Roman" w:cs="Times New Roman"/>
              </w:rPr>
            </w:pPr>
            <w:r w:rsidRPr="001C2B15">
              <w:rPr>
                <w:rFonts w:ascii="Times New Roman" w:hAnsi="Times New Roman" w:cs="Times New Roman"/>
              </w:rPr>
              <w:t>1, 3, 4, 11</w:t>
            </w:r>
          </w:p>
        </w:tc>
        <w:tc>
          <w:tcPr>
            <w:tcW w:w="1365" w:type="dxa"/>
            <w:shd w:val="clear" w:color="auto" w:fill="FFFFFF" w:themeFill="background1"/>
          </w:tcPr>
          <w:p w14:paraId="00665E2B" w14:textId="77777777" w:rsidR="001C2B15" w:rsidRPr="001C2B15" w:rsidRDefault="001C2B15" w:rsidP="001C2B15">
            <w:pPr>
              <w:rPr>
                <w:rFonts w:ascii="Times New Roman" w:hAnsi="Times New Roman" w:cs="Times New Roman"/>
              </w:rPr>
            </w:pPr>
            <w:r w:rsidRPr="001C2B15">
              <w:rPr>
                <w:rFonts w:ascii="Times New Roman" w:hAnsi="Times New Roman" w:cs="Times New Roman"/>
              </w:rPr>
              <w:t xml:space="preserve">A, C, D </w:t>
            </w:r>
          </w:p>
        </w:tc>
      </w:tr>
      <w:tr w:rsidR="001C2B15" w:rsidRPr="001C2B15" w14:paraId="31BB1015" w14:textId="77777777" w:rsidTr="000927C2">
        <w:trPr>
          <w:trHeight w:val="465"/>
        </w:trPr>
        <w:tc>
          <w:tcPr>
            <w:tcW w:w="384" w:type="dxa"/>
            <w:tcBorders>
              <w:top w:val="single" w:sz="4" w:space="0" w:color="auto"/>
              <w:bottom w:val="single" w:sz="4" w:space="0" w:color="auto"/>
              <w:right w:val="nil"/>
            </w:tcBorders>
            <w:shd w:val="clear" w:color="auto" w:fill="FFFFFF" w:themeFill="background1"/>
            <w:vAlign w:val="center"/>
          </w:tcPr>
          <w:p w14:paraId="4BA26E47" w14:textId="77777777" w:rsidR="001C2B15" w:rsidRPr="001C2B15" w:rsidRDefault="001C2B15" w:rsidP="001C2B15">
            <w:pPr>
              <w:jc w:val="right"/>
              <w:rPr>
                <w:rFonts w:ascii="Times New Roman" w:hAnsi="Times New Roman" w:cs="Times New Roman"/>
                <w:b/>
                <w:sz w:val="20"/>
                <w:szCs w:val="20"/>
              </w:rPr>
            </w:pPr>
            <w:r w:rsidRPr="001C2B15">
              <w:rPr>
                <w:rFonts w:ascii="Times New Roman" w:hAnsi="Times New Roman" w:cs="Times New Roman"/>
                <w:b/>
                <w:sz w:val="20"/>
                <w:szCs w:val="20"/>
              </w:rPr>
              <w:lastRenderedPageBreak/>
              <w:t>3</w:t>
            </w:r>
          </w:p>
        </w:tc>
        <w:tc>
          <w:tcPr>
            <w:tcW w:w="4373" w:type="dxa"/>
            <w:tcBorders>
              <w:left w:val="nil"/>
            </w:tcBorders>
          </w:tcPr>
          <w:p w14:paraId="316D68B2" w14:textId="77777777" w:rsidR="001C2B15" w:rsidRPr="001C2B15" w:rsidRDefault="001C2B15" w:rsidP="001C2B15">
            <w:pPr>
              <w:pStyle w:val="NormalWeb"/>
            </w:pPr>
            <w:r w:rsidRPr="001C2B15">
              <w:t>Tıbbi yazmalarda kullanılan Rika, Talik ve Divani gibi farklı hat stillerini tanır ve ayırt eder.</w:t>
            </w:r>
          </w:p>
        </w:tc>
        <w:tc>
          <w:tcPr>
            <w:tcW w:w="2138" w:type="dxa"/>
            <w:tcBorders>
              <w:left w:val="nil"/>
            </w:tcBorders>
            <w:vAlign w:val="center"/>
          </w:tcPr>
          <w:p w14:paraId="4D563268" w14:textId="77777777" w:rsidR="001C2B15" w:rsidRPr="001C2B15" w:rsidRDefault="001C2B15" w:rsidP="001C2B15">
            <w:pPr>
              <w:jc w:val="center"/>
              <w:rPr>
                <w:rFonts w:ascii="Times New Roman" w:hAnsi="Times New Roman" w:cs="Times New Roman"/>
                <w:sz w:val="20"/>
                <w:szCs w:val="20"/>
              </w:rPr>
            </w:pPr>
            <w:r w:rsidRPr="001C2B15">
              <w:rPr>
                <w:rFonts w:ascii="Times New Roman" w:hAnsi="Times New Roman" w:cs="Times New Roman"/>
                <w:sz w:val="20"/>
                <w:szCs w:val="20"/>
              </w:rPr>
              <w:t>3-4</w:t>
            </w:r>
          </w:p>
        </w:tc>
        <w:tc>
          <w:tcPr>
            <w:tcW w:w="1364" w:type="dxa"/>
          </w:tcPr>
          <w:p w14:paraId="7ED88D07" w14:textId="77777777" w:rsidR="001C2B15" w:rsidRPr="001C2B15" w:rsidRDefault="001C2B15" w:rsidP="001C2B15">
            <w:pPr>
              <w:rPr>
                <w:rFonts w:ascii="Times New Roman" w:hAnsi="Times New Roman" w:cs="Times New Roman"/>
              </w:rPr>
            </w:pPr>
            <w:r w:rsidRPr="001C2B15">
              <w:rPr>
                <w:rFonts w:ascii="Times New Roman" w:hAnsi="Times New Roman" w:cs="Times New Roman"/>
              </w:rPr>
              <w:t>1, 3, 4, 11</w:t>
            </w:r>
          </w:p>
        </w:tc>
        <w:tc>
          <w:tcPr>
            <w:tcW w:w="1365" w:type="dxa"/>
            <w:shd w:val="clear" w:color="auto" w:fill="FFFFFF" w:themeFill="background1"/>
          </w:tcPr>
          <w:p w14:paraId="54A75029" w14:textId="77777777" w:rsidR="001C2B15" w:rsidRPr="001C2B15" w:rsidRDefault="001C2B15" w:rsidP="001C2B15">
            <w:pPr>
              <w:rPr>
                <w:rFonts w:ascii="Times New Roman" w:hAnsi="Times New Roman" w:cs="Times New Roman"/>
              </w:rPr>
            </w:pPr>
            <w:r w:rsidRPr="001C2B15">
              <w:rPr>
                <w:rFonts w:ascii="Times New Roman" w:hAnsi="Times New Roman" w:cs="Times New Roman"/>
              </w:rPr>
              <w:t xml:space="preserve">A, C, D </w:t>
            </w:r>
          </w:p>
        </w:tc>
      </w:tr>
      <w:tr w:rsidR="001C2B15" w:rsidRPr="001C2B15" w14:paraId="257E0B97" w14:textId="77777777" w:rsidTr="000927C2">
        <w:trPr>
          <w:trHeight w:val="465"/>
        </w:trPr>
        <w:tc>
          <w:tcPr>
            <w:tcW w:w="384" w:type="dxa"/>
            <w:tcBorders>
              <w:top w:val="single" w:sz="4" w:space="0" w:color="auto"/>
              <w:bottom w:val="single" w:sz="4" w:space="0" w:color="auto"/>
              <w:right w:val="nil"/>
            </w:tcBorders>
            <w:shd w:val="clear" w:color="auto" w:fill="FFFFFF" w:themeFill="background1"/>
            <w:vAlign w:val="center"/>
          </w:tcPr>
          <w:p w14:paraId="7064D1A3" w14:textId="77777777" w:rsidR="001C2B15" w:rsidRPr="001C2B15" w:rsidRDefault="001C2B15" w:rsidP="001C2B15">
            <w:pPr>
              <w:jc w:val="right"/>
              <w:rPr>
                <w:rFonts w:ascii="Times New Roman" w:hAnsi="Times New Roman" w:cs="Times New Roman"/>
                <w:b/>
                <w:sz w:val="20"/>
                <w:szCs w:val="20"/>
              </w:rPr>
            </w:pPr>
            <w:r w:rsidRPr="001C2B15">
              <w:rPr>
                <w:rFonts w:ascii="Times New Roman" w:hAnsi="Times New Roman" w:cs="Times New Roman"/>
                <w:b/>
                <w:sz w:val="20"/>
                <w:szCs w:val="20"/>
              </w:rPr>
              <w:t>4</w:t>
            </w:r>
          </w:p>
        </w:tc>
        <w:tc>
          <w:tcPr>
            <w:tcW w:w="4373" w:type="dxa"/>
            <w:tcBorders>
              <w:left w:val="nil"/>
            </w:tcBorders>
          </w:tcPr>
          <w:p w14:paraId="66CB5C83" w14:textId="77777777" w:rsidR="001C2B15" w:rsidRPr="001C2B15" w:rsidRDefault="001C2B15" w:rsidP="001C2B15">
            <w:pPr>
              <w:pStyle w:val="NormalWeb"/>
            </w:pPr>
            <w:r w:rsidRPr="001C2B15">
              <w:t>Osmanlıca tıbbi metinleri modern harflere dönüştürmek için temel transkripsiyon tekniklerini uygular.</w:t>
            </w:r>
          </w:p>
        </w:tc>
        <w:tc>
          <w:tcPr>
            <w:tcW w:w="2138" w:type="dxa"/>
            <w:tcBorders>
              <w:left w:val="nil"/>
            </w:tcBorders>
            <w:vAlign w:val="center"/>
          </w:tcPr>
          <w:p w14:paraId="22A90900" w14:textId="77777777" w:rsidR="001C2B15" w:rsidRPr="001C2B15" w:rsidRDefault="001C2B15" w:rsidP="001C2B15">
            <w:pPr>
              <w:jc w:val="center"/>
              <w:rPr>
                <w:rFonts w:ascii="Times New Roman" w:hAnsi="Times New Roman" w:cs="Times New Roman"/>
                <w:sz w:val="20"/>
                <w:szCs w:val="20"/>
              </w:rPr>
            </w:pPr>
            <w:r w:rsidRPr="001C2B15">
              <w:rPr>
                <w:rFonts w:ascii="Times New Roman" w:hAnsi="Times New Roman" w:cs="Times New Roman"/>
                <w:sz w:val="20"/>
                <w:szCs w:val="20"/>
              </w:rPr>
              <w:t>3-4</w:t>
            </w:r>
          </w:p>
        </w:tc>
        <w:tc>
          <w:tcPr>
            <w:tcW w:w="1364" w:type="dxa"/>
          </w:tcPr>
          <w:p w14:paraId="49CAFEB2" w14:textId="77777777" w:rsidR="001C2B15" w:rsidRPr="001C2B15" w:rsidRDefault="001C2B15" w:rsidP="001C2B15">
            <w:pPr>
              <w:rPr>
                <w:rFonts w:ascii="Times New Roman" w:hAnsi="Times New Roman" w:cs="Times New Roman"/>
              </w:rPr>
            </w:pPr>
            <w:r w:rsidRPr="001C2B15">
              <w:rPr>
                <w:rFonts w:ascii="Times New Roman" w:hAnsi="Times New Roman" w:cs="Times New Roman"/>
              </w:rPr>
              <w:t>1, 3, 4, 11</w:t>
            </w:r>
          </w:p>
        </w:tc>
        <w:tc>
          <w:tcPr>
            <w:tcW w:w="1365" w:type="dxa"/>
            <w:shd w:val="clear" w:color="auto" w:fill="FFFFFF" w:themeFill="background1"/>
          </w:tcPr>
          <w:p w14:paraId="0B99C743" w14:textId="77777777" w:rsidR="001C2B15" w:rsidRPr="001C2B15" w:rsidRDefault="001C2B15" w:rsidP="001C2B15">
            <w:pPr>
              <w:rPr>
                <w:rFonts w:ascii="Times New Roman" w:hAnsi="Times New Roman" w:cs="Times New Roman"/>
              </w:rPr>
            </w:pPr>
            <w:r w:rsidRPr="001C2B15">
              <w:rPr>
                <w:rFonts w:ascii="Times New Roman" w:hAnsi="Times New Roman" w:cs="Times New Roman"/>
              </w:rPr>
              <w:t xml:space="preserve">A, C, D </w:t>
            </w:r>
          </w:p>
        </w:tc>
      </w:tr>
      <w:tr w:rsidR="001C2B15" w:rsidRPr="001C2B15" w14:paraId="1526E444" w14:textId="77777777" w:rsidTr="000927C2">
        <w:trPr>
          <w:trHeight w:val="465"/>
        </w:trPr>
        <w:tc>
          <w:tcPr>
            <w:tcW w:w="384" w:type="dxa"/>
            <w:tcBorders>
              <w:top w:val="single" w:sz="4" w:space="0" w:color="auto"/>
              <w:bottom w:val="single" w:sz="4" w:space="0" w:color="auto"/>
              <w:right w:val="nil"/>
            </w:tcBorders>
            <w:shd w:val="clear" w:color="auto" w:fill="FFFFFF" w:themeFill="background1"/>
            <w:vAlign w:val="center"/>
          </w:tcPr>
          <w:p w14:paraId="6F8F66CF" w14:textId="77777777" w:rsidR="001C2B15" w:rsidRPr="001C2B15" w:rsidRDefault="001C2B15" w:rsidP="001C2B15">
            <w:pPr>
              <w:jc w:val="right"/>
              <w:rPr>
                <w:rFonts w:ascii="Times New Roman" w:hAnsi="Times New Roman" w:cs="Times New Roman"/>
                <w:b/>
                <w:sz w:val="20"/>
                <w:szCs w:val="20"/>
              </w:rPr>
            </w:pPr>
            <w:r w:rsidRPr="001C2B15">
              <w:rPr>
                <w:rFonts w:ascii="Times New Roman" w:hAnsi="Times New Roman" w:cs="Times New Roman"/>
                <w:b/>
                <w:sz w:val="20"/>
                <w:szCs w:val="20"/>
              </w:rPr>
              <w:t>5</w:t>
            </w:r>
          </w:p>
        </w:tc>
        <w:tc>
          <w:tcPr>
            <w:tcW w:w="4373" w:type="dxa"/>
            <w:tcBorders>
              <w:left w:val="nil"/>
            </w:tcBorders>
          </w:tcPr>
          <w:p w14:paraId="6B6813EC" w14:textId="77777777" w:rsidR="001C2B15" w:rsidRPr="001C2B15" w:rsidRDefault="001C2B15" w:rsidP="001C2B15">
            <w:pPr>
              <w:pStyle w:val="NormalWeb"/>
            </w:pPr>
            <w:r w:rsidRPr="001C2B15">
              <w:t>Tarihi reçetelerde ve risalelerde sıkça kullanılan özel tıbbi terminolojiyi ve kısaltmaları tanımlar.</w:t>
            </w:r>
          </w:p>
        </w:tc>
        <w:tc>
          <w:tcPr>
            <w:tcW w:w="2138" w:type="dxa"/>
            <w:tcBorders>
              <w:left w:val="nil"/>
            </w:tcBorders>
            <w:vAlign w:val="center"/>
          </w:tcPr>
          <w:p w14:paraId="12D14730" w14:textId="77777777" w:rsidR="001C2B15" w:rsidRPr="001C2B15" w:rsidRDefault="001C2B15" w:rsidP="001C2B15">
            <w:pPr>
              <w:jc w:val="center"/>
              <w:rPr>
                <w:rFonts w:ascii="Times New Roman" w:hAnsi="Times New Roman" w:cs="Times New Roman"/>
                <w:sz w:val="20"/>
                <w:szCs w:val="20"/>
              </w:rPr>
            </w:pPr>
            <w:r w:rsidRPr="001C2B15">
              <w:rPr>
                <w:rFonts w:ascii="Times New Roman" w:hAnsi="Times New Roman" w:cs="Times New Roman"/>
                <w:sz w:val="20"/>
                <w:szCs w:val="20"/>
              </w:rPr>
              <w:t>3-4</w:t>
            </w:r>
          </w:p>
        </w:tc>
        <w:tc>
          <w:tcPr>
            <w:tcW w:w="1364" w:type="dxa"/>
          </w:tcPr>
          <w:p w14:paraId="01A4B90F" w14:textId="77777777" w:rsidR="001C2B15" w:rsidRPr="001C2B15" w:rsidRDefault="001C2B15" w:rsidP="001C2B15">
            <w:pPr>
              <w:rPr>
                <w:rFonts w:ascii="Times New Roman" w:hAnsi="Times New Roman" w:cs="Times New Roman"/>
              </w:rPr>
            </w:pPr>
            <w:r w:rsidRPr="001C2B15">
              <w:rPr>
                <w:rFonts w:ascii="Times New Roman" w:hAnsi="Times New Roman" w:cs="Times New Roman"/>
              </w:rPr>
              <w:t>1, 3, 4, 11</w:t>
            </w:r>
          </w:p>
        </w:tc>
        <w:tc>
          <w:tcPr>
            <w:tcW w:w="1365" w:type="dxa"/>
            <w:shd w:val="clear" w:color="auto" w:fill="FFFFFF" w:themeFill="background1"/>
          </w:tcPr>
          <w:p w14:paraId="275C25E7" w14:textId="77777777" w:rsidR="001C2B15" w:rsidRPr="001C2B15" w:rsidRDefault="001C2B15" w:rsidP="001C2B15">
            <w:pPr>
              <w:rPr>
                <w:rFonts w:ascii="Times New Roman" w:hAnsi="Times New Roman" w:cs="Times New Roman"/>
              </w:rPr>
            </w:pPr>
            <w:r w:rsidRPr="001C2B15">
              <w:rPr>
                <w:rFonts w:ascii="Times New Roman" w:hAnsi="Times New Roman" w:cs="Times New Roman"/>
              </w:rPr>
              <w:t xml:space="preserve">A, C, D </w:t>
            </w:r>
          </w:p>
        </w:tc>
      </w:tr>
      <w:tr w:rsidR="001C2B15" w:rsidRPr="001C2B15" w14:paraId="26218CE1" w14:textId="77777777" w:rsidTr="000927C2">
        <w:trPr>
          <w:trHeight w:val="465"/>
        </w:trPr>
        <w:tc>
          <w:tcPr>
            <w:tcW w:w="384" w:type="dxa"/>
            <w:tcBorders>
              <w:top w:val="single" w:sz="4" w:space="0" w:color="auto"/>
              <w:bottom w:val="single" w:sz="4" w:space="0" w:color="auto"/>
              <w:right w:val="nil"/>
            </w:tcBorders>
            <w:shd w:val="clear" w:color="auto" w:fill="FFFFFF" w:themeFill="background1"/>
            <w:vAlign w:val="center"/>
          </w:tcPr>
          <w:p w14:paraId="100FBF6A" w14:textId="77777777" w:rsidR="001C2B15" w:rsidRPr="001C2B15" w:rsidRDefault="001C2B15" w:rsidP="001C2B15">
            <w:pPr>
              <w:jc w:val="right"/>
              <w:rPr>
                <w:rFonts w:ascii="Times New Roman" w:hAnsi="Times New Roman" w:cs="Times New Roman"/>
                <w:b/>
                <w:sz w:val="20"/>
                <w:szCs w:val="20"/>
              </w:rPr>
            </w:pPr>
            <w:r w:rsidRPr="001C2B15">
              <w:rPr>
                <w:rFonts w:ascii="Times New Roman" w:hAnsi="Times New Roman" w:cs="Times New Roman"/>
                <w:b/>
                <w:sz w:val="20"/>
                <w:szCs w:val="20"/>
              </w:rPr>
              <w:t>6</w:t>
            </w:r>
          </w:p>
        </w:tc>
        <w:tc>
          <w:tcPr>
            <w:tcW w:w="4373" w:type="dxa"/>
            <w:tcBorders>
              <w:left w:val="nil"/>
            </w:tcBorders>
          </w:tcPr>
          <w:p w14:paraId="472EF1E7" w14:textId="77777777" w:rsidR="001C2B15" w:rsidRPr="001C2B15" w:rsidRDefault="001C2B15" w:rsidP="001C2B15">
            <w:pPr>
              <w:pStyle w:val="NormalWeb"/>
            </w:pPr>
            <w:r w:rsidRPr="001C2B15">
              <w:t>Bilimsel metinler bağlamında Osmanlı Türkçesinin fonetik ve gramer yapılarını analiz eder.</w:t>
            </w:r>
          </w:p>
        </w:tc>
        <w:tc>
          <w:tcPr>
            <w:tcW w:w="2138" w:type="dxa"/>
            <w:tcBorders>
              <w:left w:val="nil"/>
            </w:tcBorders>
            <w:vAlign w:val="center"/>
          </w:tcPr>
          <w:p w14:paraId="6F030970" w14:textId="77777777" w:rsidR="001C2B15" w:rsidRPr="001C2B15" w:rsidRDefault="001C2B15" w:rsidP="001C2B15">
            <w:pPr>
              <w:jc w:val="center"/>
              <w:rPr>
                <w:rFonts w:ascii="Times New Roman" w:hAnsi="Times New Roman" w:cs="Times New Roman"/>
                <w:sz w:val="20"/>
                <w:szCs w:val="20"/>
              </w:rPr>
            </w:pPr>
            <w:r w:rsidRPr="001C2B15">
              <w:rPr>
                <w:rFonts w:ascii="Times New Roman" w:hAnsi="Times New Roman" w:cs="Times New Roman"/>
                <w:sz w:val="20"/>
                <w:szCs w:val="20"/>
              </w:rPr>
              <w:t>3-4</w:t>
            </w:r>
          </w:p>
        </w:tc>
        <w:tc>
          <w:tcPr>
            <w:tcW w:w="1364" w:type="dxa"/>
          </w:tcPr>
          <w:p w14:paraId="628E001A" w14:textId="77777777" w:rsidR="001C2B15" w:rsidRPr="001C2B15" w:rsidRDefault="001C2B15" w:rsidP="001C2B15">
            <w:pPr>
              <w:rPr>
                <w:rFonts w:ascii="Times New Roman" w:hAnsi="Times New Roman" w:cs="Times New Roman"/>
              </w:rPr>
            </w:pPr>
            <w:r w:rsidRPr="001C2B15">
              <w:rPr>
                <w:rFonts w:ascii="Times New Roman" w:hAnsi="Times New Roman" w:cs="Times New Roman"/>
              </w:rPr>
              <w:t>1, 3, 4, 11</w:t>
            </w:r>
          </w:p>
        </w:tc>
        <w:tc>
          <w:tcPr>
            <w:tcW w:w="1365" w:type="dxa"/>
            <w:shd w:val="clear" w:color="auto" w:fill="FFFFFF" w:themeFill="background1"/>
          </w:tcPr>
          <w:p w14:paraId="7CA6CD5E" w14:textId="77777777" w:rsidR="001C2B15" w:rsidRPr="001C2B15" w:rsidRDefault="001C2B15" w:rsidP="001C2B15">
            <w:pPr>
              <w:rPr>
                <w:rFonts w:ascii="Times New Roman" w:hAnsi="Times New Roman" w:cs="Times New Roman"/>
              </w:rPr>
            </w:pPr>
            <w:r w:rsidRPr="001C2B15">
              <w:rPr>
                <w:rFonts w:ascii="Times New Roman" w:hAnsi="Times New Roman" w:cs="Times New Roman"/>
              </w:rPr>
              <w:t xml:space="preserve">A, C, D </w:t>
            </w:r>
          </w:p>
        </w:tc>
      </w:tr>
      <w:tr w:rsidR="001C2B15" w:rsidRPr="001C2B15" w14:paraId="7DA86302" w14:textId="77777777" w:rsidTr="000927C2">
        <w:trPr>
          <w:trHeight w:val="465"/>
        </w:trPr>
        <w:tc>
          <w:tcPr>
            <w:tcW w:w="384" w:type="dxa"/>
            <w:tcBorders>
              <w:top w:val="single" w:sz="4" w:space="0" w:color="auto"/>
              <w:bottom w:val="single" w:sz="4" w:space="0" w:color="auto"/>
              <w:right w:val="nil"/>
            </w:tcBorders>
            <w:shd w:val="clear" w:color="auto" w:fill="FFFFFF" w:themeFill="background1"/>
            <w:vAlign w:val="center"/>
          </w:tcPr>
          <w:p w14:paraId="702665A2" w14:textId="77777777" w:rsidR="001C2B15" w:rsidRPr="001C2B15" w:rsidRDefault="001C2B15" w:rsidP="001C2B15">
            <w:pPr>
              <w:jc w:val="right"/>
              <w:rPr>
                <w:rFonts w:ascii="Times New Roman" w:hAnsi="Times New Roman" w:cs="Times New Roman"/>
                <w:b/>
                <w:sz w:val="20"/>
                <w:szCs w:val="20"/>
              </w:rPr>
            </w:pPr>
            <w:r w:rsidRPr="001C2B15">
              <w:rPr>
                <w:rFonts w:ascii="Times New Roman" w:hAnsi="Times New Roman" w:cs="Times New Roman"/>
                <w:b/>
                <w:sz w:val="20"/>
                <w:szCs w:val="20"/>
              </w:rPr>
              <w:t>7</w:t>
            </w:r>
          </w:p>
        </w:tc>
        <w:tc>
          <w:tcPr>
            <w:tcW w:w="4373" w:type="dxa"/>
            <w:tcBorders>
              <w:left w:val="nil"/>
            </w:tcBorders>
          </w:tcPr>
          <w:p w14:paraId="0C15E626" w14:textId="77777777" w:rsidR="001C2B15" w:rsidRPr="001C2B15" w:rsidRDefault="001C2B15" w:rsidP="001C2B15">
            <w:pPr>
              <w:pStyle w:val="NormalWeb"/>
            </w:pPr>
            <w:r w:rsidRPr="001C2B15">
              <w:t>Kağıt türleri ve mürekkep özellikleri dahil olmak üzere yazmaların fiziksel özelliklerini değerlendirir.</w:t>
            </w:r>
          </w:p>
        </w:tc>
        <w:tc>
          <w:tcPr>
            <w:tcW w:w="2138" w:type="dxa"/>
            <w:tcBorders>
              <w:left w:val="nil"/>
            </w:tcBorders>
            <w:vAlign w:val="center"/>
          </w:tcPr>
          <w:p w14:paraId="3F2B01AB" w14:textId="77777777" w:rsidR="001C2B15" w:rsidRPr="001C2B15" w:rsidRDefault="001C2B15" w:rsidP="001C2B15">
            <w:pPr>
              <w:jc w:val="center"/>
              <w:rPr>
                <w:rFonts w:ascii="Times New Roman" w:hAnsi="Times New Roman" w:cs="Times New Roman"/>
                <w:sz w:val="20"/>
                <w:szCs w:val="20"/>
              </w:rPr>
            </w:pPr>
            <w:r w:rsidRPr="001C2B15">
              <w:rPr>
                <w:rFonts w:ascii="Times New Roman" w:hAnsi="Times New Roman" w:cs="Times New Roman"/>
                <w:sz w:val="20"/>
                <w:szCs w:val="20"/>
              </w:rPr>
              <w:t>3-4</w:t>
            </w:r>
          </w:p>
        </w:tc>
        <w:tc>
          <w:tcPr>
            <w:tcW w:w="1364" w:type="dxa"/>
          </w:tcPr>
          <w:p w14:paraId="6FEBC9FF" w14:textId="77777777" w:rsidR="001C2B15" w:rsidRPr="001C2B15" w:rsidRDefault="001C2B15" w:rsidP="001C2B15">
            <w:pPr>
              <w:rPr>
                <w:rFonts w:ascii="Times New Roman" w:hAnsi="Times New Roman" w:cs="Times New Roman"/>
              </w:rPr>
            </w:pPr>
            <w:r w:rsidRPr="001C2B15">
              <w:rPr>
                <w:rFonts w:ascii="Times New Roman" w:hAnsi="Times New Roman" w:cs="Times New Roman"/>
              </w:rPr>
              <w:t>1, 3, 4, 11</w:t>
            </w:r>
          </w:p>
        </w:tc>
        <w:tc>
          <w:tcPr>
            <w:tcW w:w="1365" w:type="dxa"/>
            <w:shd w:val="clear" w:color="auto" w:fill="FFFFFF" w:themeFill="background1"/>
          </w:tcPr>
          <w:p w14:paraId="43B1236A" w14:textId="77777777" w:rsidR="001C2B15" w:rsidRPr="001C2B15" w:rsidRDefault="001C2B15" w:rsidP="001C2B15">
            <w:pPr>
              <w:rPr>
                <w:rFonts w:ascii="Times New Roman" w:hAnsi="Times New Roman" w:cs="Times New Roman"/>
              </w:rPr>
            </w:pPr>
            <w:r w:rsidRPr="001C2B15">
              <w:rPr>
                <w:rFonts w:ascii="Times New Roman" w:hAnsi="Times New Roman" w:cs="Times New Roman"/>
              </w:rPr>
              <w:t xml:space="preserve">A, C, D </w:t>
            </w:r>
          </w:p>
        </w:tc>
      </w:tr>
      <w:tr w:rsidR="001C2B15" w:rsidRPr="001C2B15" w14:paraId="588FFA44" w14:textId="77777777" w:rsidTr="000927C2">
        <w:trPr>
          <w:trHeight w:val="465"/>
        </w:trPr>
        <w:tc>
          <w:tcPr>
            <w:tcW w:w="384" w:type="dxa"/>
            <w:tcBorders>
              <w:top w:val="single" w:sz="4" w:space="0" w:color="auto"/>
              <w:bottom w:val="single" w:sz="4" w:space="0" w:color="auto"/>
              <w:right w:val="nil"/>
            </w:tcBorders>
            <w:shd w:val="clear" w:color="auto" w:fill="FFFFFF" w:themeFill="background1"/>
            <w:vAlign w:val="center"/>
          </w:tcPr>
          <w:p w14:paraId="3FEB4B32" w14:textId="77777777" w:rsidR="001C2B15" w:rsidRPr="001C2B15" w:rsidRDefault="001C2B15" w:rsidP="001C2B15">
            <w:pPr>
              <w:jc w:val="right"/>
              <w:rPr>
                <w:rFonts w:ascii="Times New Roman" w:hAnsi="Times New Roman" w:cs="Times New Roman"/>
                <w:b/>
                <w:sz w:val="20"/>
                <w:szCs w:val="20"/>
              </w:rPr>
            </w:pPr>
            <w:r w:rsidRPr="001C2B15">
              <w:rPr>
                <w:rFonts w:ascii="Times New Roman" w:hAnsi="Times New Roman" w:cs="Times New Roman"/>
                <w:b/>
                <w:sz w:val="20"/>
                <w:szCs w:val="20"/>
              </w:rPr>
              <w:t>8</w:t>
            </w:r>
          </w:p>
        </w:tc>
        <w:tc>
          <w:tcPr>
            <w:tcW w:w="4373" w:type="dxa"/>
            <w:tcBorders>
              <w:left w:val="nil"/>
            </w:tcBorders>
          </w:tcPr>
          <w:p w14:paraId="40B0A697" w14:textId="77777777" w:rsidR="001C2B15" w:rsidRPr="001C2B15" w:rsidRDefault="001C2B15" w:rsidP="001C2B15">
            <w:pPr>
              <w:pStyle w:val="NormalWeb"/>
            </w:pPr>
            <w:r w:rsidRPr="001C2B15">
              <w:t>Osmanlı tıbbi kurumlarıyla ilgili arşiv belgelerini okuma ve yorumlama becerisi geliştirir.</w:t>
            </w:r>
          </w:p>
        </w:tc>
        <w:tc>
          <w:tcPr>
            <w:tcW w:w="2138" w:type="dxa"/>
            <w:tcBorders>
              <w:left w:val="nil"/>
            </w:tcBorders>
            <w:vAlign w:val="center"/>
          </w:tcPr>
          <w:p w14:paraId="53F3B822" w14:textId="77777777" w:rsidR="001C2B15" w:rsidRPr="001C2B15" w:rsidRDefault="001C2B15" w:rsidP="001C2B15">
            <w:pPr>
              <w:jc w:val="center"/>
              <w:rPr>
                <w:rFonts w:ascii="Times New Roman" w:hAnsi="Times New Roman" w:cs="Times New Roman"/>
                <w:sz w:val="20"/>
                <w:szCs w:val="20"/>
              </w:rPr>
            </w:pPr>
            <w:r w:rsidRPr="001C2B15">
              <w:rPr>
                <w:rFonts w:ascii="Times New Roman" w:hAnsi="Times New Roman" w:cs="Times New Roman"/>
                <w:sz w:val="20"/>
                <w:szCs w:val="20"/>
              </w:rPr>
              <w:t>3-4</w:t>
            </w:r>
          </w:p>
        </w:tc>
        <w:tc>
          <w:tcPr>
            <w:tcW w:w="1364" w:type="dxa"/>
          </w:tcPr>
          <w:p w14:paraId="47EBE2EB" w14:textId="77777777" w:rsidR="001C2B15" w:rsidRPr="001C2B15" w:rsidRDefault="001C2B15" w:rsidP="001C2B15">
            <w:pPr>
              <w:rPr>
                <w:rFonts w:ascii="Times New Roman" w:hAnsi="Times New Roman" w:cs="Times New Roman"/>
              </w:rPr>
            </w:pPr>
            <w:r w:rsidRPr="001C2B15">
              <w:rPr>
                <w:rFonts w:ascii="Times New Roman" w:hAnsi="Times New Roman" w:cs="Times New Roman"/>
              </w:rPr>
              <w:t>1, 3, 4, 11</w:t>
            </w:r>
          </w:p>
        </w:tc>
        <w:tc>
          <w:tcPr>
            <w:tcW w:w="1365" w:type="dxa"/>
            <w:shd w:val="clear" w:color="auto" w:fill="FFFFFF" w:themeFill="background1"/>
          </w:tcPr>
          <w:p w14:paraId="3F6D20CC" w14:textId="77777777" w:rsidR="001C2B15" w:rsidRPr="001C2B15" w:rsidRDefault="001C2B15" w:rsidP="001C2B15">
            <w:pPr>
              <w:rPr>
                <w:rFonts w:ascii="Times New Roman" w:hAnsi="Times New Roman" w:cs="Times New Roman"/>
              </w:rPr>
            </w:pPr>
            <w:r w:rsidRPr="001C2B15">
              <w:rPr>
                <w:rFonts w:ascii="Times New Roman" w:hAnsi="Times New Roman" w:cs="Times New Roman"/>
              </w:rPr>
              <w:t xml:space="preserve">A, C, D </w:t>
            </w:r>
          </w:p>
        </w:tc>
      </w:tr>
      <w:tr w:rsidR="001C2B15" w:rsidRPr="001C2B15" w14:paraId="3DB77E86" w14:textId="77777777" w:rsidTr="000927C2">
        <w:trPr>
          <w:trHeight w:val="465"/>
        </w:trPr>
        <w:tc>
          <w:tcPr>
            <w:tcW w:w="384" w:type="dxa"/>
            <w:tcBorders>
              <w:top w:val="single" w:sz="4" w:space="0" w:color="auto"/>
              <w:bottom w:val="single" w:sz="4" w:space="0" w:color="auto"/>
              <w:right w:val="nil"/>
            </w:tcBorders>
            <w:shd w:val="clear" w:color="auto" w:fill="FFFFFF" w:themeFill="background1"/>
            <w:vAlign w:val="center"/>
          </w:tcPr>
          <w:p w14:paraId="2680D979" w14:textId="77777777" w:rsidR="001C2B15" w:rsidRPr="001C2B15" w:rsidRDefault="001C2B15" w:rsidP="001C2B15">
            <w:pPr>
              <w:jc w:val="right"/>
              <w:rPr>
                <w:rFonts w:ascii="Times New Roman" w:hAnsi="Times New Roman" w:cs="Times New Roman"/>
                <w:b/>
                <w:sz w:val="20"/>
                <w:szCs w:val="20"/>
              </w:rPr>
            </w:pPr>
            <w:r w:rsidRPr="001C2B15">
              <w:rPr>
                <w:rFonts w:ascii="Times New Roman" w:hAnsi="Times New Roman" w:cs="Times New Roman"/>
                <w:b/>
                <w:sz w:val="20"/>
                <w:szCs w:val="20"/>
              </w:rPr>
              <w:t>9</w:t>
            </w:r>
          </w:p>
        </w:tc>
        <w:tc>
          <w:tcPr>
            <w:tcW w:w="4373" w:type="dxa"/>
            <w:tcBorders>
              <w:left w:val="nil"/>
            </w:tcBorders>
          </w:tcPr>
          <w:p w14:paraId="3823B779" w14:textId="77777777" w:rsidR="001C2B15" w:rsidRPr="001C2B15" w:rsidRDefault="001C2B15" w:rsidP="001C2B15">
            <w:pPr>
              <w:pStyle w:val="NormalWeb"/>
            </w:pPr>
            <w:r w:rsidRPr="001C2B15">
              <w:t>Doğru biyografik ve kurumsal verileri çıkarmak için tarihi tıbbi belgeleri eleştirel bir şekilde inceler.</w:t>
            </w:r>
          </w:p>
        </w:tc>
        <w:tc>
          <w:tcPr>
            <w:tcW w:w="2138" w:type="dxa"/>
            <w:tcBorders>
              <w:left w:val="nil"/>
            </w:tcBorders>
            <w:vAlign w:val="center"/>
          </w:tcPr>
          <w:p w14:paraId="4D425F7E" w14:textId="77777777" w:rsidR="001C2B15" w:rsidRPr="001C2B15" w:rsidRDefault="001C2B15" w:rsidP="001C2B15">
            <w:pPr>
              <w:jc w:val="center"/>
              <w:rPr>
                <w:rFonts w:ascii="Times New Roman" w:hAnsi="Times New Roman" w:cs="Times New Roman"/>
                <w:sz w:val="20"/>
                <w:szCs w:val="20"/>
              </w:rPr>
            </w:pPr>
            <w:r w:rsidRPr="001C2B15">
              <w:rPr>
                <w:rFonts w:ascii="Times New Roman" w:hAnsi="Times New Roman" w:cs="Times New Roman"/>
                <w:sz w:val="20"/>
                <w:szCs w:val="20"/>
              </w:rPr>
              <w:t>3-4</w:t>
            </w:r>
          </w:p>
        </w:tc>
        <w:tc>
          <w:tcPr>
            <w:tcW w:w="1364" w:type="dxa"/>
          </w:tcPr>
          <w:p w14:paraId="06564A01" w14:textId="77777777" w:rsidR="001C2B15" w:rsidRPr="001C2B15" w:rsidRDefault="001C2B15" w:rsidP="001C2B15">
            <w:pPr>
              <w:rPr>
                <w:rFonts w:ascii="Times New Roman" w:hAnsi="Times New Roman" w:cs="Times New Roman"/>
              </w:rPr>
            </w:pPr>
            <w:r w:rsidRPr="001C2B15">
              <w:rPr>
                <w:rFonts w:ascii="Times New Roman" w:hAnsi="Times New Roman" w:cs="Times New Roman"/>
              </w:rPr>
              <w:t>1, 3, 4, 11</w:t>
            </w:r>
          </w:p>
        </w:tc>
        <w:tc>
          <w:tcPr>
            <w:tcW w:w="1365" w:type="dxa"/>
            <w:shd w:val="clear" w:color="auto" w:fill="FFFFFF" w:themeFill="background1"/>
          </w:tcPr>
          <w:p w14:paraId="3761CB0D" w14:textId="77777777" w:rsidR="001C2B15" w:rsidRPr="001C2B15" w:rsidRDefault="001C2B15" w:rsidP="001C2B15">
            <w:pPr>
              <w:rPr>
                <w:rFonts w:ascii="Times New Roman" w:hAnsi="Times New Roman" w:cs="Times New Roman"/>
              </w:rPr>
            </w:pPr>
            <w:r w:rsidRPr="001C2B15">
              <w:rPr>
                <w:rFonts w:ascii="Times New Roman" w:hAnsi="Times New Roman" w:cs="Times New Roman"/>
              </w:rPr>
              <w:t xml:space="preserve">A, C, D </w:t>
            </w:r>
          </w:p>
        </w:tc>
      </w:tr>
      <w:tr w:rsidR="001C2B15" w:rsidRPr="001C2B15" w14:paraId="6DDCEE4D" w14:textId="77777777" w:rsidTr="000927C2">
        <w:trPr>
          <w:trHeight w:val="465"/>
        </w:trPr>
        <w:tc>
          <w:tcPr>
            <w:tcW w:w="384" w:type="dxa"/>
            <w:tcBorders>
              <w:top w:val="single" w:sz="4" w:space="0" w:color="auto"/>
              <w:bottom w:val="single" w:sz="4" w:space="0" w:color="auto"/>
              <w:right w:val="nil"/>
            </w:tcBorders>
            <w:shd w:val="clear" w:color="auto" w:fill="FFFFFF" w:themeFill="background1"/>
            <w:vAlign w:val="center"/>
          </w:tcPr>
          <w:p w14:paraId="437DBB7D" w14:textId="77777777" w:rsidR="001C2B15" w:rsidRPr="001C2B15" w:rsidRDefault="001C2B15" w:rsidP="001C2B15">
            <w:pPr>
              <w:jc w:val="right"/>
              <w:rPr>
                <w:rFonts w:ascii="Times New Roman" w:hAnsi="Times New Roman" w:cs="Times New Roman"/>
                <w:b/>
                <w:sz w:val="20"/>
                <w:szCs w:val="20"/>
              </w:rPr>
            </w:pPr>
            <w:r w:rsidRPr="001C2B15">
              <w:rPr>
                <w:rFonts w:ascii="Times New Roman" w:hAnsi="Times New Roman" w:cs="Times New Roman"/>
                <w:b/>
                <w:sz w:val="20"/>
                <w:szCs w:val="20"/>
              </w:rPr>
              <w:t>10</w:t>
            </w:r>
          </w:p>
        </w:tc>
        <w:tc>
          <w:tcPr>
            <w:tcW w:w="4373" w:type="dxa"/>
            <w:tcBorders>
              <w:left w:val="nil"/>
            </w:tcBorders>
          </w:tcPr>
          <w:p w14:paraId="498E77F6" w14:textId="77777777" w:rsidR="001C2B15" w:rsidRPr="001C2B15" w:rsidRDefault="001C2B15" w:rsidP="001C2B15">
            <w:pPr>
              <w:pStyle w:val="NormalWeb"/>
            </w:pPr>
            <w:r w:rsidRPr="001C2B15">
              <w:t>Uzmanlık gerektiren tıbbi kelime dağarcığı için paleografik sözlükleri ve referans araçlarını kullanma yetkinliği gösterir.</w:t>
            </w:r>
          </w:p>
        </w:tc>
        <w:tc>
          <w:tcPr>
            <w:tcW w:w="2138" w:type="dxa"/>
            <w:tcBorders>
              <w:left w:val="nil"/>
            </w:tcBorders>
            <w:vAlign w:val="center"/>
          </w:tcPr>
          <w:p w14:paraId="799CF221" w14:textId="77777777" w:rsidR="001C2B15" w:rsidRPr="001C2B15" w:rsidRDefault="001C2B15" w:rsidP="001C2B15">
            <w:pPr>
              <w:jc w:val="center"/>
              <w:rPr>
                <w:rFonts w:ascii="Times New Roman" w:hAnsi="Times New Roman" w:cs="Times New Roman"/>
                <w:sz w:val="20"/>
                <w:szCs w:val="20"/>
              </w:rPr>
            </w:pPr>
            <w:r w:rsidRPr="001C2B15">
              <w:rPr>
                <w:rFonts w:ascii="Times New Roman" w:hAnsi="Times New Roman" w:cs="Times New Roman"/>
                <w:sz w:val="20"/>
                <w:szCs w:val="20"/>
              </w:rPr>
              <w:t>3-4</w:t>
            </w:r>
          </w:p>
        </w:tc>
        <w:tc>
          <w:tcPr>
            <w:tcW w:w="1364" w:type="dxa"/>
          </w:tcPr>
          <w:p w14:paraId="1501CD0F" w14:textId="77777777" w:rsidR="001C2B15" w:rsidRPr="001C2B15" w:rsidRDefault="001C2B15" w:rsidP="001C2B15">
            <w:pPr>
              <w:rPr>
                <w:rFonts w:ascii="Times New Roman" w:hAnsi="Times New Roman" w:cs="Times New Roman"/>
              </w:rPr>
            </w:pPr>
            <w:r w:rsidRPr="001C2B15">
              <w:rPr>
                <w:rFonts w:ascii="Times New Roman" w:hAnsi="Times New Roman" w:cs="Times New Roman"/>
              </w:rPr>
              <w:t>1, 3, 4, 11</w:t>
            </w:r>
          </w:p>
        </w:tc>
        <w:tc>
          <w:tcPr>
            <w:tcW w:w="1365" w:type="dxa"/>
            <w:shd w:val="clear" w:color="auto" w:fill="FFFFFF" w:themeFill="background1"/>
          </w:tcPr>
          <w:p w14:paraId="01246FAD" w14:textId="77777777" w:rsidR="001C2B15" w:rsidRPr="001C2B15" w:rsidRDefault="001C2B15" w:rsidP="001C2B15">
            <w:pPr>
              <w:rPr>
                <w:rFonts w:ascii="Times New Roman" w:hAnsi="Times New Roman" w:cs="Times New Roman"/>
              </w:rPr>
            </w:pPr>
            <w:r w:rsidRPr="001C2B15">
              <w:rPr>
                <w:rFonts w:ascii="Times New Roman" w:hAnsi="Times New Roman" w:cs="Times New Roman"/>
              </w:rPr>
              <w:t xml:space="preserve">A, C, D </w:t>
            </w:r>
          </w:p>
        </w:tc>
      </w:tr>
      <w:tr w:rsidR="001C2B15" w:rsidRPr="001C2B15" w14:paraId="39EBA876" w14:textId="77777777" w:rsidTr="000927C2">
        <w:trPr>
          <w:trHeight w:val="465"/>
        </w:trPr>
        <w:tc>
          <w:tcPr>
            <w:tcW w:w="384" w:type="dxa"/>
            <w:tcBorders>
              <w:top w:val="single" w:sz="4" w:space="0" w:color="auto"/>
              <w:bottom w:val="single" w:sz="4" w:space="0" w:color="auto"/>
              <w:right w:val="nil"/>
            </w:tcBorders>
            <w:shd w:val="clear" w:color="auto" w:fill="FFFFFF" w:themeFill="background1"/>
            <w:vAlign w:val="center"/>
          </w:tcPr>
          <w:p w14:paraId="4FAEF17D" w14:textId="77777777" w:rsidR="001C2B15" w:rsidRPr="001C2B15" w:rsidRDefault="001C2B15" w:rsidP="001C2B15">
            <w:pPr>
              <w:jc w:val="right"/>
              <w:rPr>
                <w:rFonts w:ascii="Times New Roman" w:hAnsi="Times New Roman" w:cs="Times New Roman"/>
                <w:b/>
                <w:sz w:val="20"/>
                <w:szCs w:val="20"/>
              </w:rPr>
            </w:pPr>
            <w:r w:rsidRPr="001C2B15">
              <w:rPr>
                <w:rFonts w:ascii="Times New Roman" w:hAnsi="Times New Roman" w:cs="Times New Roman"/>
                <w:b/>
                <w:sz w:val="20"/>
                <w:szCs w:val="20"/>
              </w:rPr>
              <w:t>11</w:t>
            </w:r>
          </w:p>
        </w:tc>
        <w:tc>
          <w:tcPr>
            <w:tcW w:w="4373" w:type="dxa"/>
            <w:tcBorders>
              <w:left w:val="nil"/>
            </w:tcBorders>
          </w:tcPr>
          <w:p w14:paraId="057334D6" w14:textId="77777777" w:rsidR="001C2B15" w:rsidRPr="001C2B15" w:rsidRDefault="001C2B15" w:rsidP="001C2B15">
            <w:pPr>
              <w:pStyle w:val="NormalWeb"/>
            </w:pPr>
            <w:r w:rsidRPr="001C2B15">
              <w:t>El yazması tıbbi mirasın dijitalleştirilmesi ve transkripsiyonuna yönelik zorlukları ve metodolojileri tartışır.</w:t>
            </w:r>
          </w:p>
        </w:tc>
        <w:tc>
          <w:tcPr>
            <w:tcW w:w="2138" w:type="dxa"/>
            <w:tcBorders>
              <w:left w:val="nil"/>
            </w:tcBorders>
            <w:vAlign w:val="center"/>
          </w:tcPr>
          <w:p w14:paraId="2FBEA2DA" w14:textId="77777777" w:rsidR="001C2B15" w:rsidRPr="001C2B15" w:rsidRDefault="001C2B15" w:rsidP="001C2B15">
            <w:pPr>
              <w:jc w:val="center"/>
              <w:rPr>
                <w:rFonts w:ascii="Times New Roman" w:hAnsi="Times New Roman" w:cs="Times New Roman"/>
                <w:sz w:val="20"/>
                <w:szCs w:val="20"/>
              </w:rPr>
            </w:pPr>
            <w:r w:rsidRPr="001C2B15">
              <w:rPr>
                <w:rFonts w:ascii="Times New Roman" w:hAnsi="Times New Roman" w:cs="Times New Roman"/>
                <w:sz w:val="20"/>
                <w:szCs w:val="20"/>
              </w:rPr>
              <w:t>3-4</w:t>
            </w:r>
          </w:p>
        </w:tc>
        <w:tc>
          <w:tcPr>
            <w:tcW w:w="1364" w:type="dxa"/>
          </w:tcPr>
          <w:p w14:paraId="3F7A4602" w14:textId="77777777" w:rsidR="001C2B15" w:rsidRPr="001C2B15" w:rsidRDefault="001C2B15" w:rsidP="001C2B15">
            <w:pPr>
              <w:rPr>
                <w:rFonts w:ascii="Times New Roman" w:hAnsi="Times New Roman" w:cs="Times New Roman"/>
              </w:rPr>
            </w:pPr>
            <w:r w:rsidRPr="001C2B15">
              <w:rPr>
                <w:rFonts w:ascii="Times New Roman" w:hAnsi="Times New Roman" w:cs="Times New Roman"/>
              </w:rPr>
              <w:t>1, 3, 4, 11</w:t>
            </w:r>
          </w:p>
        </w:tc>
        <w:tc>
          <w:tcPr>
            <w:tcW w:w="1365" w:type="dxa"/>
            <w:shd w:val="clear" w:color="auto" w:fill="FFFFFF" w:themeFill="background1"/>
          </w:tcPr>
          <w:p w14:paraId="50DC9923" w14:textId="77777777" w:rsidR="001C2B15" w:rsidRPr="001C2B15" w:rsidRDefault="001C2B15" w:rsidP="001C2B15">
            <w:pPr>
              <w:rPr>
                <w:rFonts w:ascii="Times New Roman" w:hAnsi="Times New Roman" w:cs="Times New Roman"/>
              </w:rPr>
            </w:pPr>
            <w:r w:rsidRPr="001C2B15">
              <w:rPr>
                <w:rFonts w:ascii="Times New Roman" w:hAnsi="Times New Roman" w:cs="Times New Roman"/>
              </w:rPr>
              <w:t xml:space="preserve">A, C, D </w:t>
            </w:r>
          </w:p>
        </w:tc>
      </w:tr>
      <w:tr w:rsidR="001C2B15" w:rsidRPr="001C2B15" w14:paraId="7220307A" w14:textId="77777777" w:rsidTr="000927C2">
        <w:trPr>
          <w:trHeight w:val="465"/>
        </w:trPr>
        <w:tc>
          <w:tcPr>
            <w:tcW w:w="384" w:type="dxa"/>
            <w:tcBorders>
              <w:top w:val="single" w:sz="4" w:space="0" w:color="auto"/>
              <w:bottom w:val="single" w:sz="4" w:space="0" w:color="auto"/>
              <w:right w:val="nil"/>
            </w:tcBorders>
            <w:shd w:val="clear" w:color="auto" w:fill="FFFFFF" w:themeFill="background1"/>
            <w:vAlign w:val="center"/>
          </w:tcPr>
          <w:p w14:paraId="20AA7B0E" w14:textId="77777777" w:rsidR="001C2B15" w:rsidRPr="001C2B15" w:rsidRDefault="001C2B15" w:rsidP="001C2B15">
            <w:pPr>
              <w:jc w:val="right"/>
              <w:rPr>
                <w:rFonts w:ascii="Times New Roman" w:hAnsi="Times New Roman" w:cs="Times New Roman"/>
                <w:b/>
                <w:sz w:val="20"/>
                <w:szCs w:val="20"/>
              </w:rPr>
            </w:pPr>
            <w:r w:rsidRPr="001C2B15">
              <w:rPr>
                <w:rFonts w:ascii="Times New Roman" w:hAnsi="Times New Roman" w:cs="Times New Roman"/>
                <w:b/>
                <w:sz w:val="20"/>
                <w:szCs w:val="20"/>
              </w:rPr>
              <w:t>12</w:t>
            </w:r>
          </w:p>
        </w:tc>
        <w:tc>
          <w:tcPr>
            <w:tcW w:w="4373" w:type="dxa"/>
            <w:tcBorders>
              <w:left w:val="nil"/>
            </w:tcBorders>
          </w:tcPr>
          <w:p w14:paraId="473F86CD" w14:textId="77777777" w:rsidR="001C2B15" w:rsidRPr="001C2B15" w:rsidRDefault="001C2B15" w:rsidP="001C2B15">
            <w:pPr>
              <w:pStyle w:val="NormalWeb"/>
            </w:pPr>
            <w:r w:rsidRPr="001C2B15">
              <w:t>Tıp eğitimi ve uygulaması tarihini yeniden inşa etmek için birincil kaynaklardan gelen bilgileri sentezler.</w:t>
            </w:r>
          </w:p>
        </w:tc>
        <w:tc>
          <w:tcPr>
            <w:tcW w:w="2138" w:type="dxa"/>
            <w:tcBorders>
              <w:left w:val="nil"/>
            </w:tcBorders>
            <w:vAlign w:val="center"/>
          </w:tcPr>
          <w:p w14:paraId="6B234195" w14:textId="77777777" w:rsidR="001C2B15" w:rsidRPr="001C2B15" w:rsidRDefault="001C2B15" w:rsidP="001C2B15">
            <w:pPr>
              <w:jc w:val="center"/>
              <w:rPr>
                <w:rFonts w:ascii="Times New Roman" w:hAnsi="Times New Roman" w:cs="Times New Roman"/>
                <w:sz w:val="20"/>
                <w:szCs w:val="20"/>
              </w:rPr>
            </w:pPr>
            <w:r w:rsidRPr="001C2B15">
              <w:rPr>
                <w:rFonts w:ascii="Times New Roman" w:hAnsi="Times New Roman" w:cs="Times New Roman"/>
                <w:sz w:val="20"/>
                <w:szCs w:val="20"/>
              </w:rPr>
              <w:t>3-4</w:t>
            </w:r>
          </w:p>
        </w:tc>
        <w:tc>
          <w:tcPr>
            <w:tcW w:w="1364" w:type="dxa"/>
          </w:tcPr>
          <w:p w14:paraId="4297EC89" w14:textId="77777777" w:rsidR="001C2B15" w:rsidRPr="001C2B15" w:rsidRDefault="001C2B15" w:rsidP="001C2B15">
            <w:pPr>
              <w:rPr>
                <w:rFonts w:ascii="Times New Roman" w:hAnsi="Times New Roman" w:cs="Times New Roman"/>
              </w:rPr>
            </w:pPr>
            <w:r w:rsidRPr="001C2B15">
              <w:rPr>
                <w:rFonts w:ascii="Times New Roman" w:hAnsi="Times New Roman" w:cs="Times New Roman"/>
              </w:rPr>
              <w:t>1, 3, 4, 11</w:t>
            </w:r>
          </w:p>
        </w:tc>
        <w:tc>
          <w:tcPr>
            <w:tcW w:w="1365" w:type="dxa"/>
            <w:shd w:val="clear" w:color="auto" w:fill="FFFFFF" w:themeFill="background1"/>
          </w:tcPr>
          <w:p w14:paraId="595A23E7" w14:textId="77777777" w:rsidR="001C2B15" w:rsidRPr="001C2B15" w:rsidRDefault="001C2B15" w:rsidP="001C2B15">
            <w:pPr>
              <w:rPr>
                <w:rFonts w:ascii="Times New Roman" w:hAnsi="Times New Roman" w:cs="Times New Roman"/>
              </w:rPr>
            </w:pPr>
            <w:r w:rsidRPr="001C2B15">
              <w:rPr>
                <w:rFonts w:ascii="Times New Roman" w:hAnsi="Times New Roman" w:cs="Times New Roman"/>
              </w:rPr>
              <w:t xml:space="preserve">A, C, D </w:t>
            </w:r>
          </w:p>
        </w:tc>
      </w:tr>
      <w:tr w:rsidR="001C2B15" w:rsidRPr="001C2B15" w14:paraId="6F3D541C" w14:textId="77777777" w:rsidTr="000927C2">
        <w:trPr>
          <w:trHeight w:val="465"/>
        </w:trPr>
        <w:tc>
          <w:tcPr>
            <w:tcW w:w="384" w:type="dxa"/>
            <w:tcBorders>
              <w:top w:val="single" w:sz="4" w:space="0" w:color="auto"/>
              <w:bottom w:val="single" w:sz="4" w:space="0" w:color="auto"/>
              <w:right w:val="nil"/>
            </w:tcBorders>
            <w:shd w:val="clear" w:color="auto" w:fill="FFFFFF" w:themeFill="background1"/>
            <w:vAlign w:val="center"/>
          </w:tcPr>
          <w:p w14:paraId="57F0B72C" w14:textId="77777777" w:rsidR="001C2B15" w:rsidRPr="001C2B15" w:rsidRDefault="001C2B15" w:rsidP="001C2B15">
            <w:pPr>
              <w:jc w:val="right"/>
              <w:rPr>
                <w:rFonts w:ascii="Times New Roman" w:hAnsi="Times New Roman" w:cs="Times New Roman"/>
                <w:b/>
                <w:sz w:val="20"/>
                <w:szCs w:val="20"/>
              </w:rPr>
            </w:pPr>
            <w:r w:rsidRPr="001C2B15">
              <w:rPr>
                <w:rFonts w:ascii="Times New Roman" w:hAnsi="Times New Roman" w:cs="Times New Roman"/>
                <w:b/>
                <w:sz w:val="20"/>
                <w:szCs w:val="20"/>
              </w:rPr>
              <w:t>13</w:t>
            </w:r>
          </w:p>
        </w:tc>
        <w:tc>
          <w:tcPr>
            <w:tcW w:w="4373" w:type="dxa"/>
            <w:tcBorders>
              <w:left w:val="nil"/>
            </w:tcBorders>
          </w:tcPr>
          <w:p w14:paraId="48B000C1" w14:textId="77777777" w:rsidR="001C2B15" w:rsidRPr="001C2B15" w:rsidRDefault="001C2B15" w:rsidP="001C2B15">
            <w:pPr>
              <w:pStyle w:val="NormalWeb"/>
            </w:pPr>
            <w:r w:rsidRPr="001C2B15">
              <w:t>Orijinal paleografik tıbbi belgelerin analizine dayanarak bağımsız araştırma soruları oluşturur.</w:t>
            </w:r>
          </w:p>
        </w:tc>
        <w:tc>
          <w:tcPr>
            <w:tcW w:w="2138" w:type="dxa"/>
            <w:tcBorders>
              <w:left w:val="nil"/>
            </w:tcBorders>
            <w:vAlign w:val="center"/>
          </w:tcPr>
          <w:p w14:paraId="2319C9ED" w14:textId="77777777" w:rsidR="001C2B15" w:rsidRPr="001C2B15" w:rsidRDefault="001C2B15" w:rsidP="001C2B15">
            <w:pPr>
              <w:jc w:val="center"/>
              <w:rPr>
                <w:rFonts w:ascii="Times New Roman" w:hAnsi="Times New Roman" w:cs="Times New Roman"/>
                <w:sz w:val="20"/>
                <w:szCs w:val="20"/>
              </w:rPr>
            </w:pPr>
            <w:r w:rsidRPr="001C2B15">
              <w:rPr>
                <w:rFonts w:ascii="Times New Roman" w:hAnsi="Times New Roman" w:cs="Times New Roman"/>
                <w:sz w:val="20"/>
                <w:szCs w:val="20"/>
              </w:rPr>
              <w:t>3-4</w:t>
            </w:r>
          </w:p>
        </w:tc>
        <w:tc>
          <w:tcPr>
            <w:tcW w:w="1364" w:type="dxa"/>
          </w:tcPr>
          <w:p w14:paraId="2F644C76" w14:textId="77777777" w:rsidR="001C2B15" w:rsidRPr="001C2B15" w:rsidRDefault="001C2B15" w:rsidP="001C2B15">
            <w:pPr>
              <w:rPr>
                <w:rFonts w:ascii="Times New Roman" w:hAnsi="Times New Roman" w:cs="Times New Roman"/>
              </w:rPr>
            </w:pPr>
            <w:r w:rsidRPr="001C2B15">
              <w:rPr>
                <w:rFonts w:ascii="Times New Roman" w:hAnsi="Times New Roman" w:cs="Times New Roman"/>
              </w:rPr>
              <w:t>1, 3, 4, 11</w:t>
            </w:r>
          </w:p>
        </w:tc>
        <w:tc>
          <w:tcPr>
            <w:tcW w:w="1365" w:type="dxa"/>
            <w:shd w:val="clear" w:color="auto" w:fill="FFFFFF" w:themeFill="background1"/>
          </w:tcPr>
          <w:p w14:paraId="35D609A8" w14:textId="77777777" w:rsidR="001C2B15" w:rsidRPr="001C2B15" w:rsidRDefault="001C2B15" w:rsidP="001C2B15">
            <w:pPr>
              <w:rPr>
                <w:rFonts w:ascii="Times New Roman" w:hAnsi="Times New Roman" w:cs="Times New Roman"/>
              </w:rPr>
            </w:pPr>
            <w:r w:rsidRPr="001C2B15">
              <w:rPr>
                <w:rFonts w:ascii="Times New Roman" w:hAnsi="Times New Roman" w:cs="Times New Roman"/>
              </w:rPr>
              <w:t xml:space="preserve">A, C, D </w:t>
            </w:r>
          </w:p>
        </w:tc>
      </w:tr>
    </w:tbl>
    <w:p w14:paraId="1ED0AD76" w14:textId="77777777" w:rsidR="0036334F" w:rsidRPr="009D328E" w:rsidRDefault="0036334F" w:rsidP="0036334F">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469B41F0" w14:textId="77777777" w:rsidR="0036334F" w:rsidRDefault="0036334F" w:rsidP="0036334F">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4D3D6542" w14:textId="77777777" w:rsidR="0036334F" w:rsidRDefault="0036334F" w:rsidP="0036334F">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6334F" w:rsidRPr="00B41ECB" w14:paraId="583A3203" w14:textId="77777777" w:rsidTr="00B64C0C">
        <w:trPr>
          <w:trHeight w:val="567"/>
        </w:trPr>
        <w:tc>
          <w:tcPr>
            <w:tcW w:w="2112" w:type="dxa"/>
            <w:shd w:val="clear" w:color="auto" w:fill="FFF2CC" w:themeFill="accent4" w:themeFillTint="33"/>
            <w:vAlign w:val="center"/>
          </w:tcPr>
          <w:p w14:paraId="47628359" w14:textId="77777777" w:rsidR="0036334F" w:rsidRPr="00B41ECB" w:rsidRDefault="0036334F" w:rsidP="00B64C0C">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14:paraId="2955B62A" w14:textId="77777777" w:rsidR="0036334F" w:rsidRPr="0036334F" w:rsidRDefault="0036334F" w:rsidP="0036334F">
            <w:pPr>
              <w:rPr>
                <w:rFonts w:ascii="Times New Roman" w:hAnsi="Times New Roman"/>
                <w:sz w:val="20"/>
                <w:szCs w:val="20"/>
              </w:rPr>
            </w:pPr>
            <w:r w:rsidRPr="0036334F">
              <w:rPr>
                <w:sz w:val="20"/>
                <w:szCs w:val="20"/>
              </w:rPr>
              <w:t>Ali.K.Belviranlı, “Osmanlıca”, Marifet yayınları,İst.</w:t>
            </w:r>
          </w:p>
        </w:tc>
      </w:tr>
      <w:tr w:rsidR="0036334F" w:rsidRPr="00B41ECB" w14:paraId="44F662FD" w14:textId="77777777" w:rsidTr="00B64C0C">
        <w:trPr>
          <w:trHeight w:val="843"/>
        </w:trPr>
        <w:tc>
          <w:tcPr>
            <w:tcW w:w="2112" w:type="dxa"/>
            <w:shd w:val="clear" w:color="auto" w:fill="FFF2CC" w:themeFill="accent4" w:themeFillTint="33"/>
            <w:vAlign w:val="center"/>
          </w:tcPr>
          <w:p w14:paraId="4B9D853D" w14:textId="77777777" w:rsidR="0036334F" w:rsidRPr="00B41ECB" w:rsidRDefault="0036334F" w:rsidP="0036334F">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750D616E" w14:textId="77777777" w:rsidR="0036334F" w:rsidRPr="00504644" w:rsidRDefault="0036334F" w:rsidP="0036334F">
            <w:pPr>
              <w:rPr>
                <w:sz w:val="20"/>
                <w:szCs w:val="20"/>
              </w:rPr>
            </w:pPr>
            <w:r w:rsidRPr="00504644">
              <w:rPr>
                <w:sz w:val="20"/>
                <w:szCs w:val="20"/>
              </w:rPr>
              <w:t>1-R.</w:t>
            </w:r>
            <w:r w:rsidR="00B16089">
              <w:rPr>
                <w:sz w:val="20"/>
                <w:szCs w:val="20"/>
              </w:rPr>
              <w:t xml:space="preserve"> </w:t>
            </w:r>
            <w:r w:rsidRPr="00504644">
              <w:rPr>
                <w:sz w:val="20"/>
                <w:szCs w:val="20"/>
              </w:rPr>
              <w:t>Muharrem Ergin,”</w:t>
            </w:r>
            <w:r w:rsidR="00B16089" w:rsidRPr="00504644">
              <w:rPr>
                <w:sz w:val="20"/>
                <w:szCs w:val="20"/>
              </w:rPr>
              <w:t xml:space="preserve"> Osmanlıca </w:t>
            </w:r>
            <w:r w:rsidRPr="00504644">
              <w:rPr>
                <w:sz w:val="20"/>
                <w:szCs w:val="20"/>
              </w:rPr>
              <w:t>Dersleri”, İstanbul Ünv.Edebiyat</w:t>
            </w:r>
            <w:r w:rsidR="00B16089">
              <w:rPr>
                <w:sz w:val="20"/>
                <w:szCs w:val="20"/>
              </w:rPr>
              <w:t xml:space="preserve"> </w:t>
            </w:r>
            <w:r w:rsidRPr="00504644">
              <w:rPr>
                <w:sz w:val="20"/>
                <w:szCs w:val="20"/>
              </w:rPr>
              <w:t>Fkl.</w:t>
            </w:r>
            <w:r w:rsidR="00B16089">
              <w:rPr>
                <w:sz w:val="20"/>
                <w:szCs w:val="20"/>
              </w:rPr>
              <w:t xml:space="preserve"> </w:t>
            </w:r>
            <w:r w:rsidRPr="00504644">
              <w:rPr>
                <w:sz w:val="20"/>
                <w:szCs w:val="20"/>
              </w:rPr>
              <w:t>Yayınları.</w:t>
            </w:r>
          </w:p>
          <w:p w14:paraId="1D5FA4DC" w14:textId="77777777" w:rsidR="0036334F" w:rsidRPr="00504644" w:rsidRDefault="0036334F" w:rsidP="0036334F">
            <w:pPr>
              <w:rPr>
                <w:sz w:val="20"/>
                <w:szCs w:val="20"/>
              </w:rPr>
            </w:pPr>
            <w:r w:rsidRPr="00504644">
              <w:rPr>
                <w:sz w:val="20"/>
                <w:szCs w:val="20"/>
              </w:rPr>
              <w:t>2-Faruk K.Timurtaş,</w:t>
            </w:r>
            <w:r w:rsidR="00B16089">
              <w:rPr>
                <w:sz w:val="20"/>
                <w:szCs w:val="20"/>
              </w:rPr>
              <w:t xml:space="preserve"> </w:t>
            </w:r>
            <w:r w:rsidRPr="00504644">
              <w:rPr>
                <w:sz w:val="20"/>
                <w:szCs w:val="20"/>
              </w:rPr>
              <w:t>Osmanlıca II</w:t>
            </w:r>
          </w:p>
          <w:p w14:paraId="794454F9" w14:textId="77777777" w:rsidR="0036334F" w:rsidRPr="00504644" w:rsidRDefault="0036334F" w:rsidP="0036334F">
            <w:pPr>
              <w:rPr>
                <w:sz w:val="20"/>
                <w:szCs w:val="20"/>
              </w:rPr>
            </w:pPr>
            <w:r w:rsidRPr="00504644">
              <w:rPr>
                <w:sz w:val="20"/>
                <w:szCs w:val="20"/>
              </w:rPr>
              <w:t>3- Ali.K.</w:t>
            </w:r>
            <w:r w:rsidR="00B16089">
              <w:rPr>
                <w:sz w:val="20"/>
                <w:szCs w:val="20"/>
              </w:rPr>
              <w:t xml:space="preserve"> </w:t>
            </w:r>
            <w:r w:rsidRPr="00504644">
              <w:rPr>
                <w:sz w:val="20"/>
                <w:szCs w:val="20"/>
              </w:rPr>
              <w:t>Belviranlı, “Osmanlıca İmla Rehberi”</w:t>
            </w:r>
          </w:p>
          <w:p w14:paraId="4D7CD87B" w14:textId="77777777" w:rsidR="0036334F" w:rsidRPr="00504644" w:rsidRDefault="0036334F" w:rsidP="0036334F">
            <w:pPr>
              <w:rPr>
                <w:sz w:val="20"/>
                <w:szCs w:val="20"/>
              </w:rPr>
            </w:pPr>
            <w:r w:rsidRPr="00504644">
              <w:rPr>
                <w:sz w:val="20"/>
                <w:szCs w:val="20"/>
              </w:rPr>
              <w:t>4- Osman Şevki, “Beşbuçuk Asırlık Türk Tababeti Tarihi”</w:t>
            </w:r>
          </w:p>
          <w:p w14:paraId="4989C278" w14:textId="77777777" w:rsidR="0036334F" w:rsidRPr="00504644" w:rsidRDefault="0036334F" w:rsidP="0036334F">
            <w:pPr>
              <w:rPr>
                <w:sz w:val="20"/>
                <w:szCs w:val="20"/>
              </w:rPr>
            </w:pPr>
            <w:r w:rsidRPr="00504644">
              <w:rPr>
                <w:sz w:val="20"/>
                <w:szCs w:val="20"/>
              </w:rPr>
              <w:t>5-Arşiv belgeleri</w:t>
            </w:r>
          </w:p>
        </w:tc>
      </w:tr>
      <w:tr w:rsidR="0036334F" w:rsidRPr="00B41ECB" w14:paraId="265645B1" w14:textId="77777777" w:rsidTr="00B64C0C">
        <w:trPr>
          <w:trHeight w:val="567"/>
        </w:trPr>
        <w:tc>
          <w:tcPr>
            <w:tcW w:w="2112" w:type="dxa"/>
            <w:shd w:val="clear" w:color="auto" w:fill="FFF2CC" w:themeFill="accent4" w:themeFillTint="33"/>
            <w:vAlign w:val="center"/>
          </w:tcPr>
          <w:p w14:paraId="3B40653E" w14:textId="77777777" w:rsidR="0036334F" w:rsidRPr="00B41ECB" w:rsidRDefault="0036334F" w:rsidP="00B64C0C">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3078D37E" w14:textId="77777777" w:rsidR="0036334F" w:rsidRPr="00B41ECB" w:rsidRDefault="0036334F" w:rsidP="00B64C0C">
            <w:pPr>
              <w:rPr>
                <w:rFonts w:ascii="Times New Roman" w:hAnsi="Times New Roman" w:cs="Times New Roman"/>
                <w:sz w:val="20"/>
                <w:szCs w:val="20"/>
              </w:rPr>
            </w:pPr>
            <w:r w:rsidRPr="00E01425">
              <w:rPr>
                <w:rFonts w:ascii="Times New Roman" w:hAnsi="Times New Roman" w:cs="Times New Roman"/>
                <w:sz w:val="20"/>
                <w:szCs w:val="20"/>
              </w:rPr>
              <w:t>Bilgisayar, projeksiyon</w:t>
            </w:r>
          </w:p>
        </w:tc>
      </w:tr>
    </w:tbl>
    <w:p w14:paraId="56BC64A0" w14:textId="77777777" w:rsidR="0036334F" w:rsidRPr="005E44D3" w:rsidRDefault="0036334F" w:rsidP="0036334F">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6334F" w:rsidRPr="00B41ECB" w14:paraId="3D3DE266" w14:textId="77777777" w:rsidTr="00B64C0C">
        <w:trPr>
          <w:trHeight w:val="312"/>
        </w:trPr>
        <w:tc>
          <w:tcPr>
            <w:tcW w:w="9624" w:type="dxa"/>
            <w:gridSpan w:val="2"/>
            <w:shd w:val="clear" w:color="auto" w:fill="FFF2CC" w:themeFill="accent4" w:themeFillTint="33"/>
            <w:vAlign w:val="center"/>
          </w:tcPr>
          <w:p w14:paraId="146D395A" w14:textId="77777777" w:rsidR="0036334F" w:rsidRPr="002E1A0B" w:rsidRDefault="0036334F" w:rsidP="00B64C0C">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36334F" w:rsidRPr="00B41ECB" w14:paraId="5CA97DF5" w14:textId="77777777" w:rsidTr="00B64C0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233F72" w14:textId="77777777" w:rsidR="0036334F" w:rsidRPr="00B41ECB" w:rsidRDefault="0036334F" w:rsidP="0036334F">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0545AA78" w14:textId="77777777" w:rsidR="0036334F" w:rsidRPr="00504644" w:rsidRDefault="0036334F" w:rsidP="0036334F">
            <w:pPr>
              <w:rPr>
                <w:sz w:val="20"/>
                <w:szCs w:val="20"/>
              </w:rPr>
            </w:pPr>
            <w:r w:rsidRPr="00504644">
              <w:rPr>
                <w:sz w:val="20"/>
                <w:szCs w:val="20"/>
              </w:rPr>
              <w:t xml:space="preserve">Osmanlıca ve </w:t>
            </w:r>
            <w:r>
              <w:rPr>
                <w:sz w:val="20"/>
                <w:szCs w:val="20"/>
              </w:rPr>
              <w:t xml:space="preserve">Osmanlı </w:t>
            </w:r>
            <w:r w:rsidR="00B16089">
              <w:rPr>
                <w:sz w:val="20"/>
                <w:szCs w:val="20"/>
              </w:rPr>
              <w:t>P</w:t>
            </w:r>
            <w:r w:rsidRPr="00504644">
              <w:rPr>
                <w:sz w:val="20"/>
                <w:szCs w:val="20"/>
              </w:rPr>
              <w:t>aleografyası</w:t>
            </w:r>
          </w:p>
        </w:tc>
      </w:tr>
      <w:tr w:rsidR="0036334F" w:rsidRPr="00B41ECB" w14:paraId="46EE63E7" w14:textId="77777777" w:rsidTr="00B64C0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D51FAF7" w14:textId="77777777" w:rsidR="0036334F" w:rsidRPr="00B41ECB" w:rsidRDefault="0036334F" w:rsidP="0036334F">
            <w:pPr>
              <w:jc w:val="center"/>
              <w:rPr>
                <w:rFonts w:ascii="Times New Roman" w:hAnsi="Times New Roman" w:cs="Times New Roman"/>
                <w:b/>
                <w:sz w:val="20"/>
                <w:szCs w:val="20"/>
              </w:rPr>
            </w:pPr>
            <w:r w:rsidRPr="00B41ECB">
              <w:rPr>
                <w:rFonts w:ascii="Times New Roman" w:hAnsi="Times New Roman" w:cs="Times New Roman"/>
                <w:b/>
                <w:sz w:val="20"/>
                <w:szCs w:val="20"/>
              </w:rPr>
              <w:lastRenderedPageBreak/>
              <w:t>2</w:t>
            </w:r>
          </w:p>
        </w:tc>
        <w:tc>
          <w:tcPr>
            <w:tcW w:w="8957" w:type="dxa"/>
            <w:tcBorders>
              <w:top w:val="single" w:sz="4" w:space="0" w:color="auto"/>
              <w:left w:val="single" w:sz="4" w:space="0" w:color="auto"/>
              <w:bottom w:val="single" w:sz="4" w:space="0" w:color="auto"/>
              <w:right w:val="single" w:sz="4" w:space="0" w:color="auto"/>
            </w:tcBorders>
          </w:tcPr>
          <w:p w14:paraId="7D15C333" w14:textId="77777777" w:rsidR="0036334F" w:rsidRPr="00504644" w:rsidRDefault="0036334F" w:rsidP="0036334F">
            <w:pPr>
              <w:rPr>
                <w:sz w:val="20"/>
                <w:szCs w:val="20"/>
              </w:rPr>
            </w:pPr>
            <w:r w:rsidRPr="00504644">
              <w:rPr>
                <w:sz w:val="20"/>
                <w:szCs w:val="20"/>
              </w:rPr>
              <w:t>Osmanlı vesikalarının yazı özellikleri</w:t>
            </w:r>
          </w:p>
        </w:tc>
      </w:tr>
      <w:tr w:rsidR="0036334F" w:rsidRPr="00B41ECB" w14:paraId="1E1B87AA" w14:textId="77777777" w:rsidTr="00B64C0C">
        <w:trPr>
          <w:trHeight w:val="70"/>
        </w:trPr>
        <w:tc>
          <w:tcPr>
            <w:tcW w:w="667" w:type="dxa"/>
            <w:tcBorders>
              <w:top w:val="single" w:sz="4" w:space="0" w:color="auto"/>
              <w:bottom w:val="single" w:sz="4" w:space="0" w:color="auto"/>
              <w:right w:val="nil"/>
            </w:tcBorders>
            <w:shd w:val="clear" w:color="auto" w:fill="FFFFFF" w:themeFill="background1"/>
            <w:vAlign w:val="center"/>
          </w:tcPr>
          <w:p w14:paraId="427B6FCE" w14:textId="77777777" w:rsidR="0036334F" w:rsidRPr="00B41ECB" w:rsidRDefault="0036334F" w:rsidP="0036334F">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147D1857" w14:textId="77777777" w:rsidR="0036334F" w:rsidRPr="00504644" w:rsidRDefault="0036334F" w:rsidP="0036334F">
            <w:pPr>
              <w:rPr>
                <w:sz w:val="20"/>
                <w:szCs w:val="20"/>
              </w:rPr>
            </w:pPr>
            <w:r w:rsidRPr="00504644">
              <w:rPr>
                <w:sz w:val="20"/>
                <w:szCs w:val="20"/>
              </w:rPr>
              <w:t>Osmanlıcada genel imla yazı özellikleri</w:t>
            </w:r>
          </w:p>
        </w:tc>
      </w:tr>
      <w:tr w:rsidR="0036334F" w:rsidRPr="00B41ECB" w14:paraId="0E6B9F4D" w14:textId="77777777" w:rsidTr="00B64C0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30583B" w14:textId="77777777" w:rsidR="0036334F" w:rsidRPr="00B41ECB" w:rsidRDefault="0036334F" w:rsidP="0036334F">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56B5903F" w14:textId="77777777" w:rsidR="0036334F" w:rsidRPr="00504644" w:rsidRDefault="0036334F" w:rsidP="0036334F">
            <w:pPr>
              <w:rPr>
                <w:sz w:val="20"/>
                <w:szCs w:val="20"/>
              </w:rPr>
            </w:pPr>
            <w:r w:rsidRPr="00504644">
              <w:rPr>
                <w:sz w:val="20"/>
                <w:szCs w:val="20"/>
              </w:rPr>
              <w:t>Osmanlıcada nesih ve rika yazı örnekleri</w:t>
            </w:r>
          </w:p>
        </w:tc>
      </w:tr>
      <w:tr w:rsidR="0036334F" w:rsidRPr="00B41ECB" w14:paraId="37A5AD9A" w14:textId="77777777" w:rsidTr="00B64C0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1CAFB5A" w14:textId="77777777" w:rsidR="0036334F" w:rsidRPr="00B41ECB" w:rsidRDefault="0036334F" w:rsidP="0036334F">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7319963E" w14:textId="77777777" w:rsidR="0036334F" w:rsidRPr="00504644" w:rsidRDefault="0036334F" w:rsidP="0036334F">
            <w:pPr>
              <w:rPr>
                <w:sz w:val="20"/>
                <w:szCs w:val="20"/>
              </w:rPr>
            </w:pPr>
            <w:r w:rsidRPr="00504644">
              <w:rPr>
                <w:sz w:val="20"/>
                <w:szCs w:val="20"/>
              </w:rPr>
              <w:t>Örnek metinler</w:t>
            </w:r>
          </w:p>
        </w:tc>
      </w:tr>
      <w:tr w:rsidR="0036334F" w:rsidRPr="00B41ECB" w14:paraId="5EE677B8" w14:textId="77777777" w:rsidTr="00B64C0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A01C821" w14:textId="77777777" w:rsidR="0036334F" w:rsidRPr="00B41ECB" w:rsidRDefault="0036334F" w:rsidP="0036334F">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61679C5D" w14:textId="77777777" w:rsidR="0036334F" w:rsidRPr="00504644" w:rsidRDefault="0036334F" w:rsidP="0036334F">
            <w:pPr>
              <w:rPr>
                <w:bCs/>
                <w:sz w:val="20"/>
                <w:szCs w:val="20"/>
              </w:rPr>
            </w:pPr>
            <w:r w:rsidRPr="00504644">
              <w:rPr>
                <w:bCs/>
                <w:sz w:val="20"/>
                <w:szCs w:val="20"/>
              </w:rPr>
              <w:t>Arapça kökenli kelimeler</w:t>
            </w:r>
          </w:p>
        </w:tc>
      </w:tr>
      <w:tr w:rsidR="0036334F" w:rsidRPr="00B41ECB" w14:paraId="0BCB4D68" w14:textId="77777777" w:rsidTr="00B64C0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A8BC92D" w14:textId="77777777" w:rsidR="0036334F" w:rsidRPr="00B41ECB" w:rsidRDefault="0036334F" w:rsidP="0036334F">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6FB19C6F" w14:textId="77777777" w:rsidR="0036334F" w:rsidRPr="00504644" w:rsidRDefault="0036334F" w:rsidP="0036334F">
            <w:pPr>
              <w:rPr>
                <w:sz w:val="20"/>
                <w:szCs w:val="20"/>
              </w:rPr>
            </w:pPr>
            <w:r w:rsidRPr="00504644">
              <w:rPr>
                <w:sz w:val="20"/>
                <w:szCs w:val="20"/>
              </w:rPr>
              <w:t>Farsça ekler</w:t>
            </w:r>
          </w:p>
        </w:tc>
      </w:tr>
      <w:tr w:rsidR="0036334F" w:rsidRPr="00B41ECB" w14:paraId="424B8932" w14:textId="77777777" w:rsidTr="00B64C0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16544A8" w14:textId="77777777" w:rsidR="0036334F" w:rsidRPr="00B41ECB" w:rsidRDefault="0036334F" w:rsidP="00B64C0C">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7507AB82" w14:textId="77777777" w:rsidR="0036334F" w:rsidRPr="002E1A0B" w:rsidRDefault="0036334F" w:rsidP="00B64C0C">
            <w:pPr>
              <w:rPr>
                <w:rFonts w:ascii="Times New Roman" w:hAnsi="Times New Roman" w:cs="Times New Roman"/>
                <w:sz w:val="20"/>
                <w:szCs w:val="20"/>
              </w:rPr>
            </w:pPr>
            <w:r>
              <w:rPr>
                <w:rFonts w:ascii="Times New Roman" w:hAnsi="Times New Roman" w:cs="Times New Roman"/>
                <w:sz w:val="20"/>
                <w:szCs w:val="20"/>
              </w:rPr>
              <w:t>Ara Sınavlar</w:t>
            </w:r>
          </w:p>
        </w:tc>
      </w:tr>
      <w:tr w:rsidR="0036334F" w:rsidRPr="00B41ECB" w14:paraId="1AAD8B01" w14:textId="77777777" w:rsidTr="00B64C0C">
        <w:trPr>
          <w:trHeight w:val="275"/>
        </w:trPr>
        <w:tc>
          <w:tcPr>
            <w:tcW w:w="667" w:type="dxa"/>
            <w:tcBorders>
              <w:top w:val="single" w:sz="4" w:space="0" w:color="auto"/>
              <w:bottom w:val="single" w:sz="4" w:space="0" w:color="auto"/>
              <w:right w:val="nil"/>
            </w:tcBorders>
            <w:shd w:val="clear" w:color="auto" w:fill="FFFFFF" w:themeFill="background1"/>
            <w:vAlign w:val="center"/>
          </w:tcPr>
          <w:p w14:paraId="66DB1D73" w14:textId="77777777" w:rsidR="0036334F" w:rsidRPr="00B41ECB" w:rsidRDefault="0036334F" w:rsidP="0036334F">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7F05C041" w14:textId="77777777" w:rsidR="0036334F" w:rsidRPr="00504644" w:rsidRDefault="0036334F" w:rsidP="0036334F">
            <w:pPr>
              <w:rPr>
                <w:sz w:val="20"/>
                <w:szCs w:val="20"/>
              </w:rPr>
            </w:pPr>
            <w:r w:rsidRPr="00504644">
              <w:rPr>
                <w:sz w:val="20"/>
                <w:szCs w:val="20"/>
              </w:rPr>
              <w:t>Vesikaların okunuş özdellikleri</w:t>
            </w:r>
          </w:p>
        </w:tc>
      </w:tr>
      <w:tr w:rsidR="0036334F" w:rsidRPr="00B41ECB" w14:paraId="17DC8643" w14:textId="77777777" w:rsidTr="00B64C0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EBA75EA" w14:textId="77777777" w:rsidR="0036334F" w:rsidRPr="00B41ECB" w:rsidRDefault="0036334F" w:rsidP="0036334F">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224A4F9A" w14:textId="77777777" w:rsidR="0036334F" w:rsidRPr="00504644" w:rsidRDefault="0036334F" w:rsidP="0036334F">
            <w:pPr>
              <w:rPr>
                <w:sz w:val="20"/>
                <w:szCs w:val="20"/>
              </w:rPr>
            </w:pPr>
            <w:r w:rsidRPr="00504644">
              <w:rPr>
                <w:sz w:val="20"/>
                <w:szCs w:val="20"/>
              </w:rPr>
              <w:t>Rakamlar</w:t>
            </w:r>
          </w:p>
        </w:tc>
      </w:tr>
      <w:tr w:rsidR="0036334F" w:rsidRPr="00B41ECB" w14:paraId="0D3D7FC1" w14:textId="77777777" w:rsidTr="00B64C0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2177E7A" w14:textId="77777777" w:rsidR="0036334F" w:rsidRPr="00B41ECB" w:rsidRDefault="0036334F" w:rsidP="0036334F">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5A5BC265" w14:textId="77777777" w:rsidR="0036334F" w:rsidRPr="00504644" w:rsidRDefault="0036334F" w:rsidP="0036334F">
            <w:pPr>
              <w:rPr>
                <w:bCs/>
                <w:sz w:val="20"/>
                <w:szCs w:val="20"/>
              </w:rPr>
            </w:pPr>
            <w:r w:rsidRPr="00504644">
              <w:rPr>
                <w:bCs/>
                <w:sz w:val="20"/>
                <w:szCs w:val="20"/>
              </w:rPr>
              <w:t>Vesikalarda aylar ve gün isimlerinin yazılışları</w:t>
            </w:r>
          </w:p>
        </w:tc>
      </w:tr>
      <w:tr w:rsidR="0036334F" w:rsidRPr="00B41ECB" w14:paraId="032E51A2" w14:textId="77777777" w:rsidTr="00B64C0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5AB82D" w14:textId="77777777" w:rsidR="0036334F" w:rsidRPr="00B41ECB" w:rsidRDefault="0036334F" w:rsidP="0036334F">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32585E81" w14:textId="77777777" w:rsidR="0036334F" w:rsidRPr="00504644" w:rsidRDefault="0036334F" w:rsidP="0036334F">
            <w:pPr>
              <w:rPr>
                <w:sz w:val="20"/>
                <w:szCs w:val="20"/>
              </w:rPr>
            </w:pPr>
            <w:r w:rsidRPr="00504644">
              <w:rPr>
                <w:sz w:val="20"/>
                <w:szCs w:val="20"/>
              </w:rPr>
              <w:t>Takvim-i Vakayi’den örnek nüshalar</w:t>
            </w:r>
          </w:p>
        </w:tc>
      </w:tr>
      <w:tr w:rsidR="0036334F" w:rsidRPr="00B41ECB" w14:paraId="5164C1CE" w14:textId="77777777" w:rsidTr="00B64C0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2FE745E" w14:textId="77777777" w:rsidR="0036334F" w:rsidRPr="00B41ECB" w:rsidRDefault="0036334F" w:rsidP="0036334F">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16C2FCB1" w14:textId="77777777" w:rsidR="0036334F" w:rsidRPr="00504644" w:rsidRDefault="0036334F" w:rsidP="0036334F">
            <w:pPr>
              <w:rPr>
                <w:sz w:val="20"/>
                <w:szCs w:val="20"/>
              </w:rPr>
            </w:pPr>
            <w:r w:rsidRPr="00504644">
              <w:rPr>
                <w:sz w:val="20"/>
                <w:szCs w:val="20"/>
              </w:rPr>
              <w:t>Türk tababet tarihi ile ilgili örnek metinler</w:t>
            </w:r>
          </w:p>
        </w:tc>
      </w:tr>
      <w:tr w:rsidR="0036334F" w:rsidRPr="00B41ECB" w14:paraId="4FE0F5BD" w14:textId="77777777" w:rsidTr="00B64C0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6BDBD2" w14:textId="77777777" w:rsidR="0036334F" w:rsidRPr="00B41ECB" w:rsidRDefault="0036334F" w:rsidP="0036334F">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41DCD4EA" w14:textId="77777777" w:rsidR="0036334F" w:rsidRPr="00504644" w:rsidRDefault="0036334F" w:rsidP="0036334F">
            <w:pPr>
              <w:rPr>
                <w:sz w:val="20"/>
                <w:szCs w:val="20"/>
              </w:rPr>
            </w:pPr>
            <w:r w:rsidRPr="00504644">
              <w:rPr>
                <w:sz w:val="20"/>
                <w:szCs w:val="20"/>
              </w:rPr>
              <w:t>Bezm-i alem valide sultan vakfiyesi-örnek metin</w:t>
            </w:r>
          </w:p>
        </w:tc>
      </w:tr>
      <w:tr w:rsidR="0036334F" w:rsidRPr="00B41ECB" w14:paraId="5873407E" w14:textId="77777777" w:rsidTr="00B64C0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440409C" w14:textId="77777777" w:rsidR="0036334F" w:rsidRPr="00B41ECB" w:rsidRDefault="0036334F" w:rsidP="0036334F">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14:paraId="2FFB5832" w14:textId="77777777" w:rsidR="0036334F" w:rsidRPr="00504644" w:rsidRDefault="0036334F" w:rsidP="0036334F">
            <w:pPr>
              <w:rPr>
                <w:sz w:val="20"/>
                <w:szCs w:val="20"/>
              </w:rPr>
            </w:pPr>
            <w:r w:rsidRPr="00504644">
              <w:rPr>
                <w:sz w:val="20"/>
                <w:szCs w:val="20"/>
              </w:rPr>
              <w:t>Devlet-i aliyye-i osmaniye tezkiresi</w:t>
            </w:r>
          </w:p>
        </w:tc>
      </w:tr>
      <w:tr w:rsidR="0036334F" w:rsidRPr="00B41ECB" w14:paraId="790CB9A5" w14:textId="77777777" w:rsidTr="00B64C0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87E02CE" w14:textId="77777777" w:rsidR="0036334F" w:rsidRPr="00B41ECB" w:rsidRDefault="0036334F" w:rsidP="00B64C0C">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753E7B4A" w14:textId="77777777" w:rsidR="0036334F" w:rsidRPr="001701C3" w:rsidRDefault="0036334F" w:rsidP="00B64C0C">
            <w:pPr>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783AE134" w14:textId="77777777" w:rsidR="0036334F" w:rsidRDefault="0036334F" w:rsidP="0036334F">
      <w:pPr>
        <w:spacing w:after="0" w:line="240" w:lineRule="auto"/>
        <w:rPr>
          <w:sz w:val="14"/>
          <w:szCs w:val="14"/>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6334F" w:rsidRPr="00B41ECB" w14:paraId="451D9235" w14:textId="77777777" w:rsidTr="0036334F">
        <w:trPr>
          <w:trHeight w:val="312"/>
        </w:trPr>
        <w:tc>
          <w:tcPr>
            <w:tcW w:w="9624" w:type="dxa"/>
            <w:gridSpan w:val="4"/>
            <w:shd w:val="clear" w:color="auto" w:fill="FFF2CC" w:themeFill="accent4" w:themeFillTint="33"/>
            <w:vAlign w:val="center"/>
          </w:tcPr>
          <w:p w14:paraId="05DE883F" w14:textId="77777777" w:rsidR="0036334F" w:rsidRPr="00B41ECB" w:rsidRDefault="0036334F" w:rsidP="00B64C0C">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36334F" w:rsidRPr="00B41ECB" w14:paraId="202995CF" w14:textId="77777777" w:rsidTr="0036334F">
        <w:trPr>
          <w:trHeight w:val="312"/>
        </w:trPr>
        <w:tc>
          <w:tcPr>
            <w:tcW w:w="5797" w:type="dxa"/>
            <w:shd w:val="clear" w:color="auto" w:fill="FFF2CC" w:themeFill="accent4" w:themeFillTint="33"/>
            <w:vAlign w:val="center"/>
          </w:tcPr>
          <w:p w14:paraId="1A7ED35F" w14:textId="77777777" w:rsidR="0036334F" w:rsidRDefault="0036334F" w:rsidP="00B64C0C">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0E7FAE5E" w14:textId="77777777" w:rsidR="0036334F" w:rsidRDefault="0036334F" w:rsidP="00B64C0C">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5351113B" w14:textId="77777777" w:rsidR="0036334F" w:rsidRDefault="0036334F" w:rsidP="00B64C0C">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680EF067" w14:textId="77777777" w:rsidR="0036334F" w:rsidRDefault="0036334F" w:rsidP="00B64C0C">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36334F" w:rsidRPr="00B41ECB" w14:paraId="05DB4277" w14:textId="77777777" w:rsidTr="0036334F">
        <w:trPr>
          <w:trHeight w:val="312"/>
        </w:trPr>
        <w:tc>
          <w:tcPr>
            <w:tcW w:w="5797" w:type="dxa"/>
            <w:shd w:val="clear" w:color="auto" w:fill="FFFFFF" w:themeFill="background1"/>
            <w:vAlign w:val="center"/>
          </w:tcPr>
          <w:p w14:paraId="7664D95F" w14:textId="77777777" w:rsidR="0036334F" w:rsidRPr="00A47FF2" w:rsidRDefault="0036334F" w:rsidP="00B64C0C">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15F4140A" w14:textId="77777777" w:rsidR="0036334F" w:rsidRPr="00BA47A8" w:rsidRDefault="0036334F" w:rsidP="00B64C0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FB18724" w14:textId="77777777" w:rsidR="0036334F" w:rsidRPr="00BA47A8" w:rsidRDefault="0036334F" w:rsidP="00B64C0C">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689A632A" w14:textId="77777777" w:rsidR="0036334F" w:rsidRPr="00BA47A8" w:rsidRDefault="0036334F" w:rsidP="00B64C0C">
            <w:pPr>
              <w:jc w:val="center"/>
              <w:rPr>
                <w:rFonts w:ascii="Times New Roman" w:hAnsi="Times New Roman" w:cs="Times New Roman"/>
                <w:sz w:val="20"/>
                <w:szCs w:val="20"/>
              </w:rPr>
            </w:pPr>
            <w:r>
              <w:rPr>
                <w:rFonts w:ascii="Times New Roman" w:hAnsi="Times New Roman" w:cs="Times New Roman"/>
                <w:sz w:val="20"/>
                <w:szCs w:val="20"/>
              </w:rPr>
              <w:t>42</w:t>
            </w:r>
          </w:p>
        </w:tc>
      </w:tr>
      <w:tr w:rsidR="0036334F" w:rsidRPr="00B41ECB" w14:paraId="705B243F" w14:textId="77777777" w:rsidTr="0036334F">
        <w:trPr>
          <w:trHeight w:val="312"/>
        </w:trPr>
        <w:tc>
          <w:tcPr>
            <w:tcW w:w="5797" w:type="dxa"/>
            <w:shd w:val="clear" w:color="auto" w:fill="FFFFFF" w:themeFill="background1"/>
            <w:vAlign w:val="center"/>
          </w:tcPr>
          <w:p w14:paraId="47917A8A" w14:textId="77777777" w:rsidR="0036334F" w:rsidRPr="00A47FF2" w:rsidRDefault="0036334F" w:rsidP="00B64C0C">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3316D986" w14:textId="77777777" w:rsidR="0036334F" w:rsidRPr="00BA47A8" w:rsidRDefault="0036334F" w:rsidP="00B64C0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EA3B7E8" w14:textId="77777777" w:rsidR="0036334F" w:rsidRPr="00BA47A8" w:rsidRDefault="0036334F" w:rsidP="00B64C0C">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9D30B09" w14:textId="77777777" w:rsidR="0036334F" w:rsidRPr="00BA47A8" w:rsidRDefault="0036334F" w:rsidP="00B64C0C">
            <w:pPr>
              <w:jc w:val="center"/>
              <w:rPr>
                <w:rFonts w:ascii="Times New Roman" w:hAnsi="Times New Roman" w:cs="Times New Roman"/>
                <w:sz w:val="20"/>
                <w:szCs w:val="20"/>
              </w:rPr>
            </w:pPr>
            <w:r>
              <w:rPr>
                <w:rFonts w:ascii="Times New Roman" w:hAnsi="Times New Roman" w:cs="Times New Roman"/>
                <w:sz w:val="20"/>
                <w:szCs w:val="20"/>
              </w:rPr>
              <w:t>42</w:t>
            </w:r>
          </w:p>
        </w:tc>
      </w:tr>
      <w:tr w:rsidR="0036334F" w:rsidRPr="00B41ECB" w14:paraId="254A4955" w14:textId="77777777" w:rsidTr="0036334F">
        <w:trPr>
          <w:trHeight w:val="312"/>
        </w:trPr>
        <w:tc>
          <w:tcPr>
            <w:tcW w:w="5797" w:type="dxa"/>
            <w:shd w:val="clear" w:color="auto" w:fill="FFFFFF" w:themeFill="background1"/>
            <w:vAlign w:val="center"/>
          </w:tcPr>
          <w:p w14:paraId="738A65C4" w14:textId="77777777" w:rsidR="0036334F" w:rsidRPr="00A47FF2" w:rsidRDefault="0036334F" w:rsidP="00B64C0C">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1F6F0B2A" w14:textId="77777777" w:rsidR="0036334F" w:rsidRPr="00BA47A8" w:rsidRDefault="0036334F" w:rsidP="00B64C0C">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020C0096" w14:textId="77777777" w:rsidR="0036334F" w:rsidRPr="00BA47A8" w:rsidRDefault="0036334F" w:rsidP="00B64C0C">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217F220E" w14:textId="77777777" w:rsidR="0036334F" w:rsidRPr="00BA47A8" w:rsidRDefault="0036334F" w:rsidP="00B64C0C">
            <w:pPr>
              <w:jc w:val="center"/>
              <w:rPr>
                <w:rFonts w:ascii="Times New Roman" w:hAnsi="Times New Roman" w:cs="Times New Roman"/>
                <w:sz w:val="20"/>
                <w:szCs w:val="20"/>
              </w:rPr>
            </w:pPr>
            <w:r>
              <w:rPr>
                <w:rFonts w:ascii="Times New Roman" w:hAnsi="Times New Roman" w:cs="Times New Roman"/>
                <w:sz w:val="20"/>
                <w:szCs w:val="20"/>
              </w:rPr>
              <w:t>40</w:t>
            </w:r>
          </w:p>
        </w:tc>
      </w:tr>
      <w:tr w:rsidR="0036334F" w:rsidRPr="00B41ECB" w14:paraId="496EF330" w14:textId="77777777" w:rsidTr="0036334F">
        <w:trPr>
          <w:trHeight w:val="312"/>
        </w:trPr>
        <w:tc>
          <w:tcPr>
            <w:tcW w:w="5797" w:type="dxa"/>
            <w:shd w:val="clear" w:color="auto" w:fill="FFFFFF" w:themeFill="background1"/>
            <w:vAlign w:val="center"/>
          </w:tcPr>
          <w:p w14:paraId="2DEC0EFB" w14:textId="77777777" w:rsidR="0036334F" w:rsidRDefault="0036334F" w:rsidP="0036334F">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tcPr>
          <w:p w14:paraId="54078980" w14:textId="77777777" w:rsidR="0036334F" w:rsidRDefault="0036334F" w:rsidP="0036334F">
            <w:r w:rsidRPr="00A67FDC">
              <w:rPr>
                <w:rFonts w:ascii="Times New Roman" w:hAnsi="Times New Roman" w:cs="Times New Roman"/>
                <w:sz w:val="20"/>
                <w:szCs w:val="20"/>
              </w:rPr>
              <w:t>-</w:t>
            </w:r>
          </w:p>
        </w:tc>
        <w:tc>
          <w:tcPr>
            <w:tcW w:w="1276" w:type="dxa"/>
            <w:shd w:val="clear" w:color="auto" w:fill="FFFFFF" w:themeFill="background1"/>
          </w:tcPr>
          <w:p w14:paraId="4032D6EE" w14:textId="77777777" w:rsidR="0036334F" w:rsidRDefault="0036334F" w:rsidP="0036334F">
            <w:r w:rsidRPr="00A67FDC">
              <w:rPr>
                <w:rFonts w:ascii="Times New Roman" w:hAnsi="Times New Roman" w:cs="Times New Roman"/>
                <w:sz w:val="20"/>
                <w:szCs w:val="20"/>
              </w:rPr>
              <w:t>-</w:t>
            </w:r>
          </w:p>
        </w:tc>
        <w:tc>
          <w:tcPr>
            <w:tcW w:w="1276" w:type="dxa"/>
            <w:shd w:val="clear" w:color="auto" w:fill="FFFFFF" w:themeFill="background1"/>
          </w:tcPr>
          <w:p w14:paraId="796C43B8" w14:textId="77777777" w:rsidR="0036334F" w:rsidRDefault="0036334F" w:rsidP="0036334F">
            <w:r w:rsidRPr="00A67FDC">
              <w:rPr>
                <w:rFonts w:ascii="Times New Roman" w:hAnsi="Times New Roman" w:cs="Times New Roman"/>
                <w:sz w:val="20"/>
                <w:szCs w:val="20"/>
              </w:rPr>
              <w:t>-</w:t>
            </w:r>
          </w:p>
        </w:tc>
      </w:tr>
      <w:tr w:rsidR="0036334F" w:rsidRPr="00B41ECB" w14:paraId="74702C11" w14:textId="77777777" w:rsidTr="0036334F">
        <w:trPr>
          <w:trHeight w:val="312"/>
        </w:trPr>
        <w:tc>
          <w:tcPr>
            <w:tcW w:w="5797" w:type="dxa"/>
            <w:shd w:val="clear" w:color="auto" w:fill="FFFFFF" w:themeFill="background1"/>
            <w:vAlign w:val="center"/>
          </w:tcPr>
          <w:p w14:paraId="40745054" w14:textId="77777777" w:rsidR="0036334F" w:rsidRDefault="0036334F" w:rsidP="0036334F">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tcPr>
          <w:p w14:paraId="493A82D4" w14:textId="77777777" w:rsidR="0036334F" w:rsidRDefault="0036334F" w:rsidP="0036334F">
            <w:r w:rsidRPr="00A67FDC">
              <w:rPr>
                <w:rFonts w:ascii="Times New Roman" w:hAnsi="Times New Roman" w:cs="Times New Roman"/>
                <w:sz w:val="20"/>
                <w:szCs w:val="20"/>
              </w:rPr>
              <w:t>-</w:t>
            </w:r>
          </w:p>
        </w:tc>
        <w:tc>
          <w:tcPr>
            <w:tcW w:w="1276" w:type="dxa"/>
            <w:shd w:val="clear" w:color="auto" w:fill="FFFFFF" w:themeFill="background1"/>
          </w:tcPr>
          <w:p w14:paraId="64B9D076" w14:textId="77777777" w:rsidR="0036334F" w:rsidRDefault="0036334F" w:rsidP="0036334F">
            <w:r w:rsidRPr="00A67FDC">
              <w:rPr>
                <w:rFonts w:ascii="Times New Roman" w:hAnsi="Times New Roman" w:cs="Times New Roman"/>
                <w:sz w:val="20"/>
                <w:szCs w:val="20"/>
              </w:rPr>
              <w:t>-</w:t>
            </w:r>
          </w:p>
        </w:tc>
        <w:tc>
          <w:tcPr>
            <w:tcW w:w="1276" w:type="dxa"/>
            <w:shd w:val="clear" w:color="auto" w:fill="FFFFFF" w:themeFill="background1"/>
          </w:tcPr>
          <w:p w14:paraId="477F29B7" w14:textId="77777777" w:rsidR="0036334F" w:rsidRDefault="0036334F" w:rsidP="0036334F">
            <w:r w:rsidRPr="00A67FDC">
              <w:rPr>
                <w:rFonts w:ascii="Times New Roman" w:hAnsi="Times New Roman" w:cs="Times New Roman"/>
                <w:sz w:val="20"/>
                <w:szCs w:val="20"/>
              </w:rPr>
              <w:t>-</w:t>
            </w:r>
          </w:p>
        </w:tc>
      </w:tr>
      <w:tr w:rsidR="0036334F" w:rsidRPr="00B41ECB" w14:paraId="20BEE50F" w14:textId="77777777" w:rsidTr="0036334F">
        <w:trPr>
          <w:trHeight w:val="312"/>
        </w:trPr>
        <w:tc>
          <w:tcPr>
            <w:tcW w:w="5797" w:type="dxa"/>
            <w:shd w:val="clear" w:color="auto" w:fill="FFFFFF" w:themeFill="background1"/>
            <w:vAlign w:val="center"/>
          </w:tcPr>
          <w:p w14:paraId="0E57792C" w14:textId="77777777" w:rsidR="0036334F" w:rsidRDefault="0036334F" w:rsidP="0036334F">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tcPr>
          <w:p w14:paraId="4CD03D2A" w14:textId="77777777" w:rsidR="0036334F" w:rsidRDefault="0036334F" w:rsidP="0036334F">
            <w:r w:rsidRPr="00A67FDC">
              <w:rPr>
                <w:rFonts w:ascii="Times New Roman" w:hAnsi="Times New Roman" w:cs="Times New Roman"/>
                <w:sz w:val="20"/>
                <w:szCs w:val="20"/>
              </w:rPr>
              <w:t>-</w:t>
            </w:r>
          </w:p>
        </w:tc>
        <w:tc>
          <w:tcPr>
            <w:tcW w:w="1276" w:type="dxa"/>
            <w:shd w:val="clear" w:color="auto" w:fill="FFFFFF" w:themeFill="background1"/>
          </w:tcPr>
          <w:p w14:paraId="6BC7463A" w14:textId="77777777" w:rsidR="0036334F" w:rsidRDefault="0036334F" w:rsidP="0036334F">
            <w:r w:rsidRPr="00A67FDC">
              <w:rPr>
                <w:rFonts w:ascii="Times New Roman" w:hAnsi="Times New Roman" w:cs="Times New Roman"/>
                <w:sz w:val="20"/>
                <w:szCs w:val="20"/>
              </w:rPr>
              <w:t>-</w:t>
            </w:r>
          </w:p>
        </w:tc>
        <w:tc>
          <w:tcPr>
            <w:tcW w:w="1276" w:type="dxa"/>
            <w:shd w:val="clear" w:color="auto" w:fill="FFFFFF" w:themeFill="background1"/>
          </w:tcPr>
          <w:p w14:paraId="56DE1455" w14:textId="77777777" w:rsidR="0036334F" w:rsidRDefault="0036334F" w:rsidP="0036334F">
            <w:r w:rsidRPr="00A67FDC">
              <w:rPr>
                <w:rFonts w:ascii="Times New Roman" w:hAnsi="Times New Roman" w:cs="Times New Roman"/>
                <w:sz w:val="20"/>
                <w:szCs w:val="20"/>
              </w:rPr>
              <w:t>-</w:t>
            </w:r>
          </w:p>
        </w:tc>
      </w:tr>
      <w:tr w:rsidR="0036334F" w:rsidRPr="00B41ECB" w14:paraId="3EDBA270" w14:textId="77777777" w:rsidTr="0036334F">
        <w:trPr>
          <w:trHeight w:val="312"/>
        </w:trPr>
        <w:tc>
          <w:tcPr>
            <w:tcW w:w="5797" w:type="dxa"/>
            <w:shd w:val="clear" w:color="auto" w:fill="FFFFFF" w:themeFill="background1"/>
            <w:vAlign w:val="center"/>
          </w:tcPr>
          <w:p w14:paraId="566644AB" w14:textId="77777777" w:rsidR="0036334F" w:rsidRDefault="0036334F" w:rsidP="0036334F">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tcPr>
          <w:p w14:paraId="2C653441" w14:textId="77777777" w:rsidR="0036334F" w:rsidRDefault="0036334F" w:rsidP="0036334F">
            <w:r w:rsidRPr="00A67FDC">
              <w:rPr>
                <w:rFonts w:ascii="Times New Roman" w:hAnsi="Times New Roman" w:cs="Times New Roman"/>
                <w:sz w:val="20"/>
                <w:szCs w:val="20"/>
              </w:rPr>
              <w:t>-</w:t>
            </w:r>
          </w:p>
        </w:tc>
        <w:tc>
          <w:tcPr>
            <w:tcW w:w="1276" w:type="dxa"/>
            <w:shd w:val="clear" w:color="auto" w:fill="FFFFFF" w:themeFill="background1"/>
          </w:tcPr>
          <w:p w14:paraId="41927D2D" w14:textId="77777777" w:rsidR="0036334F" w:rsidRDefault="0036334F" w:rsidP="0036334F">
            <w:r w:rsidRPr="00A67FDC">
              <w:rPr>
                <w:rFonts w:ascii="Times New Roman" w:hAnsi="Times New Roman" w:cs="Times New Roman"/>
                <w:sz w:val="20"/>
                <w:szCs w:val="20"/>
              </w:rPr>
              <w:t>-</w:t>
            </w:r>
          </w:p>
        </w:tc>
        <w:tc>
          <w:tcPr>
            <w:tcW w:w="1276" w:type="dxa"/>
            <w:shd w:val="clear" w:color="auto" w:fill="FFFFFF" w:themeFill="background1"/>
          </w:tcPr>
          <w:p w14:paraId="2BD8FFD7" w14:textId="77777777" w:rsidR="0036334F" w:rsidRDefault="0036334F" w:rsidP="0036334F">
            <w:r w:rsidRPr="00A67FDC">
              <w:rPr>
                <w:rFonts w:ascii="Times New Roman" w:hAnsi="Times New Roman" w:cs="Times New Roman"/>
                <w:sz w:val="20"/>
                <w:szCs w:val="20"/>
              </w:rPr>
              <w:t>-</w:t>
            </w:r>
          </w:p>
        </w:tc>
      </w:tr>
      <w:tr w:rsidR="0036334F" w:rsidRPr="00B41ECB" w14:paraId="7B75A327" w14:textId="77777777" w:rsidTr="0036334F">
        <w:trPr>
          <w:trHeight w:val="312"/>
        </w:trPr>
        <w:tc>
          <w:tcPr>
            <w:tcW w:w="5797" w:type="dxa"/>
            <w:shd w:val="clear" w:color="auto" w:fill="FFFFFF" w:themeFill="background1"/>
            <w:vAlign w:val="center"/>
          </w:tcPr>
          <w:p w14:paraId="0AF37988" w14:textId="77777777" w:rsidR="0036334F" w:rsidRDefault="0036334F" w:rsidP="0036334F">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tcPr>
          <w:p w14:paraId="398A1DE3" w14:textId="77777777" w:rsidR="0036334F" w:rsidRDefault="0036334F" w:rsidP="0036334F">
            <w:r w:rsidRPr="00A67FDC">
              <w:rPr>
                <w:rFonts w:ascii="Times New Roman" w:hAnsi="Times New Roman" w:cs="Times New Roman"/>
                <w:sz w:val="20"/>
                <w:szCs w:val="20"/>
              </w:rPr>
              <w:t>-</w:t>
            </w:r>
          </w:p>
        </w:tc>
        <w:tc>
          <w:tcPr>
            <w:tcW w:w="1276" w:type="dxa"/>
            <w:shd w:val="clear" w:color="auto" w:fill="FFFFFF" w:themeFill="background1"/>
          </w:tcPr>
          <w:p w14:paraId="02A9723F" w14:textId="77777777" w:rsidR="0036334F" w:rsidRDefault="0036334F" w:rsidP="0036334F">
            <w:r w:rsidRPr="00A67FDC">
              <w:rPr>
                <w:rFonts w:ascii="Times New Roman" w:hAnsi="Times New Roman" w:cs="Times New Roman"/>
                <w:sz w:val="20"/>
                <w:szCs w:val="20"/>
              </w:rPr>
              <w:t>-</w:t>
            </w:r>
          </w:p>
        </w:tc>
        <w:tc>
          <w:tcPr>
            <w:tcW w:w="1276" w:type="dxa"/>
            <w:shd w:val="clear" w:color="auto" w:fill="FFFFFF" w:themeFill="background1"/>
          </w:tcPr>
          <w:p w14:paraId="39909A20" w14:textId="77777777" w:rsidR="0036334F" w:rsidRDefault="0036334F" w:rsidP="0036334F">
            <w:r w:rsidRPr="00A67FDC">
              <w:rPr>
                <w:rFonts w:ascii="Times New Roman" w:hAnsi="Times New Roman" w:cs="Times New Roman"/>
                <w:sz w:val="20"/>
                <w:szCs w:val="20"/>
              </w:rPr>
              <w:t>-</w:t>
            </w:r>
          </w:p>
        </w:tc>
      </w:tr>
      <w:tr w:rsidR="0036334F" w:rsidRPr="00B41ECB" w14:paraId="311C57F4" w14:textId="77777777" w:rsidTr="0036334F">
        <w:trPr>
          <w:trHeight w:val="312"/>
        </w:trPr>
        <w:tc>
          <w:tcPr>
            <w:tcW w:w="5797" w:type="dxa"/>
            <w:shd w:val="clear" w:color="auto" w:fill="FFFFFF" w:themeFill="background1"/>
            <w:vAlign w:val="center"/>
          </w:tcPr>
          <w:p w14:paraId="6B0104BA" w14:textId="77777777" w:rsidR="0036334F" w:rsidRPr="00A47FF2" w:rsidRDefault="0036334F" w:rsidP="0036334F">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tcPr>
          <w:p w14:paraId="211F53A0" w14:textId="77777777" w:rsidR="0036334F" w:rsidRDefault="0036334F" w:rsidP="0036334F">
            <w:r w:rsidRPr="00A67FDC">
              <w:rPr>
                <w:rFonts w:ascii="Times New Roman" w:hAnsi="Times New Roman" w:cs="Times New Roman"/>
                <w:sz w:val="20"/>
                <w:szCs w:val="20"/>
              </w:rPr>
              <w:t>-</w:t>
            </w:r>
          </w:p>
        </w:tc>
        <w:tc>
          <w:tcPr>
            <w:tcW w:w="1276" w:type="dxa"/>
            <w:shd w:val="clear" w:color="auto" w:fill="FFFFFF" w:themeFill="background1"/>
          </w:tcPr>
          <w:p w14:paraId="49D7E4EF" w14:textId="77777777" w:rsidR="0036334F" w:rsidRDefault="0036334F" w:rsidP="0036334F">
            <w:r w:rsidRPr="00A67FDC">
              <w:rPr>
                <w:rFonts w:ascii="Times New Roman" w:hAnsi="Times New Roman" w:cs="Times New Roman"/>
                <w:sz w:val="20"/>
                <w:szCs w:val="20"/>
              </w:rPr>
              <w:t>-</w:t>
            </w:r>
          </w:p>
        </w:tc>
        <w:tc>
          <w:tcPr>
            <w:tcW w:w="1276" w:type="dxa"/>
            <w:shd w:val="clear" w:color="auto" w:fill="FFFFFF" w:themeFill="background1"/>
          </w:tcPr>
          <w:p w14:paraId="7A768D6C" w14:textId="77777777" w:rsidR="0036334F" w:rsidRDefault="0036334F" w:rsidP="0036334F">
            <w:r w:rsidRPr="00A67FDC">
              <w:rPr>
                <w:rFonts w:ascii="Times New Roman" w:hAnsi="Times New Roman" w:cs="Times New Roman"/>
                <w:sz w:val="20"/>
                <w:szCs w:val="20"/>
              </w:rPr>
              <w:t>-</w:t>
            </w:r>
          </w:p>
        </w:tc>
      </w:tr>
      <w:tr w:rsidR="0036334F" w:rsidRPr="00B41ECB" w14:paraId="6C3A3CA4" w14:textId="77777777" w:rsidTr="0036334F">
        <w:trPr>
          <w:trHeight w:val="312"/>
        </w:trPr>
        <w:tc>
          <w:tcPr>
            <w:tcW w:w="5797" w:type="dxa"/>
            <w:shd w:val="clear" w:color="auto" w:fill="FFFFFF" w:themeFill="background1"/>
            <w:vAlign w:val="center"/>
          </w:tcPr>
          <w:p w14:paraId="2766FEE3" w14:textId="77777777" w:rsidR="0036334F" w:rsidRDefault="0036334F" w:rsidP="0036334F">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tcPr>
          <w:p w14:paraId="354D1CBD" w14:textId="77777777" w:rsidR="0036334F" w:rsidRDefault="0036334F" w:rsidP="0036334F">
            <w:r w:rsidRPr="00A67FDC">
              <w:rPr>
                <w:rFonts w:ascii="Times New Roman" w:hAnsi="Times New Roman" w:cs="Times New Roman"/>
                <w:sz w:val="20"/>
                <w:szCs w:val="20"/>
              </w:rPr>
              <w:t>-</w:t>
            </w:r>
          </w:p>
        </w:tc>
        <w:tc>
          <w:tcPr>
            <w:tcW w:w="1276" w:type="dxa"/>
            <w:shd w:val="clear" w:color="auto" w:fill="FFFFFF" w:themeFill="background1"/>
          </w:tcPr>
          <w:p w14:paraId="6A544311" w14:textId="77777777" w:rsidR="0036334F" w:rsidRDefault="0036334F" w:rsidP="0036334F">
            <w:r w:rsidRPr="00A67FDC">
              <w:rPr>
                <w:rFonts w:ascii="Times New Roman" w:hAnsi="Times New Roman" w:cs="Times New Roman"/>
                <w:sz w:val="20"/>
                <w:szCs w:val="20"/>
              </w:rPr>
              <w:t>-</w:t>
            </w:r>
          </w:p>
        </w:tc>
        <w:tc>
          <w:tcPr>
            <w:tcW w:w="1276" w:type="dxa"/>
            <w:shd w:val="clear" w:color="auto" w:fill="FFFFFF" w:themeFill="background1"/>
          </w:tcPr>
          <w:p w14:paraId="3D9DDD29" w14:textId="77777777" w:rsidR="0036334F" w:rsidRDefault="0036334F" w:rsidP="0036334F">
            <w:r w:rsidRPr="00A67FDC">
              <w:rPr>
                <w:rFonts w:ascii="Times New Roman" w:hAnsi="Times New Roman" w:cs="Times New Roman"/>
                <w:sz w:val="20"/>
                <w:szCs w:val="20"/>
              </w:rPr>
              <w:t>-</w:t>
            </w:r>
          </w:p>
        </w:tc>
      </w:tr>
      <w:tr w:rsidR="0036334F" w:rsidRPr="00B41ECB" w14:paraId="7EA7BFE6" w14:textId="77777777" w:rsidTr="0036334F">
        <w:trPr>
          <w:trHeight w:val="312"/>
        </w:trPr>
        <w:tc>
          <w:tcPr>
            <w:tcW w:w="5797" w:type="dxa"/>
            <w:shd w:val="clear" w:color="auto" w:fill="FFFFFF" w:themeFill="background1"/>
            <w:vAlign w:val="center"/>
          </w:tcPr>
          <w:p w14:paraId="11355C1D" w14:textId="77777777" w:rsidR="0036334F" w:rsidRDefault="0036334F" w:rsidP="0036334F">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tcPr>
          <w:p w14:paraId="471B73AA" w14:textId="77777777" w:rsidR="0036334F" w:rsidRDefault="0036334F" w:rsidP="0036334F">
            <w:r w:rsidRPr="00A67FDC">
              <w:rPr>
                <w:rFonts w:ascii="Times New Roman" w:hAnsi="Times New Roman" w:cs="Times New Roman"/>
                <w:sz w:val="20"/>
                <w:szCs w:val="20"/>
              </w:rPr>
              <w:t>-</w:t>
            </w:r>
          </w:p>
        </w:tc>
        <w:tc>
          <w:tcPr>
            <w:tcW w:w="1276" w:type="dxa"/>
            <w:shd w:val="clear" w:color="auto" w:fill="FFFFFF" w:themeFill="background1"/>
          </w:tcPr>
          <w:p w14:paraId="03312444" w14:textId="77777777" w:rsidR="0036334F" w:rsidRDefault="0036334F" w:rsidP="0036334F">
            <w:r w:rsidRPr="00A67FDC">
              <w:rPr>
                <w:rFonts w:ascii="Times New Roman" w:hAnsi="Times New Roman" w:cs="Times New Roman"/>
                <w:sz w:val="20"/>
                <w:szCs w:val="20"/>
              </w:rPr>
              <w:t>-</w:t>
            </w:r>
          </w:p>
        </w:tc>
        <w:tc>
          <w:tcPr>
            <w:tcW w:w="1276" w:type="dxa"/>
            <w:shd w:val="clear" w:color="auto" w:fill="FFFFFF" w:themeFill="background1"/>
          </w:tcPr>
          <w:p w14:paraId="0F490093" w14:textId="77777777" w:rsidR="0036334F" w:rsidRDefault="0036334F" w:rsidP="0036334F">
            <w:r w:rsidRPr="00A67FDC">
              <w:rPr>
                <w:rFonts w:ascii="Times New Roman" w:hAnsi="Times New Roman" w:cs="Times New Roman"/>
                <w:sz w:val="20"/>
                <w:szCs w:val="20"/>
              </w:rPr>
              <w:t>-</w:t>
            </w:r>
          </w:p>
        </w:tc>
      </w:tr>
      <w:tr w:rsidR="0036334F" w:rsidRPr="00B41ECB" w14:paraId="5774FC51" w14:textId="77777777" w:rsidTr="0036334F">
        <w:trPr>
          <w:trHeight w:val="312"/>
        </w:trPr>
        <w:tc>
          <w:tcPr>
            <w:tcW w:w="5797" w:type="dxa"/>
            <w:shd w:val="clear" w:color="auto" w:fill="FFFFFF" w:themeFill="background1"/>
            <w:vAlign w:val="center"/>
          </w:tcPr>
          <w:p w14:paraId="0479C9C1" w14:textId="77777777" w:rsidR="0036334F" w:rsidRDefault="0036334F" w:rsidP="0036334F">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tcPr>
          <w:p w14:paraId="4F3D9381" w14:textId="77777777" w:rsidR="0036334F" w:rsidRDefault="0036334F" w:rsidP="0036334F">
            <w:r w:rsidRPr="00A67FDC">
              <w:rPr>
                <w:rFonts w:ascii="Times New Roman" w:hAnsi="Times New Roman" w:cs="Times New Roman"/>
                <w:sz w:val="20"/>
                <w:szCs w:val="20"/>
              </w:rPr>
              <w:t>-</w:t>
            </w:r>
          </w:p>
        </w:tc>
        <w:tc>
          <w:tcPr>
            <w:tcW w:w="1276" w:type="dxa"/>
            <w:shd w:val="clear" w:color="auto" w:fill="FFFFFF" w:themeFill="background1"/>
          </w:tcPr>
          <w:p w14:paraId="0850A404" w14:textId="77777777" w:rsidR="0036334F" w:rsidRDefault="0036334F" w:rsidP="0036334F">
            <w:r w:rsidRPr="00A67FDC">
              <w:rPr>
                <w:rFonts w:ascii="Times New Roman" w:hAnsi="Times New Roman" w:cs="Times New Roman"/>
                <w:sz w:val="20"/>
                <w:szCs w:val="20"/>
              </w:rPr>
              <w:t>-</w:t>
            </w:r>
          </w:p>
        </w:tc>
        <w:tc>
          <w:tcPr>
            <w:tcW w:w="1276" w:type="dxa"/>
            <w:shd w:val="clear" w:color="auto" w:fill="FFFFFF" w:themeFill="background1"/>
          </w:tcPr>
          <w:p w14:paraId="18B0F35D" w14:textId="77777777" w:rsidR="0036334F" w:rsidRDefault="0036334F" w:rsidP="0036334F">
            <w:r w:rsidRPr="00A67FDC">
              <w:rPr>
                <w:rFonts w:ascii="Times New Roman" w:hAnsi="Times New Roman" w:cs="Times New Roman"/>
                <w:sz w:val="20"/>
                <w:szCs w:val="20"/>
              </w:rPr>
              <w:t>-</w:t>
            </w:r>
          </w:p>
        </w:tc>
      </w:tr>
      <w:tr w:rsidR="0036334F" w:rsidRPr="00B41ECB" w14:paraId="1571057D" w14:textId="77777777" w:rsidTr="0036334F">
        <w:trPr>
          <w:trHeight w:val="312"/>
        </w:trPr>
        <w:tc>
          <w:tcPr>
            <w:tcW w:w="5797" w:type="dxa"/>
            <w:shd w:val="clear" w:color="auto" w:fill="FFFFFF" w:themeFill="background1"/>
            <w:vAlign w:val="center"/>
          </w:tcPr>
          <w:p w14:paraId="3E009ED8" w14:textId="77777777" w:rsidR="0036334F" w:rsidRDefault="0036334F" w:rsidP="0036334F">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tcPr>
          <w:p w14:paraId="38DAA221" w14:textId="77777777" w:rsidR="0036334F" w:rsidRDefault="0036334F" w:rsidP="0036334F">
            <w:r w:rsidRPr="00A67FDC">
              <w:rPr>
                <w:rFonts w:ascii="Times New Roman" w:hAnsi="Times New Roman" w:cs="Times New Roman"/>
                <w:sz w:val="20"/>
                <w:szCs w:val="20"/>
              </w:rPr>
              <w:t>-</w:t>
            </w:r>
          </w:p>
        </w:tc>
        <w:tc>
          <w:tcPr>
            <w:tcW w:w="1276" w:type="dxa"/>
            <w:shd w:val="clear" w:color="auto" w:fill="FFFFFF" w:themeFill="background1"/>
          </w:tcPr>
          <w:p w14:paraId="368AA7C7" w14:textId="77777777" w:rsidR="0036334F" w:rsidRDefault="0036334F" w:rsidP="0036334F">
            <w:r w:rsidRPr="00A67FDC">
              <w:rPr>
                <w:rFonts w:ascii="Times New Roman" w:hAnsi="Times New Roman" w:cs="Times New Roman"/>
                <w:sz w:val="20"/>
                <w:szCs w:val="20"/>
              </w:rPr>
              <w:t>-</w:t>
            </w:r>
          </w:p>
        </w:tc>
        <w:tc>
          <w:tcPr>
            <w:tcW w:w="1276" w:type="dxa"/>
            <w:shd w:val="clear" w:color="auto" w:fill="FFFFFF" w:themeFill="background1"/>
          </w:tcPr>
          <w:p w14:paraId="00534454" w14:textId="77777777" w:rsidR="0036334F" w:rsidRDefault="0036334F" w:rsidP="0036334F">
            <w:r w:rsidRPr="00A67FDC">
              <w:rPr>
                <w:rFonts w:ascii="Times New Roman" w:hAnsi="Times New Roman" w:cs="Times New Roman"/>
                <w:sz w:val="20"/>
                <w:szCs w:val="20"/>
              </w:rPr>
              <w:t>-</w:t>
            </w:r>
          </w:p>
        </w:tc>
      </w:tr>
      <w:tr w:rsidR="0036334F" w:rsidRPr="00B41ECB" w14:paraId="0E0E7127" w14:textId="77777777" w:rsidTr="0036334F">
        <w:trPr>
          <w:trHeight w:val="312"/>
        </w:trPr>
        <w:tc>
          <w:tcPr>
            <w:tcW w:w="5797" w:type="dxa"/>
            <w:shd w:val="clear" w:color="auto" w:fill="FFFFFF" w:themeFill="background1"/>
            <w:vAlign w:val="center"/>
          </w:tcPr>
          <w:p w14:paraId="2BEC3E04" w14:textId="77777777" w:rsidR="0036334F" w:rsidRDefault="0036334F" w:rsidP="00B64C0C">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2113EABD" w14:textId="77777777" w:rsidR="0036334F" w:rsidRPr="00BA47A8" w:rsidRDefault="0036334F" w:rsidP="00B64C0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4212510" w14:textId="77777777" w:rsidR="0036334F" w:rsidRPr="00BA47A8" w:rsidRDefault="0036334F" w:rsidP="00B64C0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6978677" w14:textId="77777777" w:rsidR="0036334F" w:rsidRPr="00BA47A8" w:rsidRDefault="0036334F" w:rsidP="00B64C0C">
            <w:pPr>
              <w:jc w:val="center"/>
              <w:rPr>
                <w:rFonts w:ascii="Times New Roman" w:hAnsi="Times New Roman" w:cs="Times New Roman"/>
                <w:sz w:val="20"/>
                <w:szCs w:val="20"/>
              </w:rPr>
            </w:pPr>
            <w:r>
              <w:rPr>
                <w:rFonts w:ascii="Times New Roman" w:hAnsi="Times New Roman" w:cs="Times New Roman"/>
                <w:sz w:val="20"/>
                <w:szCs w:val="20"/>
              </w:rPr>
              <w:t>2</w:t>
            </w:r>
          </w:p>
        </w:tc>
      </w:tr>
      <w:tr w:rsidR="0036334F" w:rsidRPr="00B41ECB" w14:paraId="0C4B6199" w14:textId="77777777" w:rsidTr="0036334F">
        <w:trPr>
          <w:trHeight w:val="312"/>
        </w:trPr>
        <w:tc>
          <w:tcPr>
            <w:tcW w:w="5797" w:type="dxa"/>
            <w:tcBorders>
              <w:bottom w:val="single" w:sz="12" w:space="0" w:color="auto"/>
            </w:tcBorders>
            <w:shd w:val="clear" w:color="auto" w:fill="FFFFFF" w:themeFill="background1"/>
            <w:vAlign w:val="center"/>
          </w:tcPr>
          <w:p w14:paraId="5B17AA8D" w14:textId="77777777" w:rsidR="0036334F" w:rsidRDefault="0036334F" w:rsidP="00B64C0C">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35F6C4B5" w14:textId="77777777" w:rsidR="0036334F" w:rsidRPr="00BA47A8" w:rsidRDefault="0036334F" w:rsidP="00B64C0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6E5134B" w14:textId="77777777" w:rsidR="0036334F" w:rsidRPr="00BA47A8" w:rsidRDefault="0036334F" w:rsidP="00B64C0C">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2D21FF49" w14:textId="77777777" w:rsidR="0036334F" w:rsidRPr="00BA47A8" w:rsidRDefault="0036334F" w:rsidP="00B64C0C">
            <w:pPr>
              <w:jc w:val="center"/>
              <w:rPr>
                <w:rFonts w:ascii="Times New Roman" w:hAnsi="Times New Roman" w:cs="Times New Roman"/>
                <w:sz w:val="20"/>
                <w:szCs w:val="20"/>
              </w:rPr>
            </w:pPr>
            <w:r>
              <w:rPr>
                <w:rFonts w:ascii="Times New Roman" w:hAnsi="Times New Roman" w:cs="Times New Roman"/>
                <w:sz w:val="20"/>
                <w:szCs w:val="20"/>
              </w:rPr>
              <w:t>56</w:t>
            </w:r>
          </w:p>
        </w:tc>
      </w:tr>
      <w:tr w:rsidR="0036334F" w:rsidRPr="00B41ECB" w14:paraId="6D539ACF" w14:textId="77777777" w:rsidTr="0036334F">
        <w:trPr>
          <w:trHeight w:val="312"/>
        </w:trPr>
        <w:tc>
          <w:tcPr>
            <w:tcW w:w="5797" w:type="dxa"/>
            <w:tcBorders>
              <w:bottom w:val="single" w:sz="12" w:space="0" w:color="auto"/>
            </w:tcBorders>
            <w:shd w:val="clear" w:color="auto" w:fill="FFFFFF" w:themeFill="background1"/>
            <w:vAlign w:val="center"/>
          </w:tcPr>
          <w:p w14:paraId="42EBE866" w14:textId="77777777" w:rsidR="0036334F" w:rsidRPr="007C53A8" w:rsidRDefault="0036334F" w:rsidP="00B64C0C">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14:paraId="6F3F6546" w14:textId="77777777" w:rsidR="0036334F" w:rsidRDefault="0036334F" w:rsidP="00B64C0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E1D0E8F" w14:textId="77777777" w:rsidR="0036334F" w:rsidRDefault="0036334F" w:rsidP="00B64C0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BC485F3" w14:textId="77777777" w:rsidR="0036334F" w:rsidRDefault="0036334F" w:rsidP="00B64C0C">
            <w:pPr>
              <w:jc w:val="center"/>
              <w:rPr>
                <w:rFonts w:ascii="Times New Roman" w:hAnsi="Times New Roman" w:cs="Times New Roman"/>
                <w:sz w:val="20"/>
                <w:szCs w:val="20"/>
              </w:rPr>
            </w:pPr>
            <w:r>
              <w:rPr>
                <w:rFonts w:ascii="Times New Roman" w:hAnsi="Times New Roman" w:cs="Times New Roman"/>
                <w:sz w:val="20"/>
                <w:szCs w:val="20"/>
              </w:rPr>
              <w:t>1</w:t>
            </w:r>
          </w:p>
        </w:tc>
      </w:tr>
      <w:tr w:rsidR="0036334F" w:rsidRPr="00B41ECB" w14:paraId="75EC0E50" w14:textId="77777777" w:rsidTr="0036334F">
        <w:trPr>
          <w:trHeight w:val="312"/>
        </w:trPr>
        <w:tc>
          <w:tcPr>
            <w:tcW w:w="5797" w:type="dxa"/>
            <w:tcBorders>
              <w:bottom w:val="single" w:sz="12" w:space="0" w:color="auto"/>
            </w:tcBorders>
            <w:shd w:val="clear" w:color="auto" w:fill="FFFFFF" w:themeFill="background1"/>
            <w:vAlign w:val="center"/>
          </w:tcPr>
          <w:p w14:paraId="3B66E7D1" w14:textId="77777777" w:rsidR="0036334F" w:rsidRPr="007C53A8" w:rsidRDefault="0036334F" w:rsidP="00B64C0C">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14:paraId="75D81710" w14:textId="77777777" w:rsidR="0036334F" w:rsidRDefault="0036334F" w:rsidP="00B64C0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DF9AE5B" w14:textId="77777777" w:rsidR="0036334F" w:rsidRDefault="0036334F" w:rsidP="00B64C0C">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6EA2C853" w14:textId="77777777" w:rsidR="0036334F" w:rsidRDefault="0036334F" w:rsidP="00B64C0C">
            <w:pPr>
              <w:jc w:val="center"/>
              <w:rPr>
                <w:rFonts w:ascii="Times New Roman" w:hAnsi="Times New Roman" w:cs="Times New Roman"/>
                <w:sz w:val="20"/>
                <w:szCs w:val="20"/>
              </w:rPr>
            </w:pPr>
            <w:r>
              <w:rPr>
                <w:rFonts w:ascii="Times New Roman" w:hAnsi="Times New Roman" w:cs="Times New Roman"/>
                <w:sz w:val="20"/>
                <w:szCs w:val="20"/>
              </w:rPr>
              <w:t>42</w:t>
            </w:r>
          </w:p>
        </w:tc>
      </w:tr>
      <w:tr w:rsidR="0036334F" w:rsidRPr="00B41ECB" w14:paraId="1E25AC96" w14:textId="77777777" w:rsidTr="0036334F">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BEDFE22" w14:textId="77777777" w:rsidR="0036334F" w:rsidRPr="00A47FF2" w:rsidRDefault="0036334F" w:rsidP="00B64C0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743B4DEB" w14:textId="77777777" w:rsidR="0036334F" w:rsidRPr="00A47FF2" w:rsidRDefault="0036334F" w:rsidP="00B64C0C">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22291C0C" w14:textId="77777777" w:rsidR="0036334F" w:rsidRPr="00E01425" w:rsidRDefault="0036334F" w:rsidP="00B64C0C">
            <w:pPr>
              <w:jc w:val="center"/>
              <w:rPr>
                <w:rFonts w:ascii="Times New Roman" w:hAnsi="Times New Roman" w:cs="Times New Roman"/>
                <w:bCs/>
                <w:sz w:val="20"/>
                <w:szCs w:val="20"/>
              </w:rPr>
            </w:pPr>
            <w:r>
              <w:rPr>
                <w:rFonts w:ascii="Times New Roman" w:hAnsi="Times New Roman" w:cs="Times New Roman"/>
                <w:bCs/>
                <w:sz w:val="20"/>
                <w:szCs w:val="20"/>
              </w:rPr>
              <w:t>225</w:t>
            </w:r>
          </w:p>
        </w:tc>
      </w:tr>
      <w:tr w:rsidR="0036334F" w:rsidRPr="00B41ECB" w14:paraId="1D411C1A" w14:textId="77777777" w:rsidTr="0036334F">
        <w:trPr>
          <w:trHeight w:val="347"/>
        </w:trPr>
        <w:tc>
          <w:tcPr>
            <w:tcW w:w="5797" w:type="dxa"/>
            <w:tcBorders>
              <w:top w:val="nil"/>
              <w:left w:val="nil"/>
              <w:bottom w:val="nil"/>
              <w:right w:val="single" w:sz="12" w:space="0" w:color="auto"/>
            </w:tcBorders>
            <w:shd w:val="clear" w:color="auto" w:fill="FFFFFF" w:themeFill="background1"/>
            <w:vAlign w:val="center"/>
          </w:tcPr>
          <w:p w14:paraId="265AC11F" w14:textId="77777777" w:rsidR="0036334F" w:rsidRPr="00A47FF2" w:rsidRDefault="0036334F" w:rsidP="00B64C0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02AF98CF" w14:textId="77777777" w:rsidR="0036334F" w:rsidRPr="00A47FF2" w:rsidRDefault="0036334F" w:rsidP="00B64C0C">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2585E8CF" w14:textId="77777777" w:rsidR="0036334F" w:rsidRPr="00E01425" w:rsidRDefault="0036334F" w:rsidP="00B64C0C">
            <w:pPr>
              <w:jc w:val="center"/>
              <w:rPr>
                <w:rFonts w:ascii="Times New Roman" w:hAnsi="Times New Roman" w:cs="Times New Roman"/>
                <w:bCs/>
                <w:sz w:val="20"/>
                <w:szCs w:val="20"/>
              </w:rPr>
            </w:pPr>
            <w:r>
              <w:rPr>
                <w:rFonts w:ascii="Times New Roman" w:hAnsi="Times New Roman" w:cs="Times New Roman"/>
                <w:bCs/>
                <w:sz w:val="20"/>
                <w:szCs w:val="20"/>
              </w:rPr>
              <w:t>225/30</w:t>
            </w:r>
          </w:p>
        </w:tc>
      </w:tr>
      <w:tr w:rsidR="0036334F" w:rsidRPr="00B41ECB" w14:paraId="3C438E3D" w14:textId="77777777" w:rsidTr="0036334F">
        <w:trPr>
          <w:trHeight w:val="312"/>
        </w:trPr>
        <w:tc>
          <w:tcPr>
            <w:tcW w:w="5797" w:type="dxa"/>
            <w:tcBorders>
              <w:top w:val="nil"/>
              <w:left w:val="nil"/>
              <w:bottom w:val="nil"/>
              <w:right w:val="single" w:sz="12" w:space="0" w:color="auto"/>
            </w:tcBorders>
            <w:vAlign w:val="center"/>
          </w:tcPr>
          <w:p w14:paraId="65DFE630" w14:textId="77777777" w:rsidR="0036334F" w:rsidRPr="00A47FF2" w:rsidRDefault="0036334F" w:rsidP="00B64C0C">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598EA9FC" w14:textId="77777777" w:rsidR="0036334F" w:rsidRPr="00A47FF2" w:rsidRDefault="0036334F" w:rsidP="00B64C0C">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511C0DA0" w14:textId="77777777" w:rsidR="0036334F" w:rsidRPr="00E01425" w:rsidRDefault="0036334F" w:rsidP="00B64C0C">
            <w:pPr>
              <w:jc w:val="center"/>
              <w:rPr>
                <w:rFonts w:ascii="Times New Roman" w:hAnsi="Times New Roman" w:cs="Times New Roman"/>
                <w:bCs/>
                <w:sz w:val="20"/>
                <w:szCs w:val="20"/>
              </w:rPr>
            </w:pPr>
            <w:r>
              <w:rPr>
                <w:rFonts w:ascii="Times New Roman" w:hAnsi="Times New Roman" w:cs="Times New Roman"/>
                <w:bCs/>
                <w:sz w:val="20"/>
                <w:szCs w:val="20"/>
              </w:rPr>
              <w:t>7,5</w:t>
            </w:r>
          </w:p>
        </w:tc>
      </w:tr>
    </w:tbl>
    <w:p w14:paraId="06B48F35" w14:textId="77777777" w:rsidR="0036334F" w:rsidRDefault="0036334F" w:rsidP="0036334F"/>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6334F" w:rsidRPr="00B41ECB" w14:paraId="454647DF" w14:textId="77777777" w:rsidTr="00B64C0C">
        <w:trPr>
          <w:trHeight w:val="312"/>
        </w:trPr>
        <w:tc>
          <w:tcPr>
            <w:tcW w:w="9624" w:type="dxa"/>
            <w:gridSpan w:val="2"/>
            <w:shd w:val="clear" w:color="auto" w:fill="FFF2CC" w:themeFill="accent4" w:themeFillTint="33"/>
            <w:vAlign w:val="center"/>
          </w:tcPr>
          <w:p w14:paraId="57E69DF3" w14:textId="77777777" w:rsidR="0036334F" w:rsidRPr="00B41ECB" w:rsidRDefault="0036334F" w:rsidP="00B64C0C">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36334F" w:rsidRPr="00B41ECB" w14:paraId="2DA83EFE" w14:textId="77777777" w:rsidTr="00B64C0C">
        <w:trPr>
          <w:trHeight w:val="369"/>
        </w:trPr>
        <w:tc>
          <w:tcPr>
            <w:tcW w:w="5797" w:type="dxa"/>
            <w:vAlign w:val="center"/>
          </w:tcPr>
          <w:p w14:paraId="344012A0" w14:textId="77777777" w:rsidR="0036334F" w:rsidRPr="005D197E" w:rsidRDefault="0036334F" w:rsidP="00B64C0C">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19174B16" w14:textId="77777777" w:rsidR="0036334F" w:rsidRPr="005D197E" w:rsidRDefault="0036334F" w:rsidP="00B64C0C">
            <w:pPr>
              <w:jc w:val="center"/>
              <w:rPr>
                <w:rFonts w:ascii="Times New Roman" w:hAnsi="Times New Roman" w:cs="Times New Roman"/>
                <w:b/>
                <w:sz w:val="20"/>
                <w:szCs w:val="20"/>
              </w:rPr>
            </w:pPr>
            <w:r>
              <w:rPr>
                <w:rFonts w:ascii="Times New Roman" w:hAnsi="Times New Roman" w:cs="Times New Roman"/>
                <w:b/>
                <w:sz w:val="20"/>
                <w:szCs w:val="20"/>
              </w:rPr>
              <w:t>40</w:t>
            </w:r>
          </w:p>
        </w:tc>
      </w:tr>
      <w:tr w:rsidR="0036334F" w:rsidRPr="00B41ECB" w14:paraId="5F42655D" w14:textId="77777777" w:rsidTr="00B64C0C">
        <w:trPr>
          <w:trHeight w:val="369"/>
        </w:trPr>
        <w:sdt>
          <w:sdtPr>
            <w:rPr>
              <w:rFonts w:ascii="Times New Roman" w:hAnsi="Times New Roman" w:cs="Times New Roman"/>
              <w:sz w:val="20"/>
              <w:szCs w:val="20"/>
            </w:rPr>
            <w:id w:val="1119574595"/>
            <w:placeholder>
              <w:docPart w:val="7CF86F2C0DAE458DB2F9CBF7ECF0F8C4"/>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2A85725D" w14:textId="77777777" w:rsidR="0036334F" w:rsidRPr="00BA47A8" w:rsidRDefault="0036334F" w:rsidP="00B64C0C">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5C811653" w14:textId="77777777" w:rsidR="0036334F" w:rsidRPr="00BA47A8" w:rsidRDefault="0036334F" w:rsidP="00B64C0C">
            <w:pPr>
              <w:jc w:val="center"/>
              <w:rPr>
                <w:rFonts w:ascii="Times New Roman" w:hAnsi="Times New Roman" w:cs="Times New Roman"/>
                <w:sz w:val="20"/>
                <w:szCs w:val="20"/>
              </w:rPr>
            </w:pPr>
          </w:p>
        </w:tc>
      </w:tr>
      <w:tr w:rsidR="0036334F" w:rsidRPr="00B41ECB" w14:paraId="45EBE30C" w14:textId="77777777" w:rsidTr="00B64C0C">
        <w:trPr>
          <w:trHeight w:val="369"/>
        </w:trPr>
        <w:tc>
          <w:tcPr>
            <w:tcW w:w="5797" w:type="dxa"/>
            <w:vAlign w:val="center"/>
          </w:tcPr>
          <w:p w14:paraId="11377A41" w14:textId="77777777" w:rsidR="0036334F" w:rsidRDefault="0036334F" w:rsidP="00B64C0C">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14:paraId="1859BE72" w14:textId="77777777" w:rsidR="0036334F" w:rsidRPr="00BA47A8" w:rsidRDefault="0036334F" w:rsidP="00B64C0C">
            <w:pPr>
              <w:jc w:val="center"/>
              <w:rPr>
                <w:rFonts w:ascii="Times New Roman" w:hAnsi="Times New Roman" w:cs="Times New Roman"/>
                <w:sz w:val="20"/>
                <w:szCs w:val="20"/>
              </w:rPr>
            </w:pPr>
            <w:r>
              <w:rPr>
                <w:rFonts w:ascii="Times New Roman" w:hAnsi="Times New Roman" w:cs="Times New Roman"/>
                <w:sz w:val="20"/>
                <w:szCs w:val="20"/>
              </w:rPr>
              <w:t>60</w:t>
            </w:r>
          </w:p>
        </w:tc>
      </w:tr>
      <w:tr w:rsidR="0036334F" w:rsidRPr="00B41ECB" w14:paraId="1A86AC9A" w14:textId="77777777" w:rsidTr="00B64C0C">
        <w:trPr>
          <w:trHeight w:val="369"/>
        </w:trPr>
        <w:tc>
          <w:tcPr>
            <w:tcW w:w="5797" w:type="dxa"/>
            <w:vAlign w:val="center"/>
          </w:tcPr>
          <w:p w14:paraId="05720FB7" w14:textId="77777777" w:rsidR="0036334F" w:rsidRDefault="0036334F" w:rsidP="00B64C0C">
            <w:pPr>
              <w:jc w:val="right"/>
              <w:rPr>
                <w:rFonts w:ascii="Times New Roman" w:hAnsi="Times New Roman" w:cs="Times New Roman"/>
                <w:b/>
                <w:sz w:val="20"/>
                <w:szCs w:val="20"/>
              </w:rPr>
            </w:pPr>
            <w:r>
              <w:rPr>
                <w:rFonts w:ascii="Times New Roman" w:hAnsi="Times New Roman" w:cs="Times New Roman"/>
                <w:b/>
                <w:sz w:val="20"/>
                <w:szCs w:val="20"/>
              </w:rPr>
              <w:lastRenderedPageBreak/>
              <w:t>Toplam</w:t>
            </w:r>
          </w:p>
        </w:tc>
        <w:tc>
          <w:tcPr>
            <w:tcW w:w="3827" w:type="dxa"/>
            <w:vAlign w:val="center"/>
          </w:tcPr>
          <w:p w14:paraId="03D1967B" w14:textId="77777777" w:rsidR="0036334F" w:rsidRPr="00BA47A8" w:rsidRDefault="0036334F" w:rsidP="00B64C0C">
            <w:pPr>
              <w:jc w:val="center"/>
              <w:rPr>
                <w:rFonts w:ascii="Times New Roman" w:hAnsi="Times New Roman" w:cs="Times New Roman"/>
                <w:sz w:val="20"/>
                <w:szCs w:val="20"/>
              </w:rPr>
            </w:pPr>
            <w:r>
              <w:rPr>
                <w:rFonts w:ascii="Times New Roman" w:hAnsi="Times New Roman" w:cs="Times New Roman"/>
                <w:sz w:val="20"/>
                <w:szCs w:val="20"/>
              </w:rPr>
              <w:t>100</w:t>
            </w:r>
          </w:p>
        </w:tc>
      </w:tr>
    </w:tbl>
    <w:p w14:paraId="3B984119" w14:textId="77777777" w:rsidR="0036334F" w:rsidRPr="008E66D8" w:rsidRDefault="0036334F" w:rsidP="0036334F">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36334F" w:rsidRPr="00B16089" w14:paraId="3099366D" w14:textId="77777777" w:rsidTr="0036334F">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5B063BEA" w14:textId="77777777" w:rsidR="0036334F" w:rsidRPr="00B16089" w:rsidRDefault="0036334F" w:rsidP="00B64C0C">
            <w:pPr>
              <w:spacing w:after="0" w:line="240" w:lineRule="auto"/>
              <w:jc w:val="center"/>
              <w:rPr>
                <w:rFonts w:ascii="Times New Roman" w:eastAsia="Calibri" w:hAnsi="Times New Roman" w:cs="Times New Roman"/>
                <w:b/>
                <w:sz w:val="20"/>
                <w:szCs w:val="20"/>
              </w:rPr>
            </w:pPr>
            <w:r w:rsidRPr="00B16089">
              <w:rPr>
                <w:rFonts w:ascii="Times New Roman" w:eastAsia="Calibri" w:hAnsi="Times New Roman" w:cs="Times New Roman"/>
                <w:b/>
                <w:sz w:val="20"/>
                <w:szCs w:val="20"/>
              </w:rPr>
              <w:t>DERSİN ÖĞRENİM ÇIKTILARININ PROGRAM ÇIKTILARI (PÇ) İLE OLAN İLİŞKİSİ</w:t>
            </w:r>
          </w:p>
          <w:p w14:paraId="19356610" w14:textId="77777777" w:rsidR="0036334F" w:rsidRPr="00B16089" w:rsidRDefault="0036334F" w:rsidP="00B64C0C">
            <w:pPr>
              <w:spacing w:after="0" w:line="240" w:lineRule="auto"/>
              <w:jc w:val="center"/>
              <w:rPr>
                <w:rFonts w:ascii="Times New Roman" w:eastAsia="Calibri" w:hAnsi="Times New Roman" w:cs="Times New Roman"/>
                <w:b/>
                <w:sz w:val="20"/>
                <w:szCs w:val="20"/>
              </w:rPr>
            </w:pPr>
            <w:r w:rsidRPr="00B16089">
              <w:rPr>
                <w:rFonts w:ascii="Times New Roman" w:eastAsia="Calibri" w:hAnsi="Times New Roman" w:cs="Times New Roman"/>
                <w:sz w:val="20"/>
                <w:szCs w:val="20"/>
              </w:rPr>
              <w:t>(5: Çok yüksek, 4:</w:t>
            </w:r>
            <w:r w:rsidRPr="00B16089">
              <w:rPr>
                <w:rFonts w:ascii="Times New Roman" w:eastAsia="Calibri" w:hAnsi="Times New Roman" w:cs="Times New Roman"/>
                <w:b/>
                <w:sz w:val="20"/>
                <w:szCs w:val="20"/>
              </w:rPr>
              <w:t xml:space="preserve"> </w:t>
            </w:r>
            <w:r w:rsidRPr="00B16089">
              <w:rPr>
                <w:rFonts w:ascii="Times New Roman" w:eastAsia="Calibri" w:hAnsi="Times New Roman" w:cs="Times New Roman"/>
                <w:sz w:val="20"/>
                <w:szCs w:val="20"/>
              </w:rPr>
              <w:t>Yüksek,</w:t>
            </w:r>
            <w:r w:rsidRPr="00B16089">
              <w:rPr>
                <w:rFonts w:ascii="Times New Roman" w:eastAsia="Calibri" w:hAnsi="Times New Roman" w:cs="Times New Roman"/>
                <w:b/>
                <w:sz w:val="20"/>
                <w:szCs w:val="20"/>
              </w:rPr>
              <w:t xml:space="preserve"> </w:t>
            </w:r>
            <w:r w:rsidRPr="00B16089">
              <w:rPr>
                <w:rFonts w:ascii="Times New Roman" w:eastAsia="Calibri" w:hAnsi="Times New Roman" w:cs="Times New Roman"/>
                <w:sz w:val="20"/>
                <w:szCs w:val="20"/>
              </w:rPr>
              <w:t>3: Orta, 2: Düşük, 1: Çok düşük,)</w:t>
            </w:r>
          </w:p>
        </w:tc>
      </w:tr>
      <w:tr w:rsidR="0036334F" w:rsidRPr="00B16089" w14:paraId="2556241D" w14:textId="77777777" w:rsidTr="0036334F">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00C9B96F" w14:textId="77777777" w:rsidR="0036334F" w:rsidRPr="00B16089" w:rsidRDefault="0036334F" w:rsidP="00B64C0C">
            <w:pPr>
              <w:spacing w:after="0" w:line="240" w:lineRule="auto"/>
              <w:jc w:val="center"/>
              <w:rPr>
                <w:rFonts w:ascii="Times New Roman" w:eastAsia="Calibri" w:hAnsi="Times New Roman" w:cs="Times New Roman"/>
                <w:b/>
                <w:sz w:val="20"/>
                <w:szCs w:val="20"/>
              </w:rPr>
            </w:pPr>
            <w:r w:rsidRPr="00B16089">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55DB95E3" w14:textId="77777777" w:rsidR="0036334F" w:rsidRPr="00B16089" w:rsidRDefault="0036334F" w:rsidP="00B64C0C">
            <w:pPr>
              <w:spacing w:after="0" w:line="240" w:lineRule="auto"/>
              <w:jc w:val="center"/>
              <w:rPr>
                <w:rFonts w:ascii="Times New Roman" w:eastAsia="Calibri" w:hAnsi="Times New Roman" w:cs="Times New Roman"/>
                <w:b/>
                <w:sz w:val="20"/>
                <w:szCs w:val="20"/>
              </w:rPr>
            </w:pPr>
            <w:r w:rsidRPr="00B16089">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64121901" w14:textId="77777777" w:rsidR="0036334F" w:rsidRPr="00B16089" w:rsidRDefault="0036334F" w:rsidP="00B64C0C">
            <w:pPr>
              <w:spacing w:after="0" w:line="240" w:lineRule="auto"/>
              <w:jc w:val="center"/>
              <w:rPr>
                <w:rFonts w:ascii="Times New Roman" w:eastAsia="Calibri" w:hAnsi="Times New Roman" w:cs="Times New Roman"/>
                <w:b/>
                <w:sz w:val="20"/>
                <w:szCs w:val="20"/>
              </w:rPr>
            </w:pPr>
            <w:r w:rsidRPr="00B16089">
              <w:rPr>
                <w:rFonts w:ascii="Times New Roman" w:eastAsia="Calibri" w:hAnsi="Times New Roman" w:cs="Times New Roman"/>
                <w:b/>
                <w:sz w:val="20"/>
                <w:szCs w:val="20"/>
              </w:rPr>
              <w:t>Katkı</w:t>
            </w:r>
          </w:p>
        </w:tc>
      </w:tr>
      <w:tr w:rsidR="0036334F" w:rsidRPr="00B16089" w14:paraId="05AAF496" w14:textId="77777777" w:rsidTr="00B64C0C">
        <w:trPr>
          <w:trHeight w:hRule="exact" w:val="88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4B443D3" w14:textId="77777777" w:rsidR="0036334F" w:rsidRPr="00B16089" w:rsidRDefault="0036334F" w:rsidP="0036334F">
            <w:pPr>
              <w:spacing w:line="240" w:lineRule="auto"/>
              <w:contextualSpacing/>
              <w:jc w:val="center"/>
              <w:rPr>
                <w:rFonts w:ascii="Times New Roman" w:eastAsia="Calibri" w:hAnsi="Times New Roman" w:cs="Times New Roman"/>
                <w:b/>
                <w:sz w:val="20"/>
                <w:szCs w:val="20"/>
              </w:rPr>
            </w:pPr>
            <w:r w:rsidRPr="00B16089">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429AE6F2" w14:textId="77777777" w:rsidR="0036334F" w:rsidRPr="00B16089" w:rsidRDefault="0036334F" w:rsidP="0036334F">
            <w:pPr>
              <w:rPr>
                <w:rFonts w:ascii="Times New Roman" w:hAnsi="Times New Roman" w:cs="Times New Roman"/>
                <w:sz w:val="20"/>
                <w:szCs w:val="20"/>
              </w:rPr>
            </w:pPr>
            <w:r w:rsidRPr="00B16089">
              <w:rPr>
                <w:rFonts w:ascii="Times New Roman" w:hAnsi="Times New Roman" w:cs="Times New Roman"/>
              </w:rPr>
              <w:t>Osmanlı Türkçesi'nin Arap harfleriyle yazıldığını bilir.</w:t>
            </w:r>
            <w:r w:rsidR="00B16089" w:rsidRPr="00B16089">
              <w:rPr>
                <w:rFonts w:ascii="Times New Roman" w:hAnsi="Times New Roman" w:cs="Times New Roman"/>
              </w:rPr>
              <w:t xml:space="preserve"> </w:t>
            </w:r>
            <w:r w:rsidRPr="00B16089">
              <w:rPr>
                <w:rFonts w:ascii="Times New Roman" w:hAnsi="Times New Roman" w:cs="Times New Roman"/>
              </w:rPr>
              <w:t>Osmanlıca metinlerde kullanılan temel harfleri ve ses değişimlerini tanır.</w:t>
            </w:r>
          </w:p>
        </w:tc>
        <w:tc>
          <w:tcPr>
            <w:tcW w:w="1005" w:type="dxa"/>
            <w:tcBorders>
              <w:top w:val="single" w:sz="6" w:space="0" w:color="auto"/>
              <w:left w:val="single" w:sz="6" w:space="0" w:color="auto"/>
              <w:bottom w:val="single" w:sz="6" w:space="0" w:color="auto"/>
              <w:right w:val="single" w:sz="12" w:space="0" w:color="auto"/>
            </w:tcBorders>
            <w:vAlign w:val="center"/>
          </w:tcPr>
          <w:p w14:paraId="4B9A9DF7" w14:textId="77777777" w:rsidR="0036334F" w:rsidRPr="00B16089" w:rsidRDefault="00B64C0C" w:rsidP="0036334F">
            <w:pPr>
              <w:spacing w:line="240" w:lineRule="auto"/>
              <w:contextualSpacing/>
              <w:jc w:val="center"/>
              <w:rPr>
                <w:rFonts w:ascii="Times New Roman" w:eastAsia="Calibri" w:hAnsi="Times New Roman" w:cs="Times New Roman"/>
                <w:sz w:val="20"/>
                <w:szCs w:val="20"/>
              </w:rPr>
            </w:pPr>
            <w:r w:rsidRPr="00B16089">
              <w:rPr>
                <w:rFonts w:ascii="Times New Roman" w:eastAsia="Calibri" w:hAnsi="Times New Roman" w:cs="Times New Roman"/>
                <w:sz w:val="20"/>
                <w:szCs w:val="20"/>
              </w:rPr>
              <w:t>3</w:t>
            </w:r>
          </w:p>
        </w:tc>
      </w:tr>
      <w:tr w:rsidR="0036334F" w:rsidRPr="00B16089" w14:paraId="265C9BE6" w14:textId="77777777" w:rsidTr="00B64C0C">
        <w:trPr>
          <w:trHeight w:hRule="exact" w:val="9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A75C888" w14:textId="77777777" w:rsidR="0036334F" w:rsidRPr="00B16089" w:rsidRDefault="0036334F" w:rsidP="0036334F">
            <w:pPr>
              <w:spacing w:line="240" w:lineRule="auto"/>
              <w:contextualSpacing/>
              <w:jc w:val="center"/>
              <w:rPr>
                <w:rFonts w:ascii="Times New Roman" w:eastAsia="Calibri" w:hAnsi="Times New Roman" w:cs="Times New Roman"/>
                <w:b/>
                <w:sz w:val="20"/>
                <w:szCs w:val="20"/>
              </w:rPr>
            </w:pPr>
            <w:r w:rsidRPr="00B16089">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639AB90F" w14:textId="77777777" w:rsidR="0036334F" w:rsidRPr="00B16089" w:rsidRDefault="0036334F" w:rsidP="0036334F">
            <w:pPr>
              <w:rPr>
                <w:rFonts w:ascii="Times New Roman" w:hAnsi="Times New Roman" w:cs="Times New Roman"/>
                <w:sz w:val="20"/>
                <w:szCs w:val="20"/>
              </w:rPr>
            </w:pPr>
            <w:r w:rsidRPr="00B16089">
              <w:rPr>
                <w:rFonts w:ascii="Times New Roman" w:hAnsi="Times New Roman" w:cs="Times New Roman"/>
              </w:rPr>
              <w:t>Osmanlı vesikalarında kullanılan yazı türlerinin (Divani, Rika, Talik vb.) adlarını bilir. Osmanlı vesikalarının genel olarak sağdan sola yazıldığını ve Arap harfleriyle kaleme alındığını fark eder.</w:t>
            </w:r>
          </w:p>
        </w:tc>
        <w:tc>
          <w:tcPr>
            <w:tcW w:w="1005" w:type="dxa"/>
            <w:tcBorders>
              <w:top w:val="single" w:sz="6" w:space="0" w:color="auto"/>
              <w:left w:val="single" w:sz="6" w:space="0" w:color="auto"/>
              <w:bottom w:val="single" w:sz="6" w:space="0" w:color="auto"/>
              <w:right w:val="single" w:sz="12" w:space="0" w:color="auto"/>
            </w:tcBorders>
            <w:vAlign w:val="center"/>
          </w:tcPr>
          <w:p w14:paraId="41BA625F" w14:textId="77777777" w:rsidR="0036334F" w:rsidRPr="00B16089" w:rsidRDefault="00B64C0C" w:rsidP="0036334F">
            <w:pPr>
              <w:spacing w:line="240" w:lineRule="auto"/>
              <w:contextualSpacing/>
              <w:jc w:val="center"/>
              <w:rPr>
                <w:rFonts w:ascii="Times New Roman" w:eastAsia="Calibri" w:hAnsi="Times New Roman" w:cs="Times New Roman"/>
                <w:sz w:val="20"/>
                <w:szCs w:val="20"/>
              </w:rPr>
            </w:pPr>
            <w:r w:rsidRPr="00B16089">
              <w:rPr>
                <w:rFonts w:ascii="Times New Roman" w:eastAsia="Calibri" w:hAnsi="Times New Roman" w:cs="Times New Roman"/>
                <w:sz w:val="20"/>
                <w:szCs w:val="20"/>
              </w:rPr>
              <w:t>3</w:t>
            </w:r>
          </w:p>
        </w:tc>
      </w:tr>
      <w:tr w:rsidR="0036334F" w:rsidRPr="00B16089" w14:paraId="53AED270" w14:textId="77777777" w:rsidTr="00B64C0C">
        <w:trPr>
          <w:trHeight w:hRule="exact" w:val="798"/>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9D581AC" w14:textId="77777777" w:rsidR="0036334F" w:rsidRPr="00B16089" w:rsidRDefault="0036334F" w:rsidP="0036334F">
            <w:pPr>
              <w:spacing w:line="240" w:lineRule="auto"/>
              <w:contextualSpacing/>
              <w:jc w:val="center"/>
              <w:rPr>
                <w:rFonts w:ascii="Times New Roman" w:eastAsia="Calibri" w:hAnsi="Times New Roman" w:cs="Times New Roman"/>
                <w:b/>
                <w:sz w:val="20"/>
                <w:szCs w:val="20"/>
              </w:rPr>
            </w:pPr>
            <w:r w:rsidRPr="00B16089">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1EDC8964" w14:textId="77777777" w:rsidR="0036334F" w:rsidRPr="00B16089" w:rsidRDefault="0036334F" w:rsidP="0036334F">
            <w:pPr>
              <w:rPr>
                <w:rFonts w:ascii="Times New Roman" w:hAnsi="Times New Roman" w:cs="Times New Roman"/>
                <w:sz w:val="20"/>
                <w:szCs w:val="20"/>
              </w:rPr>
            </w:pPr>
            <w:r w:rsidRPr="00B16089">
              <w:rPr>
                <w:rFonts w:ascii="Times New Roman" w:hAnsi="Times New Roman" w:cs="Times New Roman"/>
              </w:rPr>
              <w:t>Osmanlıca kelimelerde ünlü harflerin genellikle yazılmadığını fark eder. Osmanlıcada harflerin kelime başında, ortasında ve sonunda farklı biçimlerde yazıldığını anlar.</w:t>
            </w:r>
          </w:p>
        </w:tc>
        <w:tc>
          <w:tcPr>
            <w:tcW w:w="1005" w:type="dxa"/>
            <w:tcBorders>
              <w:top w:val="single" w:sz="6" w:space="0" w:color="auto"/>
              <w:left w:val="single" w:sz="6" w:space="0" w:color="auto"/>
              <w:bottom w:val="single" w:sz="6" w:space="0" w:color="auto"/>
              <w:right w:val="single" w:sz="12" w:space="0" w:color="auto"/>
            </w:tcBorders>
            <w:vAlign w:val="center"/>
          </w:tcPr>
          <w:p w14:paraId="0D8F7602" w14:textId="77777777" w:rsidR="0036334F" w:rsidRPr="00B16089" w:rsidRDefault="00B64C0C" w:rsidP="0036334F">
            <w:pPr>
              <w:spacing w:line="240" w:lineRule="auto"/>
              <w:contextualSpacing/>
              <w:jc w:val="center"/>
              <w:rPr>
                <w:rFonts w:ascii="Times New Roman" w:eastAsia="Calibri" w:hAnsi="Times New Roman" w:cs="Times New Roman"/>
                <w:sz w:val="20"/>
                <w:szCs w:val="20"/>
              </w:rPr>
            </w:pPr>
            <w:r w:rsidRPr="00B16089">
              <w:rPr>
                <w:rFonts w:ascii="Times New Roman" w:eastAsia="Calibri" w:hAnsi="Times New Roman" w:cs="Times New Roman"/>
                <w:sz w:val="20"/>
                <w:szCs w:val="20"/>
              </w:rPr>
              <w:t>3</w:t>
            </w:r>
          </w:p>
        </w:tc>
      </w:tr>
      <w:tr w:rsidR="0036334F" w:rsidRPr="00B16089" w14:paraId="7D5A8E37" w14:textId="77777777" w:rsidTr="00B64C0C">
        <w:trPr>
          <w:trHeight w:hRule="exact" w:val="9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4CBF6DD" w14:textId="77777777" w:rsidR="0036334F" w:rsidRPr="00B16089" w:rsidRDefault="0036334F" w:rsidP="0036334F">
            <w:pPr>
              <w:spacing w:line="240" w:lineRule="auto"/>
              <w:contextualSpacing/>
              <w:jc w:val="center"/>
              <w:rPr>
                <w:rFonts w:ascii="Times New Roman" w:eastAsia="Calibri" w:hAnsi="Times New Roman" w:cs="Times New Roman"/>
                <w:b/>
                <w:sz w:val="20"/>
                <w:szCs w:val="20"/>
              </w:rPr>
            </w:pPr>
            <w:r w:rsidRPr="00B16089">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4FCA76DE" w14:textId="77777777" w:rsidR="0036334F" w:rsidRPr="00B16089" w:rsidRDefault="0036334F" w:rsidP="0036334F">
            <w:pPr>
              <w:rPr>
                <w:rFonts w:ascii="Times New Roman" w:hAnsi="Times New Roman" w:cs="Times New Roman"/>
                <w:sz w:val="20"/>
                <w:szCs w:val="20"/>
              </w:rPr>
            </w:pPr>
            <w:r w:rsidRPr="00B16089">
              <w:rPr>
                <w:rFonts w:ascii="Times New Roman" w:hAnsi="Times New Roman" w:cs="Times New Roman"/>
              </w:rPr>
              <w:t>Nesih yazısının daha okunaklı ve kitap metinlerinde yaygın olduğunu fark eder.Rika yazısının daha hızlı yazmak için geliştirildiğini ve özellikle mektuplarda, özel yazışmalarda kullanıldığını ayırt eder.</w:t>
            </w:r>
          </w:p>
        </w:tc>
        <w:tc>
          <w:tcPr>
            <w:tcW w:w="1005" w:type="dxa"/>
            <w:tcBorders>
              <w:top w:val="single" w:sz="6" w:space="0" w:color="auto"/>
              <w:left w:val="single" w:sz="6" w:space="0" w:color="auto"/>
              <w:bottom w:val="single" w:sz="6" w:space="0" w:color="auto"/>
              <w:right w:val="single" w:sz="12" w:space="0" w:color="auto"/>
            </w:tcBorders>
            <w:vAlign w:val="center"/>
          </w:tcPr>
          <w:p w14:paraId="253F02C9" w14:textId="77777777" w:rsidR="0036334F" w:rsidRPr="00B16089" w:rsidRDefault="00B64C0C" w:rsidP="0036334F">
            <w:pPr>
              <w:spacing w:line="240" w:lineRule="auto"/>
              <w:contextualSpacing/>
              <w:jc w:val="center"/>
              <w:rPr>
                <w:rFonts w:ascii="Times New Roman" w:eastAsia="Calibri" w:hAnsi="Times New Roman" w:cs="Times New Roman"/>
                <w:sz w:val="20"/>
                <w:szCs w:val="20"/>
              </w:rPr>
            </w:pPr>
            <w:r w:rsidRPr="00B16089">
              <w:rPr>
                <w:rFonts w:ascii="Times New Roman" w:eastAsia="Calibri" w:hAnsi="Times New Roman" w:cs="Times New Roman"/>
                <w:sz w:val="20"/>
                <w:szCs w:val="20"/>
              </w:rPr>
              <w:t>3-4</w:t>
            </w:r>
          </w:p>
        </w:tc>
      </w:tr>
      <w:tr w:rsidR="0036334F" w:rsidRPr="00B16089" w14:paraId="23E1DEC3" w14:textId="77777777" w:rsidTr="00B64C0C">
        <w:trPr>
          <w:trHeight w:hRule="exact" w:val="77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60ED2D6" w14:textId="77777777" w:rsidR="0036334F" w:rsidRPr="00B16089" w:rsidRDefault="0036334F" w:rsidP="0036334F">
            <w:pPr>
              <w:spacing w:line="240" w:lineRule="auto"/>
              <w:contextualSpacing/>
              <w:jc w:val="center"/>
              <w:rPr>
                <w:rFonts w:ascii="Times New Roman" w:eastAsia="Calibri" w:hAnsi="Times New Roman" w:cs="Times New Roman"/>
                <w:b/>
                <w:sz w:val="20"/>
                <w:szCs w:val="20"/>
              </w:rPr>
            </w:pPr>
            <w:r w:rsidRPr="00B16089">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51BB2326" w14:textId="77777777" w:rsidR="0036334F" w:rsidRPr="00B16089" w:rsidRDefault="0036334F" w:rsidP="0036334F">
            <w:pPr>
              <w:rPr>
                <w:rFonts w:ascii="Times New Roman" w:hAnsi="Times New Roman" w:cs="Times New Roman"/>
                <w:sz w:val="20"/>
                <w:szCs w:val="20"/>
              </w:rPr>
            </w:pPr>
            <w:r w:rsidRPr="00B16089">
              <w:rPr>
                <w:rFonts w:ascii="Times New Roman" w:hAnsi="Times New Roman" w:cs="Times New Roman"/>
                <w:sz w:val="20"/>
                <w:szCs w:val="20"/>
              </w:rPr>
              <w:t>Örnek metinler üzerinde okumalara başlayabilir, O</w:t>
            </w:r>
            <w:r w:rsidRPr="00B16089">
              <w:rPr>
                <w:rFonts w:ascii="Times New Roman" w:hAnsi="Times New Roman" w:cs="Times New Roman"/>
              </w:rPr>
              <w:t>smanlıca bir metnin Nesih mi yoksa Rika mı olduğunu belirleyebilir.</w:t>
            </w:r>
          </w:p>
        </w:tc>
        <w:tc>
          <w:tcPr>
            <w:tcW w:w="1005" w:type="dxa"/>
            <w:tcBorders>
              <w:top w:val="single" w:sz="6" w:space="0" w:color="auto"/>
              <w:left w:val="single" w:sz="6" w:space="0" w:color="auto"/>
              <w:bottom w:val="single" w:sz="6" w:space="0" w:color="auto"/>
              <w:right w:val="single" w:sz="12" w:space="0" w:color="auto"/>
            </w:tcBorders>
            <w:vAlign w:val="center"/>
          </w:tcPr>
          <w:p w14:paraId="1340469E" w14:textId="77777777" w:rsidR="0036334F" w:rsidRPr="00B16089" w:rsidRDefault="00B64C0C" w:rsidP="0036334F">
            <w:pPr>
              <w:spacing w:line="240" w:lineRule="auto"/>
              <w:contextualSpacing/>
              <w:jc w:val="center"/>
              <w:rPr>
                <w:rFonts w:ascii="Times New Roman" w:eastAsia="Calibri" w:hAnsi="Times New Roman" w:cs="Times New Roman"/>
                <w:sz w:val="20"/>
                <w:szCs w:val="20"/>
              </w:rPr>
            </w:pPr>
            <w:r w:rsidRPr="00B16089">
              <w:rPr>
                <w:rFonts w:ascii="Times New Roman" w:eastAsia="Calibri" w:hAnsi="Times New Roman" w:cs="Times New Roman"/>
                <w:sz w:val="20"/>
                <w:szCs w:val="20"/>
              </w:rPr>
              <w:t>3-4</w:t>
            </w:r>
          </w:p>
        </w:tc>
      </w:tr>
      <w:tr w:rsidR="0036334F" w:rsidRPr="00B16089" w14:paraId="0F1CADCE" w14:textId="77777777" w:rsidTr="00B64C0C">
        <w:trPr>
          <w:trHeight w:hRule="exact" w:val="9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B2B9DA2" w14:textId="77777777" w:rsidR="0036334F" w:rsidRPr="00B16089" w:rsidRDefault="0036334F" w:rsidP="0036334F">
            <w:pPr>
              <w:spacing w:line="240" w:lineRule="auto"/>
              <w:contextualSpacing/>
              <w:jc w:val="center"/>
              <w:rPr>
                <w:rFonts w:ascii="Times New Roman" w:eastAsia="Calibri" w:hAnsi="Times New Roman" w:cs="Times New Roman"/>
                <w:b/>
                <w:sz w:val="20"/>
                <w:szCs w:val="20"/>
              </w:rPr>
            </w:pPr>
            <w:r w:rsidRPr="00B16089">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434B0B92" w14:textId="77777777" w:rsidR="0036334F" w:rsidRPr="00B16089" w:rsidRDefault="0036334F" w:rsidP="0036334F">
            <w:pPr>
              <w:rPr>
                <w:rFonts w:ascii="Times New Roman" w:hAnsi="Times New Roman" w:cs="Times New Roman"/>
                <w:sz w:val="20"/>
                <w:szCs w:val="20"/>
              </w:rPr>
            </w:pPr>
            <w:r w:rsidRPr="00B16089">
              <w:rPr>
                <w:rFonts w:ascii="Times New Roman" w:hAnsi="Times New Roman" w:cs="Times New Roman"/>
              </w:rPr>
              <w:t xml:space="preserve">Osmanlıcada kullanılan bazı temel Arapça kökenli kelimeleri tanır (örneğin: </w:t>
            </w:r>
            <w:r w:rsidRPr="00B16089">
              <w:rPr>
                <w:rStyle w:val="Gl"/>
                <w:rFonts w:ascii="Times New Roman" w:hAnsi="Times New Roman" w:cs="Times New Roman"/>
              </w:rPr>
              <w:t>emir, ilim, kalem, kitap</w:t>
            </w:r>
            <w:r w:rsidRPr="00B16089">
              <w:rPr>
                <w:rFonts w:ascii="Times New Roman" w:hAnsi="Times New Roman" w:cs="Times New Roman"/>
              </w:rPr>
              <w:t xml:space="preserve">). Arapça kökenli kelimelerde </w:t>
            </w:r>
            <w:r w:rsidRPr="00B16089">
              <w:rPr>
                <w:rStyle w:val="Gl"/>
                <w:rFonts w:ascii="Times New Roman" w:hAnsi="Times New Roman" w:cs="Times New Roman"/>
              </w:rPr>
              <w:t>fiil kökleri, isim kalıpları ve çoğul yapıları</w:t>
            </w:r>
            <w:r w:rsidRPr="00B16089">
              <w:rPr>
                <w:rFonts w:ascii="Times New Roman" w:hAnsi="Times New Roman" w:cs="Times New Roman"/>
              </w:rPr>
              <w:t xml:space="preserve"> hakkında temel bilgi sahibi olur.</w:t>
            </w:r>
          </w:p>
        </w:tc>
        <w:tc>
          <w:tcPr>
            <w:tcW w:w="1005" w:type="dxa"/>
            <w:tcBorders>
              <w:top w:val="single" w:sz="6" w:space="0" w:color="auto"/>
              <w:left w:val="single" w:sz="6" w:space="0" w:color="auto"/>
              <w:bottom w:val="single" w:sz="6" w:space="0" w:color="auto"/>
              <w:right w:val="single" w:sz="12" w:space="0" w:color="auto"/>
            </w:tcBorders>
            <w:vAlign w:val="center"/>
          </w:tcPr>
          <w:p w14:paraId="3107B0F6" w14:textId="77777777" w:rsidR="0036334F" w:rsidRPr="00B16089" w:rsidRDefault="00B64C0C" w:rsidP="0036334F">
            <w:pPr>
              <w:spacing w:line="240" w:lineRule="auto"/>
              <w:contextualSpacing/>
              <w:jc w:val="center"/>
              <w:rPr>
                <w:rFonts w:ascii="Times New Roman" w:eastAsia="Calibri" w:hAnsi="Times New Roman" w:cs="Times New Roman"/>
                <w:sz w:val="20"/>
                <w:szCs w:val="20"/>
              </w:rPr>
            </w:pPr>
            <w:r w:rsidRPr="00B16089">
              <w:rPr>
                <w:rFonts w:ascii="Times New Roman" w:eastAsia="Calibri" w:hAnsi="Times New Roman" w:cs="Times New Roman"/>
                <w:sz w:val="20"/>
                <w:szCs w:val="20"/>
              </w:rPr>
              <w:t>3-4</w:t>
            </w:r>
          </w:p>
        </w:tc>
      </w:tr>
      <w:tr w:rsidR="0036334F" w:rsidRPr="00B16089" w14:paraId="3E692C70" w14:textId="77777777" w:rsidTr="0036334F">
        <w:trPr>
          <w:trHeight w:hRule="exact" w:val="77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A44628B" w14:textId="77777777" w:rsidR="0036334F" w:rsidRPr="00B16089" w:rsidRDefault="0036334F" w:rsidP="0036334F">
            <w:pPr>
              <w:spacing w:line="240" w:lineRule="auto"/>
              <w:contextualSpacing/>
              <w:jc w:val="center"/>
              <w:rPr>
                <w:rFonts w:ascii="Times New Roman" w:eastAsia="Calibri" w:hAnsi="Times New Roman" w:cs="Times New Roman"/>
                <w:b/>
                <w:sz w:val="20"/>
                <w:szCs w:val="20"/>
              </w:rPr>
            </w:pPr>
            <w:r w:rsidRPr="00B16089">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14:paraId="0C855CDE" w14:textId="77777777" w:rsidR="0036334F" w:rsidRPr="00B16089" w:rsidRDefault="0036334F" w:rsidP="0036334F">
            <w:pPr>
              <w:rPr>
                <w:rFonts w:ascii="Times New Roman" w:hAnsi="Times New Roman" w:cs="Times New Roman"/>
                <w:sz w:val="20"/>
                <w:szCs w:val="20"/>
              </w:rPr>
            </w:pPr>
            <w:r w:rsidRPr="00B16089">
              <w:rPr>
                <w:rFonts w:ascii="Times New Roman" w:hAnsi="Times New Roman" w:cs="Times New Roman"/>
              </w:rPr>
              <w:t xml:space="preserve">Farsça eklerin Türkçedeki gibi sondan değil, bazen </w:t>
            </w:r>
            <w:r w:rsidRPr="00B16089">
              <w:rPr>
                <w:rStyle w:val="Gl"/>
                <w:rFonts w:ascii="Times New Roman" w:hAnsi="Times New Roman" w:cs="Times New Roman"/>
              </w:rPr>
              <w:t>başta (ön ek) ve ortada</w:t>
            </w:r>
            <w:r w:rsidRPr="00B16089">
              <w:rPr>
                <w:rFonts w:ascii="Times New Roman" w:hAnsi="Times New Roman" w:cs="Times New Roman"/>
              </w:rPr>
              <w:t xml:space="preserve"> da bulunabileceğini fark eder.</w:t>
            </w:r>
          </w:p>
        </w:tc>
        <w:tc>
          <w:tcPr>
            <w:tcW w:w="1005" w:type="dxa"/>
            <w:tcBorders>
              <w:top w:val="single" w:sz="6" w:space="0" w:color="auto"/>
              <w:left w:val="single" w:sz="6" w:space="0" w:color="auto"/>
              <w:bottom w:val="single" w:sz="6" w:space="0" w:color="auto"/>
              <w:right w:val="single" w:sz="12" w:space="0" w:color="auto"/>
            </w:tcBorders>
            <w:vAlign w:val="center"/>
          </w:tcPr>
          <w:p w14:paraId="7348797A" w14:textId="77777777" w:rsidR="0036334F" w:rsidRPr="00B16089" w:rsidRDefault="00B64C0C" w:rsidP="0036334F">
            <w:pPr>
              <w:spacing w:line="240" w:lineRule="auto"/>
              <w:contextualSpacing/>
              <w:jc w:val="center"/>
              <w:rPr>
                <w:rFonts w:ascii="Times New Roman" w:eastAsia="Calibri" w:hAnsi="Times New Roman" w:cs="Times New Roman"/>
                <w:sz w:val="20"/>
                <w:szCs w:val="20"/>
              </w:rPr>
            </w:pPr>
            <w:r w:rsidRPr="00B16089">
              <w:rPr>
                <w:rFonts w:ascii="Times New Roman" w:eastAsia="Calibri" w:hAnsi="Times New Roman" w:cs="Times New Roman"/>
                <w:sz w:val="20"/>
                <w:szCs w:val="20"/>
              </w:rPr>
              <w:t>3-4</w:t>
            </w:r>
          </w:p>
        </w:tc>
      </w:tr>
      <w:tr w:rsidR="0036334F" w:rsidRPr="00B16089" w14:paraId="0BCCF32C" w14:textId="77777777" w:rsidTr="0036334F">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3DAACE9" w14:textId="77777777" w:rsidR="0036334F" w:rsidRPr="00B16089" w:rsidRDefault="0036334F" w:rsidP="0036334F">
            <w:pPr>
              <w:spacing w:line="240" w:lineRule="auto"/>
              <w:contextualSpacing/>
              <w:jc w:val="center"/>
              <w:rPr>
                <w:rFonts w:ascii="Times New Roman" w:eastAsia="Calibri" w:hAnsi="Times New Roman" w:cs="Times New Roman"/>
                <w:b/>
                <w:sz w:val="20"/>
                <w:szCs w:val="20"/>
              </w:rPr>
            </w:pPr>
            <w:r w:rsidRPr="00B16089">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vAlign w:val="center"/>
          </w:tcPr>
          <w:p w14:paraId="572859E2" w14:textId="77777777" w:rsidR="0036334F" w:rsidRPr="00B16089" w:rsidRDefault="0036334F" w:rsidP="0036334F">
            <w:pPr>
              <w:rPr>
                <w:rFonts w:ascii="Times New Roman" w:hAnsi="Times New Roman" w:cs="Times New Roman"/>
                <w:sz w:val="20"/>
                <w:szCs w:val="20"/>
              </w:rPr>
            </w:pPr>
            <w:r w:rsidRPr="00B16089">
              <w:rPr>
                <w:rFonts w:ascii="Times New Roman" w:hAnsi="Times New Roman" w:cs="Times New Roman"/>
                <w:sz w:val="20"/>
                <w:szCs w:val="20"/>
              </w:rPr>
              <w:t>Ara Sınav</w:t>
            </w:r>
          </w:p>
        </w:tc>
        <w:tc>
          <w:tcPr>
            <w:tcW w:w="1005" w:type="dxa"/>
            <w:tcBorders>
              <w:top w:val="single" w:sz="6" w:space="0" w:color="auto"/>
              <w:left w:val="single" w:sz="6" w:space="0" w:color="auto"/>
              <w:bottom w:val="single" w:sz="6" w:space="0" w:color="auto"/>
              <w:right w:val="single" w:sz="12" w:space="0" w:color="auto"/>
            </w:tcBorders>
            <w:vAlign w:val="center"/>
          </w:tcPr>
          <w:p w14:paraId="420D1AE1" w14:textId="77777777" w:rsidR="0036334F" w:rsidRPr="00B16089" w:rsidRDefault="00B64C0C" w:rsidP="0036334F">
            <w:pPr>
              <w:spacing w:line="240" w:lineRule="auto"/>
              <w:contextualSpacing/>
              <w:jc w:val="center"/>
              <w:rPr>
                <w:rFonts w:ascii="Times New Roman" w:eastAsia="Calibri" w:hAnsi="Times New Roman" w:cs="Times New Roman"/>
                <w:sz w:val="20"/>
                <w:szCs w:val="20"/>
              </w:rPr>
            </w:pPr>
            <w:r w:rsidRPr="00B16089">
              <w:rPr>
                <w:rFonts w:ascii="Times New Roman" w:eastAsia="Calibri" w:hAnsi="Times New Roman" w:cs="Times New Roman"/>
                <w:sz w:val="20"/>
                <w:szCs w:val="20"/>
              </w:rPr>
              <w:t>3-4</w:t>
            </w:r>
          </w:p>
        </w:tc>
      </w:tr>
      <w:tr w:rsidR="0036334F" w:rsidRPr="00B16089" w14:paraId="300C88B8" w14:textId="77777777" w:rsidTr="00B64C0C">
        <w:trPr>
          <w:trHeight w:hRule="exact" w:val="9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09992C2" w14:textId="77777777" w:rsidR="0036334F" w:rsidRPr="00B16089" w:rsidRDefault="0036334F" w:rsidP="0036334F">
            <w:pPr>
              <w:spacing w:line="240" w:lineRule="auto"/>
              <w:contextualSpacing/>
              <w:jc w:val="center"/>
              <w:rPr>
                <w:rFonts w:ascii="Times New Roman" w:eastAsia="Calibri" w:hAnsi="Times New Roman" w:cs="Times New Roman"/>
                <w:b/>
                <w:sz w:val="20"/>
                <w:szCs w:val="20"/>
              </w:rPr>
            </w:pPr>
            <w:r w:rsidRPr="00B16089">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vAlign w:val="center"/>
          </w:tcPr>
          <w:p w14:paraId="2EA00A06" w14:textId="77777777" w:rsidR="0036334F" w:rsidRPr="00B16089" w:rsidRDefault="0036334F" w:rsidP="0036334F">
            <w:pPr>
              <w:rPr>
                <w:rFonts w:ascii="Times New Roman" w:hAnsi="Times New Roman" w:cs="Times New Roman"/>
                <w:sz w:val="20"/>
                <w:szCs w:val="20"/>
              </w:rPr>
            </w:pPr>
            <w:r w:rsidRPr="00B16089">
              <w:rPr>
                <w:rFonts w:ascii="Times New Roman" w:hAnsi="Times New Roman" w:cs="Times New Roman"/>
              </w:rPr>
              <w:t xml:space="preserve">Vesikaların genellikle </w:t>
            </w:r>
            <w:r w:rsidRPr="00B16089">
              <w:rPr>
                <w:rStyle w:val="Gl"/>
                <w:rFonts w:ascii="Times New Roman" w:hAnsi="Times New Roman" w:cs="Times New Roman"/>
              </w:rPr>
              <w:t>devlet yazışmalarında</w:t>
            </w:r>
            <w:r w:rsidRPr="00B16089">
              <w:rPr>
                <w:rFonts w:ascii="Times New Roman" w:hAnsi="Times New Roman" w:cs="Times New Roman"/>
              </w:rPr>
              <w:t xml:space="preserve"> ve </w:t>
            </w:r>
            <w:r w:rsidRPr="00B16089">
              <w:rPr>
                <w:rStyle w:val="Gl"/>
                <w:rFonts w:ascii="Times New Roman" w:hAnsi="Times New Roman" w:cs="Times New Roman"/>
              </w:rPr>
              <w:t>hukuki belgelerde</w:t>
            </w:r>
            <w:r w:rsidRPr="00B16089">
              <w:rPr>
                <w:rFonts w:ascii="Times New Roman" w:hAnsi="Times New Roman" w:cs="Times New Roman"/>
              </w:rPr>
              <w:t xml:space="preserve"> kullanıldığını bilir. Osmanlı vesikalarında kullanılan yazı türlerinin (Nesih, Rika, Divani vb.) okunuş özelliklerini ayırt edebilir.</w:t>
            </w:r>
          </w:p>
        </w:tc>
        <w:tc>
          <w:tcPr>
            <w:tcW w:w="1005" w:type="dxa"/>
            <w:tcBorders>
              <w:top w:val="single" w:sz="6" w:space="0" w:color="auto"/>
              <w:left w:val="single" w:sz="6" w:space="0" w:color="auto"/>
              <w:bottom w:val="single" w:sz="6" w:space="0" w:color="auto"/>
              <w:right w:val="single" w:sz="12" w:space="0" w:color="auto"/>
            </w:tcBorders>
            <w:vAlign w:val="center"/>
          </w:tcPr>
          <w:p w14:paraId="4CAD5116" w14:textId="77777777" w:rsidR="0036334F" w:rsidRPr="00B16089" w:rsidRDefault="00B64C0C" w:rsidP="0036334F">
            <w:pPr>
              <w:spacing w:line="240" w:lineRule="auto"/>
              <w:contextualSpacing/>
              <w:jc w:val="center"/>
              <w:rPr>
                <w:rFonts w:ascii="Times New Roman" w:eastAsia="Calibri" w:hAnsi="Times New Roman" w:cs="Times New Roman"/>
                <w:sz w:val="20"/>
                <w:szCs w:val="20"/>
              </w:rPr>
            </w:pPr>
            <w:r w:rsidRPr="00B16089">
              <w:rPr>
                <w:rFonts w:ascii="Times New Roman" w:eastAsia="Calibri" w:hAnsi="Times New Roman" w:cs="Times New Roman"/>
                <w:sz w:val="20"/>
                <w:szCs w:val="20"/>
              </w:rPr>
              <w:t>3-4</w:t>
            </w:r>
          </w:p>
        </w:tc>
      </w:tr>
      <w:tr w:rsidR="0036334F" w:rsidRPr="00B16089" w14:paraId="27FA4EC8" w14:textId="77777777" w:rsidTr="0036334F">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BE5B882" w14:textId="77777777" w:rsidR="0036334F" w:rsidRPr="00B16089" w:rsidRDefault="0036334F" w:rsidP="0036334F">
            <w:pPr>
              <w:spacing w:line="240" w:lineRule="auto"/>
              <w:contextualSpacing/>
              <w:jc w:val="center"/>
              <w:rPr>
                <w:rFonts w:ascii="Times New Roman" w:eastAsia="Calibri" w:hAnsi="Times New Roman" w:cs="Times New Roman"/>
                <w:sz w:val="20"/>
                <w:szCs w:val="20"/>
              </w:rPr>
            </w:pPr>
            <w:r w:rsidRPr="00B16089">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vAlign w:val="center"/>
          </w:tcPr>
          <w:p w14:paraId="66E43FDF" w14:textId="77777777" w:rsidR="0036334F" w:rsidRPr="00B16089" w:rsidRDefault="0036334F" w:rsidP="0036334F">
            <w:pPr>
              <w:rPr>
                <w:rFonts w:ascii="Times New Roman" w:hAnsi="Times New Roman" w:cs="Times New Roman"/>
                <w:sz w:val="20"/>
                <w:szCs w:val="20"/>
              </w:rPr>
            </w:pPr>
            <w:r w:rsidRPr="00B16089">
              <w:rPr>
                <w:rFonts w:ascii="Times New Roman" w:hAnsi="Times New Roman" w:cs="Times New Roman"/>
              </w:rPr>
              <w:t xml:space="preserve">Osmanlı rakamlarının </w:t>
            </w:r>
            <w:r w:rsidRPr="00B16089">
              <w:rPr>
                <w:rStyle w:val="Gl"/>
                <w:rFonts w:ascii="Times New Roman" w:hAnsi="Times New Roman" w:cs="Times New Roman"/>
              </w:rPr>
              <w:t>dönemsel kullanımlarını</w:t>
            </w:r>
            <w:r w:rsidRPr="00B16089">
              <w:rPr>
                <w:rFonts w:ascii="Times New Roman" w:hAnsi="Times New Roman" w:cs="Times New Roman"/>
              </w:rPr>
              <w:t xml:space="preserve"> ve </w:t>
            </w:r>
            <w:r w:rsidRPr="00B16089">
              <w:rPr>
                <w:rStyle w:val="Gl"/>
                <w:rFonts w:ascii="Times New Roman" w:hAnsi="Times New Roman" w:cs="Times New Roman"/>
              </w:rPr>
              <w:t>stilistik farklılıklarını</w:t>
            </w:r>
            <w:r w:rsidRPr="00B16089">
              <w:rPr>
                <w:rFonts w:ascii="Times New Roman" w:hAnsi="Times New Roman" w:cs="Times New Roman"/>
              </w:rPr>
              <w:t xml:space="preserve"> analiz edebilir.</w:t>
            </w:r>
          </w:p>
        </w:tc>
        <w:tc>
          <w:tcPr>
            <w:tcW w:w="1005" w:type="dxa"/>
            <w:tcBorders>
              <w:top w:val="single" w:sz="6" w:space="0" w:color="auto"/>
              <w:left w:val="single" w:sz="6" w:space="0" w:color="auto"/>
              <w:bottom w:val="single" w:sz="6" w:space="0" w:color="auto"/>
              <w:right w:val="single" w:sz="12" w:space="0" w:color="auto"/>
            </w:tcBorders>
            <w:vAlign w:val="center"/>
          </w:tcPr>
          <w:p w14:paraId="5D733663" w14:textId="77777777" w:rsidR="0036334F" w:rsidRPr="00B16089" w:rsidRDefault="00B64C0C" w:rsidP="0036334F">
            <w:pPr>
              <w:spacing w:line="240" w:lineRule="auto"/>
              <w:contextualSpacing/>
              <w:jc w:val="center"/>
              <w:rPr>
                <w:rFonts w:ascii="Times New Roman" w:eastAsia="Calibri" w:hAnsi="Times New Roman" w:cs="Times New Roman"/>
                <w:sz w:val="20"/>
                <w:szCs w:val="20"/>
              </w:rPr>
            </w:pPr>
            <w:r w:rsidRPr="00B16089">
              <w:rPr>
                <w:rFonts w:ascii="Times New Roman" w:eastAsia="Calibri" w:hAnsi="Times New Roman" w:cs="Times New Roman"/>
                <w:sz w:val="20"/>
                <w:szCs w:val="20"/>
              </w:rPr>
              <w:t>3-4</w:t>
            </w:r>
          </w:p>
        </w:tc>
      </w:tr>
      <w:tr w:rsidR="0036334F" w:rsidRPr="00B16089" w14:paraId="3FE6A5AD" w14:textId="77777777" w:rsidTr="0036334F">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48AD07D4" w14:textId="77777777" w:rsidR="0036334F" w:rsidRPr="00B16089" w:rsidRDefault="00B64C0C" w:rsidP="0036334F">
            <w:pPr>
              <w:spacing w:line="240" w:lineRule="auto"/>
              <w:contextualSpacing/>
              <w:jc w:val="center"/>
              <w:rPr>
                <w:rFonts w:ascii="Times New Roman" w:eastAsia="Calibri" w:hAnsi="Times New Roman" w:cs="Times New Roman"/>
                <w:sz w:val="20"/>
                <w:szCs w:val="20"/>
              </w:rPr>
            </w:pPr>
            <w:r w:rsidRPr="00B16089">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vAlign w:val="center"/>
          </w:tcPr>
          <w:p w14:paraId="31121A32" w14:textId="77777777" w:rsidR="0036334F" w:rsidRPr="00B16089" w:rsidRDefault="0036334F" w:rsidP="0036334F">
            <w:pPr>
              <w:rPr>
                <w:rFonts w:ascii="Times New Roman" w:hAnsi="Times New Roman" w:cs="Times New Roman"/>
                <w:sz w:val="20"/>
                <w:szCs w:val="20"/>
              </w:rPr>
            </w:pPr>
            <w:r w:rsidRPr="00B16089">
              <w:rPr>
                <w:rFonts w:ascii="Times New Roman" w:hAnsi="Times New Roman" w:cs="Times New Roman"/>
              </w:rPr>
              <w:t xml:space="preserve">Osmanlı vesikalarında </w:t>
            </w:r>
            <w:r w:rsidRPr="00B16089">
              <w:rPr>
                <w:rStyle w:val="Gl"/>
                <w:rFonts w:ascii="Times New Roman" w:hAnsi="Times New Roman" w:cs="Times New Roman"/>
              </w:rPr>
              <w:t>gün ve ay isimlerinin</w:t>
            </w:r>
            <w:r w:rsidRPr="00B16089">
              <w:rPr>
                <w:rFonts w:ascii="Times New Roman" w:hAnsi="Times New Roman" w:cs="Times New Roman"/>
              </w:rPr>
              <w:t xml:space="preserve"> yazılışındaki farklılıkları ve dönemsel kullanım biçimlerini analiz edebilir.</w:t>
            </w:r>
          </w:p>
        </w:tc>
        <w:tc>
          <w:tcPr>
            <w:tcW w:w="1005" w:type="dxa"/>
            <w:tcBorders>
              <w:top w:val="single" w:sz="6" w:space="0" w:color="auto"/>
              <w:left w:val="single" w:sz="6" w:space="0" w:color="auto"/>
              <w:bottom w:val="single" w:sz="6" w:space="0" w:color="auto"/>
              <w:right w:val="single" w:sz="12" w:space="0" w:color="auto"/>
            </w:tcBorders>
            <w:vAlign w:val="center"/>
          </w:tcPr>
          <w:p w14:paraId="1E83C343" w14:textId="77777777" w:rsidR="0036334F" w:rsidRPr="00B16089" w:rsidRDefault="00B64C0C" w:rsidP="0036334F">
            <w:pPr>
              <w:spacing w:line="240" w:lineRule="auto"/>
              <w:contextualSpacing/>
              <w:jc w:val="center"/>
              <w:rPr>
                <w:rFonts w:ascii="Times New Roman" w:eastAsia="Calibri" w:hAnsi="Times New Roman" w:cs="Times New Roman"/>
                <w:sz w:val="20"/>
                <w:szCs w:val="20"/>
              </w:rPr>
            </w:pPr>
            <w:r w:rsidRPr="00B16089">
              <w:rPr>
                <w:rFonts w:ascii="Times New Roman" w:eastAsia="Calibri" w:hAnsi="Times New Roman" w:cs="Times New Roman"/>
                <w:sz w:val="20"/>
                <w:szCs w:val="20"/>
              </w:rPr>
              <w:t>3-4</w:t>
            </w:r>
          </w:p>
        </w:tc>
      </w:tr>
      <w:tr w:rsidR="0036334F" w:rsidRPr="00B16089" w14:paraId="7F712E59" w14:textId="77777777" w:rsidTr="0036334F">
        <w:trPr>
          <w:trHeight w:hRule="exact" w:val="1008"/>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0E6EAA81" w14:textId="77777777" w:rsidR="0036334F" w:rsidRPr="00B16089" w:rsidRDefault="00B64C0C" w:rsidP="0036334F">
            <w:pPr>
              <w:spacing w:line="240" w:lineRule="auto"/>
              <w:contextualSpacing/>
              <w:jc w:val="center"/>
              <w:rPr>
                <w:rFonts w:ascii="Times New Roman" w:eastAsia="Calibri" w:hAnsi="Times New Roman" w:cs="Times New Roman"/>
                <w:sz w:val="20"/>
                <w:szCs w:val="20"/>
              </w:rPr>
            </w:pPr>
            <w:r w:rsidRPr="00B16089">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vAlign w:val="center"/>
          </w:tcPr>
          <w:p w14:paraId="468FC35F" w14:textId="77777777" w:rsidR="0036334F" w:rsidRPr="00B16089" w:rsidRDefault="0036334F" w:rsidP="0036334F">
            <w:pPr>
              <w:rPr>
                <w:rFonts w:ascii="Times New Roman" w:hAnsi="Times New Roman" w:cs="Times New Roman"/>
                <w:sz w:val="20"/>
                <w:szCs w:val="20"/>
              </w:rPr>
            </w:pPr>
            <w:r w:rsidRPr="00B16089">
              <w:rPr>
                <w:rStyle w:val="Gl"/>
                <w:rFonts w:ascii="Times New Roman" w:hAnsi="Times New Roman" w:cs="Times New Roman"/>
              </w:rPr>
              <w:t>Takvim-i Vekâyi</w:t>
            </w:r>
            <w:r w:rsidRPr="00B16089">
              <w:rPr>
                <w:rFonts w:ascii="Times New Roman" w:hAnsi="Times New Roman" w:cs="Times New Roman"/>
              </w:rPr>
              <w:t xml:space="preserve">nin Osmanlı Devleti’nin resmi gazetesinin ne olduğunu ve ne amaçla kullanıldığını bilir. Takvim-i Vekâyi'de yayımlanan </w:t>
            </w:r>
            <w:r w:rsidRPr="00B16089">
              <w:rPr>
                <w:rStyle w:val="Gl"/>
                <w:rFonts w:ascii="Times New Roman" w:hAnsi="Times New Roman" w:cs="Times New Roman"/>
              </w:rPr>
              <w:t>kararnameler, fermanlar, padişah emirleri</w:t>
            </w:r>
            <w:r w:rsidRPr="00B16089">
              <w:rPr>
                <w:rFonts w:ascii="Times New Roman" w:hAnsi="Times New Roman" w:cs="Times New Roman"/>
              </w:rPr>
              <w:t xml:space="preserve"> gibi metin türlerinin neler olduğunu fark eder.</w:t>
            </w:r>
          </w:p>
        </w:tc>
        <w:tc>
          <w:tcPr>
            <w:tcW w:w="1005" w:type="dxa"/>
            <w:tcBorders>
              <w:top w:val="single" w:sz="6" w:space="0" w:color="auto"/>
              <w:left w:val="single" w:sz="6" w:space="0" w:color="auto"/>
              <w:bottom w:val="single" w:sz="6" w:space="0" w:color="auto"/>
              <w:right w:val="single" w:sz="12" w:space="0" w:color="auto"/>
            </w:tcBorders>
            <w:vAlign w:val="center"/>
          </w:tcPr>
          <w:p w14:paraId="1446E94F" w14:textId="77777777" w:rsidR="0036334F" w:rsidRPr="00B16089" w:rsidRDefault="00B64C0C" w:rsidP="0036334F">
            <w:pPr>
              <w:spacing w:line="240" w:lineRule="auto"/>
              <w:contextualSpacing/>
              <w:jc w:val="center"/>
              <w:rPr>
                <w:rFonts w:ascii="Times New Roman" w:eastAsia="Calibri" w:hAnsi="Times New Roman" w:cs="Times New Roman"/>
                <w:sz w:val="20"/>
                <w:szCs w:val="20"/>
              </w:rPr>
            </w:pPr>
            <w:r w:rsidRPr="00B16089">
              <w:rPr>
                <w:rFonts w:ascii="Times New Roman" w:eastAsia="Calibri" w:hAnsi="Times New Roman" w:cs="Times New Roman"/>
                <w:sz w:val="20"/>
                <w:szCs w:val="20"/>
              </w:rPr>
              <w:t>3-4</w:t>
            </w:r>
          </w:p>
        </w:tc>
      </w:tr>
      <w:tr w:rsidR="0036334F" w:rsidRPr="00B16089" w14:paraId="0F341645" w14:textId="77777777" w:rsidTr="0036334F">
        <w:trPr>
          <w:trHeight w:hRule="exact" w:val="99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340C0471" w14:textId="77777777" w:rsidR="0036334F" w:rsidRPr="00B16089" w:rsidRDefault="00B64C0C" w:rsidP="0036334F">
            <w:pPr>
              <w:spacing w:line="240" w:lineRule="auto"/>
              <w:contextualSpacing/>
              <w:jc w:val="center"/>
              <w:rPr>
                <w:rFonts w:ascii="Times New Roman" w:eastAsia="Calibri" w:hAnsi="Times New Roman" w:cs="Times New Roman"/>
                <w:sz w:val="20"/>
                <w:szCs w:val="20"/>
              </w:rPr>
            </w:pPr>
            <w:r w:rsidRPr="00B16089">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vAlign w:val="center"/>
          </w:tcPr>
          <w:p w14:paraId="4C13437C" w14:textId="77777777" w:rsidR="0036334F" w:rsidRPr="00B16089" w:rsidRDefault="0036334F" w:rsidP="0036334F">
            <w:pPr>
              <w:rPr>
                <w:rFonts w:ascii="Times New Roman" w:hAnsi="Times New Roman" w:cs="Times New Roman"/>
                <w:sz w:val="20"/>
                <w:szCs w:val="20"/>
              </w:rPr>
            </w:pPr>
            <w:r w:rsidRPr="00B16089">
              <w:rPr>
                <w:rFonts w:ascii="Times New Roman" w:hAnsi="Times New Roman" w:cs="Times New Roman"/>
              </w:rPr>
              <w:t xml:space="preserve">Türk tababetinin temel ilkeleri, </w:t>
            </w:r>
            <w:r w:rsidRPr="00B16089">
              <w:rPr>
                <w:rStyle w:val="Gl"/>
                <w:rFonts w:ascii="Times New Roman" w:hAnsi="Times New Roman" w:cs="Times New Roman"/>
              </w:rPr>
              <w:t>beden sağlığı, hastalıkların tanısı ve tedavisi</w:t>
            </w:r>
            <w:r w:rsidRPr="00B16089">
              <w:rPr>
                <w:rFonts w:ascii="Times New Roman" w:hAnsi="Times New Roman" w:cs="Times New Roman"/>
              </w:rPr>
              <w:t xml:space="preserve"> üzerine bilgiler edinir.Osmanlı ve Selçuklu dönemlerine ait bazı temel tıp eserleri hakkında genel bilgi edinir.</w:t>
            </w:r>
          </w:p>
        </w:tc>
        <w:tc>
          <w:tcPr>
            <w:tcW w:w="1005" w:type="dxa"/>
            <w:tcBorders>
              <w:top w:val="single" w:sz="6" w:space="0" w:color="auto"/>
              <w:left w:val="single" w:sz="6" w:space="0" w:color="auto"/>
              <w:bottom w:val="single" w:sz="6" w:space="0" w:color="auto"/>
              <w:right w:val="single" w:sz="12" w:space="0" w:color="auto"/>
            </w:tcBorders>
            <w:vAlign w:val="center"/>
          </w:tcPr>
          <w:p w14:paraId="1A10BD1F" w14:textId="77777777" w:rsidR="0036334F" w:rsidRPr="00B16089" w:rsidRDefault="00B64C0C" w:rsidP="0036334F">
            <w:pPr>
              <w:spacing w:line="240" w:lineRule="auto"/>
              <w:contextualSpacing/>
              <w:jc w:val="center"/>
              <w:rPr>
                <w:rFonts w:ascii="Times New Roman" w:eastAsia="Calibri" w:hAnsi="Times New Roman" w:cs="Times New Roman"/>
                <w:sz w:val="20"/>
                <w:szCs w:val="20"/>
              </w:rPr>
            </w:pPr>
            <w:r w:rsidRPr="00B16089">
              <w:rPr>
                <w:rFonts w:ascii="Times New Roman" w:eastAsia="Calibri" w:hAnsi="Times New Roman" w:cs="Times New Roman"/>
                <w:sz w:val="20"/>
                <w:szCs w:val="20"/>
              </w:rPr>
              <w:t>3-4</w:t>
            </w:r>
          </w:p>
        </w:tc>
      </w:tr>
      <w:tr w:rsidR="0036334F" w:rsidRPr="00B16089" w14:paraId="5CC3481A" w14:textId="77777777" w:rsidTr="0036334F">
        <w:trPr>
          <w:trHeight w:hRule="exact" w:val="97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5C471DE5" w14:textId="77777777" w:rsidR="0036334F" w:rsidRPr="00B16089" w:rsidRDefault="00B64C0C" w:rsidP="0036334F">
            <w:pPr>
              <w:spacing w:line="240" w:lineRule="auto"/>
              <w:contextualSpacing/>
              <w:jc w:val="center"/>
              <w:rPr>
                <w:rFonts w:ascii="Times New Roman" w:eastAsia="Calibri" w:hAnsi="Times New Roman" w:cs="Times New Roman"/>
                <w:sz w:val="20"/>
                <w:szCs w:val="20"/>
              </w:rPr>
            </w:pPr>
            <w:r w:rsidRPr="00B16089">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vAlign w:val="center"/>
          </w:tcPr>
          <w:p w14:paraId="2F52C950" w14:textId="77777777" w:rsidR="0036334F" w:rsidRPr="00B16089" w:rsidRDefault="0036334F" w:rsidP="0036334F">
            <w:pPr>
              <w:rPr>
                <w:rFonts w:ascii="Times New Roman" w:hAnsi="Times New Roman" w:cs="Times New Roman"/>
                <w:sz w:val="20"/>
                <w:szCs w:val="20"/>
              </w:rPr>
            </w:pPr>
            <w:r w:rsidRPr="00B16089">
              <w:rPr>
                <w:rFonts w:ascii="Times New Roman" w:hAnsi="Times New Roman" w:cs="Times New Roman"/>
              </w:rPr>
              <w:t>Bezm-i Âlem Valide Sultan’ın vakfının amacını ve temel işlevini öğrenir.</w:t>
            </w:r>
            <w:r w:rsidR="00B16089">
              <w:rPr>
                <w:rFonts w:ascii="Times New Roman" w:hAnsi="Times New Roman" w:cs="Times New Roman"/>
              </w:rPr>
              <w:t xml:space="preserve"> </w:t>
            </w:r>
            <w:r w:rsidRPr="00B16089">
              <w:rPr>
                <w:rFonts w:ascii="Times New Roman" w:hAnsi="Times New Roman" w:cs="Times New Roman"/>
              </w:rPr>
              <w:t xml:space="preserve">Vakfiyelerde yer alan </w:t>
            </w:r>
            <w:r w:rsidRPr="00B16089">
              <w:rPr>
                <w:rStyle w:val="Gl"/>
                <w:rFonts w:ascii="Times New Roman" w:hAnsi="Times New Roman" w:cs="Times New Roman"/>
              </w:rPr>
              <w:t>temel kuralları ve hedefleri</w:t>
            </w:r>
            <w:r w:rsidRPr="00B16089">
              <w:rPr>
                <w:rFonts w:ascii="Times New Roman" w:hAnsi="Times New Roman" w:cs="Times New Roman"/>
              </w:rPr>
              <w:t xml:space="preserve"> anlar (örneğin: fakirler, hastalar, ilmiye sınıfı için yapılan yardımlar).</w:t>
            </w:r>
          </w:p>
        </w:tc>
        <w:tc>
          <w:tcPr>
            <w:tcW w:w="1005" w:type="dxa"/>
            <w:tcBorders>
              <w:top w:val="single" w:sz="6" w:space="0" w:color="auto"/>
              <w:left w:val="single" w:sz="6" w:space="0" w:color="auto"/>
              <w:bottom w:val="single" w:sz="6" w:space="0" w:color="auto"/>
              <w:right w:val="single" w:sz="12" w:space="0" w:color="auto"/>
            </w:tcBorders>
            <w:vAlign w:val="center"/>
          </w:tcPr>
          <w:p w14:paraId="1601C3DA" w14:textId="77777777" w:rsidR="0036334F" w:rsidRPr="00B16089" w:rsidRDefault="00B64C0C" w:rsidP="0036334F">
            <w:pPr>
              <w:spacing w:line="240" w:lineRule="auto"/>
              <w:contextualSpacing/>
              <w:jc w:val="center"/>
              <w:rPr>
                <w:rFonts w:ascii="Times New Roman" w:eastAsia="Calibri" w:hAnsi="Times New Roman" w:cs="Times New Roman"/>
                <w:sz w:val="20"/>
                <w:szCs w:val="20"/>
              </w:rPr>
            </w:pPr>
            <w:r w:rsidRPr="00B16089">
              <w:rPr>
                <w:rFonts w:ascii="Times New Roman" w:eastAsia="Calibri" w:hAnsi="Times New Roman" w:cs="Times New Roman"/>
                <w:sz w:val="20"/>
                <w:szCs w:val="20"/>
              </w:rPr>
              <w:t>3-4</w:t>
            </w:r>
          </w:p>
        </w:tc>
      </w:tr>
      <w:tr w:rsidR="0036334F" w:rsidRPr="00B16089" w14:paraId="705A48E4" w14:textId="77777777" w:rsidTr="0036334F">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4AB1F957" w14:textId="77777777" w:rsidR="0036334F" w:rsidRPr="00B16089" w:rsidRDefault="00B64C0C" w:rsidP="0036334F">
            <w:pPr>
              <w:spacing w:line="240" w:lineRule="auto"/>
              <w:contextualSpacing/>
              <w:jc w:val="center"/>
              <w:rPr>
                <w:rFonts w:ascii="Times New Roman" w:eastAsia="Calibri" w:hAnsi="Times New Roman" w:cs="Times New Roman"/>
                <w:sz w:val="20"/>
                <w:szCs w:val="20"/>
              </w:rPr>
            </w:pPr>
            <w:r w:rsidRPr="00B16089">
              <w:rPr>
                <w:rFonts w:ascii="Times New Roman" w:eastAsia="Calibri" w:hAnsi="Times New Roman" w:cs="Times New Roman"/>
                <w:sz w:val="20"/>
                <w:szCs w:val="20"/>
              </w:rPr>
              <w:lastRenderedPageBreak/>
              <w:t>15</w:t>
            </w:r>
          </w:p>
        </w:tc>
        <w:tc>
          <w:tcPr>
            <w:tcW w:w="8187" w:type="dxa"/>
            <w:tcBorders>
              <w:top w:val="single" w:sz="6" w:space="0" w:color="auto"/>
              <w:left w:val="single" w:sz="6" w:space="0" w:color="auto"/>
              <w:bottom w:val="single" w:sz="12" w:space="0" w:color="auto"/>
              <w:right w:val="single" w:sz="6" w:space="0" w:color="auto"/>
            </w:tcBorders>
            <w:vAlign w:val="center"/>
          </w:tcPr>
          <w:p w14:paraId="28B76E07" w14:textId="77777777" w:rsidR="0036334F" w:rsidRPr="00B16089" w:rsidRDefault="00B16089" w:rsidP="0036334F">
            <w:pPr>
              <w:rPr>
                <w:rFonts w:ascii="Times New Roman" w:hAnsi="Times New Roman" w:cs="Times New Roman"/>
              </w:rPr>
            </w:pPr>
            <w:r>
              <w:rPr>
                <w:rFonts w:ascii="Times New Roman" w:hAnsi="Times New Roman" w:cs="Times New Roman"/>
              </w:rPr>
              <w:t>B</w:t>
            </w:r>
            <w:r w:rsidR="0036334F" w:rsidRPr="00B16089">
              <w:rPr>
                <w:rFonts w:ascii="Times New Roman" w:hAnsi="Times New Roman" w:cs="Times New Roman"/>
              </w:rPr>
              <w:t xml:space="preserve">unu ve genellikle </w:t>
            </w:r>
            <w:r w:rsidR="0036334F" w:rsidRPr="00B16089">
              <w:rPr>
                <w:rStyle w:val="Gl"/>
                <w:rFonts w:ascii="Times New Roman" w:hAnsi="Times New Roman" w:cs="Times New Roman"/>
              </w:rPr>
              <w:t>bireylerin devletle olan ilişkilerini</w:t>
            </w:r>
            <w:r w:rsidR="0036334F" w:rsidRPr="00B16089">
              <w:rPr>
                <w:rFonts w:ascii="Times New Roman" w:hAnsi="Times New Roman" w:cs="Times New Roman"/>
              </w:rPr>
              <w:t xml:space="preserve"> düzenlediğini anlar.</w:t>
            </w:r>
            <w:r>
              <w:rPr>
                <w:rFonts w:ascii="Times New Roman" w:hAnsi="Times New Roman" w:cs="Times New Roman"/>
              </w:rPr>
              <w:t xml:space="preserve"> </w:t>
            </w:r>
            <w:r w:rsidR="0036334F" w:rsidRPr="00B16089">
              <w:rPr>
                <w:rStyle w:val="Gl"/>
                <w:rFonts w:ascii="Times New Roman" w:hAnsi="Times New Roman" w:cs="Times New Roman"/>
              </w:rPr>
              <w:t>Tezkirelerde</w:t>
            </w:r>
            <w:r w:rsidR="0036334F" w:rsidRPr="00B16089">
              <w:rPr>
                <w:rFonts w:ascii="Times New Roman" w:hAnsi="Times New Roman" w:cs="Times New Roman"/>
              </w:rPr>
              <w:t xml:space="preserve"> yer alan kişilerin genellikle </w:t>
            </w:r>
            <w:r w:rsidR="0036334F" w:rsidRPr="00B16089">
              <w:rPr>
                <w:rStyle w:val="Gl"/>
                <w:rFonts w:ascii="Times New Roman" w:hAnsi="Times New Roman" w:cs="Times New Roman"/>
              </w:rPr>
              <w:t xml:space="preserve">toplumdaki üst </w:t>
            </w:r>
            <w:r>
              <w:rPr>
                <w:rStyle w:val="Gl"/>
                <w:rFonts w:ascii="Times New Roman" w:hAnsi="Times New Roman" w:cs="Times New Roman"/>
              </w:rPr>
              <w:t>sınıf</w:t>
            </w:r>
            <w:r w:rsidR="0036334F" w:rsidRPr="00B16089">
              <w:rPr>
                <w:rFonts w:ascii="Times New Roman" w:hAnsi="Times New Roman" w:cs="Times New Roman"/>
              </w:rPr>
              <w:t xml:space="preserve"> kişiler olduğunu fark eder.</w:t>
            </w:r>
          </w:p>
        </w:tc>
        <w:tc>
          <w:tcPr>
            <w:tcW w:w="1005" w:type="dxa"/>
            <w:tcBorders>
              <w:top w:val="single" w:sz="6" w:space="0" w:color="auto"/>
              <w:left w:val="single" w:sz="6" w:space="0" w:color="auto"/>
              <w:bottom w:val="single" w:sz="6" w:space="0" w:color="auto"/>
              <w:right w:val="single" w:sz="12" w:space="0" w:color="auto"/>
            </w:tcBorders>
            <w:vAlign w:val="center"/>
          </w:tcPr>
          <w:p w14:paraId="2004B9D8" w14:textId="77777777" w:rsidR="0036334F" w:rsidRPr="00B16089" w:rsidRDefault="00B64C0C" w:rsidP="0036334F">
            <w:pPr>
              <w:spacing w:line="240" w:lineRule="auto"/>
              <w:contextualSpacing/>
              <w:jc w:val="center"/>
              <w:rPr>
                <w:rFonts w:ascii="Times New Roman" w:eastAsia="Calibri" w:hAnsi="Times New Roman" w:cs="Times New Roman"/>
                <w:sz w:val="20"/>
                <w:szCs w:val="20"/>
              </w:rPr>
            </w:pPr>
            <w:r w:rsidRPr="00B16089">
              <w:rPr>
                <w:rFonts w:ascii="Times New Roman" w:eastAsia="Calibri" w:hAnsi="Times New Roman" w:cs="Times New Roman"/>
                <w:sz w:val="20"/>
                <w:szCs w:val="20"/>
              </w:rPr>
              <w:t>3-4</w:t>
            </w:r>
          </w:p>
        </w:tc>
      </w:tr>
      <w:tr w:rsidR="0036334F" w:rsidRPr="00B16089" w14:paraId="0ECBAC0B" w14:textId="77777777" w:rsidTr="0036334F">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52AB4039" w14:textId="77777777" w:rsidR="0036334F" w:rsidRPr="00B16089" w:rsidRDefault="0036334F" w:rsidP="00B64C0C">
            <w:pPr>
              <w:spacing w:after="0" w:line="240" w:lineRule="auto"/>
              <w:rPr>
                <w:rFonts w:ascii="Times New Roman" w:eastAsia="Calibri" w:hAnsi="Times New Roman" w:cs="Times New Roman"/>
                <w:sz w:val="10"/>
                <w:szCs w:val="10"/>
              </w:rPr>
            </w:pPr>
          </w:p>
        </w:tc>
      </w:tr>
    </w:tbl>
    <w:p w14:paraId="3693D399" w14:textId="77777777" w:rsidR="0036334F" w:rsidRDefault="0036334F" w:rsidP="0036334F">
      <w:pPr>
        <w:spacing w:after="0" w:line="240" w:lineRule="auto"/>
        <w:rPr>
          <w:sz w:val="10"/>
          <w:szCs w:val="10"/>
        </w:rPr>
      </w:pPr>
    </w:p>
    <w:p w14:paraId="602977DC" w14:textId="77777777" w:rsidR="0036334F" w:rsidRDefault="0036334F" w:rsidP="0036334F">
      <w:pPr>
        <w:spacing w:after="0" w:line="240" w:lineRule="auto"/>
        <w:rPr>
          <w:sz w:val="10"/>
          <w:szCs w:val="10"/>
        </w:rPr>
      </w:pPr>
    </w:p>
    <w:p w14:paraId="31E8269D" w14:textId="77777777" w:rsidR="0036334F" w:rsidRPr="00165EC8" w:rsidRDefault="0036334F" w:rsidP="0036334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36334F" w:rsidRPr="00B41ECB" w14:paraId="47D43D42" w14:textId="77777777" w:rsidTr="00B64C0C">
        <w:trPr>
          <w:trHeight w:val="449"/>
        </w:trPr>
        <w:tc>
          <w:tcPr>
            <w:tcW w:w="9624" w:type="dxa"/>
            <w:gridSpan w:val="5"/>
            <w:shd w:val="clear" w:color="auto" w:fill="FFF2CC" w:themeFill="accent4" w:themeFillTint="33"/>
            <w:vAlign w:val="center"/>
          </w:tcPr>
          <w:p w14:paraId="321E19E5" w14:textId="77777777" w:rsidR="0036334F" w:rsidRPr="00B41ECB" w:rsidRDefault="0036334F" w:rsidP="00B64C0C">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36334F" w:rsidRPr="00B41ECB" w14:paraId="6C026D33" w14:textId="77777777" w:rsidTr="00B64C0C">
        <w:trPr>
          <w:trHeight w:val="567"/>
        </w:trPr>
        <w:tc>
          <w:tcPr>
            <w:tcW w:w="1403" w:type="dxa"/>
            <w:shd w:val="clear" w:color="auto" w:fill="FFF2CC" w:themeFill="accent4" w:themeFillTint="33"/>
            <w:vAlign w:val="center"/>
          </w:tcPr>
          <w:p w14:paraId="343EE95D" w14:textId="77777777" w:rsidR="0036334F" w:rsidRPr="00CA0228" w:rsidRDefault="0036334F" w:rsidP="00B64C0C">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6C8B6D33" w14:textId="77777777" w:rsidR="0036334F" w:rsidRDefault="00B64C0C" w:rsidP="00B64C0C">
            <w:pPr>
              <w:ind w:left="-109" w:right="-176"/>
              <w:jc w:val="center"/>
              <w:rPr>
                <w:rFonts w:ascii="Times New Roman" w:hAnsi="Times New Roman" w:cs="Times New Roman"/>
                <w:sz w:val="20"/>
                <w:szCs w:val="20"/>
              </w:rPr>
            </w:pPr>
            <w:r w:rsidRPr="00FA70F4">
              <w:rPr>
                <w:b/>
                <w:sz w:val="20"/>
                <w:szCs w:val="20"/>
              </w:rPr>
              <w:t>Arş.Gör.Dr.Cem Hakan BAŞARAN</w:t>
            </w:r>
          </w:p>
        </w:tc>
        <w:tc>
          <w:tcPr>
            <w:tcW w:w="2268" w:type="dxa"/>
            <w:shd w:val="clear" w:color="auto" w:fill="FFFFFF" w:themeFill="background1"/>
            <w:vAlign w:val="center"/>
          </w:tcPr>
          <w:p w14:paraId="3BE92441" w14:textId="77777777" w:rsidR="0036334F" w:rsidRDefault="0036334F" w:rsidP="00B64C0C">
            <w:pPr>
              <w:jc w:val="center"/>
              <w:rPr>
                <w:rFonts w:ascii="Times New Roman" w:hAnsi="Times New Roman" w:cs="Times New Roman"/>
                <w:sz w:val="20"/>
                <w:szCs w:val="20"/>
              </w:rPr>
            </w:pPr>
          </w:p>
        </w:tc>
        <w:tc>
          <w:tcPr>
            <w:tcW w:w="1843" w:type="dxa"/>
            <w:shd w:val="clear" w:color="auto" w:fill="FFFFFF" w:themeFill="background1"/>
            <w:vAlign w:val="center"/>
          </w:tcPr>
          <w:p w14:paraId="7A20ACA6" w14:textId="77777777" w:rsidR="0036334F" w:rsidRDefault="0036334F" w:rsidP="00B64C0C">
            <w:pPr>
              <w:jc w:val="center"/>
              <w:rPr>
                <w:rFonts w:ascii="Times New Roman" w:hAnsi="Times New Roman" w:cs="Times New Roman"/>
                <w:sz w:val="20"/>
                <w:szCs w:val="20"/>
              </w:rPr>
            </w:pPr>
          </w:p>
        </w:tc>
        <w:tc>
          <w:tcPr>
            <w:tcW w:w="1842" w:type="dxa"/>
            <w:shd w:val="clear" w:color="auto" w:fill="FFFFFF" w:themeFill="background1"/>
            <w:vAlign w:val="center"/>
          </w:tcPr>
          <w:p w14:paraId="528C50BE" w14:textId="77777777" w:rsidR="0036334F" w:rsidRDefault="0036334F" w:rsidP="00B64C0C">
            <w:pPr>
              <w:jc w:val="center"/>
              <w:rPr>
                <w:rFonts w:ascii="Times New Roman" w:hAnsi="Times New Roman" w:cs="Times New Roman"/>
                <w:sz w:val="20"/>
                <w:szCs w:val="20"/>
              </w:rPr>
            </w:pPr>
          </w:p>
        </w:tc>
      </w:tr>
      <w:tr w:rsidR="0036334F" w:rsidRPr="00B41ECB" w14:paraId="7A65B503" w14:textId="77777777" w:rsidTr="00B64C0C">
        <w:trPr>
          <w:trHeight w:val="794"/>
        </w:trPr>
        <w:tc>
          <w:tcPr>
            <w:tcW w:w="1403" w:type="dxa"/>
            <w:shd w:val="clear" w:color="auto" w:fill="FFF2CC" w:themeFill="accent4" w:themeFillTint="33"/>
            <w:vAlign w:val="center"/>
          </w:tcPr>
          <w:p w14:paraId="3424381C" w14:textId="77777777" w:rsidR="0036334F" w:rsidRPr="00CA0228" w:rsidRDefault="0036334F" w:rsidP="00B64C0C">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14:paraId="6C896A4D" w14:textId="77777777" w:rsidR="0036334F" w:rsidRPr="00957E6F" w:rsidRDefault="0036334F" w:rsidP="00B64C0C">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6EC00DE5" w14:textId="77777777" w:rsidR="0036334F" w:rsidRPr="00957E6F" w:rsidRDefault="0036334F" w:rsidP="00B64C0C">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58E2090B" w14:textId="77777777" w:rsidR="0036334F" w:rsidRPr="00957E6F" w:rsidRDefault="0036334F" w:rsidP="00B64C0C">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7281D8C3" w14:textId="77777777" w:rsidR="0036334F" w:rsidRPr="00957E6F" w:rsidRDefault="0036334F" w:rsidP="00B64C0C">
            <w:pPr>
              <w:jc w:val="center"/>
              <w:rPr>
                <w:rFonts w:ascii="Times New Roman" w:hAnsi="Times New Roman" w:cs="Times New Roman"/>
                <w:color w:val="FF0000"/>
                <w:sz w:val="20"/>
                <w:szCs w:val="20"/>
              </w:rPr>
            </w:pPr>
          </w:p>
        </w:tc>
      </w:tr>
    </w:tbl>
    <w:p w14:paraId="2ADE1DD1" w14:textId="77777777" w:rsidR="0036334F" w:rsidRDefault="0036334F" w:rsidP="0036334F">
      <w:pPr>
        <w:spacing w:after="0" w:line="240" w:lineRule="auto"/>
        <w:outlineLvl w:val="0"/>
      </w:pPr>
    </w:p>
    <w:p w14:paraId="262A99CB" w14:textId="77777777" w:rsidR="0036334F" w:rsidRDefault="0036334F" w:rsidP="0036334F">
      <w:pPr>
        <w:spacing w:after="0" w:line="240" w:lineRule="auto"/>
        <w:outlineLvl w:val="0"/>
      </w:pPr>
    </w:p>
    <w:p w14:paraId="4B5AC36F" w14:textId="77777777" w:rsidR="0036334F" w:rsidRDefault="0036334F" w:rsidP="0036334F">
      <w:pPr>
        <w:spacing w:after="0" w:line="240" w:lineRule="auto"/>
        <w:outlineLvl w:val="0"/>
      </w:pPr>
    </w:p>
    <w:p w14:paraId="7408461F" w14:textId="77777777" w:rsidR="0036334F" w:rsidRDefault="0036334F" w:rsidP="0036334F">
      <w:pPr>
        <w:spacing w:after="0" w:line="240" w:lineRule="auto"/>
        <w:outlineLvl w:val="0"/>
      </w:pPr>
    </w:p>
    <w:p w14:paraId="7C771A6E" w14:textId="77777777" w:rsidR="0036334F" w:rsidRDefault="0036334F" w:rsidP="0036334F">
      <w:pPr>
        <w:spacing w:after="0" w:line="240" w:lineRule="auto"/>
        <w:outlineLvl w:val="0"/>
      </w:pPr>
    </w:p>
    <w:p w14:paraId="003DE1E1" w14:textId="77777777" w:rsidR="00B64C0C" w:rsidRDefault="00B64C0C" w:rsidP="00B64C0C">
      <w:pPr>
        <w:spacing w:after="0" w:line="240" w:lineRule="auto"/>
        <w:outlineLvl w:val="0"/>
      </w:pPr>
    </w:p>
    <w:p w14:paraId="610F2836" w14:textId="77777777" w:rsidR="00B64C0C" w:rsidRDefault="00B64C0C" w:rsidP="00B64C0C">
      <w:pPr>
        <w:spacing w:after="0" w:line="240" w:lineRule="auto"/>
        <w:outlineLvl w:val="0"/>
      </w:pPr>
    </w:p>
    <w:p w14:paraId="1D8697A8" w14:textId="77777777" w:rsidR="00B64C0C" w:rsidRDefault="00B64C0C" w:rsidP="00B64C0C">
      <w:pPr>
        <w:spacing w:after="0" w:line="240" w:lineRule="auto"/>
        <w:jc w:val="center"/>
        <w:rPr>
          <w:rFonts w:ascii="Times New Roman" w:hAnsi="Times New Roman" w:cs="Times New Roman"/>
          <w:b/>
          <w:bCs/>
        </w:rPr>
      </w:pPr>
      <w:r>
        <w:rPr>
          <w:rFonts w:ascii="Times New Roman" w:hAnsi="Times New Roman" w:cs="Times New Roman"/>
          <w:b/>
          <w:bCs/>
        </w:rPr>
        <w:t>T.C.</w:t>
      </w:r>
    </w:p>
    <w:p w14:paraId="4F74C971" w14:textId="77777777" w:rsidR="00B64C0C" w:rsidRPr="00635787" w:rsidRDefault="00B64C0C" w:rsidP="00B64C0C">
      <w:pPr>
        <w:spacing w:after="0" w:line="240" w:lineRule="auto"/>
        <w:jc w:val="center"/>
        <w:rPr>
          <w:rFonts w:ascii="Times New Roman" w:hAnsi="Times New Roman" w:cs="Times New Roman"/>
          <w:b/>
          <w:bCs/>
        </w:rPr>
      </w:pPr>
      <w:r>
        <w:rPr>
          <w:rFonts w:ascii="Times New Roman" w:hAnsi="Times New Roman" w:cs="Times New Roman"/>
          <w:b/>
          <w:noProof/>
          <w:lang w:eastAsia="tr-TR"/>
        </w:rPr>
        <w:drawing>
          <wp:anchor distT="0" distB="0" distL="114300" distR="114300" simplePos="0" relativeHeight="251663360" behindDoc="0" locked="0" layoutInCell="1" allowOverlap="1" wp14:anchorId="2FE512CB" wp14:editId="020EC27A">
            <wp:simplePos x="0" y="0"/>
            <wp:positionH relativeFrom="column">
              <wp:posOffset>3810</wp:posOffset>
            </wp:positionH>
            <wp:positionV relativeFrom="paragraph">
              <wp:posOffset>-146050</wp:posOffset>
            </wp:positionV>
            <wp:extent cx="719455" cy="719455"/>
            <wp:effectExtent l="0" t="0" r="4445" b="4445"/>
            <wp:wrapNone/>
            <wp:docPr id="4" name="Resim 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35787">
        <w:rPr>
          <w:rFonts w:ascii="Times New Roman" w:hAnsi="Times New Roman" w:cs="Times New Roman"/>
          <w:b/>
          <w:bCs/>
        </w:rPr>
        <w:t>ESKİŞEHİR OSMANGAZİ ÜNİVERSİTESİ</w:t>
      </w:r>
    </w:p>
    <w:p w14:paraId="4E60E3D8" w14:textId="77777777" w:rsidR="00B64C0C" w:rsidRPr="00635787" w:rsidRDefault="00B64C0C" w:rsidP="00B64C0C">
      <w:pPr>
        <w:spacing w:before="120" w:after="0" w:line="240" w:lineRule="auto"/>
        <w:ind w:firstLine="708"/>
        <w:jc w:val="center"/>
        <w:rPr>
          <w:rFonts w:ascii="Times New Roman" w:hAnsi="Times New Roman" w:cs="Times New Roman"/>
          <w:b/>
        </w:rPr>
      </w:pPr>
      <w:r w:rsidRPr="00635787">
        <w:rPr>
          <w:rFonts w:ascii="Times New Roman" w:hAnsi="Times New Roman" w:cs="Times New Roman"/>
          <w:b/>
        </w:rPr>
        <w:t>SAĞLIK BİLİMLERİ ENSTİTÜSÜ</w:t>
      </w:r>
    </w:p>
    <w:p w14:paraId="7611AF9B" w14:textId="77777777" w:rsidR="00B64C0C" w:rsidRPr="00635787" w:rsidRDefault="00B64C0C" w:rsidP="00B64C0C">
      <w:pPr>
        <w:spacing w:before="120" w:after="0" w:line="240" w:lineRule="auto"/>
        <w:ind w:firstLine="708"/>
        <w:jc w:val="center"/>
        <w:rPr>
          <w:rFonts w:ascii="Times New Roman" w:hAnsi="Times New Roman" w:cs="Times New Roman"/>
          <w:b/>
        </w:rPr>
      </w:pPr>
      <w:r>
        <w:rPr>
          <w:rFonts w:ascii="Times New Roman" w:hAnsi="Times New Roman" w:cs="Times New Roman"/>
          <w:b/>
        </w:rPr>
        <w:t xml:space="preserve">…TIP TARİHİ ve ETİK…. </w:t>
      </w:r>
      <w:r w:rsidRPr="00635787">
        <w:rPr>
          <w:rFonts w:ascii="Times New Roman" w:hAnsi="Times New Roman" w:cs="Times New Roman"/>
          <w:b/>
        </w:rPr>
        <w:t>ANABİLİM DALI</w:t>
      </w:r>
    </w:p>
    <w:p w14:paraId="1F8ABADB" w14:textId="77777777" w:rsidR="00B64C0C" w:rsidRPr="00635787" w:rsidRDefault="00B64C0C" w:rsidP="00B64C0C">
      <w:pPr>
        <w:spacing w:before="120" w:after="0" w:line="240" w:lineRule="auto"/>
        <w:ind w:firstLine="708"/>
        <w:jc w:val="center"/>
        <w:rPr>
          <w:rFonts w:ascii="Times New Roman" w:hAnsi="Times New Roman" w:cs="Times New Roman"/>
          <w:b/>
        </w:rPr>
      </w:pPr>
      <w:r w:rsidRPr="00635787">
        <w:rPr>
          <w:rFonts w:ascii="Times New Roman" w:hAnsi="Times New Roman" w:cs="Times New Roman"/>
          <w:b/>
        </w:rPr>
        <w:t>DERS BİLGİ FORMU</w:t>
      </w:r>
    </w:p>
    <w:p w14:paraId="282F2C77" w14:textId="77777777" w:rsidR="00B64C0C" w:rsidRPr="00285FA2" w:rsidRDefault="00B64C0C" w:rsidP="00B64C0C">
      <w:pPr>
        <w:spacing w:after="0"/>
        <w:jc w:val="center"/>
        <w:rPr>
          <w:rFonts w:ascii="Times New Roman" w:hAnsi="Times New Roman" w:cs="Times New Roman"/>
          <w:b/>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64C0C" w:rsidRPr="00B41ECB" w14:paraId="00C450C5" w14:textId="77777777" w:rsidTr="00B64C0C">
        <w:trPr>
          <w:trHeight w:val="312"/>
        </w:trPr>
        <w:tc>
          <w:tcPr>
            <w:tcW w:w="6506" w:type="dxa"/>
            <w:shd w:val="clear" w:color="auto" w:fill="FFF2CC" w:themeFill="accent4" w:themeFillTint="33"/>
            <w:vAlign w:val="center"/>
          </w:tcPr>
          <w:p w14:paraId="34C9A0F5" w14:textId="77777777" w:rsidR="00B64C0C" w:rsidRPr="00B41ECB" w:rsidRDefault="00B64C0C" w:rsidP="00B64C0C">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363094AC" w14:textId="77777777" w:rsidR="00B64C0C" w:rsidRPr="00B41ECB" w:rsidRDefault="00B64C0C" w:rsidP="00B64C0C">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B64C0C" w:rsidRPr="00B41ECB" w14:paraId="7FFF4FCC" w14:textId="77777777" w:rsidTr="00B64C0C">
        <w:trPr>
          <w:trHeight w:val="397"/>
        </w:trPr>
        <w:tc>
          <w:tcPr>
            <w:tcW w:w="6506" w:type="dxa"/>
            <w:vAlign w:val="center"/>
          </w:tcPr>
          <w:p w14:paraId="065B5795" w14:textId="77777777" w:rsidR="00B64C0C" w:rsidRPr="00736985" w:rsidRDefault="00B64C0C" w:rsidP="00B64C0C">
            <w:pPr>
              <w:jc w:val="center"/>
              <w:rPr>
                <w:rFonts w:ascii="Times New Roman" w:hAnsi="Times New Roman" w:cs="Times New Roman"/>
                <w:sz w:val="20"/>
                <w:szCs w:val="20"/>
              </w:rPr>
            </w:pPr>
            <w:r w:rsidRPr="00B64C0C">
              <w:rPr>
                <w:rFonts w:ascii="Times New Roman" w:hAnsi="Times New Roman" w:cs="Times New Roman"/>
                <w:sz w:val="20"/>
                <w:szCs w:val="20"/>
              </w:rPr>
              <w:t>HUKUKUN TEMEL İLKELERİ</w:t>
            </w:r>
          </w:p>
        </w:tc>
        <w:tc>
          <w:tcPr>
            <w:tcW w:w="3118" w:type="dxa"/>
            <w:vAlign w:val="center"/>
          </w:tcPr>
          <w:p w14:paraId="793BA394" w14:textId="77777777" w:rsidR="00B64C0C" w:rsidRPr="00736985" w:rsidRDefault="00B64C0C" w:rsidP="00B64C0C">
            <w:pPr>
              <w:jc w:val="center"/>
              <w:rPr>
                <w:rFonts w:ascii="Times New Roman" w:hAnsi="Times New Roman" w:cs="Times New Roman"/>
                <w:sz w:val="20"/>
                <w:szCs w:val="20"/>
              </w:rPr>
            </w:pPr>
            <w:r>
              <w:rPr>
                <w:rFonts w:ascii="Times New Roman" w:hAnsi="Times New Roman" w:cs="Times New Roman"/>
                <w:sz w:val="20"/>
                <w:szCs w:val="20"/>
              </w:rPr>
              <w:t>521603303</w:t>
            </w:r>
          </w:p>
        </w:tc>
      </w:tr>
    </w:tbl>
    <w:p w14:paraId="00A54444" w14:textId="77777777" w:rsidR="00B64C0C" w:rsidRPr="00137927" w:rsidRDefault="00B64C0C" w:rsidP="00B64C0C">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385"/>
        <w:gridCol w:w="1316"/>
        <w:gridCol w:w="570"/>
        <w:gridCol w:w="847"/>
        <w:gridCol w:w="1138"/>
        <w:gridCol w:w="421"/>
        <w:gridCol w:w="1493"/>
        <w:gridCol w:w="350"/>
        <w:gridCol w:w="1565"/>
        <w:gridCol w:w="15"/>
      </w:tblGrid>
      <w:tr w:rsidR="00B64C0C" w14:paraId="3AC25805" w14:textId="77777777" w:rsidTr="00B64C0C">
        <w:trPr>
          <w:gridAfter w:val="1"/>
          <w:wAfter w:w="15" w:type="dxa"/>
          <w:trHeight w:val="312"/>
        </w:trPr>
        <w:tc>
          <w:tcPr>
            <w:tcW w:w="1930" w:type="dxa"/>
            <w:gridSpan w:val="2"/>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14:paraId="5F38A19E" w14:textId="77777777" w:rsidR="00B64C0C" w:rsidRDefault="00B64C0C" w:rsidP="00B64C0C">
            <w:pPr>
              <w:jc w:val="center"/>
              <w:rPr>
                <w:rFonts w:ascii="Times New Roman" w:hAnsi="Times New Roman" w:cs="Times New Roman"/>
                <w:b/>
                <w:sz w:val="20"/>
                <w:szCs w:val="20"/>
              </w:rPr>
            </w:pPr>
            <w:r>
              <w:rPr>
                <w:rFonts w:ascii="Times New Roman" w:hAnsi="Times New Roman" w:cs="Times New Roman"/>
                <w:b/>
                <w:sz w:val="20"/>
                <w:szCs w:val="20"/>
              </w:rPr>
              <w:t>Yarıyıl</w:t>
            </w:r>
          </w:p>
        </w:tc>
        <w:tc>
          <w:tcPr>
            <w:tcW w:w="3871" w:type="dxa"/>
            <w:gridSpan w:val="4"/>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14:paraId="1A9D1E17" w14:textId="77777777" w:rsidR="00B64C0C" w:rsidRDefault="00B64C0C" w:rsidP="00B64C0C">
            <w:pPr>
              <w:jc w:val="center"/>
              <w:rPr>
                <w:rFonts w:ascii="Times New Roman" w:hAnsi="Times New Roman" w:cs="Times New Roman"/>
                <w:b/>
                <w:sz w:val="20"/>
                <w:szCs w:val="20"/>
              </w:rPr>
            </w:pPr>
            <w:r>
              <w:rPr>
                <w:rFonts w:ascii="Times New Roman" w:hAnsi="Times New Roman" w:cs="Times New Roman"/>
                <w:b/>
                <w:sz w:val="20"/>
                <w:szCs w:val="20"/>
              </w:rPr>
              <w:t>Haftalık Ders Saati</w:t>
            </w:r>
          </w:p>
        </w:tc>
        <w:tc>
          <w:tcPr>
            <w:tcW w:w="1914" w:type="dxa"/>
            <w:gridSpan w:val="2"/>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14:paraId="189828AE" w14:textId="77777777" w:rsidR="00B64C0C" w:rsidRDefault="00B64C0C" w:rsidP="00B64C0C">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5" w:type="dxa"/>
            <w:gridSpan w:val="2"/>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14:paraId="205D6A43" w14:textId="77777777" w:rsidR="00B64C0C" w:rsidRDefault="00B64C0C" w:rsidP="00B64C0C">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B64C0C" w14:paraId="3B68858C" w14:textId="77777777" w:rsidTr="00B64C0C">
        <w:trPr>
          <w:gridAfter w:val="1"/>
          <w:wAfter w:w="15" w:type="dxa"/>
          <w:trHeight w:val="312"/>
        </w:trPr>
        <w:tc>
          <w:tcPr>
            <w:tcW w:w="1930" w:type="dxa"/>
            <w:gridSpan w:val="2"/>
            <w:vMerge/>
            <w:tcBorders>
              <w:top w:val="single" w:sz="12" w:space="0" w:color="auto"/>
              <w:left w:val="single" w:sz="12" w:space="0" w:color="auto"/>
              <w:bottom w:val="single" w:sz="4" w:space="0" w:color="auto"/>
              <w:right w:val="single" w:sz="4" w:space="0" w:color="auto"/>
            </w:tcBorders>
            <w:vAlign w:val="center"/>
            <w:hideMark/>
          </w:tcPr>
          <w:p w14:paraId="4CB77CD3" w14:textId="77777777" w:rsidR="00B64C0C" w:rsidRDefault="00B64C0C" w:rsidP="00B64C0C">
            <w:pPr>
              <w:rPr>
                <w:rFonts w:ascii="Times New Roman" w:hAnsi="Times New Roman" w:cs="Times New Roman"/>
                <w:b/>
                <w:sz w:val="20"/>
                <w:szCs w:val="20"/>
              </w:rPr>
            </w:pPr>
          </w:p>
        </w:tc>
        <w:tc>
          <w:tcPr>
            <w:tcW w:w="188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63C8FA8" w14:textId="77777777" w:rsidR="00B64C0C" w:rsidRDefault="00B64C0C" w:rsidP="00B64C0C">
            <w:pPr>
              <w:jc w:val="center"/>
              <w:rPr>
                <w:rFonts w:ascii="Times New Roman" w:hAnsi="Times New Roman" w:cs="Times New Roman"/>
                <w:b/>
                <w:sz w:val="20"/>
                <w:szCs w:val="20"/>
              </w:rPr>
            </w:pPr>
            <w:r>
              <w:rPr>
                <w:rFonts w:ascii="Times New Roman" w:hAnsi="Times New Roman" w:cs="Times New Roman"/>
                <w:b/>
                <w:sz w:val="20"/>
                <w:szCs w:val="20"/>
              </w:rPr>
              <w:t>Teorik</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4C5FF42D" w14:textId="77777777" w:rsidR="00B64C0C" w:rsidRDefault="00B64C0C" w:rsidP="00B64C0C">
            <w:pPr>
              <w:jc w:val="center"/>
              <w:rPr>
                <w:rFonts w:ascii="Times New Roman" w:hAnsi="Times New Roman" w:cs="Times New Roman"/>
                <w:b/>
                <w:sz w:val="20"/>
                <w:szCs w:val="20"/>
              </w:rPr>
            </w:pPr>
            <w:r>
              <w:rPr>
                <w:rFonts w:ascii="Times New Roman" w:hAnsi="Times New Roman" w:cs="Times New Roman"/>
                <w:b/>
                <w:sz w:val="20"/>
                <w:szCs w:val="20"/>
              </w:rPr>
              <w:t>Uygulama</w:t>
            </w:r>
          </w:p>
        </w:tc>
        <w:tc>
          <w:tcPr>
            <w:tcW w:w="1914" w:type="dxa"/>
            <w:gridSpan w:val="2"/>
            <w:vMerge/>
            <w:tcBorders>
              <w:top w:val="single" w:sz="12" w:space="0" w:color="auto"/>
              <w:left w:val="single" w:sz="4" w:space="0" w:color="auto"/>
              <w:bottom w:val="single" w:sz="4" w:space="0" w:color="auto"/>
              <w:right w:val="single" w:sz="4" w:space="0" w:color="auto"/>
            </w:tcBorders>
            <w:vAlign w:val="center"/>
            <w:hideMark/>
          </w:tcPr>
          <w:p w14:paraId="18273B84" w14:textId="77777777" w:rsidR="00B64C0C" w:rsidRDefault="00B64C0C" w:rsidP="00B64C0C">
            <w:pPr>
              <w:rPr>
                <w:rFonts w:ascii="Times New Roman" w:hAnsi="Times New Roman" w:cs="Times New Roman"/>
                <w:b/>
                <w:sz w:val="20"/>
                <w:szCs w:val="20"/>
              </w:rPr>
            </w:pPr>
          </w:p>
        </w:tc>
        <w:tc>
          <w:tcPr>
            <w:tcW w:w="1915" w:type="dxa"/>
            <w:gridSpan w:val="2"/>
            <w:vMerge/>
            <w:tcBorders>
              <w:top w:val="single" w:sz="12" w:space="0" w:color="auto"/>
              <w:left w:val="single" w:sz="4" w:space="0" w:color="auto"/>
              <w:bottom w:val="single" w:sz="4" w:space="0" w:color="auto"/>
              <w:right w:val="single" w:sz="12" w:space="0" w:color="auto"/>
            </w:tcBorders>
            <w:vAlign w:val="center"/>
            <w:hideMark/>
          </w:tcPr>
          <w:p w14:paraId="3422F046" w14:textId="77777777" w:rsidR="00B64C0C" w:rsidRDefault="00B64C0C" w:rsidP="00B64C0C">
            <w:pPr>
              <w:rPr>
                <w:rFonts w:ascii="Times New Roman" w:hAnsi="Times New Roman" w:cs="Times New Roman"/>
                <w:b/>
                <w:sz w:val="20"/>
                <w:szCs w:val="20"/>
              </w:rPr>
            </w:pPr>
          </w:p>
        </w:tc>
      </w:tr>
      <w:tr w:rsidR="00B64C0C" w14:paraId="1AEC0A6F" w14:textId="77777777" w:rsidTr="00B64C0C">
        <w:trPr>
          <w:gridAfter w:val="1"/>
          <w:wAfter w:w="15" w:type="dxa"/>
          <w:trHeight w:val="397"/>
        </w:trPr>
        <w:tc>
          <w:tcPr>
            <w:tcW w:w="1930" w:type="dxa"/>
            <w:gridSpan w:val="2"/>
            <w:tcBorders>
              <w:top w:val="single" w:sz="4" w:space="0" w:color="auto"/>
              <w:left w:val="single" w:sz="12" w:space="0" w:color="auto"/>
              <w:bottom w:val="single" w:sz="12" w:space="0" w:color="auto"/>
              <w:right w:val="single" w:sz="4" w:space="0" w:color="auto"/>
            </w:tcBorders>
            <w:vAlign w:val="center"/>
          </w:tcPr>
          <w:p w14:paraId="33D816B7" w14:textId="77777777" w:rsidR="00B64C0C" w:rsidRDefault="00B64C0C" w:rsidP="00B64C0C">
            <w:pPr>
              <w:jc w:val="center"/>
              <w:rPr>
                <w:rFonts w:ascii="Times New Roman" w:hAnsi="Times New Roman" w:cs="Times New Roman"/>
                <w:sz w:val="20"/>
                <w:szCs w:val="20"/>
              </w:rPr>
            </w:pPr>
            <w:r>
              <w:rPr>
                <w:rFonts w:ascii="Times New Roman" w:hAnsi="Times New Roman" w:cs="Times New Roman"/>
                <w:sz w:val="20"/>
                <w:szCs w:val="20"/>
              </w:rPr>
              <w:t>GÜZ</w:t>
            </w:r>
          </w:p>
        </w:tc>
        <w:tc>
          <w:tcPr>
            <w:tcW w:w="1886" w:type="dxa"/>
            <w:gridSpan w:val="2"/>
            <w:tcBorders>
              <w:top w:val="single" w:sz="4" w:space="0" w:color="auto"/>
              <w:left w:val="single" w:sz="4" w:space="0" w:color="auto"/>
              <w:bottom w:val="single" w:sz="12" w:space="0" w:color="auto"/>
              <w:right w:val="single" w:sz="4" w:space="0" w:color="auto"/>
            </w:tcBorders>
            <w:vAlign w:val="center"/>
          </w:tcPr>
          <w:p w14:paraId="03EC2F91" w14:textId="77777777" w:rsidR="00B64C0C" w:rsidRDefault="00B64C0C" w:rsidP="00B64C0C">
            <w:pPr>
              <w:jc w:val="center"/>
              <w:rPr>
                <w:rFonts w:ascii="Times New Roman" w:hAnsi="Times New Roman" w:cs="Times New Roman"/>
                <w:sz w:val="20"/>
                <w:szCs w:val="20"/>
              </w:rPr>
            </w:pPr>
            <w:r>
              <w:rPr>
                <w:rFonts w:ascii="Times New Roman" w:hAnsi="Times New Roman" w:cs="Times New Roman"/>
                <w:sz w:val="20"/>
                <w:szCs w:val="20"/>
              </w:rPr>
              <w:t>3</w:t>
            </w:r>
          </w:p>
        </w:tc>
        <w:tc>
          <w:tcPr>
            <w:tcW w:w="1985" w:type="dxa"/>
            <w:gridSpan w:val="2"/>
            <w:tcBorders>
              <w:top w:val="single" w:sz="4" w:space="0" w:color="auto"/>
              <w:left w:val="single" w:sz="4" w:space="0" w:color="auto"/>
              <w:bottom w:val="single" w:sz="12" w:space="0" w:color="auto"/>
              <w:right w:val="single" w:sz="4" w:space="0" w:color="auto"/>
            </w:tcBorders>
            <w:vAlign w:val="center"/>
          </w:tcPr>
          <w:p w14:paraId="16E99349" w14:textId="77777777" w:rsidR="00B64C0C" w:rsidRDefault="00B64C0C" w:rsidP="00B64C0C">
            <w:pPr>
              <w:jc w:val="center"/>
              <w:rPr>
                <w:rFonts w:ascii="Times New Roman" w:hAnsi="Times New Roman" w:cs="Times New Roman"/>
                <w:sz w:val="20"/>
                <w:szCs w:val="20"/>
              </w:rPr>
            </w:pPr>
          </w:p>
        </w:tc>
        <w:tc>
          <w:tcPr>
            <w:tcW w:w="1914" w:type="dxa"/>
            <w:gridSpan w:val="2"/>
            <w:tcBorders>
              <w:top w:val="single" w:sz="4" w:space="0" w:color="auto"/>
              <w:left w:val="single" w:sz="4" w:space="0" w:color="auto"/>
              <w:bottom w:val="single" w:sz="12" w:space="0" w:color="auto"/>
              <w:right w:val="single" w:sz="4" w:space="0" w:color="auto"/>
            </w:tcBorders>
            <w:vAlign w:val="center"/>
          </w:tcPr>
          <w:p w14:paraId="19C4278C" w14:textId="77777777" w:rsidR="00B64C0C" w:rsidRDefault="00B64C0C" w:rsidP="00B64C0C">
            <w:pPr>
              <w:jc w:val="center"/>
              <w:rPr>
                <w:rFonts w:ascii="Times New Roman" w:hAnsi="Times New Roman" w:cs="Times New Roman"/>
                <w:sz w:val="20"/>
                <w:szCs w:val="20"/>
              </w:rPr>
            </w:pPr>
            <w:r>
              <w:rPr>
                <w:rFonts w:ascii="Times New Roman" w:hAnsi="Times New Roman" w:cs="Times New Roman"/>
                <w:sz w:val="20"/>
                <w:szCs w:val="20"/>
              </w:rPr>
              <w:t>3</w:t>
            </w:r>
          </w:p>
        </w:tc>
        <w:tc>
          <w:tcPr>
            <w:tcW w:w="1915" w:type="dxa"/>
            <w:gridSpan w:val="2"/>
            <w:tcBorders>
              <w:top w:val="single" w:sz="4" w:space="0" w:color="auto"/>
              <w:left w:val="single" w:sz="4" w:space="0" w:color="auto"/>
              <w:bottom w:val="single" w:sz="12" w:space="0" w:color="auto"/>
              <w:right w:val="single" w:sz="12" w:space="0" w:color="auto"/>
            </w:tcBorders>
            <w:vAlign w:val="center"/>
          </w:tcPr>
          <w:p w14:paraId="152DD90A" w14:textId="77777777" w:rsidR="00B64C0C" w:rsidRDefault="00B64C0C" w:rsidP="00B64C0C">
            <w:pPr>
              <w:jc w:val="center"/>
              <w:rPr>
                <w:rFonts w:ascii="Times New Roman" w:hAnsi="Times New Roman" w:cs="Times New Roman"/>
                <w:sz w:val="20"/>
                <w:szCs w:val="20"/>
              </w:rPr>
            </w:pPr>
            <w:r>
              <w:rPr>
                <w:rFonts w:ascii="Times New Roman" w:hAnsi="Times New Roman" w:cs="Times New Roman"/>
                <w:sz w:val="20"/>
                <w:szCs w:val="20"/>
              </w:rPr>
              <w:t>7,5</w:t>
            </w:r>
          </w:p>
        </w:tc>
      </w:tr>
      <w:tr w:rsidR="00B64C0C" w:rsidRPr="00B41ECB" w14:paraId="2E8E6978" w14:textId="77777777" w:rsidTr="00B64C0C">
        <w:trPr>
          <w:trHeight w:val="305"/>
        </w:trPr>
        <w:tc>
          <w:tcPr>
            <w:tcW w:w="9645" w:type="dxa"/>
            <w:gridSpan w:val="11"/>
            <w:shd w:val="clear" w:color="auto" w:fill="FFF2CC" w:themeFill="accent4" w:themeFillTint="33"/>
            <w:vAlign w:val="center"/>
          </w:tcPr>
          <w:p w14:paraId="6C5907D5" w14:textId="77777777" w:rsidR="00B64C0C" w:rsidRPr="00B41ECB" w:rsidRDefault="00B64C0C" w:rsidP="00B64C0C">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B64C0C" w:rsidRPr="00B41ECB" w14:paraId="7D72EBE4" w14:textId="77777777" w:rsidTr="00B64C0C">
        <w:trPr>
          <w:trHeight w:val="661"/>
        </w:trPr>
        <w:tc>
          <w:tcPr>
            <w:tcW w:w="1545" w:type="dxa"/>
            <w:shd w:val="clear" w:color="auto" w:fill="FFF2CC" w:themeFill="accent4" w:themeFillTint="33"/>
            <w:vAlign w:val="center"/>
          </w:tcPr>
          <w:p w14:paraId="2870FA6F" w14:textId="77777777" w:rsidR="00B64C0C" w:rsidRPr="00B41ECB" w:rsidRDefault="00B64C0C" w:rsidP="00B64C0C">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gridSpan w:val="2"/>
            <w:shd w:val="clear" w:color="auto" w:fill="FFF2CC" w:themeFill="accent4" w:themeFillTint="33"/>
            <w:vAlign w:val="center"/>
          </w:tcPr>
          <w:p w14:paraId="11444600" w14:textId="77777777" w:rsidR="00B64C0C" w:rsidRPr="00B41ECB" w:rsidRDefault="00B64C0C" w:rsidP="00B64C0C">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gridSpan w:val="2"/>
            <w:shd w:val="clear" w:color="auto" w:fill="FFF2CC" w:themeFill="accent4" w:themeFillTint="33"/>
            <w:vAlign w:val="center"/>
          </w:tcPr>
          <w:p w14:paraId="033E2108" w14:textId="77777777" w:rsidR="00B64C0C" w:rsidRPr="00B41ECB" w:rsidRDefault="00B64C0C" w:rsidP="00B64C0C">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gridSpan w:val="2"/>
            <w:shd w:val="clear" w:color="auto" w:fill="FFF2CC" w:themeFill="accent4" w:themeFillTint="33"/>
            <w:vAlign w:val="center"/>
          </w:tcPr>
          <w:p w14:paraId="0185D7C6" w14:textId="77777777" w:rsidR="00B64C0C" w:rsidRPr="00B41ECB" w:rsidRDefault="00B64C0C" w:rsidP="00B64C0C">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gridSpan w:val="2"/>
            <w:shd w:val="clear" w:color="auto" w:fill="FFF2CC" w:themeFill="accent4" w:themeFillTint="33"/>
            <w:vAlign w:val="center"/>
          </w:tcPr>
          <w:p w14:paraId="06B36C53" w14:textId="77777777" w:rsidR="00B64C0C" w:rsidRPr="00B41ECB" w:rsidRDefault="00B64C0C" w:rsidP="00B64C0C">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gridSpan w:val="2"/>
            <w:shd w:val="clear" w:color="auto" w:fill="FFF2CC" w:themeFill="accent4" w:themeFillTint="33"/>
            <w:vAlign w:val="center"/>
          </w:tcPr>
          <w:p w14:paraId="2C4F68C4" w14:textId="77777777" w:rsidR="00B64C0C" w:rsidRPr="00B41ECB" w:rsidRDefault="00B64C0C" w:rsidP="00B64C0C">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B64C0C" w:rsidRPr="00B41ECB" w14:paraId="2F54B3B5" w14:textId="77777777" w:rsidTr="00B64C0C">
        <w:trPr>
          <w:trHeight w:val="388"/>
        </w:trPr>
        <w:tc>
          <w:tcPr>
            <w:tcW w:w="1545" w:type="dxa"/>
            <w:vAlign w:val="center"/>
          </w:tcPr>
          <w:p w14:paraId="3CD08130" w14:textId="77777777" w:rsidR="00B64C0C" w:rsidRPr="005F18AF" w:rsidRDefault="00B64C0C" w:rsidP="00B64C0C">
            <w:pPr>
              <w:jc w:val="center"/>
              <w:rPr>
                <w:rFonts w:ascii="Times New Roman" w:hAnsi="Times New Roman" w:cs="Times New Roman"/>
                <w:sz w:val="20"/>
                <w:szCs w:val="20"/>
              </w:rPr>
            </w:pPr>
          </w:p>
        </w:tc>
        <w:tc>
          <w:tcPr>
            <w:tcW w:w="1701" w:type="dxa"/>
            <w:gridSpan w:val="2"/>
            <w:vAlign w:val="center"/>
          </w:tcPr>
          <w:p w14:paraId="25F8F5EA" w14:textId="77777777" w:rsidR="00B64C0C" w:rsidRPr="00005C86" w:rsidRDefault="00B64C0C" w:rsidP="00B64C0C">
            <w:pPr>
              <w:jc w:val="center"/>
              <w:rPr>
                <w:rFonts w:ascii="Times New Roman" w:hAnsi="Times New Roman" w:cs="Times New Roman"/>
                <w:color w:val="FF0000"/>
                <w:sz w:val="20"/>
                <w:szCs w:val="20"/>
              </w:rPr>
            </w:pPr>
          </w:p>
        </w:tc>
        <w:tc>
          <w:tcPr>
            <w:tcW w:w="1417" w:type="dxa"/>
            <w:gridSpan w:val="2"/>
            <w:vAlign w:val="center"/>
          </w:tcPr>
          <w:p w14:paraId="5AFEE5ED" w14:textId="77777777" w:rsidR="00B64C0C" w:rsidRPr="005F18AF" w:rsidRDefault="00B64C0C" w:rsidP="00B64C0C">
            <w:pPr>
              <w:jc w:val="center"/>
              <w:rPr>
                <w:rFonts w:ascii="Times New Roman" w:hAnsi="Times New Roman" w:cs="Times New Roman"/>
                <w:sz w:val="20"/>
                <w:szCs w:val="20"/>
              </w:rPr>
            </w:pPr>
          </w:p>
        </w:tc>
        <w:tc>
          <w:tcPr>
            <w:tcW w:w="1559" w:type="dxa"/>
            <w:gridSpan w:val="2"/>
            <w:vAlign w:val="center"/>
          </w:tcPr>
          <w:p w14:paraId="7FC79FB8" w14:textId="77777777" w:rsidR="00B64C0C" w:rsidRPr="005F18AF" w:rsidRDefault="00B64C0C" w:rsidP="00B64C0C">
            <w:pPr>
              <w:jc w:val="center"/>
              <w:rPr>
                <w:rFonts w:ascii="Times New Roman" w:hAnsi="Times New Roman" w:cs="Times New Roman"/>
                <w:sz w:val="20"/>
                <w:szCs w:val="20"/>
              </w:rPr>
            </w:pPr>
          </w:p>
        </w:tc>
        <w:tc>
          <w:tcPr>
            <w:tcW w:w="1843" w:type="dxa"/>
            <w:gridSpan w:val="2"/>
            <w:vAlign w:val="center"/>
          </w:tcPr>
          <w:p w14:paraId="284741E4" w14:textId="77777777" w:rsidR="00B64C0C" w:rsidRPr="005F18AF" w:rsidRDefault="00B64C0C" w:rsidP="00B64C0C">
            <w:pPr>
              <w:jc w:val="center"/>
              <w:rPr>
                <w:rFonts w:ascii="Times New Roman" w:hAnsi="Times New Roman" w:cs="Times New Roman"/>
                <w:sz w:val="20"/>
                <w:szCs w:val="20"/>
              </w:rPr>
            </w:pPr>
          </w:p>
        </w:tc>
        <w:tc>
          <w:tcPr>
            <w:tcW w:w="1580" w:type="dxa"/>
            <w:gridSpan w:val="2"/>
          </w:tcPr>
          <w:p w14:paraId="50B79ED2" w14:textId="77777777" w:rsidR="00B64C0C" w:rsidRPr="00E35977" w:rsidRDefault="00B64C0C" w:rsidP="00B64C0C">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14:paraId="5F7F034A" w14:textId="77777777" w:rsidR="00B64C0C" w:rsidRPr="00137927" w:rsidRDefault="00B64C0C" w:rsidP="00B64C0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64C0C" w:rsidRPr="00B41ECB" w14:paraId="3DDF3C13" w14:textId="77777777" w:rsidTr="00B64C0C">
        <w:trPr>
          <w:trHeight w:val="312"/>
        </w:trPr>
        <w:tc>
          <w:tcPr>
            <w:tcW w:w="3208" w:type="dxa"/>
            <w:shd w:val="clear" w:color="auto" w:fill="FFF2CC" w:themeFill="accent4" w:themeFillTint="33"/>
            <w:vAlign w:val="center"/>
          </w:tcPr>
          <w:p w14:paraId="26AE143D" w14:textId="77777777" w:rsidR="00B64C0C" w:rsidRPr="00B41ECB" w:rsidRDefault="00B64C0C" w:rsidP="00B64C0C">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7F4B2047" w14:textId="77777777" w:rsidR="00B64C0C" w:rsidRPr="00B41ECB" w:rsidRDefault="00B64C0C" w:rsidP="00B64C0C">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002245DF" w14:textId="77777777" w:rsidR="00B64C0C" w:rsidRPr="00B41ECB" w:rsidRDefault="00B64C0C" w:rsidP="00B64C0C">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B64C0C" w:rsidRPr="00B41ECB" w14:paraId="64221FBF" w14:textId="77777777" w:rsidTr="00B64C0C">
        <w:trPr>
          <w:trHeight w:val="397"/>
        </w:trPr>
        <w:tc>
          <w:tcPr>
            <w:tcW w:w="3208" w:type="dxa"/>
            <w:vAlign w:val="center"/>
          </w:tcPr>
          <w:p w14:paraId="38108A5C" w14:textId="77777777" w:rsidR="00B64C0C" w:rsidRPr="00B41ECB" w:rsidRDefault="00B64C0C" w:rsidP="00B64C0C">
            <w:pPr>
              <w:jc w:val="center"/>
              <w:rPr>
                <w:rFonts w:ascii="Times New Roman" w:hAnsi="Times New Roman" w:cs="Times New Roman"/>
                <w:sz w:val="20"/>
                <w:szCs w:val="20"/>
              </w:rPr>
            </w:pPr>
            <w:r>
              <w:rPr>
                <w:rFonts w:ascii="Times New Roman" w:hAnsi="Times New Roman" w:cs="Times New Roman"/>
                <w:sz w:val="20"/>
                <w:szCs w:val="20"/>
              </w:rPr>
              <w:t>TÜRKÇE</w:t>
            </w:r>
          </w:p>
        </w:tc>
        <w:tc>
          <w:tcPr>
            <w:tcW w:w="3208" w:type="dxa"/>
            <w:vAlign w:val="center"/>
          </w:tcPr>
          <w:p w14:paraId="6D98AB09" w14:textId="77777777" w:rsidR="00B64C0C" w:rsidRPr="00B41ECB" w:rsidRDefault="00B64C0C" w:rsidP="00B64C0C">
            <w:pPr>
              <w:jc w:val="center"/>
              <w:rPr>
                <w:rFonts w:ascii="Times New Roman" w:hAnsi="Times New Roman" w:cs="Times New Roman"/>
                <w:sz w:val="20"/>
                <w:szCs w:val="20"/>
              </w:rPr>
            </w:pPr>
            <w:r>
              <w:rPr>
                <w:rFonts w:ascii="Times New Roman" w:hAnsi="Times New Roman" w:cs="Times New Roman"/>
                <w:sz w:val="20"/>
                <w:szCs w:val="20"/>
              </w:rPr>
              <w:t>DOKTORA</w:t>
            </w:r>
          </w:p>
        </w:tc>
        <w:tc>
          <w:tcPr>
            <w:tcW w:w="3208" w:type="dxa"/>
            <w:vAlign w:val="center"/>
          </w:tcPr>
          <w:p w14:paraId="14E65A47" w14:textId="77777777" w:rsidR="00B64C0C" w:rsidRPr="00B41ECB" w:rsidRDefault="00B64C0C" w:rsidP="00B64C0C">
            <w:pPr>
              <w:jc w:val="center"/>
              <w:rPr>
                <w:rFonts w:ascii="Times New Roman" w:hAnsi="Times New Roman" w:cs="Times New Roman"/>
                <w:sz w:val="20"/>
                <w:szCs w:val="20"/>
              </w:rPr>
            </w:pPr>
            <w:r>
              <w:rPr>
                <w:rFonts w:ascii="Times New Roman" w:hAnsi="Times New Roman" w:cs="Times New Roman"/>
                <w:sz w:val="20"/>
                <w:szCs w:val="20"/>
              </w:rPr>
              <w:t>SEÇMELİ</w:t>
            </w:r>
          </w:p>
        </w:tc>
      </w:tr>
    </w:tbl>
    <w:p w14:paraId="0C28C6F2" w14:textId="77777777" w:rsidR="00B64C0C" w:rsidRPr="00137927" w:rsidRDefault="00B64C0C" w:rsidP="00B64C0C">
      <w:pPr>
        <w:spacing w:after="0" w:line="240" w:lineRule="auto"/>
        <w:rPr>
          <w:sz w:val="10"/>
          <w:szCs w:val="10"/>
        </w:rPr>
      </w:pPr>
    </w:p>
    <w:p w14:paraId="1364DC40" w14:textId="77777777" w:rsidR="00B64C0C" w:rsidRPr="00137927" w:rsidRDefault="00B64C0C" w:rsidP="00B64C0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64C0C" w:rsidRPr="00B41ECB" w14:paraId="39699DD1" w14:textId="77777777" w:rsidTr="00B64C0C">
        <w:trPr>
          <w:trHeight w:val="421"/>
        </w:trPr>
        <w:tc>
          <w:tcPr>
            <w:tcW w:w="2112" w:type="dxa"/>
            <w:shd w:val="clear" w:color="auto" w:fill="FFF2CC" w:themeFill="accent4" w:themeFillTint="33"/>
            <w:vAlign w:val="center"/>
          </w:tcPr>
          <w:p w14:paraId="1F624EC8" w14:textId="77777777" w:rsidR="00B64C0C" w:rsidRPr="00B41ECB" w:rsidRDefault="00B64C0C" w:rsidP="00B64C0C">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197505BB" w14:textId="77777777" w:rsidR="00B64C0C" w:rsidRPr="00634935" w:rsidRDefault="00B64C0C" w:rsidP="00B64C0C">
            <w:pPr>
              <w:rPr>
                <w:rFonts w:ascii="Times New Roman" w:hAnsi="Times New Roman" w:cs="Times New Roman"/>
                <w:sz w:val="20"/>
                <w:szCs w:val="20"/>
                <w:highlight w:val="yellow"/>
              </w:rPr>
            </w:pPr>
          </w:p>
        </w:tc>
      </w:tr>
      <w:tr w:rsidR="00B64C0C" w:rsidRPr="00B41ECB" w14:paraId="401F1C2B" w14:textId="77777777" w:rsidTr="00B64C0C">
        <w:trPr>
          <w:trHeight w:val="1012"/>
        </w:trPr>
        <w:tc>
          <w:tcPr>
            <w:tcW w:w="2112" w:type="dxa"/>
            <w:shd w:val="clear" w:color="auto" w:fill="FFF2CC" w:themeFill="accent4" w:themeFillTint="33"/>
            <w:vAlign w:val="center"/>
          </w:tcPr>
          <w:p w14:paraId="23D82E53" w14:textId="77777777" w:rsidR="00B64C0C" w:rsidRPr="00B41ECB" w:rsidRDefault="00B64C0C" w:rsidP="00B64C0C">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3775DFFF" w14:textId="77777777" w:rsidR="00B64C0C" w:rsidRPr="002E1A0B" w:rsidRDefault="00B64C0C" w:rsidP="00B64C0C">
            <w:pPr>
              <w:rPr>
                <w:rFonts w:ascii="Times New Roman" w:hAnsi="Times New Roman" w:cs="Times New Roman"/>
                <w:sz w:val="20"/>
                <w:szCs w:val="20"/>
              </w:rPr>
            </w:pPr>
            <w:r w:rsidRPr="00504644">
              <w:rPr>
                <w:sz w:val="20"/>
                <w:szCs w:val="20"/>
              </w:rPr>
              <w:t>Hukukun temel kavramları hukukun ne olduğu ve nasıl olması gerektiği konusunda bilgi vermek. Tıp hukuk ve etiğin birbirine karşı her</w:t>
            </w:r>
            <w:r w:rsidR="00145CFB">
              <w:rPr>
                <w:sz w:val="20"/>
                <w:szCs w:val="20"/>
              </w:rPr>
              <w:t xml:space="preserve"> </w:t>
            </w:r>
            <w:r w:rsidRPr="00504644">
              <w:rPr>
                <w:sz w:val="20"/>
                <w:szCs w:val="20"/>
              </w:rPr>
              <w:t xml:space="preserve">zaman sorumlu ve yol gösterici olduğunu </w:t>
            </w:r>
            <w:r w:rsidR="00145CFB" w:rsidRPr="00504644">
              <w:rPr>
                <w:sz w:val="20"/>
                <w:szCs w:val="20"/>
              </w:rPr>
              <w:t>ayrıntılar</w:t>
            </w:r>
            <w:r w:rsidRPr="00504644">
              <w:rPr>
                <w:sz w:val="20"/>
                <w:szCs w:val="20"/>
              </w:rPr>
              <w:t xml:space="preserve"> ile anlatmak.</w:t>
            </w:r>
          </w:p>
        </w:tc>
      </w:tr>
      <w:tr w:rsidR="00B64C0C" w:rsidRPr="00B41ECB" w14:paraId="17AAE21B" w14:textId="77777777" w:rsidTr="00B64C0C">
        <w:trPr>
          <w:trHeight w:val="984"/>
        </w:trPr>
        <w:tc>
          <w:tcPr>
            <w:tcW w:w="2112" w:type="dxa"/>
            <w:shd w:val="clear" w:color="auto" w:fill="FFF2CC" w:themeFill="accent4" w:themeFillTint="33"/>
            <w:vAlign w:val="center"/>
          </w:tcPr>
          <w:p w14:paraId="048871FF" w14:textId="77777777" w:rsidR="00B64C0C" w:rsidRPr="00B41ECB" w:rsidRDefault="00B64C0C" w:rsidP="00B64C0C">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0189E4FC" w14:textId="77777777" w:rsidR="00B64C0C" w:rsidRPr="00504644" w:rsidRDefault="00B64C0C" w:rsidP="00B64C0C">
            <w:pPr>
              <w:rPr>
                <w:sz w:val="20"/>
                <w:szCs w:val="20"/>
              </w:rPr>
            </w:pPr>
            <w:r w:rsidRPr="00504644">
              <w:rPr>
                <w:sz w:val="20"/>
                <w:szCs w:val="20"/>
              </w:rPr>
              <w:t xml:space="preserve">Tıp, hukuk ve felsefe birlikteliği genelinde hukukun rolü önemi ve hukukun </w:t>
            </w:r>
            <w:r w:rsidR="00145CFB" w:rsidRPr="00504644">
              <w:rPr>
                <w:sz w:val="20"/>
                <w:szCs w:val="20"/>
              </w:rPr>
              <w:t>perspektif</w:t>
            </w:r>
            <w:r w:rsidRPr="00504644">
              <w:rPr>
                <w:sz w:val="20"/>
                <w:szCs w:val="20"/>
              </w:rPr>
              <w:t xml:space="preserve"> oluşturmasındaki etmenler.</w:t>
            </w:r>
          </w:p>
          <w:p w14:paraId="22224482" w14:textId="77777777" w:rsidR="00B64C0C" w:rsidRPr="002E1A0B" w:rsidRDefault="00B64C0C" w:rsidP="00B64C0C">
            <w:pPr>
              <w:rPr>
                <w:rFonts w:ascii="Times New Roman" w:hAnsi="Times New Roman" w:cs="Times New Roman"/>
                <w:sz w:val="20"/>
                <w:szCs w:val="20"/>
              </w:rPr>
            </w:pPr>
          </w:p>
        </w:tc>
      </w:tr>
    </w:tbl>
    <w:p w14:paraId="11B0F19A" w14:textId="77777777" w:rsidR="00B64C0C" w:rsidRPr="00137927" w:rsidRDefault="00B64C0C" w:rsidP="00B64C0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B64C0C" w:rsidRPr="00B41ECB" w14:paraId="5307BDAC" w14:textId="77777777" w:rsidTr="00B64C0C">
        <w:trPr>
          <w:trHeight w:val="312"/>
        </w:trPr>
        <w:tc>
          <w:tcPr>
            <w:tcW w:w="4757" w:type="dxa"/>
            <w:gridSpan w:val="2"/>
            <w:shd w:val="clear" w:color="auto" w:fill="FFF2CC" w:themeFill="accent4" w:themeFillTint="33"/>
            <w:vAlign w:val="center"/>
          </w:tcPr>
          <w:p w14:paraId="4C315D3A" w14:textId="77777777" w:rsidR="00B64C0C" w:rsidRPr="00B41ECB" w:rsidRDefault="00B64C0C" w:rsidP="00B64C0C">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14:paraId="1CD245B7" w14:textId="77777777" w:rsidR="00B64C0C" w:rsidRPr="00B41ECB" w:rsidRDefault="00B64C0C" w:rsidP="00B64C0C">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49C92BDC" w14:textId="77777777" w:rsidR="00B64C0C" w:rsidRPr="00B41ECB" w:rsidRDefault="00B64C0C" w:rsidP="00B64C0C">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14:paraId="45A48178" w14:textId="77777777" w:rsidR="00B64C0C" w:rsidRPr="00B41ECB" w:rsidRDefault="00B64C0C" w:rsidP="00B64C0C">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7E1633" w:rsidRPr="00B41ECB" w14:paraId="51AD8C75" w14:textId="77777777" w:rsidTr="00E87673">
        <w:trPr>
          <w:trHeight w:val="465"/>
        </w:trPr>
        <w:tc>
          <w:tcPr>
            <w:tcW w:w="384" w:type="dxa"/>
            <w:tcBorders>
              <w:top w:val="single" w:sz="4" w:space="0" w:color="auto"/>
              <w:bottom w:val="single" w:sz="4" w:space="0" w:color="auto"/>
              <w:right w:val="nil"/>
            </w:tcBorders>
            <w:shd w:val="clear" w:color="auto" w:fill="FFFFFF" w:themeFill="background1"/>
            <w:vAlign w:val="center"/>
          </w:tcPr>
          <w:p w14:paraId="6B044A98" w14:textId="77777777" w:rsidR="007E1633" w:rsidRPr="00B41ECB" w:rsidRDefault="007E1633" w:rsidP="007E1633">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tcPr>
          <w:p w14:paraId="1EAEA4A1" w14:textId="77777777" w:rsidR="007E1633" w:rsidRPr="00A70630" w:rsidRDefault="007E1633" w:rsidP="007E1633">
            <w:pPr>
              <w:pStyle w:val="NormalWeb"/>
            </w:pPr>
            <w:r w:rsidRPr="00A70630">
              <w:t>Hukuk, felsefe ve etik kavramlarını tanımlayarak temel anlamlarını kavrar.</w:t>
            </w:r>
          </w:p>
        </w:tc>
        <w:tc>
          <w:tcPr>
            <w:tcW w:w="2138" w:type="dxa"/>
            <w:tcBorders>
              <w:left w:val="nil"/>
            </w:tcBorders>
            <w:shd w:val="clear" w:color="auto" w:fill="FFFFFF" w:themeFill="background1"/>
            <w:vAlign w:val="center"/>
          </w:tcPr>
          <w:p w14:paraId="2CEE6E42" w14:textId="77777777" w:rsidR="007E1633" w:rsidRPr="007E1633" w:rsidRDefault="007E1633" w:rsidP="007E1633">
            <w:pPr>
              <w:jc w:val="center"/>
              <w:rPr>
                <w:rFonts w:ascii="Times New Roman" w:hAnsi="Times New Roman" w:cs="Times New Roman"/>
                <w:sz w:val="20"/>
                <w:szCs w:val="20"/>
              </w:rPr>
            </w:pPr>
            <w:r w:rsidRPr="007E1633">
              <w:rPr>
                <w:rFonts w:ascii="Times New Roman" w:hAnsi="Times New Roman" w:cs="Times New Roman"/>
                <w:sz w:val="20"/>
                <w:szCs w:val="20"/>
              </w:rPr>
              <w:t>3-4</w:t>
            </w:r>
          </w:p>
        </w:tc>
        <w:tc>
          <w:tcPr>
            <w:tcW w:w="1364" w:type="dxa"/>
            <w:shd w:val="clear" w:color="auto" w:fill="FFFFFF" w:themeFill="background1"/>
          </w:tcPr>
          <w:p w14:paraId="5208B58A" w14:textId="77777777" w:rsidR="007E1633" w:rsidRPr="007E1633" w:rsidRDefault="007E1633" w:rsidP="007E1633">
            <w:pPr>
              <w:jc w:val="center"/>
              <w:rPr>
                <w:rFonts w:ascii="Times New Roman" w:hAnsi="Times New Roman" w:cs="Times New Roman"/>
                <w:sz w:val="20"/>
                <w:szCs w:val="20"/>
              </w:rPr>
            </w:pPr>
            <w:r w:rsidRPr="007E1633">
              <w:rPr>
                <w:rFonts w:ascii="Times New Roman" w:hAnsi="Times New Roman" w:cs="Times New Roman"/>
              </w:rPr>
              <w:t>1, 2, 5, 8, 11</w:t>
            </w:r>
          </w:p>
        </w:tc>
        <w:tc>
          <w:tcPr>
            <w:tcW w:w="1365" w:type="dxa"/>
            <w:shd w:val="clear" w:color="auto" w:fill="FFFFFF" w:themeFill="background1"/>
          </w:tcPr>
          <w:p w14:paraId="332947A0" w14:textId="77777777" w:rsidR="007E1633" w:rsidRPr="007E1633" w:rsidRDefault="007E1633" w:rsidP="007E1633">
            <w:pPr>
              <w:jc w:val="center"/>
              <w:rPr>
                <w:rFonts w:ascii="Times New Roman" w:hAnsi="Times New Roman" w:cs="Times New Roman"/>
                <w:sz w:val="20"/>
                <w:szCs w:val="20"/>
              </w:rPr>
            </w:pPr>
            <w:r w:rsidRPr="007E1633">
              <w:rPr>
                <w:rFonts w:ascii="Times New Roman" w:hAnsi="Times New Roman" w:cs="Times New Roman"/>
              </w:rPr>
              <w:t xml:space="preserve">A, D, F </w:t>
            </w:r>
          </w:p>
        </w:tc>
      </w:tr>
      <w:tr w:rsidR="007E1633" w:rsidRPr="00B41ECB" w14:paraId="603DD837" w14:textId="77777777" w:rsidTr="00E87673">
        <w:trPr>
          <w:trHeight w:val="465"/>
        </w:trPr>
        <w:tc>
          <w:tcPr>
            <w:tcW w:w="384" w:type="dxa"/>
            <w:tcBorders>
              <w:top w:val="single" w:sz="4" w:space="0" w:color="auto"/>
              <w:bottom w:val="single" w:sz="4" w:space="0" w:color="auto"/>
              <w:right w:val="nil"/>
            </w:tcBorders>
            <w:shd w:val="clear" w:color="auto" w:fill="FFFFFF" w:themeFill="background1"/>
            <w:vAlign w:val="center"/>
          </w:tcPr>
          <w:p w14:paraId="09F23B59" w14:textId="77777777" w:rsidR="007E1633" w:rsidRPr="00B41ECB" w:rsidRDefault="007E1633" w:rsidP="007E1633">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tcPr>
          <w:p w14:paraId="2CDB8CD1" w14:textId="77777777" w:rsidR="007E1633" w:rsidRPr="00A70630" w:rsidRDefault="007E1633" w:rsidP="007E1633">
            <w:pPr>
              <w:pStyle w:val="NormalWeb"/>
            </w:pPr>
            <w:r w:rsidRPr="00A70630">
              <w:t>Hukuk kurallarının toplumsal düzeni sağlama ve adaleti tesis etme amacını açıklar.</w:t>
            </w:r>
          </w:p>
        </w:tc>
        <w:tc>
          <w:tcPr>
            <w:tcW w:w="2138" w:type="dxa"/>
            <w:tcBorders>
              <w:left w:val="nil"/>
            </w:tcBorders>
            <w:shd w:val="clear" w:color="auto" w:fill="FFFFFF" w:themeFill="background1"/>
            <w:vAlign w:val="center"/>
          </w:tcPr>
          <w:p w14:paraId="7DB5EC56" w14:textId="77777777" w:rsidR="007E1633" w:rsidRPr="007E1633" w:rsidRDefault="007E1633" w:rsidP="007E1633">
            <w:pPr>
              <w:jc w:val="center"/>
              <w:rPr>
                <w:rFonts w:ascii="Times New Roman" w:hAnsi="Times New Roman" w:cs="Times New Roman"/>
                <w:sz w:val="20"/>
                <w:szCs w:val="20"/>
              </w:rPr>
            </w:pPr>
            <w:r w:rsidRPr="007E1633">
              <w:rPr>
                <w:rFonts w:ascii="Times New Roman" w:hAnsi="Times New Roman" w:cs="Times New Roman"/>
                <w:sz w:val="20"/>
                <w:szCs w:val="20"/>
              </w:rPr>
              <w:t>3-4</w:t>
            </w:r>
          </w:p>
        </w:tc>
        <w:tc>
          <w:tcPr>
            <w:tcW w:w="1364" w:type="dxa"/>
            <w:shd w:val="clear" w:color="auto" w:fill="FFFFFF" w:themeFill="background1"/>
          </w:tcPr>
          <w:p w14:paraId="4738AB35" w14:textId="77777777" w:rsidR="007E1633" w:rsidRPr="007E1633" w:rsidRDefault="007E1633" w:rsidP="007E1633">
            <w:pPr>
              <w:jc w:val="center"/>
              <w:rPr>
                <w:rFonts w:ascii="Times New Roman" w:hAnsi="Times New Roman" w:cs="Times New Roman"/>
              </w:rPr>
            </w:pPr>
            <w:r w:rsidRPr="007E1633">
              <w:rPr>
                <w:rFonts w:ascii="Times New Roman" w:hAnsi="Times New Roman" w:cs="Times New Roman"/>
              </w:rPr>
              <w:t>1, 2, 5, 8, 11</w:t>
            </w:r>
          </w:p>
        </w:tc>
        <w:tc>
          <w:tcPr>
            <w:tcW w:w="1365" w:type="dxa"/>
            <w:shd w:val="clear" w:color="auto" w:fill="FFFFFF" w:themeFill="background1"/>
          </w:tcPr>
          <w:p w14:paraId="640CF5C8" w14:textId="77777777" w:rsidR="007E1633" w:rsidRPr="007E1633" w:rsidRDefault="007E1633" w:rsidP="007E1633">
            <w:pPr>
              <w:jc w:val="center"/>
              <w:rPr>
                <w:rFonts w:ascii="Times New Roman" w:hAnsi="Times New Roman" w:cs="Times New Roman"/>
                <w:sz w:val="20"/>
                <w:szCs w:val="20"/>
              </w:rPr>
            </w:pPr>
            <w:r w:rsidRPr="007E1633">
              <w:rPr>
                <w:rFonts w:ascii="Times New Roman" w:hAnsi="Times New Roman" w:cs="Times New Roman"/>
              </w:rPr>
              <w:t xml:space="preserve">A, D, F </w:t>
            </w:r>
          </w:p>
        </w:tc>
      </w:tr>
      <w:tr w:rsidR="007E1633" w:rsidRPr="00B41ECB" w14:paraId="1B109346" w14:textId="77777777" w:rsidTr="00E87673">
        <w:trPr>
          <w:trHeight w:val="465"/>
        </w:trPr>
        <w:tc>
          <w:tcPr>
            <w:tcW w:w="384" w:type="dxa"/>
            <w:tcBorders>
              <w:top w:val="single" w:sz="4" w:space="0" w:color="auto"/>
              <w:bottom w:val="single" w:sz="4" w:space="0" w:color="auto"/>
              <w:right w:val="nil"/>
            </w:tcBorders>
            <w:shd w:val="clear" w:color="auto" w:fill="FFFFFF" w:themeFill="background1"/>
            <w:vAlign w:val="center"/>
          </w:tcPr>
          <w:p w14:paraId="3F9C98A9" w14:textId="77777777" w:rsidR="007E1633" w:rsidRPr="00B41ECB" w:rsidRDefault="007E1633" w:rsidP="007E1633">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tcPr>
          <w:p w14:paraId="75996DB3" w14:textId="77777777" w:rsidR="007E1633" w:rsidRPr="00A70630" w:rsidRDefault="007E1633" w:rsidP="007E1633">
            <w:pPr>
              <w:pStyle w:val="NormalWeb"/>
            </w:pPr>
            <w:r w:rsidRPr="00A70630">
              <w:t>Hukuk kuralları ile ahlak kuralları arasındaki temel farkları ayırt eder.</w:t>
            </w:r>
          </w:p>
        </w:tc>
        <w:tc>
          <w:tcPr>
            <w:tcW w:w="2138" w:type="dxa"/>
            <w:tcBorders>
              <w:left w:val="nil"/>
            </w:tcBorders>
            <w:vAlign w:val="center"/>
          </w:tcPr>
          <w:p w14:paraId="1A1251DC" w14:textId="77777777" w:rsidR="007E1633" w:rsidRPr="007E1633" w:rsidRDefault="007E1633" w:rsidP="007E1633">
            <w:pPr>
              <w:jc w:val="center"/>
              <w:rPr>
                <w:rFonts w:ascii="Times New Roman" w:hAnsi="Times New Roman" w:cs="Times New Roman"/>
                <w:sz w:val="20"/>
                <w:szCs w:val="20"/>
              </w:rPr>
            </w:pPr>
            <w:r w:rsidRPr="007E1633">
              <w:rPr>
                <w:rFonts w:ascii="Times New Roman" w:hAnsi="Times New Roman" w:cs="Times New Roman"/>
                <w:sz w:val="20"/>
                <w:szCs w:val="20"/>
              </w:rPr>
              <w:t>3-4</w:t>
            </w:r>
          </w:p>
        </w:tc>
        <w:tc>
          <w:tcPr>
            <w:tcW w:w="1364" w:type="dxa"/>
          </w:tcPr>
          <w:p w14:paraId="4BDB12B4" w14:textId="77777777" w:rsidR="007E1633" w:rsidRPr="007E1633" w:rsidRDefault="007E1633" w:rsidP="007E1633">
            <w:pPr>
              <w:jc w:val="center"/>
              <w:rPr>
                <w:rFonts w:ascii="Times New Roman" w:hAnsi="Times New Roman" w:cs="Times New Roman"/>
              </w:rPr>
            </w:pPr>
            <w:r w:rsidRPr="007E1633">
              <w:rPr>
                <w:rFonts w:ascii="Times New Roman" w:hAnsi="Times New Roman" w:cs="Times New Roman"/>
              </w:rPr>
              <w:t>1, 2, 5, 8, 11</w:t>
            </w:r>
          </w:p>
        </w:tc>
        <w:tc>
          <w:tcPr>
            <w:tcW w:w="1365" w:type="dxa"/>
            <w:shd w:val="clear" w:color="auto" w:fill="FFFFFF" w:themeFill="background1"/>
          </w:tcPr>
          <w:p w14:paraId="2E695C8F" w14:textId="77777777" w:rsidR="007E1633" w:rsidRPr="007E1633" w:rsidRDefault="007E1633" w:rsidP="007E1633">
            <w:pPr>
              <w:jc w:val="center"/>
              <w:rPr>
                <w:rFonts w:ascii="Times New Roman" w:hAnsi="Times New Roman" w:cs="Times New Roman"/>
                <w:sz w:val="20"/>
                <w:szCs w:val="20"/>
              </w:rPr>
            </w:pPr>
            <w:r w:rsidRPr="007E1633">
              <w:rPr>
                <w:rFonts w:ascii="Times New Roman" w:hAnsi="Times New Roman" w:cs="Times New Roman"/>
              </w:rPr>
              <w:t xml:space="preserve">A, D, F </w:t>
            </w:r>
          </w:p>
        </w:tc>
      </w:tr>
      <w:tr w:rsidR="007E1633" w:rsidRPr="00B41ECB" w14:paraId="194FD3D0" w14:textId="77777777" w:rsidTr="00E87673">
        <w:trPr>
          <w:trHeight w:val="465"/>
        </w:trPr>
        <w:tc>
          <w:tcPr>
            <w:tcW w:w="384" w:type="dxa"/>
            <w:tcBorders>
              <w:top w:val="single" w:sz="4" w:space="0" w:color="auto"/>
              <w:bottom w:val="single" w:sz="4" w:space="0" w:color="auto"/>
              <w:right w:val="nil"/>
            </w:tcBorders>
            <w:shd w:val="clear" w:color="auto" w:fill="FFFFFF" w:themeFill="background1"/>
            <w:vAlign w:val="center"/>
          </w:tcPr>
          <w:p w14:paraId="65EE962E" w14:textId="77777777" w:rsidR="007E1633" w:rsidRPr="00B41ECB" w:rsidRDefault="007E1633" w:rsidP="007E1633">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tcPr>
          <w:p w14:paraId="0D0453EE" w14:textId="77777777" w:rsidR="007E1633" w:rsidRPr="00A70630" w:rsidRDefault="007E1633" w:rsidP="007E1633">
            <w:pPr>
              <w:pStyle w:val="NormalWeb"/>
            </w:pPr>
            <w:r w:rsidRPr="00A70630">
              <w:t>Toplumsal düzenlemede hukuk ve din kurallarının ayrılan yönlerini tanır.</w:t>
            </w:r>
          </w:p>
        </w:tc>
        <w:tc>
          <w:tcPr>
            <w:tcW w:w="2138" w:type="dxa"/>
            <w:tcBorders>
              <w:left w:val="nil"/>
            </w:tcBorders>
            <w:vAlign w:val="center"/>
          </w:tcPr>
          <w:p w14:paraId="7A14968B" w14:textId="77777777" w:rsidR="007E1633" w:rsidRPr="007E1633" w:rsidRDefault="007E1633" w:rsidP="007E1633">
            <w:pPr>
              <w:jc w:val="center"/>
              <w:rPr>
                <w:rFonts w:ascii="Times New Roman" w:hAnsi="Times New Roman" w:cs="Times New Roman"/>
                <w:sz w:val="20"/>
                <w:szCs w:val="20"/>
              </w:rPr>
            </w:pPr>
            <w:r w:rsidRPr="007E1633">
              <w:rPr>
                <w:rFonts w:ascii="Times New Roman" w:hAnsi="Times New Roman" w:cs="Times New Roman"/>
                <w:sz w:val="20"/>
                <w:szCs w:val="20"/>
              </w:rPr>
              <w:t>3-4</w:t>
            </w:r>
          </w:p>
        </w:tc>
        <w:tc>
          <w:tcPr>
            <w:tcW w:w="1364" w:type="dxa"/>
          </w:tcPr>
          <w:p w14:paraId="02E03E79" w14:textId="77777777" w:rsidR="007E1633" w:rsidRPr="007E1633" w:rsidRDefault="007E1633" w:rsidP="007E1633">
            <w:pPr>
              <w:jc w:val="center"/>
              <w:rPr>
                <w:rFonts w:ascii="Times New Roman" w:hAnsi="Times New Roman" w:cs="Times New Roman"/>
              </w:rPr>
            </w:pPr>
            <w:r w:rsidRPr="007E1633">
              <w:rPr>
                <w:rFonts w:ascii="Times New Roman" w:hAnsi="Times New Roman" w:cs="Times New Roman"/>
              </w:rPr>
              <w:t>1, 2, 5, 8, 11</w:t>
            </w:r>
          </w:p>
        </w:tc>
        <w:tc>
          <w:tcPr>
            <w:tcW w:w="1365" w:type="dxa"/>
            <w:shd w:val="clear" w:color="auto" w:fill="FFFFFF" w:themeFill="background1"/>
          </w:tcPr>
          <w:p w14:paraId="6FC951B1" w14:textId="77777777" w:rsidR="007E1633" w:rsidRPr="007E1633" w:rsidRDefault="007E1633" w:rsidP="007E1633">
            <w:pPr>
              <w:jc w:val="center"/>
              <w:rPr>
                <w:rFonts w:ascii="Times New Roman" w:hAnsi="Times New Roman" w:cs="Times New Roman"/>
                <w:sz w:val="20"/>
                <w:szCs w:val="20"/>
              </w:rPr>
            </w:pPr>
            <w:r w:rsidRPr="007E1633">
              <w:rPr>
                <w:rFonts w:ascii="Times New Roman" w:hAnsi="Times New Roman" w:cs="Times New Roman"/>
              </w:rPr>
              <w:t xml:space="preserve">A, D, F </w:t>
            </w:r>
          </w:p>
        </w:tc>
      </w:tr>
      <w:tr w:rsidR="007E1633" w:rsidRPr="00B41ECB" w14:paraId="137217E2" w14:textId="77777777" w:rsidTr="00E87673">
        <w:trPr>
          <w:trHeight w:val="465"/>
        </w:trPr>
        <w:tc>
          <w:tcPr>
            <w:tcW w:w="384" w:type="dxa"/>
            <w:tcBorders>
              <w:top w:val="single" w:sz="4" w:space="0" w:color="auto"/>
              <w:bottom w:val="single" w:sz="4" w:space="0" w:color="auto"/>
              <w:right w:val="nil"/>
            </w:tcBorders>
            <w:shd w:val="clear" w:color="auto" w:fill="FFFFFF" w:themeFill="background1"/>
            <w:vAlign w:val="center"/>
          </w:tcPr>
          <w:p w14:paraId="267D9B2B" w14:textId="77777777" w:rsidR="007E1633" w:rsidRPr="00B41ECB" w:rsidRDefault="007E1633" w:rsidP="007E1633">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tcPr>
          <w:p w14:paraId="3BB69AD6" w14:textId="77777777" w:rsidR="007E1633" w:rsidRPr="00A70630" w:rsidRDefault="007E1633" w:rsidP="007E1633">
            <w:pPr>
              <w:pStyle w:val="NormalWeb"/>
            </w:pPr>
            <w:r w:rsidRPr="00A70630">
              <w:t>Felsefi soruların insanın temel anlam arayışındaki rolünü kavrar.</w:t>
            </w:r>
          </w:p>
        </w:tc>
        <w:tc>
          <w:tcPr>
            <w:tcW w:w="2138" w:type="dxa"/>
            <w:tcBorders>
              <w:left w:val="nil"/>
            </w:tcBorders>
            <w:vAlign w:val="center"/>
          </w:tcPr>
          <w:p w14:paraId="675ED1E4" w14:textId="77777777" w:rsidR="007E1633" w:rsidRPr="007E1633" w:rsidRDefault="007E1633" w:rsidP="007E1633">
            <w:pPr>
              <w:jc w:val="center"/>
              <w:rPr>
                <w:rFonts w:ascii="Times New Roman" w:hAnsi="Times New Roman" w:cs="Times New Roman"/>
                <w:sz w:val="20"/>
                <w:szCs w:val="20"/>
              </w:rPr>
            </w:pPr>
            <w:r w:rsidRPr="007E1633">
              <w:rPr>
                <w:rFonts w:ascii="Times New Roman" w:hAnsi="Times New Roman" w:cs="Times New Roman"/>
                <w:sz w:val="20"/>
                <w:szCs w:val="20"/>
              </w:rPr>
              <w:t>3-4</w:t>
            </w:r>
          </w:p>
        </w:tc>
        <w:tc>
          <w:tcPr>
            <w:tcW w:w="1364" w:type="dxa"/>
          </w:tcPr>
          <w:p w14:paraId="3BA702FA" w14:textId="77777777" w:rsidR="007E1633" w:rsidRPr="007E1633" w:rsidRDefault="007E1633" w:rsidP="007E1633">
            <w:pPr>
              <w:jc w:val="center"/>
              <w:rPr>
                <w:rFonts w:ascii="Times New Roman" w:hAnsi="Times New Roman" w:cs="Times New Roman"/>
              </w:rPr>
            </w:pPr>
            <w:r w:rsidRPr="007E1633">
              <w:rPr>
                <w:rFonts w:ascii="Times New Roman" w:hAnsi="Times New Roman" w:cs="Times New Roman"/>
              </w:rPr>
              <w:t>1, 2, 5, 8, 11</w:t>
            </w:r>
          </w:p>
        </w:tc>
        <w:tc>
          <w:tcPr>
            <w:tcW w:w="1365" w:type="dxa"/>
            <w:shd w:val="clear" w:color="auto" w:fill="FFFFFF" w:themeFill="background1"/>
          </w:tcPr>
          <w:p w14:paraId="112A00EC" w14:textId="77777777" w:rsidR="007E1633" w:rsidRPr="007E1633" w:rsidRDefault="007E1633" w:rsidP="007E1633">
            <w:pPr>
              <w:jc w:val="center"/>
              <w:rPr>
                <w:rFonts w:ascii="Times New Roman" w:hAnsi="Times New Roman" w:cs="Times New Roman"/>
                <w:sz w:val="20"/>
                <w:szCs w:val="20"/>
              </w:rPr>
            </w:pPr>
            <w:r w:rsidRPr="007E1633">
              <w:rPr>
                <w:rFonts w:ascii="Times New Roman" w:hAnsi="Times New Roman" w:cs="Times New Roman"/>
              </w:rPr>
              <w:t xml:space="preserve">A, D, F </w:t>
            </w:r>
          </w:p>
        </w:tc>
      </w:tr>
      <w:tr w:rsidR="007E1633" w:rsidRPr="00B41ECB" w14:paraId="03376445" w14:textId="77777777" w:rsidTr="00E87673">
        <w:trPr>
          <w:trHeight w:val="465"/>
        </w:trPr>
        <w:tc>
          <w:tcPr>
            <w:tcW w:w="384" w:type="dxa"/>
            <w:tcBorders>
              <w:top w:val="single" w:sz="4" w:space="0" w:color="auto"/>
              <w:bottom w:val="single" w:sz="4" w:space="0" w:color="auto"/>
              <w:right w:val="nil"/>
            </w:tcBorders>
            <w:shd w:val="clear" w:color="auto" w:fill="FFFFFF" w:themeFill="background1"/>
            <w:vAlign w:val="center"/>
          </w:tcPr>
          <w:p w14:paraId="1B0AEAC8" w14:textId="77777777" w:rsidR="007E1633" w:rsidRPr="00B41ECB" w:rsidRDefault="007E1633" w:rsidP="007E1633">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tcPr>
          <w:p w14:paraId="0CDDBE8B" w14:textId="77777777" w:rsidR="007E1633" w:rsidRPr="00A70630" w:rsidRDefault="007E1633" w:rsidP="007E1633">
            <w:pPr>
              <w:pStyle w:val="NormalWeb"/>
            </w:pPr>
            <w:r w:rsidRPr="00A70630">
              <w:t>Etik ve ahlak kavramları arasındaki ayrımı öğrenir.</w:t>
            </w:r>
          </w:p>
        </w:tc>
        <w:tc>
          <w:tcPr>
            <w:tcW w:w="2138" w:type="dxa"/>
            <w:tcBorders>
              <w:left w:val="nil"/>
            </w:tcBorders>
            <w:vAlign w:val="center"/>
          </w:tcPr>
          <w:p w14:paraId="31E3A3B4" w14:textId="77777777" w:rsidR="007E1633" w:rsidRPr="007E1633" w:rsidRDefault="007E1633" w:rsidP="007E1633">
            <w:pPr>
              <w:jc w:val="center"/>
              <w:rPr>
                <w:rFonts w:ascii="Times New Roman" w:hAnsi="Times New Roman" w:cs="Times New Roman"/>
                <w:sz w:val="20"/>
                <w:szCs w:val="20"/>
              </w:rPr>
            </w:pPr>
            <w:r w:rsidRPr="007E1633">
              <w:rPr>
                <w:rFonts w:ascii="Times New Roman" w:hAnsi="Times New Roman" w:cs="Times New Roman"/>
                <w:sz w:val="20"/>
                <w:szCs w:val="20"/>
              </w:rPr>
              <w:t>3-4</w:t>
            </w:r>
          </w:p>
        </w:tc>
        <w:tc>
          <w:tcPr>
            <w:tcW w:w="1364" w:type="dxa"/>
          </w:tcPr>
          <w:p w14:paraId="050BF5A1" w14:textId="77777777" w:rsidR="007E1633" w:rsidRPr="007E1633" w:rsidRDefault="007E1633" w:rsidP="007E1633">
            <w:pPr>
              <w:jc w:val="center"/>
              <w:rPr>
                <w:rFonts w:ascii="Times New Roman" w:hAnsi="Times New Roman" w:cs="Times New Roman"/>
              </w:rPr>
            </w:pPr>
            <w:r w:rsidRPr="007E1633">
              <w:rPr>
                <w:rFonts w:ascii="Times New Roman" w:hAnsi="Times New Roman" w:cs="Times New Roman"/>
              </w:rPr>
              <w:t>1, 2, 5, 8, 11</w:t>
            </w:r>
          </w:p>
        </w:tc>
        <w:tc>
          <w:tcPr>
            <w:tcW w:w="1365" w:type="dxa"/>
            <w:shd w:val="clear" w:color="auto" w:fill="FFFFFF" w:themeFill="background1"/>
          </w:tcPr>
          <w:p w14:paraId="36DACEAC" w14:textId="77777777" w:rsidR="007E1633" w:rsidRPr="007E1633" w:rsidRDefault="007E1633" w:rsidP="007E1633">
            <w:pPr>
              <w:jc w:val="center"/>
              <w:rPr>
                <w:rFonts w:ascii="Times New Roman" w:hAnsi="Times New Roman" w:cs="Times New Roman"/>
                <w:sz w:val="20"/>
                <w:szCs w:val="20"/>
              </w:rPr>
            </w:pPr>
            <w:r w:rsidRPr="007E1633">
              <w:rPr>
                <w:rFonts w:ascii="Times New Roman" w:hAnsi="Times New Roman" w:cs="Times New Roman"/>
              </w:rPr>
              <w:t xml:space="preserve">A, D, F </w:t>
            </w:r>
          </w:p>
        </w:tc>
      </w:tr>
      <w:tr w:rsidR="007E1633" w:rsidRPr="00B41ECB" w14:paraId="3C2EFF2D" w14:textId="77777777" w:rsidTr="00E87673">
        <w:trPr>
          <w:trHeight w:val="465"/>
        </w:trPr>
        <w:tc>
          <w:tcPr>
            <w:tcW w:w="384" w:type="dxa"/>
            <w:tcBorders>
              <w:top w:val="single" w:sz="4" w:space="0" w:color="auto"/>
              <w:bottom w:val="single" w:sz="4" w:space="0" w:color="auto"/>
              <w:right w:val="nil"/>
            </w:tcBorders>
            <w:shd w:val="clear" w:color="auto" w:fill="FFFFFF" w:themeFill="background1"/>
            <w:vAlign w:val="center"/>
          </w:tcPr>
          <w:p w14:paraId="7F0E5EFD" w14:textId="77777777" w:rsidR="007E1633" w:rsidRPr="00B41ECB" w:rsidRDefault="007E1633" w:rsidP="007E1633">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tcPr>
          <w:p w14:paraId="655F0B64" w14:textId="77777777" w:rsidR="007E1633" w:rsidRPr="00A70630" w:rsidRDefault="007E1633" w:rsidP="007E1633">
            <w:pPr>
              <w:pStyle w:val="NormalWeb"/>
            </w:pPr>
            <w:r w:rsidRPr="00A70630">
              <w:t>Olgu ifadeleri ile değer yargıları arasındaki farkı örneklerle açıklar.</w:t>
            </w:r>
          </w:p>
        </w:tc>
        <w:tc>
          <w:tcPr>
            <w:tcW w:w="2138" w:type="dxa"/>
            <w:tcBorders>
              <w:left w:val="nil"/>
            </w:tcBorders>
            <w:vAlign w:val="center"/>
          </w:tcPr>
          <w:p w14:paraId="0A44F949" w14:textId="77777777" w:rsidR="007E1633" w:rsidRPr="007E1633" w:rsidRDefault="007E1633" w:rsidP="007E1633">
            <w:pPr>
              <w:jc w:val="center"/>
              <w:rPr>
                <w:rFonts w:ascii="Times New Roman" w:hAnsi="Times New Roman" w:cs="Times New Roman"/>
                <w:sz w:val="20"/>
                <w:szCs w:val="20"/>
              </w:rPr>
            </w:pPr>
            <w:r w:rsidRPr="007E1633">
              <w:rPr>
                <w:rFonts w:ascii="Times New Roman" w:hAnsi="Times New Roman" w:cs="Times New Roman"/>
                <w:sz w:val="20"/>
                <w:szCs w:val="20"/>
              </w:rPr>
              <w:t>3-4</w:t>
            </w:r>
          </w:p>
        </w:tc>
        <w:tc>
          <w:tcPr>
            <w:tcW w:w="1364" w:type="dxa"/>
          </w:tcPr>
          <w:p w14:paraId="131C25F6" w14:textId="77777777" w:rsidR="007E1633" w:rsidRPr="007E1633" w:rsidRDefault="007E1633" w:rsidP="007E1633">
            <w:pPr>
              <w:jc w:val="center"/>
              <w:rPr>
                <w:rFonts w:ascii="Times New Roman" w:hAnsi="Times New Roman" w:cs="Times New Roman"/>
                <w:sz w:val="20"/>
                <w:szCs w:val="20"/>
              </w:rPr>
            </w:pPr>
            <w:r w:rsidRPr="007E1633">
              <w:rPr>
                <w:rFonts w:ascii="Times New Roman" w:hAnsi="Times New Roman" w:cs="Times New Roman"/>
              </w:rPr>
              <w:t>1, 2, 5, 8, 11</w:t>
            </w:r>
          </w:p>
        </w:tc>
        <w:tc>
          <w:tcPr>
            <w:tcW w:w="1365" w:type="dxa"/>
            <w:shd w:val="clear" w:color="auto" w:fill="FFFFFF" w:themeFill="background1"/>
          </w:tcPr>
          <w:p w14:paraId="39E909F0" w14:textId="77777777" w:rsidR="007E1633" w:rsidRPr="007E1633" w:rsidRDefault="007E1633" w:rsidP="007E1633">
            <w:pPr>
              <w:jc w:val="center"/>
              <w:rPr>
                <w:rFonts w:ascii="Times New Roman" w:hAnsi="Times New Roman" w:cs="Times New Roman"/>
                <w:sz w:val="20"/>
                <w:szCs w:val="20"/>
              </w:rPr>
            </w:pPr>
            <w:r w:rsidRPr="007E1633">
              <w:rPr>
                <w:rFonts w:ascii="Times New Roman" w:hAnsi="Times New Roman" w:cs="Times New Roman"/>
              </w:rPr>
              <w:t xml:space="preserve">A, D, F </w:t>
            </w:r>
          </w:p>
        </w:tc>
      </w:tr>
      <w:tr w:rsidR="007E1633" w:rsidRPr="00B41ECB" w14:paraId="303BEFD2" w14:textId="77777777" w:rsidTr="00E87673">
        <w:trPr>
          <w:trHeight w:val="465"/>
        </w:trPr>
        <w:tc>
          <w:tcPr>
            <w:tcW w:w="384" w:type="dxa"/>
            <w:tcBorders>
              <w:top w:val="single" w:sz="4" w:space="0" w:color="auto"/>
              <w:bottom w:val="single" w:sz="4" w:space="0" w:color="auto"/>
              <w:right w:val="nil"/>
            </w:tcBorders>
            <w:shd w:val="clear" w:color="auto" w:fill="FFFFFF" w:themeFill="background1"/>
            <w:vAlign w:val="center"/>
          </w:tcPr>
          <w:p w14:paraId="720023A8" w14:textId="77777777" w:rsidR="007E1633" w:rsidRDefault="007E1633" w:rsidP="007E1633">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tcPr>
          <w:p w14:paraId="0A64DAB9" w14:textId="77777777" w:rsidR="007E1633" w:rsidRPr="00A70630" w:rsidRDefault="007E1633" w:rsidP="007E1633">
            <w:pPr>
              <w:pStyle w:val="NormalWeb"/>
            </w:pPr>
            <w:r w:rsidRPr="00A70630">
              <w:t>Ahlakın toplumsal değerlere, dinin ise ilahi kurallara dayandığını analiz eder.</w:t>
            </w:r>
          </w:p>
        </w:tc>
        <w:tc>
          <w:tcPr>
            <w:tcW w:w="2138" w:type="dxa"/>
            <w:tcBorders>
              <w:left w:val="nil"/>
            </w:tcBorders>
            <w:vAlign w:val="center"/>
          </w:tcPr>
          <w:p w14:paraId="5A2793E4" w14:textId="77777777" w:rsidR="007E1633" w:rsidRPr="007E1633" w:rsidRDefault="007E1633" w:rsidP="007E1633">
            <w:pPr>
              <w:jc w:val="center"/>
              <w:rPr>
                <w:rFonts w:ascii="Times New Roman" w:hAnsi="Times New Roman" w:cs="Times New Roman"/>
                <w:sz w:val="20"/>
                <w:szCs w:val="20"/>
              </w:rPr>
            </w:pPr>
            <w:r w:rsidRPr="007E1633">
              <w:rPr>
                <w:rFonts w:ascii="Times New Roman" w:hAnsi="Times New Roman" w:cs="Times New Roman"/>
                <w:sz w:val="20"/>
                <w:szCs w:val="20"/>
              </w:rPr>
              <w:t>3-4</w:t>
            </w:r>
          </w:p>
        </w:tc>
        <w:tc>
          <w:tcPr>
            <w:tcW w:w="1364" w:type="dxa"/>
          </w:tcPr>
          <w:p w14:paraId="3B6183DF" w14:textId="77777777" w:rsidR="007E1633" w:rsidRPr="007E1633" w:rsidRDefault="007E1633" w:rsidP="007E1633">
            <w:pPr>
              <w:jc w:val="center"/>
              <w:rPr>
                <w:rFonts w:ascii="Times New Roman" w:hAnsi="Times New Roman" w:cs="Times New Roman"/>
                <w:sz w:val="20"/>
                <w:szCs w:val="20"/>
              </w:rPr>
            </w:pPr>
            <w:r w:rsidRPr="007E1633">
              <w:rPr>
                <w:rFonts w:ascii="Times New Roman" w:hAnsi="Times New Roman" w:cs="Times New Roman"/>
              </w:rPr>
              <w:t>1, 2, 5, 8, 11</w:t>
            </w:r>
          </w:p>
        </w:tc>
        <w:tc>
          <w:tcPr>
            <w:tcW w:w="1365" w:type="dxa"/>
            <w:shd w:val="clear" w:color="auto" w:fill="FFFFFF" w:themeFill="background1"/>
          </w:tcPr>
          <w:p w14:paraId="270CC706" w14:textId="77777777" w:rsidR="007E1633" w:rsidRPr="007E1633" w:rsidRDefault="007E1633" w:rsidP="007E1633">
            <w:pPr>
              <w:jc w:val="center"/>
              <w:rPr>
                <w:rFonts w:ascii="Times New Roman" w:hAnsi="Times New Roman" w:cs="Times New Roman"/>
                <w:sz w:val="20"/>
                <w:szCs w:val="20"/>
              </w:rPr>
            </w:pPr>
            <w:r w:rsidRPr="007E1633">
              <w:rPr>
                <w:rFonts w:ascii="Times New Roman" w:hAnsi="Times New Roman" w:cs="Times New Roman"/>
              </w:rPr>
              <w:t xml:space="preserve">A, D, F </w:t>
            </w:r>
          </w:p>
        </w:tc>
      </w:tr>
      <w:tr w:rsidR="007E1633" w:rsidRPr="00B41ECB" w14:paraId="48171D8E" w14:textId="77777777" w:rsidTr="00E87673">
        <w:trPr>
          <w:trHeight w:val="465"/>
        </w:trPr>
        <w:tc>
          <w:tcPr>
            <w:tcW w:w="384" w:type="dxa"/>
            <w:tcBorders>
              <w:top w:val="single" w:sz="4" w:space="0" w:color="auto"/>
              <w:bottom w:val="single" w:sz="4" w:space="0" w:color="auto"/>
              <w:right w:val="nil"/>
            </w:tcBorders>
            <w:shd w:val="clear" w:color="auto" w:fill="FFFFFF" w:themeFill="background1"/>
            <w:vAlign w:val="center"/>
          </w:tcPr>
          <w:p w14:paraId="066C1F70" w14:textId="77777777" w:rsidR="007E1633" w:rsidRDefault="007E1633" w:rsidP="007E1633">
            <w:pPr>
              <w:jc w:val="right"/>
              <w:rPr>
                <w:rFonts w:ascii="Times New Roman" w:hAnsi="Times New Roman" w:cs="Times New Roman"/>
                <w:b/>
                <w:sz w:val="20"/>
                <w:szCs w:val="20"/>
              </w:rPr>
            </w:pPr>
            <w:r>
              <w:rPr>
                <w:rFonts w:ascii="Times New Roman" w:hAnsi="Times New Roman" w:cs="Times New Roman"/>
                <w:b/>
                <w:sz w:val="20"/>
                <w:szCs w:val="20"/>
              </w:rPr>
              <w:t>9</w:t>
            </w:r>
          </w:p>
        </w:tc>
        <w:tc>
          <w:tcPr>
            <w:tcW w:w="4373" w:type="dxa"/>
            <w:tcBorders>
              <w:left w:val="nil"/>
            </w:tcBorders>
          </w:tcPr>
          <w:p w14:paraId="7CFEBE7C" w14:textId="77777777" w:rsidR="007E1633" w:rsidRPr="00A70630" w:rsidRDefault="007E1633" w:rsidP="007E1633">
            <w:pPr>
              <w:pStyle w:val="NormalWeb"/>
            </w:pPr>
            <w:r w:rsidRPr="00A70630">
              <w:t>Bilginin olgularla doğrulandığını, değerlerin ise ideal "iyiyi" temsil ettiğini anlar.</w:t>
            </w:r>
          </w:p>
        </w:tc>
        <w:tc>
          <w:tcPr>
            <w:tcW w:w="2138" w:type="dxa"/>
            <w:tcBorders>
              <w:left w:val="nil"/>
            </w:tcBorders>
            <w:vAlign w:val="center"/>
          </w:tcPr>
          <w:p w14:paraId="53DEA118" w14:textId="77777777" w:rsidR="007E1633" w:rsidRPr="007E1633" w:rsidRDefault="007E1633" w:rsidP="007E1633">
            <w:pPr>
              <w:jc w:val="center"/>
              <w:rPr>
                <w:rFonts w:ascii="Times New Roman" w:hAnsi="Times New Roman" w:cs="Times New Roman"/>
                <w:sz w:val="20"/>
                <w:szCs w:val="20"/>
              </w:rPr>
            </w:pPr>
            <w:r w:rsidRPr="007E1633">
              <w:rPr>
                <w:rFonts w:ascii="Times New Roman" w:hAnsi="Times New Roman" w:cs="Times New Roman"/>
                <w:sz w:val="20"/>
                <w:szCs w:val="20"/>
              </w:rPr>
              <w:t>3-4</w:t>
            </w:r>
          </w:p>
        </w:tc>
        <w:tc>
          <w:tcPr>
            <w:tcW w:w="1364" w:type="dxa"/>
          </w:tcPr>
          <w:p w14:paraId="1ED6EDE9" w14:textId="77777777" w:rsidR="007E1633" w:rsidRPr="007E1633" w:rsidRDefault="007E1633" w:rsidP="007E1633">
            <w:pPr>
              <w:jc w:val="center"/>
              <w:rPr>
                <w:rFonts w:ascii="Times New Roman" w:hAnsi="Times New Roman" w:cs="Times New Roman"/>
                <w:sz w:val="20"/>
                <w:szCs w:val="20"/>
              </w:rPr>
            </w:pPr>
            <w:r w:rsidRPr="007E1633">
              <w:rPr>
                <w:rFonts w:ascii="Times New Roman" w:hAnsi="Times New Roman" w:cs="Times New Roman"/>
              </w:rPr>
              <w:t>1, 2, 5, 8, 11</w:t>
            </w:r>
          </w:p>
        </w:tc>
        <w:tc>
          <w:tcPr>
            <w:tcW w:w="1365" w:type="dxa"/>
            <w:shd w:val="clear" w:color="auto" w:fill="FFFFFF" w:themeFill="background1"/>
          </w:tcPr>
          <w:p w14:paraId="3671D578" w14:textId="77777777" w:rsidR="007E1633" w:rsidRPr="007E1633" w:rsidRDefault="007E1633" w:rsidP="007E1633">
            <w:pPr>
              <w:jc w:val="center"/>
              <w:rPr>
                <w:rFonts w:ascii="Times New Roman" w:hAnsi="Times New Roman" w:cs="Times New Roman"/>
                <w:sz w:val="20"/>
                <w:szCs w:val="20"/>
              </w:rPr>
            </w:pPr>
            <w:r w:rsidRPr="007E1633">
              <w:rPr>
                <w:rFonts w:ascii="Times New Roman" w:hAnsi="Times New Roman" w:cs="Times New Roman"/>
              </w:rPr>
              <w:t xml:space="preserve">A, D, F </w:t>
            </w:r>
          </w:p>
        </w:tc>
      </w:tr>
      <w:tr w:rsidR="007E1633" w:rsidRPr="00B41ECB" w14:paraId="2F1355CF" w14:textId="77777777" w:rsidTr="00E87673">
        <w:trPr>
          <w:trHeight w:val="465"/>
        </w:trPr>
        <w:tc>
          <w:tcPr>
            <w:tcW w:w="384" w:type="dxa"/>
            <w:tcBorders>
              <w:top w:val="single" w:sz="4" w:space="0" w:color="auto"/>
              <w:bottom w:val="single" w:sz="4" w:space="0" w:color="auto"/>
              <w:right w:val="nil"/>
            </w:tcBorders>
            <w:shd w:val="clear" w:color="auto" w:fill="FFFFFF" w:themeFill="background1"/>
            <w:vAlign w:val="center"/>
          </w:tcPr>
          <w:p w14:paraId="39D5BCEF" w14:textId="77777777" w:rsidR="007E1633" w:rsidRDefault="007E1633" w:rsidP="007E1633">
            <w:pPr>
              <w:jc w:val="right"/>
              <w:rPr>
                <w:rFonts w:ascii="Times New Roman" w:hAnsi="Times New Roman" w:cs="Times New Roman"/>
                <w:b/>
                <w:sz w:val="20"/>
                <w:szCs w:val="20"/>
              </w:rPr>
            </w:pPr>
            <w:r>
              <w:rPr>
                <w:rFonts w:ascii="Times New Roman" w:hAnsi="Times New Roman" w:cs="Times New Roman"/>
                <w:b/>
                <w:sz w:val="20"/>
                <w:szCs w:val="20"/>
              </w:rPr>
              <w:t>10</w:t>
            </w:r>
          </w:p>
        </w:tc>
        <w:tc>
          <w:tcPr>
            <w:tcW w:w="4373" w:type="dxa"/>
            <w:tcBorders>
              <w:left w:val="nil"/>
            </w:tcBorders>
          </w:tcPr>
          <w:p w14:paraId="57BDE953" w14:textId="77777777" w:rsidR="007E1633" w:rsidRPr="00A70630" w:rsidRDefault="007E1633" w:rsidP="007E1633">
            <w:pPr>
              <w:pStyle w:val="NormalWeb"/>
            </w:pPr>
            <w:r w:rsidRPr="00A70630">
              <w:t>Etiğin günlük ve mesleki yaşamda davranışlar için normatif bir rehber olduğunu tanır.</w:t>
            </w:r>
          </w:p>
        </w:tc>
        <w:tc>
          <w:tcPr>
            <w:tcW w:w="2138" w:type="dxa"/>
            <w:tcBorders>
              <w:left w:val="nil"/>
            </w:tcBorders>
            <w:vAlign w:val="center"/>
          </w:tcPr>
          <w:p w14:paraId="2BAD0074" w14:textId="77777777" w:rsidR="007E1633" w:rsidRPr="007E1633" w:rsidRDefault="007E1633" w:rsidP="007E1633">
            <w:pPr>
              <w:jc w:val="center"/>
              <w:rPr>
                <w:rFonts w:ascii="Times New Roman" w:hAnsi="Times New Roman" w:cs="Times New Roman"/>
                <w:sz w:val="20"/>
                <w:szCs w:val="20"/>
              </w:rPr>
            </w:pPr>
            <w:r w:rsidRPr="007E1633">
              <w:rPr>
                <w:rFonts w:ascii="Times New Roman" w:hAnsi="Times New Roman" w:cs="Times New Roman"/>
                <w:sz w:val="20"/>
                <w:szCs w:val="20"/>
              </w:rPr>
              <w:t>3-4</w:t>
            </w:r>
          </w:p>
        </w:tc>
        <w:tc>
          <w:tcPr>
            <w:tcW w:w="1364" w:type="dxa"/>
          </w:tcPr>
          <w:p w14:paraId="26F719D0" w14:textId="77777777" w:rsidR="007E1633" w:rsidRPr="007E1633" w:rsidRDefault="007E1633" w:rsidP="007E1633">
            <w:pPr>
              <w:jc w:val="center"/>
              <w:rPr>
                <w:rFonts w:ascii="Times New Roman" w:hAnsi="Times New Roman" w:cs="Times New Roman"/>
                <w:sz w:val="20"/>
                <w:szCs w:val="20"/>
              </w:rPr>
            </w:pPr>
            <w:r w:rsidRPr="007E1633">
              <w:rPr>
                <w:rFonts w:ascii="Times New Roman" w:hAnsi="Times New Roman" w:cs="Times New Roman"/>
              </w:rPr>
              <w:t>1, 2, 5, 8, 11</w:t>
            </w:r>
          </w:p>
        </w:tc>
        <w:tc>
          <w:tcPr>
            <w:tcW w:w="1365" w:type="dxa"/>
            <w:shd w:val="clear" w:color="auto" w:fill="FFFFFF" w:themeFill="background1"/>
          </w:tcPr>
          <w:p w14:paraId="70A618D3" w14:textId="77777777" w:rsidR="007E1633" w:rsidRPr="007E1633" w:rsidRDefault="007E1633" w:rsidP="007E1633">
            <w:pPr>
              <w:jc w:val="center"/>
              <w:rPr>
                <w:rFonts w:ascii="Times New Roman" w:hAnsi="Times New Roman" w:cs="Times New Roman"/>
                <w:sz w:val="20"/>
                <w:szCs w:val="20"/>
              </w:rPr>
            </w:pPr>
            <w:r w:rsidRPr="007E1633">
              <w:rPr>
                <w:rFonts w:ascii="Times New Roman" w:hAnsi="Times New Roman" w:cs="Times New Roman"/>
              </w:rPr>
              <w:t xml:space="preserve">A, D, F </w:t>
            </w:r>
          </w:p>
        </w:tc>
      </w:tr>
      <w:tr w:rsidR="007E1633" w:rsidRPr="00B41ECB" w14:paraId="2C533461" w14:textId="77777777" w:rsidTr="00E87673">
        <w:trPr>
          <w:trHeight w:val="465"/>
        </w:trPr>
        <w:tc>
          <w:tcPr>
            <w:tcW w:w="384" w:type="dxa"/>
            <w:tcBorders>
              <w:top w:val="single" w:sz="4" w:space="0" w:color="auto"/>
              <w:bottom w:val="single" w:sz="4" w:space="0" w:color="auto"/>
              <w:right w:val="nil"/>
            </w:tcBorders>
            <w:shd w:val="clear" w:color="auto" w:fill="FFFFFF" w:themeFill="background1"/>
            <w:vAlign w:val="center"/>
          </w:tcPr>
          <w:p w14:paraId="13CFA31E" w14:textId="77777777" w:rsidR="007E1633" w:rsidRDefault="007E1633" w:rsidP="007E1633">
            <w:pPr>
              <w:jc w:val="right"/>
              <w:rPr>
                <w:rFonts w:ascii="Times New Roman" w:hAnsi="Times New Roman" w:cs="Times New Roman"/>
                <w:b/>
                <w:sz w:val="20"/>
                <w:szCs w:val="20"/>
              </w:rPr>
            </w:pPr>
            <w:r>
              <w:rPr>
                <w:rFonts w:ascii="Times New Roman" w:hAnsi="Times New Roman" w:cs="Times New Roman"/>
                <w:b/>
                <w:sz w:val="20"/>
                <w:szCs w:val="20"/>
              </w:rPr>
              <w:t>11</w:t>
            </w:r>
          </w:p>
        </w:tc>
        <w:tc>
          <w:tcPr>
            <w:tcW w:w="4373" w:type="dxa"/>
            <w:tcBorders>
              <w:left w:val="nil"/>
            </w:tcBorders>
          </w:tcPr>
          <w:p w14:paraId="1FB1833A" w14:textId="77777777" w:rsidR="007E1633" w:rsidRPr="00A70630" w:rsidRDefault="007E1633" w:rsidP="007E1633">
            <w:pPr>
              <w:pStyle w:val="NormalWeb"/>
            </w:pPr>
            <w:r w:rsidRPr="00A70630">
              <w:t>Etiğin nihai amacının bireyin ve toplumun refahını sağlamak olduğunu öğrenir.</w:t>
            </w:r>
          </w:p>
        </w:tc>
        <w:tc>
          <w:tcPr>
            <w:tcW w:w="2138" w:type="dxa"/>
            <w:tcBorders>
              <w:left w:val="nil"/>
            </w:tcBorders>
            <w:vAlign w:val="center"/>
          </w:tcPr>
          <w:p w14:paraId="78040CED" w14:textId="77777777" w:rsidR="007E1633" w:rsidRPr="007E1633" w:rsidRDefault="007E1633" w:rsidP="007E1633">
            <w:pPr>
              <w:jc w:val="center"/>
              <w:rPr>
                <w:rFonts w:ascii="Times New Roman" w:hAnsi="Times New Roman" w:cs="Times New Roman"/>
                <w:sz w:val="20"/>
                <w:szCs w:val="20"/>
              </w:rPr>
            </w:pPr>
            <w:r w:rsidRPr="007E1633">
              <w:rPr>
                <w:rFonts w:ascii="Times New Roman" w:hAnsi="Times New Roman" w:cs="Times New Roman"/>
                <w:sz w:val="20"/>
                <w:szCs w:val="20"/>
              </w:rPr>
              <w:t>3-4</w:t>
            </w:r>
          </w:p>
        </w:tc>
        <w:tc>
          <w:tcPr>
            <w:tcW w:w="1364" w:type="dxa"/>
          </w:tcPr>
          <w:p w14:paraId="4E70DD87" w14:textId="77777777" w:rsidR="007E1633" w:rsidRPr="007E1633" w:rsidRDefault="007E1633" w:rsidP="007E1633">
            <w:pPr>
              <w:jc w:val="center"/>
              <w:rPr>
                <w:rFonts w:ascii="Times New Roman" w:hAnsi="Times New Roman" w:cs="Times New Roman"/>
                <w:sz w:val="20"/>
                <w:szCs w:val="20"/>
              </w:rPr>
            </w:pPr>
            <w:r w:rsidRPr="007E1633">
              <w:rPr>
                <w:rFonts w:ascii="Times New Roman" w:hAnsi="Times New Roman" w:cs="Times New Roman"/>
              </w:rPr>
              <w:t>1, 2, 5, 8, 11</w:t>
            </w:r>
          </w:p>
        </w:tc>
        <w:tc>
          <w:tcPr>
            <w:tcW w:w="1365" w:type="dxa"/>
            <w:shd w:val="clear" w:color="auto" w:fill="FFFFFF" w:themeFill="background1"/>
          </w:tcPr>
          <w:p w14:paraId="5AEF606E" w14:textId="77777777" w:rsidR="007E1633" w:rsidRPr="007E1633" w:rsidRDefault="007E1633" w:rsidP="007E1633">
            <w:pPr>
              <w:jc w:val="center"/>
              <w:rPr>
                <w:rFonts w:ascii="Times New Roman" w:hAnsi="Times New Roman" w:cs="Times New Roman"/>
                <w:sz w:val="20"/>
                <w:szCs w:val="20"/>
              </w:rPr>
            </w:pPr>
            <w:r w:rsidRPr="007E1633">
              <w:rPr>
                <w:rFonts w:ascii="Times New Roman" w:hAnsi="Times New Roman" w:cs="Times New Roman"/>
              </w:rPr>
              <w:t xml:space="preserve">A, D, F </w:t>
            </w:r>
          </w:p>
        </w:tc>
      </w:tr>
      <w:tr w:rsidR="007E1633" w:rsidRPr="00B41ECB" w14:paraId="48A09655" w14:textId="77777777" w:rsidTr="00E87673">
        <w:trPr>
          <w:trHeight w:val="465"/>
        </w:trPr>
        <w:tc>
          <w:tcPr>
            <w:tcW w:w="384" w:type="dxa"/>
            <w:tcBorders>
              <w:top w:val="single" w:sz="4" w:space="0" w:color="auto"/>
              <w:bottom w:val="single" w:sz="4" w:space="0" w:color="auto"/>
              <w:right w:val="nil"/>
            </w:tcBorders>
            <w:shd w:val="clear" w:color="auto" w:fill="FFFFFF" w:themeFill="background1"/>
            <w:vAlign w:val="center"/>
          </w:tcPr>
          <w:p w14:paraId="0F0D2D9B" w14:textId="77777777" w:rsidR="007E1633" w:rsidRDefault="007E1633" w:rsidP="007E1633">
            <w:pPr>
              <w:jc w:val="right"/>
              <w:rPr>
                <w:rFonts w:ascii="Times New Roman" w:hAnsi="Times New Roman" w:cs="Times New Roman"/>
                <w:b/>
                <w:sz w:val="20"/>
                <w:szCs w:val="20"/>
              </w:rPr>
            </w:pPr>
            <w:r>
              <w:rPr>
                <w:rFonts w:ascii="Times New Roman" w:hAnsi="Times New Roman" w:cs="Times New Roman"/>
                <w:b/>
                <w:sz w:val="20"/>
                <w:szCs w:val="20"/>
              </w:rPr>
              <w:t>12</w:t>
            </w:r>
          </w:p>
        </w:tc>
        <w:tc>
          <w:tcPr>
            <w:tcW w:w="4373" w:type="dxa"/>
            <w:tcBorders>
              <w:left w:val="nil"/>
            </w:tcBorders>
          </w:tcPr>
          <w:p w14:paraId="079B47E9" w14:textId="77777777" w:rsidR="007E1633" w:rsidRPr="00A70630" w:rsidRDefault="007E1633" w:rsidP="007E1633">
            <w:pPr>
              <w:pStyle w:val="NormalWeb"/>
            </w:pPr>
            <w:r w:rsidRPr="00A70630">
              <w:t>Etik ile psikoloji ve hukuk gibi diğer bilim dalları arasındaki ilişkiyi kavrar.</w:t>
            </w:r>
          </w:p>
        </w:tc>
        <w:tc>
          <w:tcPr>
            <w:tcW w:w="2138" w:type="dxa"/>
            <w:tcBorders>
              <w:left w:val="nil"/>
            </w:tcBorders>
            <w:vAlign w:val="center"/>
          </w:tcPr>
          <w:p w14:paraId="6B227CC0" w14:textId="77777777" w:rsidR="007E1633" w:rsidRPr="007E1633" w:rsidRDefault="007E1633" w:rsidP="007E1633">
            <w:pPr>
              <w:jc w:val="center"/>
              <w:rPr>
                <w:rFonts w:ascii="Times New Roman" w:hAnsi="Times New Roman" w:cs="Times New Roman"/>
                <w:sz w:val="20"/>
                <w:szCs w:val="20"/>
              </w:rPr>
            </w:pPr>
            <w:r w:rsidRPr="007E1633">
              <w:rPr>
                <w:rFonts w:ascii="Times New Roman" w:hAnsi="Times New Roman" w:cs="Times New Roman"/>
                <w:sz w:val="20"/>
                <w:szCs w:val="20"/>
              </w:rPr>
              <w:t>3-4</w:t>
            </w:r>
          </w:p>
        </w:tc>
        <w:tc>
          <w:tcPr>
            <w:tcW w:w="1364" w:type="dxa"/>
          </w:tcPr>
          <w:p w14:paraId="2518BA0D" w14:textId="77777777" w:rsidR="007E1633" w:rsidRPr="007E1633" w:rsidRDefault="007E1633" w:rsidP="007E1633">
            <w:pPr>
              <w:jc w:val="center"/>
              <w:rPr>
                <w:rFonts w:ascii="Times New Roman" w:hAnsi="Times New Roman" w:cs="Times New Roman"/>
                <w:sz w:val="20"/>
                <w:szCs w:val="20"/>
              </w:rPr>
            </w:pPr>
            <w:r w:rsidRPr="007E1633">
              <w:rPr>
                <w:rFonts w:ascii="Times New Roman" w:hAnsi="Times New Roman" w:cs="Times New Roman"/>
              </w:rPr>
              <w:t>1, 2, 5, 8, 11</w:t>
            </w:r>
          </w:p>
        </w:tc>
        <w:tc>
          <w:tcPr>
            <w:tcW w:w="1365" w:type="dxa"/>
            <w:shd w:val="clear" w:color="auto" w:fill="FFFFFF" w:themeFill="background1"/>
          </w:tcPr>
          <w:p w14:paraId="40A65891" w14:textId="77777777" w:rsidR="007E1633" w:rsidRPr="007E1633" w:rsidRDefault="007E1633" w:rsidP="007E1633">
            <w:pPr>
              <w:jc w:val="center"/>
              <w:rPr>
                <w:rFonts w:ascii="Times New Roman" w:hAnsi="Times New Roman" w:cs="Times New Roman"/>
                <w:sz w:val="20"/>
                <w:szCs w:val="20"/>
              </w:rPr>
            </w:pPr>
            <w:r w:rsidRPr="007E1633">
              <w:rPr>
                <w:rFonts w:ascii="Times New Roman" w:hAnsi="Times New Roman" w:cs="Times New Roman"/>
              </w:rPr>
              <w:t xml:space="preserve">A, D, F </w:t>
            </w:r>
          </w:p>
        </w:tc>
      </w:tr>
      <w:tr w:rsidR="007E1633" w:rsidRPr="00B41ECB" w14:paraId="61DE555E" w14:textId="77777777" w:rsidTr="00E87673">
        <w:trPr>
          <w:trHeight w:val="465"/>
        </w:trPr>
        <w:tc>
          <w:tcPr>
            <w:tcW w:w="384" w:type="dxa"/>
            <w:tcBorders>
              <w:top w:val="single" w:sz="4" w:space="0" w:color="auto"/>
              <w:bottom w:val="single" w:sz="4" w:space="0" w:color="auto"/>
              <w:right w:val="nil"/>
            </w:tcBorders>
            <w:shd w:val="clear" w:color="auto" w:fill="FFFFFF" w:themeFill="background1"/>
            <w:vAlign w:val="center"/>
          </w:tcPr>
          <w:p w14:paraId="53B404AF" w14:textId="77777777" w:rsidR="007E1633" w:rsidRDefault="007E1633" w:rsidP="007E1633">
            <w:pPr>
              <w:jc w:val="right"/>
              <w:rPr>
                <w:rFonts w:ascii="Times New Roman" w:hAnsi="Times New Roman" w:cs="Times New Roman"/>
                <w:b/>
                <w:sz w:val="20"/>
                <w:szCs w:val="20"/>
              </w:rPr>
            </w:pPr>
            <w:r>
              <w:rPr>
                <w:rFonts w:ascii="Times New Roman" w:hAnsi="Times New Roman" w:cs="Times New Roman"/>
                <w:b/>
                <w:sz w:val="20"/>
                <w:szCs w:val="20"/>
              </w:rPr>
              <w:t>13</w:t>
            </w:r>
          </w:p>
        </w:tc>
        <w:tc>
          <w:tcPr>
            <w:tcW w:w="4373" w:type="dxa"/>
            <w:tcBorders>
              <w:left w:val="nil"/>
            </w:tcBorders>
          </w:tcPr>
          <w:p w14:paraId="3C248431" w14:textId="77777777" w:rsidR="007E1633" w:rsidRPr="00A70630" w:rsidRDefault="007E1633" w:rsidP="007E1633">
            <w:pPr>
              <w:pStyle w:val="NormalWeb"/>
            </w:pPr>
            <w:r w:rsidRPr="00A70630">
              <w:t>Hak kavramını ve hasta-hekim yükümlülüklerini yasal-etik çerçevede analiz eder</w:t>
            </w:r>
          </w:p>
        </w:tc>
        <w:tc>
          <w:tcPr>
            <w:tcW w:w="2138" w:type="dxa"/>
            <w:tcBorders>
              <w:left w:val="nil"/>
            </w:tcBorders>
            <w:vAlign w:val="center"/>
          </w:tcPr>
          <w:p w14:paraId="5FF024BD" w14:textId="77777777" w:rsidR="007E1633" w:rsidRPr="007E1633" w:rsidRDefault="007E1633" w:rsidP="007E1633">
            <w:pPr>
              <w:jc w:val="center"/>
              <w:rPr>
                <w:rFonts w:ascii="Times New Roman" w:hAnsi="Times New Roman" w:cs="Times New Roman"/>
                <w:sz w:val="20"/>
                <w:szCs w:val="20"/>
              </w:rPr>
            </w:pPr>
            <w:r w:rsidRPr="007E1633">
              <w:rPr>
                <w:rFonts w:ascii="Times New Roman" w:hAnsi="Times New Roman" w:cs="Times New Roman"/>
                <w:sz w:val="20"/>
                <w:szCs w:val="20"/>
              </w:rPr>
              <w:t>3-4</w:t>
            </w:r>
          </w:p>
        </w:tc>
        <w:tc>
          <w:tcPr>
            <w:tcW w:w="1364" w:type="dxa"/>
          </w:tcPr>
          <w:p w14:paraId="1ABE57CE" w14:textId="77777777" w:rsidR="007E1633" w:rsidRPr="007E1633" w:rsidRDefault="007E1633" w:rsidP="007E1633">
            <w:pPr>
              <w:jc w:val="center"/>
              <w:rPr>
                <w:rFonts w:ascii="Times New Roman" w:hAnsi="Times New Roman" w:cs="Times New Roman"/>
                <w:sz w:val="20"/>
                <w:szCs w:val="20"/>
              </w:rPr>
            </w:pPr>
            <w:r w:rsidRPr="007E1633">
              <w:rPr>
                <w:rFonts w:ascii="Times New Roman" w:hAnsi="Times New Roman" w:cs="Times New Roman"/>
              </w:rPr>
              <w:t>1, 2, 5, 8, 11</w:t>
            </w:r>
          </w:p>
        </w:tc>
        <w:tc>
          <w:tcPr>
            <w:tcW w:w="1365" w:type="dxa"/>
            <w:shd w:val="clear" w:color="auto" w:fill="FFFFFF" w:themeFill="background1"/>
          </w:tcPr>
          <w:p w14:paraId="133B37F4" w14:textId="77777777" w:rsidR="007E1633" w:rsidRPr="007E1633" w:rsidRDefault="007E1633" w:rsidP="007E1633">
            <w:pPr>
              <w:jc w:val="center"/>
              <w:rPr>
                <w:rFonts w:ascii="Times New Roman" w:hAnsi="Times New Roman" w:cs="Times New Roman"/>
                <w:sz w:val="20"/>
                <w:szCs w:val="20"/>
              </w:rPr>
            </w:pPr>
            <w:r w:rsidRPr="007E1633">
              <w:rPr>
                <w:rFonts w:ascii="Times New Roman" w:hAnsi="Times New Roman" w:cs="Times New Roman"/>
              </w:rPr>
              <w:t xml:space="preserve">A, D, F </w:t>
            </w:r>
          </w:p>
        </w:tc>
      </w:tr>
    </w:tbl>
    <w:p w14:paraId="297DED2A" w14:textId="77777777" w:rsidR="00B64C0C" w:rsidRPr="009D328E" w:rsidRDefault="00B64C0C" w:rsidP="00B64C0C">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5F001AF4" w14:textId="77777777" w:rsidR="00B64C0C" w:rsidRDefault="00B64C0C" w:rsidP="00B64C0C">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2216F369" w14:textId="77777777" w:rsidR="00B64C0C" w:rsidRDefault="00B64C0C" w:rsidP="00B64C0C">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64C0C" w:rsidRPr="00B41ECB" w14:paraId="4B78800C" w14:textId="77777777" w:rsidTr="00B64C0C">
        <w:trPr>
          <w:trHeight w:val="567"/>
        </w:trPr>
        <w:tc>
          <w:tcPr>
            <w:tcW w:w="2112" w:type="dxa"/>
            <w:shd w:val="clear" w:color="auto" w:fill="FFF2CC" w:themeFill="accent4" w:themeFillTint="33"/>
            <w:vAlign w:val="center"/>
          </w:tcPr>
          <w:p w14:paraId="6584C4C8" w14:textId="77777777" w:rsidR="00B64C0C" w:rsidRPr="00B41ECB" w:rsidRDefault="00B64C0C" w:rsidP="00B64C0C">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14:paraId="317E0AFE" w14:textId="77777777" w:rsidR="00B64C0C" w:rsidRPr="00B64C0C" w:rsidRDefault="00B64C0C" w:rsidP="00B64C0C">
            <w:pPr>
              <w:rPr>
                <w:rFonts w:ascii="Times New Roman" w:hAnsi="Times New Roman"/>
                <w:sz w:val="20"/>
                <w:szCs w:val="20"/>
              </w:rPr>
            </w:pPr>
            <w:r w:rsidRPr="00B64C0C">
              <w:rPr>
                <w:sz w:val="20"/>
                <w:szCs w:val="20"/>
              </w:rPr>
              <w:t>Erhan Adal. Hukukun Temel İlkeleri. Legal Yay., İstanbul 2004.</w:t>
            </w:r>
          </w:p>
        </w:tc>
      </w:tr>
      <w:tr w:rsidR="00B64C0C" w:rsidRPr="00B41ECB" w14:paraId="41E72F85" w14:textId="77777777" w:rsidTr="00B64C0C">
        <w:trPr>
          <w:trHeight w:val="843"/>
        </w:trPr>
        <w:tc>
          <w:tcPr>
            <w:tcW w:w="2112" w:type="dxa"/>
            <w:shd w:val="clear" w:color="auto" w:fill="FFF2CC" w:themeFill="accent4" w:themeFillTint="33"/>
            <w:vAlign w:val="center"/>
          </w:tcPr>
          <w:p w14:paraId="68D53B07" w14:textId="77777777" w:rsidR="00B64C0C" w:rsidRPr="00B41ECB" w:rsidRDefault="00B64C0C" w:rsidP="00B64C0C">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5746603F" w14:textId="77777777" w:rsidR="00B64C0C" w:rsidRPr="00504644" w:rsidRDefault="00B64C0C" w:rsidP="00B64C0C">
            <w:pPr>
              <w:rPr>
                <w:sz w:val="20"/>
                <w:szCs w:val="20"/>
              </w:rPr>
            </w:pPr>
            <w:r w:rsidRPr="00504644">
              <w:rPr>
                <w:sz w:val="20"/>
                <w:szCs w:val="20"/>
              </w:rPr>
              <w:t>Barış Erman. Tıbbi Müdahalelerin Hukuka Uygunluğu. Seçkin Yay., Ankara 2003.</w:t>
            </w:r>
          </w:p>
        </w:tc>
      </w:tr>
      <w:tr w:rsidR="00B64C0C" w:rsidRPr="00B41ECB" w14:paraId="7B746E35" w14:textId="77777777" w:rsidTr="00B64C0C">
        <w:trPr>
          <w:trHeight w:val="567"/>
        </w:trPr>
        <w:tc>
          <w:tcPr>
            <w:tcW w:w="2112" w:type="dxa"/>
            <w:shd w:val="clear" w:color="auto" w:fill="FFF2CC" w:themeFill="accent4" w:themeFillTint="33"/>
            <w:vAlign w:val="center"/>
          </w:tcPr>
          <w:p w14:paraId="5D16EAF7" w14:textId="77777777" w:rsidR="00B64C0C" w:rsidRPr="00B41ECB" w:rsidRDefault="00B64C0C" w:rsidP="00B64C0C">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5340E3EA" w14:textId="77777777" w:rsidR="00B64C0C" w:rsidRPr="00B41ECB" w:rsidRDefault="00B64C0C" w:rsidP="00B64C0C">
            <w:pPr>
              <w:rPr>
                <w:rFonts w:ascii="Times New Roman" w:hAnsi="Times New Roman" w:cs="Times New Roman"/>
                <w:sz w:val="20"/>
                <w:szCs w:val="20"/>
              </w:rPr>
            </w:pPr>
            <w:r w:rsidRPr="00E01425">
              <w:rPr>
                <w:rFonts w:ascii="Times New Roman" w:hAnsi="Times New Roman" w:cs="Times New Roman"/>
                <w:sz w:val="20"/>
                <w:szCs w:val="20"/>
              </w:rPr>
              <w:t>Bilgisayar, projeksiyon</w:t>
            </w:r>
          </w:p>
        </w:tc>
      </w:tr>
    </w:tbl>
    <w:p w14:paraId="3CB4DE2A" w14:textId="77777777" w:rsidR="00B64C0C" w:rsidRPr="005E44D3" w:rsidRDefault="00B64C0C" w:rsidP="00B64C0C">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64C0C" w:rsidRPr="00B41ECB" w14:paraId="1DF23E2B" w14:textId="77777777" w:rsidTr="00B64C0C">
        <w:trPr>
          <w:trHeight w:val="312"/>
        </w:trPr>
        <w:tc>
          <w:tcPr>
            <w:tcW w:w="9624" w:type="dxa"/>
            <w:gridSpan w:val="2"/>
            <w:shd w:val="clear" w:color="auto" w:fill="FFF2CC" w:themeFill="accent4" w:themeFillTint="33"/>
            <w:vAlign w:val="center"/>
          </w:tcPr>
          <w:p w14:paraId="01BBD54B" w14:textId="77777777" w:rsidR="00B64C0C" w:rsidRPr="002E1A0B" w:rsidRDefault="00B64C0C" w:rsidP="00B64C0C">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B64C0C" w:rsidRPr="00B41ECB" w14:paraId="69E10FA9" w14:textId="77777777" w:rsidTr="00B64C0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147B9A2" w14:textId="77777777" w:rsidR="00B64C0C" w:rsidRPr="00B41ECB" w:rsidRDefault="00B64C0C" w:rsidP="00B64C0C">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67A96DAA" w14:textId="77777777" w:rsidR="00B64C0C" w:rsidRPr="00504644" w:rsidRDefault="00B64C0C" w:rsidP="00B64C0C">
            <w:pPr>
              <w:rPr>
                <w:sz w:val="20"/>
                <w:szCs w:val="20"/>
              </w:rPr>
            </w:pPr>
            <w:r w:rsidRPr="00504644">
              <w:rPr>
                <w:sz w:val="20"/>
                <w:szCs w:val="20"/>
              </w:rPr>
              <w:t>Hukuk felsefe etik tanımı</w:t>
            </w:r>
          </w:p>
        </w:tc>
      </w:tr>
      <w:tr w:rsidR="00B64C0C" w:rsidRPr="00B41ECB" w14:paraId="5607018F" w14:textId="77777777" w:rsidTr="00B64C0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22BEBA" w14:textId="77777777" w:rsidR="00B64C0C" w:rsidRPr="00B41ECB" w:rsidRDefault="00B64C0C" w:rsidP="00B64C0C">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21FBDAD6" w14:textId="77777777" w:rsidR="00B64C0C" w:rsidRPr="00504644" w:rsidRDefault="00B64C0C" w:rsidP="00B64C0C">
            <w:pPr>
              <w:rPr>
                <w:sz w:val="20"/>
                <w:szCs w:val="20"/>
              </w:rPr>
            </w:pPr>
            <w:r w:rsidRPr="00504644">
              <w:rPr>
                <w:sz w:val="20"/>
                <w:szCs w:val="20"/>
              </w:rPr>
              <w:t>Toplumsal ilişki ve hukuk kuralları</w:t>
            </w:r>
          </w:p>
        </w:tc>
      </w:tr>
      <w:tr w:rsidR="00B64C0C" w:rsidRPr="00B41ECB" w14:paraId="1FBF0BAE" w14:textId="77777777" w:rsidTr="00B64C0C">
        <w:trPr>
          <w:trHeight w:val="70"/>
        </w:trPr>
        <w:tc>
          <w:tcPr>
            <w:tcW w:w="667" w:type="dxa"/>
            <w:tcBorders>
              <w:top w:val="single" w:sz="4" w:space="0" w:color="auto"/>
              <w:bottom w:val="single" w:sz="4" w:space="0" w:color="auto"/>
              <w:right w:val="nil"/>
            </w:tcBorders>
            <w:shd w:val="clear" w:color="auto" w:fill="FFFFFF" w:themeFill="background1"/>
            <w:vAlign w:val="center"/>
          </w:tcPr>
          <w:p w14:paraId="65D39F2B" w14:textId="77777777" w:rsidR="00B64C0C" w:rsidRPr="00B41ECB" w:rsidRDefault="00B64C0C" w:rsidP="00B64C0C">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028E14C2" w14:textId="77777777" w:rsidR="00B64C0C" w:rsidRPr="00504644" w:rsidRDefault="00B64C0C" w:rsidP="00B64C0C">
            <w:pPr>
              <w:rPr>
                <w:sz w:val="20"/>
                <w:szCs w:val="20"/>
              </w:rPr>
            </w:pPr>
            <w:r w:rsidRPr="00504644">
              <w:rPr>
                <w:sz w:val="20"/>
                <w:szCs w:val="20"/>
              </w:rPr>
              <w:t xml:space="preserve">Hukuk ve ahlak kuralları ahlaklılık kavramı </w:t>
            </w:r>
          </w:p>
        </w:tc>
      </w:tr>
      <w:tr w:rsidR="00B64C0C" w:rsidRPr="00B41ECB" w14:paraId="2818BA67" w14:textId="77777777" w:rsidTr="00B64C0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F2FC456" w14:textId="77777777" w:rsidR="00B64C0C" w:rsidRPr="00B41ECB" w:rsidRDefault="00B64C0C" w:rsidP="00B64C0C">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668C1BF0" w14:textId="77777777" w:rsidR="00B64C0C" w:rsidRPr="00504644" w:rsidRDefault="00B64C0C" w:rsidP="00B64C0C">
            <w:pPr>
              <w:rPr>
                <w:sz w:val="20"/>
                <w:szCs w:val="20"/>
              </w:rPr>
            </w:pPr>
            <w:r w:rsidRPr="00504644">
              <w:rPr>
                <w:sz w:val="20"/>
                <w:szCs w:val="20"/>
              </w:rPr>
              <w:t>Hukuk ve din kuralları</w:t>
            </w:r>
          </w:p>
        </w:tc>
      </w:tr>
      <w:tr w:rsidR="00B64C0C" w:rsidRPr="00B41ECB" w14:paraId="1E611B1D" w14:textId="77777777" w:rsidTr="00B64C0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7B3D0B1" w14:textId="77777777" w:rsidR="00B64C0C" w:rsidRPr="00B41ECB" w:rsidRDefault="00B64C0C" w:rsidP="00B64C0C">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2859F6E3" w14:textId="77777777" w:rsidR="00B64C0C" w:rsidRPr="00504644" w:rsidRDefault="00B64C0C" w:rsidP="00B64C0C">
            <w:pPr>
              <w:rPr>
                <w:sz w:val="20"/>
                <w:szCs w:val="20"/>
              </w:rPr>
            </w:pPr>
            <w:r w:rsidRPr="00504644">
              <w:rPr>
                <w:sz w:val="20"/>
                <w:szCs w:val="20"/>
              </w:rPr>
              <w:t>Felsefe nedir, felsefenin alanı</w:t>
            </w:r>
          </w:p>
        </w:tc>
      </w:tr>
      <w:tr w:rsidR="00B64C0C" w:rsidRPr="00B41ECB" w14:paraId="0C6B8F4D" w14:textId="77777777" w:rsidTr="00B64C0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E59E74D" w14:textId="77777777" w:rsidR="00B64C0C" w:rsidRPr="00B41ECB" w:rsidRDefault="00B64C0C" w:rsidP="00B64C0C">
            <w:pPr>
              <w:jc w:val="center"/>
              <w:rPr>
                <w:rFonts w:ascii="Times New Roman" w:hAnsi="Times New Roman" w:cs="Times New Roman"/>
                <w:b/>
                <w:sz w:val="20"/>
                <w:szCs w:val="20"/>
              </w:rPr>
            </w:pPr>
            <w:r w:rsidRPr="00B41ECB">
              <w:rPr>
                <w:rFonts w:ascii="Times New Roman" w:hAnsi="Times New Roman" w:cs="Times New Roman"/>
                <w:b/>
                <w:sz w:val="20"/>
                <w:szCs w:val="20"/>
              </w:rPr>
              <w:lastRenderedPageBreak/>
              <w:t>6</w:t>
            </w:r>
          </w:p>
        </w:tc>
        <w:tc>
          <w:tcPr>
            <w:tcW w:w="8957" w:type="dxa"/>
            <w:tcBorders>
              <w:top w:val="single" w:sz="4" w:space="0" w:color="auto"/>
              <w:left w:val="single" w:sz="4" w:space="0" w:color="auto"/>
              <w:bottom w:val="single" w:sz="4" w:space="0" w:color="auto"/>
              <w:right w:val="single" w:sz="4" w:space="0" w:color="auto"/>
            </w:tcBorders>
          </w:tcPr>
          <w:p w14:paraId="2A0B3E8E" w14:textId="77777777" w:rsidR="00B64C0C" w:rsidRPr="00504644" w:rsidRDefault="00B64C0C" w:rsidP="00B64C0C">
            <w:pPr>
              <w:rPr>
                <w:bCs/>
                <w:sz w:val="20"/>
                <w:szCs w:val="20"/>
              </w:rPr>
            </w:pPr>
            <w:r w:rsidRPr="00504644">
              <w:rPr>
                <w:bCs/>
                <w:sz w:val="20"/>
                <w:szCs w:val="20"/>
              </w:rPr>
              <w:t>Etik nedir, kapsamı etik ve ahlakın ayrıksallığı</w:t>
            </w:r>
          </w:p>
        </w:tc>
      </w:tr>
      <w:tr w:rsidR="00B64C0C" w:rsidRPr="00B41ECB" w14:paraId="23EEC771" w14:textId="77777777" w:rsidTr="00B64C0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5653BEA" w14:textId="77777777" w:rsidR="00B64C0C" w:rsidRPr="00B41ECB" w:rsidRDefault="00B64C0C" w:rsidP="00B64C0C">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67B849A9" w14:textId="77777777" w:rsidR="00B64C0C" w:rsidRPr="00504644" w:rsidRDefault="00B64C0C" w:rsidP="00B64C0C">
            <w:pPr>
              <w:rPr>
                <w:sz w:val="20"/>
                <w:szCs w:val="20"/>
              </w:rPr>
            </w:pPr>
            <w:r w:rsidRPr="00504644">
              <w:rPr>
                <w:sz w:val="20"/>
                <w:szCs w:val="20"/>
              </w:rPr>
              <w:t>Olgular, değerler</w:t>
            </w:r>
          </w:p>
        </w:tc>
      </w:tr>
      <w:tr w:rsidR="00B64C0C" w:rsidRPr="00B41ECB" w14:paraId="61E64027" w14:textId="77777777" w:rsidTr="00B64C0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A65F4DF" w14:textId="77777777" w:rsidR="00B64C0C" w:rsidRPr="00B41ECB" w:rsidRDefault="00B64C0C" w:rsidP="00B64C0C">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546FD90A" w14:textId="77777777" w:rsidR="00B64C0C" w:rsidRPr="002E1A0B" w:rsidRDefault="00B64C0C" w:rsidP="00B64C0C">
            <w:pPr>
              <w:rPr>
                <w:rFonts w:ascii="Times New Roman" w:hAnsi="Times New Roman" w:cs="Times New Roman"/>
                <w:sz w:val="20"/>
                <w:szCs w:val="20"/>
              </w:rPr>
            </w:pPr>
            <w:r>
              <w:rPr>
                <w:rFonts w:ascii="Times New Roman" w:hAnsi="Times New Roman" w:cs="Times New Roman"/>
                <w:sz w:val="20"/>
                <w:szCs w:val="20"/>
              </w:rPr>
              <w:t>Ara Sınavlar</w:t>
            </w:r>
          </w:p>
        </w:tc>
      </w:tr>
      <w:tr w:rsidR="00B64C0C" w:rsidRPr="00B41ECB" w14:paraId="180F9BD2" w14:textId="77777777" w:rsidTr="00B64C0C">
        <w:trPr>
          <w:trHeight w:val="275"/>
        </w:trPr>
        <w:tc>
          <w:tcPr>
            <w:tcW w:w="667" w:type="dxa"/>
            <w:tcBorders>
              <w:top w:val="single" w:sz="4" w:space="0" w:color="auto"/>
              <w:bottom w:val="single" w:sz="4" w:space="0" w:color="auto"/>
              <w:right w:val="nil"/>
            </w:tcBorders>
            <w:shd w:val="clear" w:color="auto" w:fill="FFFFFF" w:themeFill="background1"/>
            <w:vAlign w:val="center"/>
          </w:tcPr>
          <w:p w14:paraId="59380B1B" w14:textId="77777777" w:rsidR="00B64C0C" w:rsidRPr="00B41ECB" w:rsidRDefault="00B64C0C" w:rsidP="00B64C0C">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560EFD13" w14:textId="77777777" w:rsidR="00B64C0C" w:rsidRPr="00504644" w:rsidRDefault="00B64C0C" w:rsidP="00B64C0C">
            <w:pPr>
              <w:rPr>
                <w:sz w:val="20"/>
                <w:szCs w:val="20"/>
              </w:rPr>
            </w:pPr>
            <w:r w:rsidRPr="00504644">
              <w:rPr>
                <w:sz w:val="20"/>
                <w:szCs w:val="20"/>
              </w:rPr>
              <w:t>Ahlak ve din</w:t>
            </w:r>
          </w:p>
        </w:tc>
      </w:tr>
      <w:tr w:rsidR="00B64C0C" w:rsidRPr="00B41ECB" w14:paraId="490E0683" w14:textId="77777777" w:rsidTr="00B64C0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D97991" w14:textId="77777777" w:rsidR="00B64C0C" w:rsidRPr="00B41ECB" w:rsidRDefault="00B64C0C" w:rsidP="00B64C0C">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171984F2" w14:textId="77777777" w:rsidR="00B64C0C" w:rsidRPr="00504644" w:rsidRDefault="00B64C0C" w:rsidP="00B64C0C">
            <w:pPr>
              <w:rPr>
                <w:sz w:val="20"/>
                <w:szCs w:val="20"/>
              </w:rPr>
            </w:pPr>
            <w:r w:rsidRPr="00504644">
              <w:rPr>
                <w:sz w:val="20"/>
                <w:szCs w:val="20"/>
              </w:rPr>
              <w:t>Bilgi ve değerler</w:t>
            </w:r>
          </w:p>
        </w:tc>
      </w:tr>
      <w:tr w:rsidR="00B64C0C" w:rsidRPr="00B41ECB" w14:paraId="00AE5DF5" w14:textId="77777777" w:rsidTr="00B64C0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1CBE2F" w14:textId="77777777" w:rsidR="00B64C0C" w:rsidRPr="00B41ECB" w:rsidRDefault="00B64C0C" w:rsidP="00B64C0C">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7BB8EECE" w14:textId="77777777" w:rsidR="00B64C0C" w:rsidRPr="00504644" w:rsidRDefault="00B64C0C" w:rsidP="00B64C0C">
            <w:pPr>
              <w:rPr>
                <w:sz w:val="20"/>
                <w:szCs w:val="20"/>
              </w:rPr>
            </w:pPr>
            <w:r w:rsidRPr="00504644">
              <w:rPr>
                <w:sz w:val="20"/>
                <w:szCs w:val="20"/>
              </w:rPr>
              <w:t>Etiğin görevleri</w:t>
            </w:r>
          </w:p>
        </w:tc>
      </w:tr>
      <w:tr w:rsidR="00B64C0C" w:rsidRPr="00B41ECB" w14:paraId="23BC0864" w14:textId="77777777" w:rsidTr="00B64C0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5742EA" w14:textId="77777777" w:rsidR="00B64C0C" w:rsidRPr="00B41ECB" w:rsidRDefault="00B64C0C" w:rsidP="00B64C0C">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7AAEECB6" w14:textId="77777777" w:rsidR="00B64C0C" w:rsidRPr="00504644" w:rsidRDefault="00B64C0C" w:rsidP="00B64C0C">
            <w:pPr>
              <w:rPr>
                <w:bCs/>
                <w:sz w:val="20"/>
                <w:szCs w:val="20"/>
              </w:rPr>
            </w:pPr>
            <w:r w:rsidRPr="00504644">
              <w:rPr>
                <w:bCs/>
                <w:sz w:val="20"/>
                <w:szCs w:val="20"/>
              </w:rPr>
              <w:t>Etiğin ilintili öteki bilimlerle arasındaki yeri ve önemi</w:t>
            </w:r>
          </w:p>
        </w:tc>
      </w:tr>
      <w:tr w:rsidR="00B64C0C" w:rsidRPr="00B41ECB" w14:paraId="3764B7A0" w14:textId="77777777" w:rsidTr="00B64C0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F9AAAFB" w14:textId="77777777" w:rsidR="00B64C0C" w:rsidRPr="00B41ECB" w:rsidRDefault="00B64C0C" w:rsidP="00B64C0C">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6B9E6A66" w14:textId="77777777" w:rsidR="00B64C0C" w:rsidRPr="00504644" w:rsidRDefault="00B64C0C" w:rsidP="00B64C0C">
            <w:pPr>
              <w:rPr>
                <w:sz w:val="20"/>
                <w:szCs w:val="20"/>
              </w:rPr>
            </w:pPr>
            <w:r w:rsidRPr="00504644">
              <w:rPr>
                <w:sz w:val="20"/>
                <w:szCs w:val="20"/>
              </w:rPr>
              <w:t>Etiğin hedefleri ve amaçları</w:t>
            </w:r>
          </w:p>
        </w:tc>
      </w:tr>
      <w:tr w:rsidR="00B64C0C" w:rsidRPr="00B41ECB" w14:paraId="578318A7" w14:textId="77777777" w:rsidTr="00B64C0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DE5569C" w14:textId="77777777" w:rsidR="00B64C0C" w:rsidRPr="00B41ECB" w:rsidRDefault="00B64C0C" w:rsidP="00B64C0C">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52385E36" w14:textId="77777777" w:rsidR="00B64C0C" w:rsidRPr="00504644" w:rsidRDefault="00B64C0C" w:rsidP="00B64C0C">
            <w:pPr>
              <w:rPr>
                <w:sz w:val="20"/>
                <w:szCs w:val="20"/>
              </w:rPr>
            </w:pPr>
            <w:r w:rsidRPr="00504644">
              <w:rPr>
                <w:sz w:val="20"/>
                <w:szCs w:val="20"/>
              </w:rPr>
              <w:t>Ahlaki temellendirmeler ve temel etik temellendirmeler</w:t>
            </w:r>
          </w:p>
        </w:tc>
      </w:tr>
      <w:tr w:rsidR="00B64C0C" w:rsidRPr="00B41ECB" w14:paraId="7C441C20" w14:textId="77777777" w:rsidTr="00B64C0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B55B31B" w14:textId="77777777" w:rsidR="00B64C0C" w:rsidRPr="00B41ECB" w:rsidRDefault="00B64C0C" w:rsidP="00B64C0C">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14:paraId="01C4F6FE" w14:textId="77777777" w:rsidR="00B64C0C" w:rsidRPr="00504644" w:rsidRDefault="00B64C0C" w:rsidP="00B64C0C">
            <w:pPr>
              <w:rPr>
                <w:sz w:val="20"/>
                <w:szCs w:val="20"/>
              </w:rPr>
            </w:pPr>
            <w:r w:rsidRPr="00504644">
              <w:rPr>
                <w:sz w:val="20"/>
                <w:szCs w:val="20"/>
              </w:rPr>
              <w:t xml:space="preserve">Normlar hukuk ve etik açıdan </w:t>
            </w:r>
          </w:p>
        </w:tc>
      </w:tr>
      <w:tr w:rsidR="00B64C0C" w:rsidRPr="00B41ECB" w14:paraId="5B36DD70" w14:textId="77777777" w:rsidTr="00B64C0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BF7FE1F" w14:textId="77777777" w:rsidR="00B64C0C" w:rsidRDefault="00B64C0C" w:rsidP="00B64C0C">
            <w:pPr>
              <w:jc w:val="center"/>
              <w:rPr>
                <w:rFonts w:ascii="Times New Roman" w:hAnsi="Times New Roman" w:cs="Times New Roman"/>
                <w:b/>
                <w:sz w:val="20"/>
                <w:szCs w:val="20"/>
              </w:rPr>
            </w:pPr>
            <w:r>
              <w:rPr>
                <w:rFonts w:ascii="Times New Roman" w:hAnsi="Times New Roman" w:cs="Times New Roman"/>
                <w:b/>
                <w:sz w:val="20"/>
                <w:szCs w:val="20"/>
              </w:rPr>
              <w:t>16</w:t>
            </w:r>
          </w:p>
        </w:tc>
        <w:tc>
          <w:tcPr>
            <w:tcW w:w="8957" w:type="dxa"/>
            <w:tcBorders>
              <w:top w:val="single" w:sz="4" w:space="0" w:color="auto"/>
              <w:left w:val="single" w:sz="4" w:space="0" w:color="auto"/>
              <w:bottom w:val="single" w:sz="4" w:space="0" w:color="auto"/>
              <w:right w:val="single" w:sz="4" w:space="0" w:color="auto"/>
            </w:tcBorders>
          </w:tcPr>
          <w:p w14:paraId="53DCDDD4" w14:textId="77777777" w:rsidR="00B64C0C" w:rsidRPr="00504644" w:rsidRDefault="00B64C0C" w:rsidP="00B64C0C">
            <w:pPr>
              <w:rPr>
                <w:sz w:val="20"/>
                <w:szCs w:val="20"/>
              </w:rPr>
            </w:pPr>
            <w:r w:rsidRPr="00504644">
              <w:rPr>
                <w:sz w:val="20"/>
                <w:szCs w:val="20"/>
              </w:rPr>
              <w:t>Hak kavramı sağlıkta haklar</w:t>
            </w:r>
          </w:p>
        </w:tc>
      </w:tr>
      <w:tr w:rsidR="00B64C0C" w:rsidRPr="00B41ECB" w14:paraId="16744EB2" w14:textId="77777777" w:rsidTr="00B64C0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62DA0034" w14:textId="77777777" w:rsidR="00B64C0C" w:rsidRPr="00B41ECB" w:rsidRDefault="00B64C0C" w:rsidP="00B64C0C">
            <w:pPr>
              <w:jc w:val="center"/>
              <w:rPr>
                <w:rFonts w:ascii="Times New Roman" w:hAnsi="Times New Roman" w:cs="Times New Roman"/>
                <w:b/>
                <w:sz w:val="20"/>
                <w:szCs w:val="20"/>
              </w:rPr>
            </w:pPr>
            <w:r>
              <w:rPr>
                <w:rFonts w:ascii="Times New Roman" w:hAnsi="Times New Roman" w:cs="Times New Roman"/>
                <w:b/>
                <w:sz w:val="20"/>
                <w:szCs w:val="20"/>
              </w:rPr>
              <w:t>17</w:t>
            </w:r>
          </w:p>
        </w:tc>
        <w:tc>
          <w:tcPr>
            <w:tcW w:w="8957" w:type="dxa"/>
            <w:tcBorders>
              <w:left w:val="nil"/>
            </w:tcBorders>
            <w:shd w:val="clear" w:color="auto" w:fill="D9D9D9" w:themeFill="background1" w:themeFillShade="D9"/>
            <w:vAlign w:val="center"/>
          </w:tcPr>
          <w:p w14:paraId="6046C805" w14:textId="77777777" w:rsidR="00B64C0C" w:rsidRPr="001701C3" w:rsidRDefault="00B64C0C" w:rsidP="00B64C0C">
            <w:pPr>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06FBC534" w14:textId="77777777" w:rsidR="00B64C0C" w:rsidRDefault="00B64C0C" w:rsidP="00B64C0C">
      <w:pPr>
        <w:spacing w:after="0" w:line="240" w:lineRule="auto"/>
        <w:rPr>
          <w:sz w:val="14"/>
          <w:szCs w:val="14"/>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64C0C" w:rsidRPr="00B41ECB" w14:paraId="55144729" w14:textId="77777777" w:rsidTr="003D1FD7">
        <w:trPr>
          <w:trHeight w:val="312"/>
        </w:trPr>
        <w:tc>
          <w:tcPr>
            <w:tcW w:w="9624" w:type="dxa"/>
            <w:gridSpan w:val="4"/>
            <w:shd w:val="clear" w:color="auto" w:fill="FFF2CC" w:themeFill="accent4" w:themeFillTint="33"/>
            <w:vAlign w:val="center"/>
          </w:tcPr>
          <w:p w14:paraId="03C91AC2" w14:textId="77777777" w:rsidR="00B64C0C" w:rsidRPr="00B41ECB" w:rsidRDefault="00B64C0C" w:rsidP="00B64C0C">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64C0C" w:rsidRPr="00B41ECB" w14:paraId="5F19FFE7" w14:textId="77777777" w:rsidTr="003D1FD7">
        <w:trPr>
          <w:trHeight w:val="312"/>
        </w:trPr>
        <w:tc>
          <w:tcPr>
            <w:tcW w:w="5797" w:type="dxa"/>
            <w:shd w:val="clear" w:color="auto" w:fill="FFF2CC" w:themeFill="accent4" w:themeFillTint="33"/>
            <w:vAlign w:val="center"/>
          </w:tcPr>
          <w:p w14:paraId="05FAE310" w14:textId="77777777" w:rsidR="00B64C0C" w:rsidRDefault="00B64C0C" w:rsidP="00B64C0C">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04E59743" w14:textId="77777777" w:rsidR="00B64C0C" w:rsidRDefault="00B64C0C" w:rsidP="00B64C0C">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76E88C86" w14:textId="77777777" w:rsidR="00B64C0C" w:rsidRDefault="00B64C0C" w:rsidP="00B64C0C">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5263F0CE" w14:textId="77777777" w:rsidR="00B64C0C" w:rsidRDefault="00B64C0C" w:rsidP="00B64C0C">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B64C0C" w:rsidRPr="00B41ECB" w14:paraId="2DA26E2A" w14:textId="77777777" w:rsidTr="003D1FD7">
        <w:trPr>
          <w:trHeight w:val="312"/>
        </w:trPr>
        <w:tc>
          <w:tcPr>
            <w:tcW w:w="5797" w:type="dxa"/>
            <w:shd w:val="clear" w:color="auto" w:fill="FFFFFF" w:themeFill="background1"/>
            <w:vAlign w:val="center"/>
          </w:tcPr>
          <w:p w14:paraId="037B1E6F" w14:textId="77777777" w:rsidR="00B64C0C" w:rsidRPr="00A47FF2" w:rsidRDefault="00B64C0C" w:rsidP="00B64C0C">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254B2FD0" w14:textId="77777777" w:rsidR="00B64C0C" w:rsidRPr="00BA47A8" w:rsidRDefault="003D1FD7" w:rsidP="00B64C0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0760DD6" w14:textId="77777777" w:rsidR="00B64C0C" w:rsidRPr="00BA47A8" w:rsidRDefault="003D1FD7" w:rsidP="00B64C0C">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BFDAB53" w14:textId="77777777" w:rsidR="00B64C0C" w:rsidRPr="00BA47A8" w:rsidRDefault="003D1FD7" w:rsidP="00B64C0C">
            <w:pPr>
              <w:jc w:val="center"/>
              <w:rPr>
                <w:rFonts w:ascii="Times New Roman" w:hAnsi="Times New Roman" w:cs="Times New Roman"/>
                <w:sz w:val="20"/>
                <w:szCs w:val="20"/>
              </w:rPr>
            </w:pPr>
            <w:r>
              <w:rPr>
                <w:rFonts w:ascii="Times New Roman" w:hAnsi="Times New Roman" w:cs="Times New Roman"/>
                <w:sz w:val="20"/>
                <w:szCs w:val="20"/>
              </w:rPr>
              <w:t>42</w:t>
            </w:r>
          </w:p>
        </w:tc>
      </w:tr>
      <w:tr w:rsidR="00B64C0C" w:rsidRPr="00B41ECB" w14:paraId="4005B8B3" w14:textId="77777777" w:rsidTr="003D1FD7">
        <w:trPr>
          <w:trHeight w:val="312"/>
        </w:trPr>
        <w:tc>
          <w:tcPr>
            <w:tcW w:w="5797" w:type="dxa"/>
            <w:shd w:val="clear" w:color="auto" w:fill="FFFFFF" w:themeFill="background1"/>
            <w:vAlign w:val="center"/>
          </w:tcPr>
          <w:p w14:paraId="4B690105" w14:textId="77777777" w:rsidR="00B64C0C" w:rsidRPr="00A47FF2" w:rsidRDefault="00B64C0C" w:rsidP="00B64C0C">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16590CC3" w14:textId="77777777" w:rsidR="00B64C0C" w:rsidRPr="00BA47A8" w:rsidRDefault="003D1FD7" w:rsidP="00B64C0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14B568D" w14:textId="77777777" w:rsidR="00B64C0C" w:rsidRPr="00BA47A8" w:rsidRDefault="003D1FD7" w:rsidP="00B64C0C">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72444486" w14:textId="77777777" w:rsidR="00B64C0C" w:rsidRPr="00BA47A8" w:rsidRDefault="003D1FD7" w:rsidP="00B64C0C">
            <w:pPr>
              <w:jc w:val="center"/>
              <w:rPr>
                <w:rFonts w:ascii="Times New Roman" w:hAnsi="Times New Roman" w:cs="Times New Roman"/>
                <w:sz w:val="20"/>
                <w:szCs w:val="20"/>
              </w:rPr>
            </w:pPr>
            <w:r>
              <w:rPr>
                <w:rFonts w:ascii="Times New Roman" w:hAnsi="Times New Roman" w:cs="Times New Roman"/>
                <w:sz w:val="20"/>
                <w:szCs w:val="20"/>
              </w:rPr>
              <w:t>42</w:t>
            </w:r>
          </w:p>
        </w:tc>
      </w:tr>
      <w:tr w:rsidR="00B64C0C" w:rsidRPr="00B41ECB" w14:paraId="3E3149CF" w14:textId="77777777" w:rsidTr="003D1FD7">
        <w:trPr>
          <w:trHeight w:val="312"/>
        </w:trPr>
        <w:tc>
          <w:tcPr>
            <w:tcW w:w="5797" w:type="dxa"/>
            <w:shd w:val="clear" w:color="auto" w:fill="FFFFFF" w:themeFill="background1"/>
            <w:vAlign w:val="center"/>
          </w:tcPr>
          <w:p w14:paraId="368B73C9" w14:textId="77777777" w:rsidR="00B64C0C" w:rsidRPr="00A47FF2" w:rsidRDefault="00B64C0C" w:rsidP="00B64C0C">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1EE5A7CF" w14:textId="77777777" w:rsidR="00B64C0C" w:rsidRPr="00BA47A8" w:rsidRDefault="003D1FD7" w:rsidP="00B64C0C">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6B63761B" w14:textId="77777777" w:rsidR="00B64C0C" w:rsidRPr="00BA47A8" w:rsidRDefault="003D1FD7" w:rsidP="00B64C0C">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61B6D5B4" w14:textId="77777777" w:rsidR="00B64C0C" w:rsidRPr="00BA47A8" w:rsidRDefault="003D1FD7" w:rsidP="00B64C0C">
            <w:pPr>
              <w:jc w:val="center"/>
              <w:rPr>
                <w:rFonts w:ascii="Times New Roman" w:hAnsi="Times New Roman" w:cs="Times New Roman"/>
                <w:sz w:val="20"/>
                <w:szCs w:val="20"/>
              </w:rPr>
            </w:pPr>
            <w:r>
              <w:rPr>
                <w:rFonts w:ascii="Times New Roman" w:hAnsi="Times New Roman" w:cs="Times New Roman"/>
                <w:sz w:val="20"/>
                <w:szCs w:val="20"/>
              </w:rPr>
              <w:t>40</w:t>
            </w:r>
          </w:p>
        </w:tc>
      </w:tr>
      <w:tr w:rsidR="003D1FD7" w:rsidRPr="00B41ECB" w14:paraId="0169E8AF" w14:textId="77777777" w:rsidTr="003D1FD7">
        <w:trPr>
          <w:trHeight w:val="312"/>
        </w:trPr>
        <w:tc>
          <w:tcPr>
            <w:tcW w:w="5797" w:type="dxa"/>
            <w:shd w:val="clear" w:color="auto" w:fill="FFFFFF" w:themeFill="background1"/>
            <w:vAlign w:val="center"/>
          </w:tcPr>
          <w:p w14:paraId="03E967DD" w14:textId="77777777" w:rsidR="003D1FD7" w:rsidRDefault="003D1FD7" w:rsidP="003D1FD7">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tcPr>
          <w:p w14:paraId="2C423EB6" w14:textId="77777777" w:rsidR="003D1FD7" w:rsidRDefault="003D1FD7" w:rsidP="003D1FD7">
            <w:r w:rsidRPr="006E786E">
              <w:rPr>
                <w:rFonts w:ascii="Times New Roman" w:hAnsi="Times New Roman" w:cs="Times New Roman"/>
                <w:sz w:val="20"/>
                <w:szCs w:val="20"/>
              </w:rPr>
              <w:t>-</w:t>
            </w:r>
          </w:p>
        </w:tc>
        <w:tc>
          <w:tcPr>
            <w:tcW w:w="1276" w:type="dxa"/>
            <w:shd w:val="clear" w:color="auto" w:fill="FFFFFF" w:themeFill="background1"/>
          </w:tcPr>
          <w:p w14:paraId="046C9327" w14:textId="77777777" w:rsidR="003D1FD7" w:rsidRDefault="003D1FD7" w:rsidP="003D1FD7">
            <w:r w:rsidRPr="006E786E">
              <w:rPr>
                <w:rFonts w:ascii="Times New Roman" w:hAnsi="Times New Roman" w:cs="Times New Roman"/>
                <w:sz w:val="20"/>
                <w:szCs w:val="20"/>
              </w:rPr>
              <w:t>-</w:t>
            </w:r>
          </w:p>
        </w:tc>
        <w:tc>
          <w:tcPr>
            <w:tcW w:w="1276" w:type="dxa"/>
            <w:shd w:val="clear" w:color="auto" w:fill="FFFFFF" w:themeFill="background1"/>
          </w:tcPr>
          <w:p w14:paraId="5455FA23" w14:textId="77777777" w:rsidR="003D1FD7" w:rsidRDefault="003D1FD7" w:rsidP="003D1FD7">
            <w:r w:rsidRPr="006E786E">
              <w:rPr>
                <w:rFonts w:ascii="Times New Roman" w:hAnsi="Times New Roman" w:cs="Times New Roman"/>
                <w:sz w:val="20"/>
                <w:szCs w:val="20"/>
              </w:rPr>
              <w:t>-</w:t>
            </w:r>
          </w:p>
        </w:tc>
      </w:tr>
      <w:tr w:rsidR="003D1FD7" w:rsidRPr="00B41ECB" w14:paraId="45472313" w14:textId="77777777" w:rsidTr="003D1FD7">
        <w:trPr>
          <w:trHeight w:val="312"/>
        </w:trPr>
        <w:tc>
          <w:tcPr>
            <w:tcW w:w="5797" w:type="dxa"/>
            <w:shd w:val="clear" w:color="auto" w:fill="FFFFFF" w:themeFill="background1"/>
            <w:vAlign w:val="center"/>
          </w:tcPr>
          <w:p w14:paraId="57103E7D" w14:textId="77777777" w:rsidR="003D1FD7" w:rsidRDefault="003D1FD7" w:rsidP="003D1FD7">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tcPr>
          <w:p w14:paraId="253A351A" w14:textId="77777777" w:rsidR="003D1FD7" w:rsidRDefault="003D1FD7" w:rsidP="003D1FD7">
            <w:r w:rsidRPr="006E786E">
              <w:rPr>
                <w:rFonts w:ascii="Times New Roman" w:hAnsi="Times New Roman" w:cs="Times New Roman"/>
                <w:sz w:val="20"/>
                <w:szCs w:val="20"/>
              </w:rPr>
              <w:t>-</w:t>
            </w:r>
          </w:p>
        </w:tc>
        <w:tc>
          <w:tcPr>
            <w:tcW w:w="1276" w:type="dxa"/>
            <w:shd w:val="clear" w:color="auto" w:fill="FFFFFF" w:themeFill="background1"/>
          </w:tcPr>
          <w:p w14:paraId="4513F6C5" w14:textId="77777777" w:rsidR="003D1FD7" w:rsidRDefault="003D1FD7" w:rsidP="003D1FD7">
            <w:r w:rsidRPr="006E786E">
              <w:rPr>
                <w:rFonts w:ascii="Times New Roman" w:hAnsi="Times New Roman" w:cs="Times New Roman"/>
                <w:sz w:val="20"/>
                <w:szCs w:val="20"/>
              </w:rPr>
              <w:t>-</w:t>
            </w:r>
          </w:p>
        </w:tc>
        <w:tc>
          <w:tcPr>
            <w:tcW w:w="1276" w:type="dxa"/>
            <w:shd w:val="clear" w:color="auto" w:fill="FFFFFF" w:themeFill="background1"/>
          </w:tcPr>
          <w:p w14:paraId="29EEB29E" w14:textId="77777777" w:rsidR="003D1FD7" w:rsidRDefault="003D1FD7" w:rsidP="003D1FD7">
            <w:r w:rsidRPr="006E786E">
              <w:rPr>
                <w:rFonts w:ascii="Times New Roman" w:hAnsi="Times New Roman" w:cs="Times New Roman"/>
                <w:sz w:val="20"/>
                <w:szCs w:val="20"/>
              </w:rPr>
              <w:t>-</w:t>
            </w:r>
          </w:p>
        </w:tc>
      </w:tr>
      <w:tr w:rsidR="003D1FD7" w:rsidRPr="00B41ECB" w14:paraId="4963F129" w14:textId="77777777" w:rsidTr="003D1FD7">
        <w:trPr>
          <w:trHeight w:val="312"/>
        </w:trPr>
        <w:tc>
          <w:tcPr>
            <w:tcW w:w="5797" w:type="dxa"/>
            <w:shd w:val="clear" w:color="auto" w:fill="FFFFFF" w:themeFill="background1"/>
            <w:vAlign w:val="center"/>
          </w:tcPr>
          <w:p w14:paraId="55197B46" w14:textId="77777777" w:rsidR="003D1FD7" w:rsidRDefault="003D1FD7" w:rsidP="003D1FD7">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tcPr>
          <w:p w14:paraId="4D9B116F" w14:textId="77777777" w:rsidR="003D1FD7" w:rsidRDefault="003D1FD7" w:rsidP="003D1FD7">
            <w:r w:rsidRPr="006E786E">
              <w:rPr>
                <w:rFonts w:ascii="Times New Roman" w:hAnsi="Times New Roman" w:cs="Times New Roman"/>
                <w:sz w:val="20"/>
                <w:szCs w:val="20"/>
              </w:rPr>
              <w:t>-</w:t>
            </w:r>
          </w:p>
        </w:tc>
        <w:tc>
          <w:tcPr>
            <w:tcW w:w="1276" w:type="dxa"/>
            <w:shd w:val="clear" w:color="auto" w:fill="FFFFFF" w:themeFill="background1"/>
          </w:tcPr>
          <w:p w14:paraId="50F8A378" w14:textId="77777777" w:rsidR="003D1FD7" w:rsidRDefault="003D1FD7" w:rsidP="003D1FD7">
            <w:r w:rsidRPr="006E786E">
              <w:rPr>
                <w:rFonts w:ascii="Times New Roman" w:hAnsi="Times New Roman" w:cs="Times New Roman"/>
                <w:sz w:val="20"/>
                <w:szCs w:val="20"/>
              </w:rPr>
              <w:t>-</w:t>
            </w:r>
          </w:p>
        </w:tc>
        <w:tc>
          <w:tcPr>
            <w:tcW w:w="1276" w:type="dxa"/>
            <w:shd w:val="clear" w:color="auto" w:fill="FFFFFF" w:themeFill="background1"/>
          </w:tcPr>
          <w:p w14:paraId="6DA40BC2" w14:textId="77777777" w:rsidR="003D1FD7" w:rsidRDefault="003D1FD7" w:rsidP="003D1FD7">
            <w:r w:rsidRPr="006E786E">
              <w:rPr>
                <w:rFonts w:ascii="Times New Roman" w:hAnsi="Times New Roman" w:cs="Times New Roman"/>
                <w:sz w:val="20"/>
                <w:szCs w:val="20"/>
              </w:rPr>
              <w:t>-</w:t>
            </w:r>
          </w:p>
        </w:tc>
      </w:tr>
      <w:tr w:rsidR="003D1FD7" w:rsidRPr="00B41ECB" w14:paraId="478664EF" w14:textId="77777777" w:rsidTr="003D1FD7">
        <w:trPr>
          <w:trHeight w:val="312"/>
        </w:trPr>
        <w:tc>
          <w:tcPr>
            <w:tcW w:w="5797" w:type="dxa"/>
            <w:shd w:val="clear" w:color="auto" w:fill="FFFFFF" w:themeFill="background1"/>
            <w:vAlign w:val="center"/>
          </w:tcPr>
          <w:p w14:paraId="1A278A16" w14:textId="77777777" w:rsidR="003D1FD7" w:rsidRDefault="003D1FD7" w:rsidP="003D1FD7">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tcPr>
          <w:p w14:paraId="79E93FD0" w14:textId="77777777" w:rsidR="003D1FD7" w:rsidRDefault="003D1FD7" w:rsidP="003D1FD7">
            <w:r w:rsidRPr="006E786E">
              <w:rPr>
                <w:rFonts w:ascii="Times New Roman" w:hAnsi="Times New Roman" w:cs="Times New Roman"/>
                <w:sz w:val="20"/>
                <w:szCs w:val="20"/>
              </w:rPr>
              <w:t>-</w:t>
            </w:r>
          </w:p>
        </w:tc>
        <w:tc>
          <w:tcPr>
            <w:tcW w:w="1276" w:type="dxa"/>
            <w:shd w:val="clear" w:color="auto" w:fill="FFFFFF" w:themeFill="background1"/>
          </w:tcPr>
          <w:p w14:paraId="0441F5E5" w14:textId="77777777" w:rsidR="003D1FD7" w:rsidRDefault="003D1FD7" w:rsidP="003D1FD7">
            <w:r w:rsidRPr="006E786E">
              <w:rPr>
                <w:rFonts w:ascii="Times New Roman" w:hAnsi="Times New Roman" w:cs="Times New Roman"/>
                <w:sz w:val="20"/>
                <w:szCs w:val="20"/>
              </w:rPr>
              <w:t>-</w:t>
            </w:r>
          </w:p>
        </w:tc>
        <w:tc>
          <w:tcPr>
            <w:tcW w:w="1276" w:type="dxa"/>
            <w:shd w:val="clear" w:color="auto" w:fill="FFFFFF" w:themeFill="background1"/>
          </w:tcPr>
          <w:p w14:paraId="7182F1E2" w14:textId="77777777" w:rsidR="003D1FD7" w:rsidRDefault="003D1FD7" w:rsidP="003D1FD7">
            <w:r w:rsidRPr="006E786E">
              <w:rPr>
                <w:rFonts w:ascii="Times New Roman" w:hAnsi="Times New Roman" w:cs="Times New Roman"/>
                <w:sz w:val="20"/>
                <w:szCs w:val="20"/>
              </w:rPr>
              <w:t>-</w:t>
            </w:r>
          </w:p>
        </w:tc>
      </w:tr>
      <w:tr w:rsidR="003D1FD7" w:rsidRPr="00B41ECB" w14:paraId="7EAA5D2A" w14:textId="77777777" w:rsidTr="003D1FD7">
        <w:trPr>
          <w:trHeight w:val="312"/>
        </w:trPr>
        <w:tc>
          <w:tcPr>
            <w:tcW w:w="5797" w:type="dxa"/>
            <w:shd w:val="clear" w:color="auto" w:fill="FFFFFF" w:themeFill="background1"/>
            <w:vAlign w:val="center"/>
          </w:tcPr>
          <w:p w14:paraId="09DB0C01" w14:textId="77777777" w:rsidR="003D1FD7" w:rsidRDefault="003D1FD7" w:rsidP="003D1FD7">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tcPr>
          <w:p w14:paraId="33683A69" w14:textId="77777777" w:rsidR="003D1FD7" w:rsidRDefault="003D1FD7" w:rsidP="003D1FD7">
            <w:r w:rsidRPr="006E786E">
              <w:rPr>
                <w:rFonts w:ascii="Times New Roman" w:hAnsi="Times New Roman" w:cs="Times New Roman"/>
                <w:sz w:val="20"/>
                <w:szCs w:val="20"/>
              </w:rPr>
              <w:t>-</w:t>
            </w:r>
          </w:p>
        </w:tc>
        <w:tc>
          <w:tcPr>
            <w:tcW w:w="1276" w:type="dxa"/>
            <w:shd w:val="clear" w:color="auto" w:fill="FFFFFF" w:themeFill="background1"/>
          </w:tcPr>
          <w:p w14:paraId="4095A2E4" w14:textId="77777777" w:rsidR="003D1FD7" w:rsidRDefault="003D1FD7" w:rsidP="003D1FD7">
            <w:r w:rsidRPr="006E786E">
              <w:rPr>
                <w:rFonts w:ascii="Times New Roman" w:hAnsi="Times New Roman" w:cs="Times New Roman"/>
                <w:sz w:val="20"/>
                <w:szCs w:val="20"/>
              </w:rPr>
              <w:t>-</w:t>
            </w:r>
          </w:p>
        </w:tc>
        <w:tc>
          <w:tcPr>
            <w:tcW w:w="1276" w:type="dxa"/>
            <w:shd w:val="clear" w:color="auto" w:fill="FFFFFF" w:themeFill="background1"/>
          </w:tcPr>
          <w:p w14:paraId="4796C903" w14:textId="77777777" w:rsidR="003D1FD7" w:rsidRDefault="003D1FD7" w:rsidP="003D1FD7">
            <w:r w:rsidRPr="006E786E">
              <w:rPr>
                <w:rFonts w:ascii="Times New Roman" w:hAnsi="Times New Roman" w:cs="Times New Roman"/>
                <w:sz w:val="20"/>
                <w:szCs w:val="20"/>
              </w:rPr>
              <w:t>-</w:t>
            </w:r>
          </w:p>
        </w:tc>
      </w:tr>
      <w:tr w:rsidR="003D1FD7" w:rsidRPr="00B41ECB" w14:paraId="3EE3CA62" w14:textId="77777777" w:rsidTr="003D1FD7">
        <w:trPr>
          <w:trHeight w:val="312"/>
        </w:trPr>
        <w:tc>
          <w:tcPr>
            <w:tcW w:w="5797" w:type="dxa"/>
            <w:shd w:val="clear" w:color="auto" w:fill="FFFFFF" w:themeFill="background1"/>
            <w:vAlign w:val="center"/>
          </w:tcPr>
          <w:p w14:paraId="68C515BB" w14:textId="77777777" w:rsidR="003D1FD7" w:rsidRPr="00A47FF2" w:rsidRDefault="003D1FD7" w:rsidP="003D1FD7">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tcPr>
          <w:p w14:paraId="6BDFA257" w14:textId="77777777" w:rsidR="003D1FD7" w:rsidRDefault="003D1FD7" w:rsidP="003D1FD7">
            <w:r w:rsidRPr="006E786E">
              <w:rPr>
                <w:rFonts w:ascii="Times New Roman" w:hAnsi="Times New Roman" w:cs="Times New Roman"/>
                <w:sz w:val="20"/>
                <w:szCs w:val="20"/>
              </w:rPr>
              <w:t>-</w:t>
            </w:r>
          </w:p>
        </w:tc>
        <w:tc>
          <w:tcPr>
            <w:tcW w:w="1276" w:type="dxa"/>
            <w:shd w:val="clear" w:color="auto" w:fill="FFFFFF" w:themeFill="background1"/>
          </w:tcPr>
          <w:p w14:paraId="7D63C3A9" w14:textId="77777777" w:rsidR="003D1FD7" w:rsidRDefault="003D1FD7" w:rsidP="003D1FD7">
            <w:r w:rsidRPr="006E786E">
              <w:rPr>
                <w:rFonts w:ascii="Times New Roman" w:hAnsi="Times New Roman" w:cs="Times New Roman"/>
                <w:sz w:val="20"/>
                <w:szCs w:val="20"/>
              </w:rPr>
              <w:t>-</w:t>
            </w:r>
          </w:p>
        </w:tc>
        <w:tc>
          <w:tcPr>
            <w:tcW w:w="1276" w:type="dxa"/>
            <w:shd w:val="clear" w:color="auto" w:fill="FFFFFF" w:themeFill="background1"/>
          </w:tcPr>
          <w:p w14:paraId="77562559" w14:textId="77777777" w:rsidR="003D1FD7" w:rsidRDefault="003D1FD7" w:rsidP="003D1FD7">
            <w:r w:rsidRPr="006E786E">
              <w:rPr>
                <w:rFonts w:ascii="Times New Roman" w:hAnsi="Times New Roman" w:cs="Times New Roman"/>
                <w:sz w:val="20"/>
                <w:szCs w:val="20"/>
              </w:rPr>
              <w:t>-</w:t>
            </w:r>
          </w:p>
        </w:tc>
      </w:tr>
      <w:tr w:rsidR="003D1FD7" w:rsidRPr="00B41ECB" w14:paraId="0AB110A7" w14:textId="77777777" w:rsidTr="003D1FD7">
        <w:trPr>
          <w:trHeight w:val="312"/>
        </w:trPr>
        <w:tc>
          <w:tcPr>
            <w:tcW w:w="5797" w:type="dxa"/>
            <w:shd w:val="clear" w:color="auto" w:fill="FFFFFF" w:themeFill="background1"/>
            <w:vAlign w:val="center"/>
          </w:tcPr>
          <w:p w14:paraId="43D7DF9A" w14:textId="77777777" w:rsidR="003D1FD7" w:rsidRDefault="003D1FD7" w:rsidP="003D1FD7">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tcPr>
          <w:p w14:paraId="4BA9F428" w14:textId="77777777" w:rsidR="003D1FD7" w:rsidRDefault="003D1FD7" w:rsidP="003D1FD7">
            <w:r w:rsidRPr="006E786E">
              <w:rPr>
                <w:rFonts w:ascii="Times New Roman" w:hAnsi="Times New Roman" w:cs="Times New Roman"/>
                <w:sz w:val="20"/>
                <w:szCs w:val="20"/>
              </w:rPr>
              <w:t>-</w:t>
            </w:r>
          </w:p>
        </w:tc>
        <w:tc>
          <w:tcPr>
            <w:tcW w:w="1276" w:type="dxa"/>
            <w:shd w:val="clear" w:color="auto" w:fill="FFFFFF" w:themeFill="background1"/>
          </w:tcPr>
          <w:p w14:paraId="52087ADF" w14:textId="77777777" w:rsidR="003D1FD7" w:rsidRDefault="003D1FD7" w:rsidP="003D1FD7">
            <w:r w:rsidRPr="006E786E">
              <w:rPr>
                <w:rFonts w:ascii="Times New Roman" w:hAnsi="Times New Roman" w:cs="Times New Roman"/>
                <w:sz w:val="20"/>
                <w:szCs w:val="20"/>
              </w:rPr>
              <w:t>-</w:t>
            </w:r>
          </w:p>
        </w:tc>
        <w:tc>
          <w:tcPr>
            <w:tcW w:w="1276" w:type="dxa"/>
            <w:shd w:val="clear" w:color="auto" w:fill="FFFFFF" w:themeFill="background1"/>
          </w:tcPr>
          <w:p w14:paraId="2A5E9CC6" w14:textId="77777777" w:rsidR="003D1FD7" w:rsidRDefault="003D1FD7" w:rsidP="003D1FD7">
            <w:r w:rsidRPr="006E786E">
              <w:rPr>
                <w:rFonts w:ascii="Times New Roman" w:hAnsi="Times New Roman" w:cs="Times New Roman"/>
                <w:sz w:val="20"/>
                <w:szCs w:val="20"/>
              </w:rPr>
              <w:t>-</w:t>
            </w:r>
          </w:p>
        </w:tc>
      </w:tr>
      <w:tr w:rsidR="003D1FD7" w:rsidRPr="00B41ECB" w14:paraId="3C4A2FBD" w14:textId="77777777" w:rsidTr="003D1FD7">
        <w:trPr>
          <w:trHeight w:val="312"/>
        </w:trPr>
        <w:tc>
          <w:tcPr>
            <w:tcW w:w="5797" w:type="dxa"/>
            <w:shd w:val="clear" w:color="auto" w:fill="FFFFFF" w:themeFill="background1"/>
            <w:vAlign w:val="center"/>
          </w:tcPr>
          <w:p w14:paraId="45D89D66" w14:textId="77777777" w:rsidR="003D1FD7" w:rsidRDefault="003D1FD7" w:rsidP="003D1FD7">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tcPr>
          <w:p w14:paraId="221B3DE1" w14:textId="77777777" w:rsidR="003D1FD7" w:rsidRDefault="003D1FD7" w:rsidP="003D1FD7">
            <w:r w:rsidRPr="006E786E">
              <w:rPr>
                <w:rFonts w:ascii="Times New Roman" w:hAnsi="Times New Roman" w:cs="Times New Roman"/>
                <w:sz w:val="20"/>
                <w:szCs w:val="20"/>
              </w:rPr>
              <w:t>-</w:t>
            </w:r>
          </w:p>
        </w:tc>
        <w:tc>
          <w:tcPr>
            <w:tcW w:w="1276" w:type="dxa"/>
            <w:shd w:val="clear" w:color="auto" w:fill="FFFFFF" w:themeFill="background1"/>
          </w:tcPr>
          <w:p w14:paraId="0A21A2D4" w14:textId="77777777" w:rsidR="003D1FD7" w:rsidRDefault="003D1FD7" w:rsidP="003D1FD7">
            <w:r w:rsidRPr="006E786E">
              <w:rPr>
                <w:rFonts w:ascii="Times New Roman" w:hAnsi="Times New Roman" w:cs="Times New Roman"/>
                <w:sz w:val="20"/>
                <w:szCs w:val="20"/>
              </w:rPr>
              <w:t>-</w:t>
            </w:r>
          </w:p>
        </w:tc>
        <w:tc>
          <w:tcPr>
            <w:tcW w:w="1276" w:type="dxa"/>
            <w:shd w:val="clear" w:color="auto" w:fill="FFFFFF" w:themeFill="background1"/>
          </w:tcPr>
          <w:p w14:paraId="47705A6F" w14:textId="77777777" w:rsidR="003D1FD7" w:rsidRDefault="003D1FD7" w:rsidP="003D1FD7">
            <w:r w:rsidRPr="006E786E">
              <w:rPr>
                <w:rFonts w:ascii="Times New Roman" w:hAnsi="Times New Roman" w:cs="Times New Roman"/>
                <w:sz w:val="20"/>
                <w:szCs w:val="20"/>
              </w:rPr>
              <w:t>-</w:t>
            </w:r>
          </w:p>
        </w:tc>
      </w:tr>
      <w:tr w:rsidR="003D1FD7" w:rsidRPr="00B41ECB" w14:paraId="22DF06ED" w14:textId="77777777" w:rsidTr="003D1FD7">
        <w:trPr>
          <w:trHeight w:val="312"/>
        </w:trPr>
        <w:tc>
          <w:tcPr>
            <w:tcW w:w="5797" w:type="dxa"/>
            <w:shd w:val="clear" w:color="auto" w:fill="FFFFFF" w:themeFill="background1"/>
            <w:vAlign w:val="center"/>
          </w:tcPr>
          <w:p w14:paraId="05163038" w14:textId="77777777" w:rsidR="003D1FD7" w:rsidRDefault="003D1FD7" w:rsidP="003D1FD7">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tcPr>
          <w:p w14:paraId="3F447D8E" w14:textId="77777777" w:rsidR="003D1FD7" w:rsidRDefault="003D1FD7" w:rsidP="003D1FD7">
            <w:r w:rsidRPr="006E786E">
              <w:rPr>
                <w:rFonts w:ascii="Times New Roman" w:hAnsi="Times New Roman" w:cs="Times New Roman"/>
                <w:sz w:val="20"/>
                <w:szCs w:val="20"/>
              </w:rPr>
              <w:t>-</w:t>
            </w:r>
          </w:p>
        </w:tc>
        <w:tc>
          <w:tcPr>
            <w:tcW w:w="1276" w:type="dxa"/>
            <w:shd w:val="clear" w:color="auto" w:fill="FFFFFF" w:themeFill="background1"/>
          </w:tcPr>
          <w:p w14:paraId="419186AE" w14:textId="77777777" w:rsidR="003D1FD7" w:rsidRDefault="003D1FD7" w:rsidP="003D1FD7">
            <w:r w:rsidRPr="006E786E">
              <w:rPr>
                <w:rFonts w:ascii="Times New Roman" w:hAnsi="Times New Roman" w:cs="Times New Roman"/>
                <w:sz w:val="20"/>
                <w:szCs w:val="20"/>
              </w:rPr>
              <w:t>-</w:t>
            </w:r>
          </w:p>
        </w:tc>
        <w:tc>
          <w:tcPr>
            <w:tcW w:w="1276" w:type="dxa"/>
            <w:shd w:val="clear" w:color="auto" w:fill="FFFFFF" w:themeFill="background1"/>
          </w:tcPr>
          <w:p w14:paraId="06E88FBD" w14:textId="77777777" w:rsidR="003D1FD7" w:rsidRDefault="003D1FD7" w:rsidP="003D1FD7">
            <w:r w:rsidRPr="006E786E">
              <w:rPr>
                <w:rFonts w:ascii="Times New Roman" w:hAnsi="Times New Roman" w:cs="Times New Roman"/>
                <w:sz w:val="20"/>
                <w:szCs w:val="20"/>
              </w:rPr>
              <w:t>-</w:t>
            </w:r>
          </w:p>
        </w:tc>
      </w:tr>
      <w:tr w:rsidR="003D1FD7" w:rsidRPr="00B41ECB" w14:paraId="27086532" w14:textId="77777777" w:rsidTr="003D1FD7">
        <w:trPr>
          <w:trHeight w:val="312"/>
        </w:trPr>
        <w:tc>
          <w:tcPr>
            <w:tcW w:w="5797" w:type="dxa"/>
            <w:shd w:val="clear" w:color="auto" w:fill="FFFFFF" w:themeFill="background1"/>
            <w:vAlign w:val="center"/>
          </w:tcPr>
          <w:p w14:paraId="61196D97" w14:textId="77777777" w:rsidR="003D1FD7" w:rsidRDefault="003D1FD7" w:rsidP="003D1FD7">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tcPr>
          <w:p w14:paraId="278E1C3D" w14:textId="77777777" w:rsidR="003D1FD7" w:rsidRDefault="003D1FD7" w:rsidP="003D1FD7">
            <w:r w:rsidRPr="006E786E">
              <w:rPr>
                <w:rFonts w:ascii="Times New Roman" w:hAnsi="Times New Roman" w:cs="Times New Roman"/>
                <w:sz w:val="20"/>
                <w:szCs w:val="20"/>
              </w:rPr>
              <w:t>-</w:t>
            </w:r>
          </w:p>
        </w:tc>
        <w:tc>
          <w:tcPr>
            <w:tcW w:w="1276" w:type="dxa"/>
            <w:shd w:val="clear" w:color="auto" w:fill="FFFFFF" w:themeFill="background1"/>
          </w:tcPr>
          <w:p w14:paraId="11DE1699" w14:textId="77777777" w:rsidR="003D1FD7" w:rsidRDefault="003D1FD7" w:rsidP="003D1FD7">
            <w:r w:rsidRPr="006E786E">
              <w:rPr>
                <w:rFonts w:ascii="Times New Roman" w:hAnsi="Times New Roman" w:cs="Times New Roman"/>
                <w:sz w:val="20"/>
                <w:szCs w:val="20"/>
              </w:rPr>
              <w:t>-</w:t>
            </w:r>
          </w:p>
        </w:tc>
        <w:tc>
          <w:tcPr>
            <w:tcW w:w="1276" w:type="dxa"/>
            <w:shd w:val="clear" w:color="auto" w:fill="FFFFFF" w:themeFill="background1"/>
          </w:tcPr>
          <w:p w14:paraId="1015952C" w14:textId="77777777" w:rsidR="003D1FD7" w:rsidRDefault="003D1FD7" w:rsidP="003D1FD7">
            <w:r w:rsidRPr="006E786E">
              <w:rPr>
                <w:rFonts w:ascii="Times New Roman" w:hAnsi="Times New Roman" w:cs="Times New Roman"/>
                <w:sz w:val="20"/>
                <w:szCs w:val="20"/>
              </w:rPr>
              <w:t>-</w:t>
            </w:r>
          </w:p>
        </w:tc>
      </w:tr>
      <w:tr w:rsidR="00B64C0C" w:rsidRPr="00B41ECB" w14:paraId="6F43AC52" w14:textId="77777777" w:rsidTr="003D1FD7">
        <w:trPr>
          <w:trHeight w:val="312"/>
        </w:trPr>
        <w:tc>
          <w:tcPr>
            <w:tcW w:w="5797" w:type="dxa"/>
            <w:shd w:val="clear" w:color="auto" w:fill="FFFFFF" w:themeFill="background1"/>
            <w:vAlign w:val="center"/>
          </w:tcPr>
          <w:p w14:paraId="081EE916" w14:textId="77777777" w:rsidR="00B64C0C" w:rsidRDefault="00B64C0C" w:rsidP="00B64C0C">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24E0B421" w14:textId="77777777" w:rsidR="00B64C0C" w:rsidRPr="00BA47A8" w:rsidRDefault="003D1FD7" w:rsidP="00B64C0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B6B263C" w14:textId="77777777" w:rsidR="00B64C0C" w:rsidRPr="00BA47A8" w:rsidRDefault="003D1FD7" w:rsidP="00B64C0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38A6BA3E" w14:textId="77777777" w:rsidR="00B64C0C" w:rsidRPr="00BA47A8" w:rsidRDefault="003D1FD7" w:rsidP="00B64C0C">
            <w:pPr>
              <w:jc w:val="center"/>
              <w:rPr>
                <w:rFonts w:ascii="Times New Roman" w:hAnsi="Times New Roman" w:cs="Times New Roman"/>
                <w:sz w:val="20"/>
                <w:szCs w:val="20"/>
              </w:rPr>
            </w:pPr>
            <w:r>
              <w:rPr>
                <w:rFonts w:ascii="Times New Roman" w:hAnsi="Times New Roman" w:cs="Times New Roman"/>
                <w:sz w:val="20"/>
                <w:szCs w:val="20"/>
              </w:rPr>
              <w:t>2</w:t>
            </w:r>
          </w:p>
        </w:tc>
      </w:tr>
      <w:tr w:rsidR="00B64C0C" w:rsidRPr="00B41ECB" w14:paraId="43A70FA4" w14:textId="77777777" w:rsidTr="003D1FD7">
        <w:trPr>
          <w:trHeight w:val="312"/>
        </w:trPr>
        <w:tc>
          <w:tcPr>
            <w:tcW w:w="5797" w:type="dxa"/>
            <w:tcBorders>
              <w:bottom w:val="single" w:sz="12" w:space="0" w:color="auto"/>
            </w:tcBorders>
            <w:shd w:val="clear" w:color="auto" w:fill="FFFFFF" w:themeFill="background1"/>
            <w:vAlign w:val="center"/>
          </w:tcPr>
          <w:p w14:paraId="1236B0CA" w14:textId="77777777" w:rsidR="00B64C0C" w:rsidRDefault="00B64C0C" w:rsidP="00B64C0C">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728F78B" w14:textId="77777777" w:rsidR="00B64C0C" w:rsidRPr="00BA47A8" w:rsidRDefault="003D1FD7" w:rsidP="00B64C0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9AD783F" w14:textId="77777777" w:rsidR="00B64C0C" w:rsidRPr="00BA47A8" w:rsidRDefault="003D1FD7" w:rsidP="00B64C0C">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6EEAE02D" w14:textId="77777777" w:rsidR="00B64C0C" w:rsidRPr="00BA47A8" w:rsidRDefault="003D1FD7" w:rsidP="00B64C0C">
            <w:pPr>
              <w:jc w:val="center"/>
              <w:rPr>
                <w:rFonts w:ascii="Times New Roman" w:hAnsi="Times New Roman" w:cs="Times New Roman"/>
                <w:sz w:val="20"/>
                <w:szCs w:val="20"/>
              </w:rPr>
            </w:pPr>
            <w:r>
              <w:rPr>
                <w:rFonts w:ascii="Times New Roman" w:hAnsi="Times New Roman" w:cs="Times New Roman"/>
                <w:sz w:val="20"/>
                <w:szCs w:val="20"/>
              </w:rPr>
              <w:t>56</w:t>
            </w:r>
          </w:p>
        </w:tc>
      </w:tr>
      <w:tr w:rsidR="00B64C0C" w:rsidRPr="00B41ECB" w14:paraId="02DAC72A" w14:textId="77777777" w:rsidTr="003D1FD7">
        <w:trPr>
          <w:trHeight w:val="312"/>
        </w:trPr>
        <w:tc>
          <w:tcPr>
            <w:tcW w:w="5797" w:type="dxa"/>
            <w:tcBorders>
              <w:bottom w:val="single" w:sz="12" w:space="0" w:color="auto"/>
            </w:tcBorders>
            <w:shd w:val="clear" w:color="auto" w:fill="FFFFFF" w:themeFill="background1"/>
            <w:vAlign w:val="center"/>
          </w:tcPr>
          <w:p w14:paraId="7B0FD2A1" w14:textId="77777777" w:rsidR="00B64C0C" w:rsidRPr="007C53A8" w:rsidRDefault="00B64C0C" w:rsidP="00B64C0C">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14:paraId="29105257" w14:textId="77777777" w:rsidR="00B64C0C" w:rsidRDefault="003D1FD7" w:rsidP="00B64C0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233A400" w14:textId="77777777" w:rsidR="00B64C0C" w:rsidRDefault="003D1FD7" w:rsidP="00B64C0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2279062" w14:textId="77777777" w:rsidR="00B64C0C" w:rsidRDefault="003D1FD7" w:rsidP="00B64C0C">
            <w:pPr>
              <w:jc w:val="center"/>
              <w:rPr>
                <w:rFonts w:ascii="Times New Roman" w:hAnsi="Times New Roman" w:cs="Times New Roman"/>
                <w:sz w:val="20"/>
                <w:szCs w:val="20"/>
              </w:rPr>
            </w:pPr>
            <w:r>
              <w:rPr>
                <w:rFonts w:ascii="Times New Roman" w:hAnsi="Times New Roman" w:cs="Times New Roman"/>
                <w:sz w:val="20"/>
                <w:szCs w:val="20"/>
              </w:rPr>
              <w:t>1</w:t>
            </w:r>
          </w:p>
        </w:tc>
      </w:tr>
      <w:tr w:rsidR="00B64C0C" w:rsidRPr="00B41ECB" w14:paraId="727055BF" w14:textId="77777777" w:rsidTr="003D1FD7">
        <w:trPr>
          <w:trHeight w:val="312"/>
        </w:trPr>
        <w:tc>
          <w:tcPr>
            <w:tcW w:w="5797" w:type="dxa"/>
            <w:tcBorders>
              <w:bottom w:val="single" w:sz="12" w:space="0" w:color="auto"/>
            </w:tcBorders>
            <w:shd w:val="clear" w:color="auto" w:fill="FFFFFF" w:themeFill="background1"/>
            <w:vAlign w:val="center"/>
          </w:tcPr>
          <w:p w14:paraId="1E173548" w14:textId="77777777" w:rsidR="00B64C0C" w:rsidRPr="007C53A8" w:rsidRDefault="00B64C0C" w:rsidP="00B64C0C">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14:paraId="7B63C646" w14:textId="77777777" w:rsidR="00B64C0C" w:rsidRDefault="003D1FD7" w:rsidP="00B64C0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DBA6856" w14:textId="77777777" w:rsidR="00B64C0C" w:rsidRDefault="003D1FD7" w:rsidP="00B64C0C">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3417D4A" w14:textId="77777777" w:rsidR="00B64C0C" w:rsidRDefault="003D1FD7" w:rsidP="00B64C0C">
            <w:pPr>
              <w:jc w:val="center"/>
              <w:rPr>
                <w:rFonts w:ascii="Times New Roman" w:hAnsi="Times New Roman" w:cs="Times New Roman"/>
                <w:sz w:val="20"/>
                <w:szCs w:val="20"/>
              </w:rPr>
            </w:pPr>
            <w:r>
              <w:rPr>
                <w:rFonts w:ascii="Times New Roman" w:hAnsi="Times New Roman" w:cs="Times New Roman"/>
                <w:sz w:val="20"/>
                <w:szCs w:val="20"/>
              </w:rPr>
              <w:t>42</w:t>
            </w:r>
          </w:p>
        </w:tc>
      </w:tr>
      <w:tr w:rsidR="00B64C0C" w:rsidRPr="00B41ECB" w14:paraId="3CC0D111" w14:textId="77777777" w:rsidTr="003D1FD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5A9686BB" w14:textId="77777777" w:rsidR="00B64C0C" w:rsidRPr="00A47FF2" w:rsidRDefault="00B64C0C" w:rsidP="00B64C0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BBBA7FF" w14:textId="77777777" w:rsidR="00B64C0C" w:rsidRPr="00A47FF2" w:rsidRDefault="00B64C0C" w:rsidP="00B64C0C">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4928C956" w14:textId="77777777" w:rsidR="00B64C0C" w:rsidRPr="00E01425" w:rsidRDefault="003D1FD7" w:rsidP="00B64C0C">
            <w:pPr>
              <w:jc w:val="center"/>
              <w:rPr>
                <w:rFonts w:ascii="Times New Roman" w:hAnsi="Times New Roman" w:cs="Times New Roman"/>
                <w:bCs/>
                <w:sz w:val="20"/>
                <w:szCs w:val="20"/>
              </w:rPr>
            </w:pPr>
            <w:r>
              <w:rPr>
                <w:rFonts w:ascii="Times New Roman" w:hAnsi="Times New Roman" w:cs="Times New Roman"/>
                <w:bCs/>
                <w:sz w:val="20"/>
                <w:szCs w:val="20"/>
              </w:rPr>
              <w:t>225</w:t>
            </w:r>
          </w:p>
        </w:tc>
      </w:tr>
      <w:tr w:rsidR="00B64C0C" w:rsidRPr="00B41ECB" w14:paraId="3A9176A4" w14:textId="77777777" w:rsidTr="003D1FD7">
        <w:trPr>
          <w:trHeight w:val="347"/>
        </w:trPr>
        <w:tc>
          <w:tcPr>
            <w:tcW w:w="5797" w:type="dxa"/>
            <w:tcBorders>
              <w:top w:val="nil"/>
              <w:left w:val="nil"/>
              <w:bottom w:val="nil"/>
              <w:right w:val="single" w:sz="12" w:space="0" w:color="auto"/>
            </w:tcBorders>
            <w:shd w:val="clear" w:color="auto" w:fill="FFFFFF" w:themeFill="background1"/>
            <w:vAlign w:val="center"/>
          </w:tcPr>
          <w:p w14:paraId="4C21576F" w14:textId="77777777" w:rsidR="00B64C0C" w:rsidRPr="00A47FF2" w:rsidRDefault="00B64C0C" w:rsidP="00B64C0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36242A7F" w14:textId="77777777" w:rsidR="00B64C0C" w:rsidRPr="00A47FF2" w:rsidRDefault="00B64C0C" w:rsidP="00B64C0C">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247F1691" w14:textId="77777777" w:rsidR="00B64C0C" w:rsidRPr="00E01425" w:rsidRDefault="003D1FD7" w:rsidP="00B64C0C">
            <w:pPr>
              <w:jc w:val="center"/>
              <w:rPr>
                <w:rFonts w:ascii="Times New Roman" w:hAnsi="Times New Roman" w:cs="Times New Roman"/>
                <w:bCs/>
                <w:sz w:val="20"/>
                <w:szCs w:val="20"/>
              </w:rPr>
            </w:pPr>
            <w:r>
              <w:rPr>
                <w:rFonts w:ascii="Times New Roman" w:hAnsi="Times New Roman" w:cs="Times New Roman"/>
                <w:bCs/>
                <w:sz w:val="20"/>
                <w:szCs w:val="20"/>
              </w:rPr>
              <w:t>225/30</w:t>
            </w:r>
          </w:p>
        </w:tc>
      </w:tr>
      <w:tr w:rsidR="00B64C0C" w:rsidRPr="00B41ECB" w14:paraId="53E9F324" w14:textId="77777777" w:rsidTr="003D1FD7">
        <w:trPr>
          <w:trHeight w:val="312"/>
        </w:trPr>
        <w:tc>
          <w:tcPr>
            <w:tcW w:w="5797" w:type="dxa"/>
            <w:tcBorders>
              <w:top w:val="nil"/>
              <w:left w:val="nil"/>
              <w:bottom w:val="nil"/>
              <w:right w:val="single" w:sz="12" w:space="0" w:color="auto"/>
            </w:tcBorders>
            <w:vAlign w:val="center"/>
          </w:tcPr>
          <w:p w14:paraId="798153BB" w14:textId="77777777" w:rsidR="00B64C0C" w:rsidRPr="00A47FF2" w:rsidRDefault="00B64C0C" w:rsidP="00B64C0C">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71762B2F" w14:textId="77777777" w:rsidR="00B64C0C" w:rsidRPr="00A47FF2" w:rsidRDefault="00B64C0C" w:rsidP="00B64C0C">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5D63ACD3" w14:textId="77777777" w:rsidR="00B64C0C" w:rsidRPr="00E01425" w:rsidRDefault="003D1FD7" w:rsidP="00B64C0C">
            <w:pPr>
              <w:jc w:val="center"/>
              <w:rPr>
                <w:rFonts w:ascii="Times New Roman" w:hAnsi="Times New Roman" w:cs="Times New Roman"/>
                <w:bCs/>
                <w:sz w:val="20"/>
                <w:szCs w:val="20"/>
              </w:rPr>
            </w:pPr>
            <w:r>
              <w:rPr>
                <w:rFonts w:ascii="Times New Roman" w:hAnsi="Times New Roman" w:cs="Times New Roman"/>
                <w:bCs/>
                <w:sz w:val="20"/>
                <w:szCs w:val="20"/>
              </w:rPr>
              <w:t>7,5</w:t>
            </w:r>
          </w:p>
        </w:tc>
      </w:tr>
    </w:tbl>
    <w:p w14:paraId="512199C6" w14:textId="77777777" w:rsidR="00B64C0C" w:rsidRDefault="00B64C0C" w:rsidP="00B64C0C"/>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64C0C" w:rsidRPr="00B41ECB" w14:paraId="713DCE69" w14:textId="77777777" w:rsidTr="00B64C0C">
        <w:trPr>
          <w:trHeight w:val="312"/>
        </w:trPr>
        <w:tc>
          <w:tcPr>
            <w:tcW w:w="9624" w:type="dxa"/>
            <w:gridSpan w:val="2"/>
            <w:shd w:val="clear" w:color="auto" w:fill="FFF2CC" w:themeFill="accent4" w:themeFillTint="33"/>
            <w:vAlign w:val="center"/>
          </w:tcPr>
          <w:p w14:paraId="111517C6" w14:textId="77777777" w:rsidR="00B64C0C" w:rsidRPr="00B41ECB" w:rsidRDefault="00B64C0C" w:rsidP="00B64C0C">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B64C0C" w:rsidRPr="00B41ECB" w14:paraId="3A55A5B7" w14:textId="77777777" w:rsidTr="00B64C0C">
        <w:trPr>
          <w:trHeight w:val="369"/>
        </w:trPr>
        <w:tc>
          <w:tcPr>
            <w:tcW w:w="5797" w:type="dxa"/>
            <w:vAlign w:val="center"/>
          </w:tcPr>
          <w:p w14:paraId="6B2476EC" w14:textId="77777777" w:rsidR="00B64C0C" w:rsidRPr="005D197E" w:rsidRDefault="00B64C0C" w:rsidP="00B64C0C">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70F32169" w14:textId="77777777" w:rsidR="00B64C0C" w:rsidRPr="005D197E" w:rsidRDefault="003D1FD7" w:rsidP="00B64C0C">
            <w:pPr>
              <w:jc w:val="center"/>
              <w:rPr>
                <w:rFonts w:ascii="Times New Roman" w:hAnsi="Times New Roman" w:cs="Times New Roman"/>
                <w:b/>
                <w:sz w:val="20"/>
                <w:szCs w:val="20"/>
              </w:rPr>
            </w:pPr>
            <w:r>
              <w:rPr>
                <w:rFonts w:ascii="Times New Roman" w:hAnsi="Times New Roman" w:cs="Times New Roman"/>
                <w:b/>
                <w:sz w:val="20"/>
                <w:szCs w:val="20"/>
              </w:rPr>
              <w:t>40</w:t>
            </w:r>
          </w:p>
        </w:tc>
      </w:tr>
      <w:tr w:rsidR="00B64C0C" w:rsidRPr="00B41ECB" w14:paraId="712EB71B" w14:textId="77777777" w:rsidTr="00B64C0C">
        <w:trPr>
          <w:trHeight w:val="369"/>
        </w:trPr>
        <w:sdt>
          <w:sdtPr>
            <w:rPr>
              <w:rFonts w:ascii="Times New Roman" w:hAnsi="Times New Roman" w:cs="Times New Roman"/>
              <w:sz w:val="20"/>
              <w:szCs w:val="20"/>
            </w:rPr>
            <w:id w:val="-234556052"/>
            <w:placeholder>
              <w:docPart w:val="75DEE0C9A567438B90E854F7F6941B4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02C33EF7" w14:textId="77777777" w:rsidR="00B64C0C" w:rsidRPr="00BA47A8" w:rsidRDefault="00B64C0C" w:rsidP="00B64C0C">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17534946" w14:textId="77777777" w:rsidR="00B64C0C" w:rsidRPr="00BA47A8" w:rsidRDefault="00B64C0C" w:rsidP="00B64C0C">
            <w:pPr>
              <w:jc w:val="center"/>
              <w:rPr>
                <w:rFonts w:ascii="Times New Roman" w:hAnsi="Times New Roman" w:cs="Times New Roman"/>
                <w:sz w:val="20"/>
                <w:szCs w:val="20"/>
              </w:rPr>
            </w:pPr>
          </w:p>
        </w:tc>
      </w:tr>
      <w:tr w:rsidR="00B64C0C" w:rsidRPr="00B41ECB" w14:paraId="4BA4E8AE" w14:textId="77777777" w:rsidTr="00B64C0C">
        <w:trPr>
          <w:trHeight w:val="369"/>
        </w:trPr>
        <w:tc>
          <w:tcPr>
            <w:tcW w:w="5797" w:type="dxa"/>
            <w:vAlign w:val="center"/>
          </w:tcPr>
          <w:p w14:paraId="28336BE3" w14:textId="77777777" w:rsidR="00B64C0C" w:rsidRDefault="00B64C0C" w:rsidP="00B64C0C">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14:paraId="57BEBEA7" w14:textId="77777777" w:rsidR="00B64C0C" w:rsidRPr="00BA47A8" w:rsidRDefault="003D1FD7" w:rsidP="00B64C0C">
            <w:pPr>
              <w:jc w:val="center"/>
              <w:rPr>
                <w:rFonts w:ascii="Times New Roman" w:hAnsi="Times New Roman" w:cs="Times New Roman"/>
                <w:sz w:val="20"/>
                <w:szCs w:val="20"/>
              </w:rPr>
            </w:pPr>
            <w:r>
              <w:rPr>
                <w:rFonts w:ascii="Times New Roman" w:hAnsi="Times New Roman" w:cs="Times New Roman"/>
                <w:sz w:val="20"/>
                <w:szCs w:val="20"/>
              </w:rPr>
              <w:t>60</w:t>
            </w:r>
          </w:p>
        </w:tc>
      </w:tr>
      <w:tr w:rsidR="00B64C0C" w:rsidRPr="00B41ECB" w14:paraId="19466206" w14:textId="77777777" w:rsidTr="00B64C0C">
        <w:trPr>
          <w:trHeight w:val="369"/>
        </w:trPr>
        <w:tc>
          <w:tcPr>
            <w:tcW w:w="5797" w:type="dxa"/>
            <w:vAlign w:val="center"/>
          </w:tcPr>
          <w:p w14:paraId="107F3727" w14:textId="77777777" w:rsidR="00B64C0C" w:rsidRDefault="00B64C0C" w:rsidP="00B64C0C">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7B7381C5" w14:textId="77777777" w:rsidR="00B64C0C" w:rsidRPr="00BA47A8" w:rsidRDefault="003D1FD7" w:rsidP="00B64C0C">
            <w:pPr>
              <w:jc w:val="center"/>
              <w:rPr>
                <w:rFonts w:ascii="Times New Roman" w:hAnsi="Times New Roman" w:cs="Times New Roman"/>
                <w:sz w:val="20"/>
                <w:szCs w:val="20"/>
              </w:rPr>
            </w:pPr>
            <w:r>
              <w:rPr>
                <w:rFonts w:ascii="Times New Roman" w:hAnsi="Times New Roman" w:cs="Times New Roman"/>
                <w:sz w:val="20"/>
                <w:szCs w:val="20"/>
              </w:rPr>
              <w:t>100</w:t>
            </w:r>
          </w:p>
        </w:tc>
      </w:tr>
    </w:tbl>
    <w:p w14:paraId="3C2B329B" w14:textId="77777777" w:rsidR="00B64C0C" w:rsidRDefault="00B64C0C" w:rsidP="00B64C0C">
      <w:pPr>
        <w:spacing w:after="0" w:line="240" w:lineRule="auto"/>
        <w:rPr>
          <w:sz w:val="10"/>
          <w:szCs w:val="10"/>
        </w:rPr>
      </w:pPr>
    </w:p>
    <w:p w14:paraId="60414783" w14:textId="77777777" w:rsidR="003D1FD7" w:rsidRDefault="003D1FD7" w:rsidP="00B64C0C">
      <w:pPr>
        <w:spacing w:after="0" w:line="240" w:lineRule="auto"/>
        <w:rPr>
          <w:sz w:val="10"/>
          <w:szCs w:val="10"/>
        </w:rPr>
      </w:pPr>
    </w:p>
    <w:p w14:paraId="43615950" w14:textId="77777777" w:rsidR="003D1FD7" w:rsidRDefault="003D1FD7" w:rsidP="00B64C0C">
      <w:pPr>
        <w:spacing w:after="0" w:line="240" w:lineRule="auto"/>
        <w:rPr>
          <w:sz w:val="10"/>
          <w:szCs w:val="10"/>
        </w:rPr>
      </w:pPr>
    </w:p>
    <w:p w14:paraId="08AC1B0C" w14:textId="77777777" w:rsidR="003D1FD7" w:rsidRDefault="003D1FD7" w:rsidP="00B64C0C">
      <w:pPr>
        <w:spacing w:after="0" w:line="240" w:lineRule="auto"/>
        <w:rPr>
          <w:sz w:val="10"/>
          <w:szCs w:val="10"/>
        </w:rPr>
      </w:pPr>
    </w:p>
    <w:p w14:paraId="4D964BB0" w14:textId="77777777" w:rsidR="003D1FD7" w:rsidRPr="008E66D8" w:rsidRDefault="003D1FD7" w:rsidP="00B64C0C">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B64C0C" w:rsidRPr="00913D0D" w14:paraId="3F90CD44" w14:textId="77777777" w:rsidTr="003D1FD7">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19E27ED9" w14:textId="77777777" w:rsidR="00B64C0C" w:rsidRPr="00913D0D" w:rsidRDefault="00B64C0C" w:rsidP="00B64C0C">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14:paraId="2129117E" w14:textId="77777777" w:rsidR="00B64C0C" w:rsidRPr="00913D0D" w:rsidRDefault="00B64C0C" w:rsidP="00B64C0C">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 Çok yüksek, 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 1: Çok düşük,)</w:t>
            </w:r>
          </w:p>
        </w:tc>
      </w:tr>
      <w:tr w:rsidR="00B64C0C" w:rsidRPr="00913D0D" w14:paraId="7A065030" w14:textId="77777777" w:rsidTr="003D1FD7">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311F6FEA" w14:textId="77777777" w:rsidR="00B64C0C" w:rsidRPr="00913D0D" w:rsidRDefault="00B64C0C" w:rsidP="00B64C0C">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1E151F0E" w14:textId="77777777" w:rsidR="00B64C0C" w:rsidRPr="00913D0D" w:rsidRDefault="00B64C0C" w:rsidP="00B64C0C">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2B5514A9" w14:textId="77777777" w:rsidR="00B64C0C" w:rsidRPr="00913D0D" w:rsidRDefault="00B64C0C" w:rsidP="00B64C0C">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3D1FD7" w:rsidRPr="00913D0D" w14:paraId="3FD94CD9" w14:textId="77777777" w:rsidTr="003D1FD7">
        <w:trPr>
          <w:trHeight w:hRule="exact" w:val="6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F3F3580" w14:textId="77777777" w:rsidR="003D1FD7" w:rsidRPr="00913D0D" w:rsidRDefault="003D1FD7" w:rsidP="003D1FD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16F45747" w14:textId="77777777" w:rsidR="003D1FD7" w:rsidRPr="00504644" w:rsidRDefault="003D1FD7" w:rsidP="003D1FD7">
            <w:pPr>
              <w:rPr>
                <w:sz w:val="20"/>
                <w:szCs w:val="20"/>
              </w:rPr>
            </w:pPr>
            <w:r>
              <w:rPr>
                <w:rStyle w:val="Gl"/>
              </w:rPr>
              <w:t>Hukuk</w:t>
            </w:r>
            <w:r>
              <w:t xml:space="preserve">, </w:t>
            </w:r>
            <w:r>
              <w:rPr>
                <w:rStyle w:val="Gl"/>
              </w:rPr>
              <w:t>felsefe</w:t>
            </w:r>
            <w:r>
              <w:t xml:space="preserve"> ve </w:t>
            </w:r>
            <w:r>
              <w:rPr>
                <w:rStyle w:val="Gl"/>
              </w:rPr>
              <w:t>etik</w:t>
            </w:r>
            <w:r>
              <w:t xml:space="preserve"> kavramlarını tanımlar ve bu kavramların ne olduğunu anlamaya başlar.</w:t>
            </w:r>
          </w:p>
        </w:tc>
        <w:tc>
          <w:tcPr>
            <w:tcW w:w="1005" w:type="dxa"/>
            <w:tcBorders>
              <w:top w:val="single" w:sz="6" w:space="0" w:color="auto"/>
              <w:left w:val="single" w:sz="6" w:space="0" w:color="auto"/>
              <w:bottom w:val="single" w:sz="6" w:space="0" w:color="auto"/>
              <w:right w:val="single" w:sz="12" w:space="0" w:color="auto"/>
            </w:tcBorders>
            <w:vAlign w:val="center"/>
          </w:tcPr>
          <w:p w14:paraId="36C50839" w14:textId="77777777" w:rsidR="003D1FD7" w:rsidRPr="00913D0D" w:rsidRDefault="003D1FD7" w:rsidP="003D1FD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3D1FD7" w:rsidRPr="00913D0D" w14:paraId="408B7E79" w14:textId="77777777" w:rsidTr="003D1FD7">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E65E804" w14:textId="77777777" w:rsidR="003D1FD7" w:rsidRPr="00913D0D" w:rsidRDefault="003D1FD7" w:rsidP="003D1FD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7682AA5B" w14:textId="77777777" w:rsidR="003D1FD7" w:rsidRPr="00504644" w:rsidRDefault="003D1FD7" w:rsidP="003D1FD7">
            <w:pPr>
              <w:rPr>
                <w:sz w:val="20"/>
                <w:szCs w:val="20"/>
              </w:rPr>
            </w:pPr>
            <w:r>
              <w:rPr>
                <w:rStyle w:val="Gl"/>
              </w:rPr>
              <w:t>Hukuk kurallarının</w:t>
            </w:r>
            <w:r>
              <w:t xml:space="preserve">, </w:t>
            </w:r>
            <w:r>
              <w:rPr>
                <w:rStyle w:val="Gl"/>
              </w:rPr>
              <w:t>toplumsal düzeni koruma</w:t>
            </w:r>
            <w:r>
              <w:t xml:space="preserve"> ve </w:t>
            </w:r>
            <w:r>
              <w:rPr>
                <w:rStyle w:val="Gl"/>
              </w:rPr>
              <w:t>adaleti sağlama</w:t>
            </w:r>
            <w:r>
              <w:t xml:space="preserve"> amacı taşıdığını anlar.</w:t>
            </w:r>
          </w:p>
        </w:tc>
        <w:tc>
          <w:tcPr>
            <w:tcW w:w="1005" w:type="dxa"/>
            <w:tcBorders>
              <w:top w:val="single" w:sz="6" w:space="0" w:color="auto"/>
              <w:left w:val="single" w:sz="6" w:space="0" w:color="auto"/>
              <w:bottom w:val="single" w:sz="6" w:space="0" w:color="auto"/>
              <w:right w:val="single" w:sz="12" w:space="0" w:color="auto"/>
            </w:tcBorders>
            <w:vAlign w:val="center"/>
          </w:tcPr>
          <w:p w14:paraId="0DCE5B26" w14:textId="77777777" w:rsidR="003D1FD7" w:rsidRPr="00913D0D" w:rsidRDefault="003D1FD7" w:rsidP="003D1FD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3D1FD7" w:rsidRPr="00913D0D" w14:paraId="60699FA9" w14:textId="77777777" w:rsidTr="003D1FD7">
        <w:trPr>
          <w:trHeight w:hRule="exact" w:val="97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27FAE3D" w14:textId="77777777" w:rsidR="003D1FD7" w:rsidRPr="00913D0D" w:rsidRDefault="003D1FD7" w:rsidP="003D1FD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374C4289" w14:textId="77777777" w:rsidR="003D1FD7" w:rsidRPr="007936FE" w:rsidRDefault="003D1FD7" w:rsidP="003D1FD7">
            <w:pPr>
              <w:pStyle w:val="NormalWeb"/>
            </w:pPr>
            <w:r>
              <w:rPr>
                <w:rStyle w:val="Gl"/>
              </w:rPr>
              <w:t>Hukuk kuralları</w:t>
            </w:r>
            <w:r>
              <w:t xml:space="preserve"> ve </w:t>
            </w:r>
            <w:r>
              <w:rPr>
                <w:rStyle w:val="Gl"/>
              </w:rPr>
              <w:t>ahlak kuralları</w:t>
            </w:r>
            <w:r>
              <w:t xml:space="preserve"> arasındaki </w:t>
            </w:r>
            <w:r>
              <w:rPr>
                <w:rStyle w:val="Gl"/>
              </w:rPr>
              <w:t>temel farkları</w:t>
            </w:r>
            <w:r>
              <w:t xml:space="preserve"> öğrenir. </w:t>
            </w:r>
            <w:r>
              <w:rPr>
                <w:rStyle w:val="Gl"/>
              </w:rPr>
              <w:t>Hukuk</w:t>
            </w:r>
            <w:r>
              <w:t xml:space="preserve">un, toplumda </w:t>
            </w:r>
            <w:r>
              <w:rPr>
                <w:rStyle w:val="Gl"/>
              </w:rPr>
              <w:t>düzen sağlama</w:t>
            </w:r>
            <w:r>
              <w:t xml:space="preserve"> amacı taşıdığını, </w:t>
            </w:r>
            <w:r>
              <w:rPr>
                <w:rStyle w:val="Gl"/>
              </w:rPr>
              <w:t>ahlak</w:t>
            </w:r>
            <w:r>
              <w:t xml:space="preserve">ın ise insanların </w:t>
            </w:r>
            <w:r>
              <w:rPr>
                <w:rStyle w:val="Gl"/>
              </w:rPr>
              <w:t>kişisel vicdanına dayalı</w:t>
            </w:r>
            <w:r>
              <w:t xml:space="preserve"> bir düzen sağladığını anlar.</w:t>
            </w:r>
          </w:p>
        </w:tc>
        <w:tc>
          <w:tcPr>
            <w:tcW w:w="1005" w:type="dxa"/>
            <w:tcBorders>
              <w:top w:val="single" w:sz="6" w:space="0" w:color="auto"/>
              <w:left w:val="single" w:sz="6" w:space="0" w:color="auto"/>
              <w:bottom w:val="single" w:sz="6" w:space="0" w:color="auto"/>
              <w:right w:val="single" w:sz="12" w:space="0" w:color="auto"/>
            </w:tcBorders>
            <w:vAlign w:val="center"/>
          </w:tcPr>
          <w:p w14:paraId="03A15C96" w14:textId="77777777" w:rsidR="003D1FD7" w:rsidRPr="00913D0D" w:rsidRDefault="003D1FD7" w:rsidP="003D1FD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3D1FD7" w:rsidRPr="00913D0D" w14:paraId="463DBA36" w14:textId="77777777" w:rsidTr="003D1FD7">
        <w:trPr>
          <w:trHeight w:hRule="exact" w:val="678"/>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F1F06F0" w14:textId="77777777" w:rsidR="003D1FD7" w:rsidRPr="00913D0D" w:rsidRDefault="003D1FD7" w:rsidP="003D1FD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7459F848" w14:textId="77777777" w:rsidR="003D1FD7" w:rsidRPr="00504644" w:rsidRDefault="003D1FD7" w:rsidP="003D1FD7">
            <w:pPr>
              <w:rPr>
                <w:sz w:val="20"/>
                <w:szCs w:val="20"/>
              </w:rPr>
            </w:pPr>
            <w:r>
              <w:rPr>
                <w:rStyle w:val="Gl"/>
              </w:rPr>
              <w:t>Hukuk</w:t>
            </w:r>
            <w:r>
              <w:t xml:space="preserve"> ve </w:t>
            </w:r>
            <w:r>
              <w:rPr>
                <w:rStyle w:val="Gl"/>
              </w:rPr>
              <w:t>din kurallarının</w:t>
            </w:r>
            <w:r>
              <w:t xml:space="preserve">, </w:t>
            </w:r>
            <w:r>
              <w:rPr>
                <w:rStyle w:val="Gl"/>
              </w:rPr>
              <w:t>toplumsal düzeni sağlama</w:t>
            </w:r>
            <w:r>
              <w:t xml:space="preserve"> amacı taşıyan farklı yönlerini öğrenir.</w:t>
            </w:r>
          </w:p>
        </w:tc>
        <w:tc>
          <w:tcPr>
            <w:tcW w:w="1005" w:type="dxa"/>
            <w:tcBorders>
              <w:top w:val="single" w:sz="6" w:space="0" w:color="auto"/>
              <w:left w:val="single" w:sz="6" w:space="0" w:color="auto"/>
              <w:bottom w:val="single" w:sz="6" w:space="0" w:color="auto"/>
              <w:right w:val="single" w:sz="12" w:space="0" w:color="auto"/>
            </w:tcBorders>
            <w:vAlign w:val="center"/>
          </w:tcPr>
          <w:p w14:paraId="3A96CCDB" w14:textId="77777777" w:rsidR="003D1FD7" w:rsidRPr="00913D0D" w:rsidRDefault="003D1FD7" w:rsidP="003D1FD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3D1FD7" w:rsidRPr="00913D0D" w14:paraId="752A1206" w14:textId="77777777" w:rsidTr="003D1FD7">
        <w:trPr>
          <w:trHeight w:hRule="exact" w:val="110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91D7C7D" w14:textId="77777777" w:rsidR="003D1FD7" w:rsidRPr="00913D0D" w:rsidRDefault="003D1FD7" w:rsidP="003D1FD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0B3D9D35" w14:textId="77777777" w:rsidR="003D1FD7" w:rsidRPr="00CE0602" w:rsidRDefault="003D1FD7" w:rsidP="003D1FD7">
            <w:pPr>
              <w:pStyle w:val="NormalWeb"/>
            </w:pPr>
            <w:r>
              <w:rPr>
                <w:rStyle w:val="Gl"/>
              </w:rPr>
              <w:t>Felsefi soruların</w:t>
            </w:r>
            <w:r>
              <w:t xml:space="preserve"> insanlar için </w:t>
            </w:r>
            <w:r>
              <w:rPr>
                <w:rStyle w:val="Gl"/>
              </w:rPr>
              <w:t>temel anlam arayışlarını</w:t>
            </w:r>
            <w:r>
              <w:t xml:space="preserve"> içerdiğini anlar (örneğin, varlık, ahlak, bilgi).  </w:t>
            </w:r>
            <w:r>
              <w:rPr>
                <w:rStyle w:val="Gl"/>
              </w:rPr>
              <w:t>Felsefe</w:t>
            </w:r>
            <w:r>
              <w:t xml:space="preserve">nin tarihsel olarak nasıl geliştiğini ve felsefi düşüncelerin </w:t>
            </w:r>
            <w:r>
              <w:rPr>
                <w:rStyle w:val="Gl"/>
              </w:rPr>
              <w:t>birey ve toplum</w:t>
            </w:r>
            <w:r>
              <w:t xml:space="preserve"> üzerindeki etkilerini tartışabilir.</w:t>
            </w:r>
          </w:p>
        </w:tc>
        <w:tc>
          <w:tcPr>
            <w:tcW w:w="1005" w:type="dxa"/>
            <w:tcBorders>
              <w:top w:val="single" w:sz="6" w:space="0" w:color="auto"/>
              <w:left w:val="single" w:sz="6" w:space="0" w:color="auto"/>
              <w:bottom w:val="single" w:sz="6" w:space="0" w:color="auto"/>
              <w:right w:val="single" w:sz="12" w:space="0" w:color="auto"/>
            </w:tcBorders>
            <w:vAlign w:val="center"/>
          </w:tcPr>
          <w:p w14:paraId="55C4ACE8" w14:textId="77777777" w:rsidR="003D1FD7" w:rsidRPr="00913D0D" w:rsidRDefault="003D1FD7" w:rsidP="003D1FD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3D1FD7" w:rsidRPr="00913D0D" w14:paraId="27BB3F28" w14:textId="77777777" w:rsidTr="003D1FD7">
        <w:trPr>
          <w:trHeight w:hRule="exact" w:val="81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A0276E6" w14:textId="77777777" w:rsidR="003D1FD7" w:rsidRPr="00913D0D" w:rsidRDefault="003D1FD7" w:rsidP="003D1FD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7B984605" w14:textId="77777777" w:rsidR="003D1FD7" w:rsidRPr="00504644" w:rsidRDefault="003D1FD7" w:rsidP="003D1FD7">
            <w:pPr>
              <w:rPr>
                <w:sz w:val="20"/>
                <w:szCs w:val="20"/>
              </w:rPr>
            </w:pPr>
            <w:r>
              <w:t xml:space="preserve"> </w:t>
            </w:r>
            <w:r>
              <w:rPr>
                <w:rStyle w:val="Gl"/>
              </w:rPr>
              <w:t>Etik</w:t>
            </w:r>
            <w:r>
              <w:t xml:space="preserve"> ve </w:t>
            </w:r>
            <w:r>
              <w:rPr>
                <w:rStyle w:val="Gl"/>
              </w:rPr>
              <w:t>ahlak</w:t>
            </w:r>
            <w:r>
              <w:t xml:space="preserve"> kavramları arasındaki </w:t>
            </w:r>
            <w:r>
              <w:rPr>
                <w:rStyle w:val="Gl"/>
              </w:rPr>
              <w:t>temel farkları</w:t>
            </w:r>
            <w:r>
              <w:t xml:space="preserve"> öğrenir ve bu iki terimin birbirine yakın ama farklı anlamlar taşıdığını fark eder.</w:t>
            </w:r>
          </w:p>
        </w:tc>
        <w:tc>
          <w:tcPr>
            <w:tcW w:w="1005" w:type="dxa"/>
            <w:tcBorders>
              <w:top w:val="single" w:sz="6" w:space="0" w:color="auto"/>
              <w:left w:val="single" w:sz="6" w:space="0" w:color="auto"/>
              <w:bottom w:val="single" w:sz="6" w:space="0" w:color="auto"/>
              <w:right w:val="single" w:sz="12" w:space="0" w:color="auto"/>
            </w:tcBorders>
            <w:vAlign w:val="center"/>
          </w:tcPr>
          <w:p w14:paraId="1BC3204F" w14:textId="77777777" w:rsidR="003D1FD7" w:rsidRPr="00913D0D" w:rsidRDefault="003D1FD7" w:rsidP="003D1FD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3D1FD7" w:rsidRPr="00913D0D" w14:paraId="322567C2" w14:textId="77777777" w:rsidTr="003D1FD7">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572ADCF" w14:textId="77777777" w:rsidR="003D1FD7" w:rsidRPr="00913D0D" w:rsidRDefault="003D1FD7" w:rsidP="003D1FD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14:paraId="2B82B498" w14:textId="77777777" w:rsidR="003D1FD7" w:rsidRPr="00CE0602" w:rsidRDefault="003D1FD7" w:rsidP="003D1FD7">
            <w:pPr>
              <w:pStyle w:val="NormalWeb"/>
            </w:pPr>
            <w:r>
              <w:rPr>
                <w:rStyle w:val="Gl"/>
              </w:rPr>
              <w:t>Olgular</w:t>
            </w:r>
            <w:r>
              <w:t xml:space="preserve"> ile </w:t>
            </w:r>
            <w:r>
              <w:rPr>
                <w:rStyle w:val="Gl"/>
              </w:rPr>
              <w:t>değerler</w:t>
            </w:r>
            <w:r>
              <w:t xml:space="preserve"> arasındaki farkı basit örneklerle açıklar.</w:t>
            </w:r>
          </w:p>
        </w:tc>
        <w:tc>
          <w:tcPr>
            <w:tcW w:w="1005" w:type="dxa"/>
            <w:tcBorders>
              <w:top w:val="single" w:sz="6" w:space="0" w:color="auto"/>
              <w:left w:val="single" w:sz="6" w:space="0" w:color="auto"/>
              <w:bottom w:val="single" w:sz="6" w:space="0" w:color="auto"/>
              <w:right w:val="single" w:sz="12" w:space="0" w:color="auto"/>
            </w:tcBorders>
            <w:vAlign w:val="center"/>
          </w:tcPr>
          <w:p w14:paraId="5056EF41" w14:textId="77777777" w:rsidR="003D1FD7" w:rsidRPr="00913D0D" w:rsidRDefault="003D1FD7" w:rsidP="003D1FD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3D1FD7" w:rsidRPr="00913D0D" w14:paraId="18969A1F" w14:textId="77777777" w:rsidTr="003D1FD7">
        <w:trPr>
          <w:trHeight w:hRule="exact" w:val="82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00A3A77" w14:textId="77777777" w:rsidR="003D1FD7" w:rsidRPr="00913D0D" w:rsidRDefault="003D1FD7" w:rsidP="003D1FD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vAlign w:val="center"/>
          </w:tcPr>
          <w:p w14:paraId="0371E1E4" w14:textId="77777777" w:rsidR="003D1FD7" w:rsidRPr="00504644" w:rsidRDefault="003D1FD7" w:rsidP="003D1FD7">
            <w:pPr>
              <w:rPr>
                <w:sz w:val="20"/>
                <w:szCs w:val="20"/>
              </w:rPr>
            </w:pPr>
            <w:r>
              <w:rPr>
                <w:rStyle w:val="Gl"/>
              </w:rPr>
              <w:t>Ahlak</w:t>
            </w:r>
            <w:r>
              <w:t xml:space="preserve">ın genellikle toplumun </w:t>
            </w:r>
            <w:r>
              <w:rPr>
                <w:rStyle w:val="Gl"/>
              </w:rPr>
              <w:t>değer yargılarına</w:t>
            </w:r>
            <w:r>
              <w:t xml:space="preserve"> dayandığını ve </w:t>
            </w:r>
            <w:r>
              <w:rPr>
                <w:rStyle w:val="Gl"/>
              </w:rPr>
              <w:t>din</w:t>
            </w:r>
            <w:r>
              <w:t xml:space="preserve">in ise </w:t>
            </w:r>
            <w:r>
              <w:rPr>
                <w:rStyle w:val="Gl"/>
              </w:rPr>
              <w:t>ilahi</w:t>
            </w:r>
            <w:r>
              <w:t xml:space="preserve"> kaynaklardan gelen kurallara dayandığını fark eder.</w:t>
            </w:r>
          </w:p>
        </w:tc>
        <w:tc>
          <w:tcPr>
            <w:tcW w:w="1005" w:type="dxa"/>
            <w:tcBorders>
              <w:top w:val="single" w:sz="6" w:space="0" w:color="auto"/>
              <w:left w:val="single" w:sz="6" w:space="0" w:color="auto"/>
              <w:bottom w:val="single" w:sz="6" w:space="0" w:color="auto"/>
              <w:right w:val="single" w:sz="12" w:space="0" w:color="auto"/>
            </w:tcBorders>
            <w:vAlign w:val="center"/>
          </w:tcPr>
          <w:p w14:paraId="42F3A891" w14:textId="77777777" w:rsidR="003D1FD7" w:rsidRPr="00913D0D" w:rsidRDefault="003D1FD7" w:rsidP="003D1FD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3D1FD7" w:rsidRPr="00913D0D" w14:paraId="2AA846A8" w14:textId="77777777" w:rsidTr="003D1FD7">
        <w:trPr>
          <w:trHeight w:hRule="exact" w:val="978"/>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4A349C3" w14:textId="77777777" w:rsidR="003D1FD7" w:rsidRPr="00913D0D" w:rsidRDefault="003D1FD7" w:rsidP="003D1FD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vAlign w:val="center"/>
          </w:tcPr>
          <w:p w14:paraId="6751A803" w14:textId="77777777" w:rsidR="003D1FD7" w:rsidRPr="00504644" w:rsidRDefault="003D1FD7" w:rsidP="003D1FD7">
            <w:pPr>
              <w:rPr>
                <w:sz w:val="20"/>
                <w:szCs w:val="20"/>
              </w:rPr>
            </w:pPr>
            <w:r>
              <w:rPr>
                <w:rStyle w:val="Gl"/>
              </w:rPr>
              <w:t>Bilgi</w:t>
            </w:r>
            <w:r>
              <w:t xml:space="preserve">nin, </w:t>
            </w:r>
            <w:r>
              <w:rPr>
                <w:rStyle w:val="Gl"/>
              </w:rPr>
              <w:t>gerçekler</w:t>
            </w:r>
            <w:r>
              <w:t xml:space="preserve">, </w:t>
            </w:r>
            <w:r>
              <w:rPr>
                <w:rStyle w:val="Gl"/>
              </w:rPr>
              <w:t>gözlemler</w:t>
            </w:r>
            <w:r>
              <w:t xml:space="preserve"> ve </w:t>
            </w:r>
            <w:r>
              <w:rPr>
                <w:rStyle w:val="Gl"/>
              </w:rPr>
              <w:t>kanıtlarla doğrulanan</w:t>
            </w:r>
            <w:r>
              <w:t xml:space="preserve"> bir kavram olduğunu öğrenir. </w:t>
            </w:r>
            <w:r>
              <w:rPr>
                <w:rStyle w:val="Gl"/>
              </w:rPr>
              <w:t>Değerler</w:t>
            </w:r>
            <w:r>
              <w:t xml:space="preserve">in, bireylerin veya toplumların </w:t>
            </w:r>
            <w:r>
              <w:rPr>
                <w:rStyle w:val="Gl"/>
              </w:rPr>
              <w:t>iyi</w:t>
            </w:r>
            <w:r>
              <w:t xml:space="preserve">, </w:t>
            </w:r>
            <w:r>
              <w:rPr>
                <w:rStyle w:val="Gl"/>
              </w:rPr>
              <w:t>doğru</w:t>
            </w:r>
            <w:r>
              <w:t xml:space="preserve"> ve </w:t>
            </w:r>
            <w:r>
              <w:rPr>
                <w:rStyle w:val="Gl"/>
              </w:rPr>
              <w:t>güzel</w:t>
            </w:r>
            <w:r>
              <w:t xml:space="preserve"> olarak kabul ettiği şeyler olduğunu anlar.</w:t>
            </w:r>
          </w:p>
        </w:tc>
        <w:tc>
          <w:tcPr>
            <w:tcW w:w="1005" w:type="dxa"/>
            <w:tcBorders>
              <w:top w:val="single" w:sz="6" w:space="0" w:color="auto"/>
              <w:left w:val="single" w:sz="6" w:space="0" w:color="auto"/>
              <w:bottom w:val="single" w:sz="6" w:space="0" w:color="auto"/>
              <w:right w:val="single" w:sz="12" w:space="0" w:color="auto"/>
            </w:tcBorders>
            <w:vAlign w:val="center"/>
          </w:tcPr>
          <w:p w14:paraId="42A763B1" w14:textId="77777777" w:rsidR="003D1FD7" w:rsidRPr="00913D0D" w:rsidRDefault="003D1FD7" w:rsidP="003D1FD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3D1FD7" w:rsidRPr="00913D0D" w14:paraId="5319D9E9" w14:textId="77777777" w:rsidTr="003D1FD7">
        <w:trPr>
          <w:trHeight w:hRule="exact" w:val="903"/>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4AB6E34" w14:textId="77777777" w:rsidR="003D1FD7" w:rsidRPr="00913D0D" w:rsidRDefault="003D1FD7" w:rsidP="003D1FD7">
            <w:pPr>
              <w:spacing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vAlign w:val="center"/>
          </w:tcPr>
          <w:p w14:paraId="0FAF8C32" w14:textId="77777777" w:rsidR="003D1FD7" w:rsidRPr="004104D0" w:rsidRDefault="003D1FD7" w:rsidP="003D1FD7">
            <w:pPr>
              <w:pStyle w:val="NormalWeb"/>
            </w:pPr>
            <w:r>
              <w:t xml:space="preserve">Etiğin, </w:t>
            </w:r>
            <w:r>
              <w:rPr>
                <w:rStyle w:val="Gl"/>
              </w:rPr>
              <w:t>günlük yaşamda</w:t>
            </w:r>
            <w:r>
              <w:t xml:space="preserve"> ve </w:t>
            </w:r>
            <w:r>
              <w:rPr>
                <w:rStyle w:val="Gl"/>
              </w:rPr>
              <w:t>karar verme süreçlerinde</w:t>
            </w:r>
            <w:r>
              <w:t xml:space="preserve"> insanların nasıl davranması gerektiğini belirleyen bir rehber işlevi gördüğünü fark eder.Etiğin görevlerinden birinin </w:t>
            </w:r>
            <w:r>
              <w:rPr>
                <w:rStyle w:val="Gl"/>
              </w:rPr>
              <w:t>bireylerin ve toplumların huzurunu</w:t>
            </w:r>
            <w:r>
              <w:t xml:space="preserve"> sağlamak olduğunu öğrenir.</w:t>
            </w:r>
          </w:p>
        </w:tc>
        <w:tc>
          <w:tcPr>
            <w:tcW w:w="1005" w:type="dxa"/>
            <w:tcBorders>
              <w:top w:val="single" w:sz="6" w:space="0" w:color="auto"/>
              <w:left w:val="single" w:sz="6" w:space="0" w:color="auto"/>
              <w:bottom w:val="single" w:sz="6" w:space="0" w:color="auto"/>
              <w:right w:val="single" w:sz="12" w:space="0" w:color="auto"/>
            </w:tcBorders>
            <w:vAlign w:val="center"/>
          </w:tcPr>
          <w:p w14:paraId="5CA222B1" w14:textId="77777777" w:rsidR="003D1FD7" w:rsidRPr="00913D0D" w:rsidRDefault="003D1FD7" w:rsidP="003D1FD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3D1FD7" w:rsidRPr="00913D0D" w14:paraId="031E768C" w14:textId="77777777" w:rsidTr="003D1FD7">
        <w:trPr>
          <w:trHeight w:hRule="exact" w:val="95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21C991EB" w14:textId="77777777" w:rsidR="003D1FD7" w:rsidRPr="00913D0D" w:rsidRDefault="003D1FD7" w:rsidP="003D1FD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vAlign w:val="center"/>
          </w:tcPr>
          <w:p w14:paraId="4CEFA8C8" w14:textId="77777777" w:rsidR="003D1FD7" w:rsidRPr="00504644" w:rsidRDefault="003D1FD7" w:rsidP="003D1FD7">
            <w:pPr>
              <w:rPr>
                <w:sz w:val="20"/>
                <w:szCs w:val="20"/>
              </w:rPr>
            </w:pPr>
            <w:r>
              <w:t xml:space="preserve">Etik, </w:t>
            </w:r>
            <w:r>
              <w:rPr>
                <w:rStyle w:val="Gl"/>
              </w:rPr>
              <w:t>diğer bilimlerle</w:t>
            </w:r>
            <w:r>
              <w:t xml:space="preserve"> ilişkili olan bir alandır ve insanların </w:t>
            </w:r>
            <w:r>
              <w:rPr>
                <w:rStyle w:val="Gl"/>
              </w:rPr>
              <w:t>doğru</w:t>
            </w:r>
            <w:r>
              <w:t xml:space="preserve"> ve </w:t>
            </w:r>
            <w:r>
              <w:rPr>
                <w:rStyle w:val="Gl"/>
              </w:rPr>
              <w:t>yanlış</w:t>
            </w:r>
            <w:r>
              <w:t xml:space="preserve"> davranışlarını anlamaya çalışır.</w:t>
            </w:r>
            <w:r w:rsidR="005908A2">
              <w:t xml:space="preserve"> </w:t>
            </w:r>
            <w:r>
              <w:t xml:space="preserve">Etik, </w:t>
            </w:r>
            <w:r>
              <w:rPr>
                <w:rStyle w:val="Gl"/>
              </w:rPr>
              <w:t>felsefe</w:t>
            </w:r>
            <w:r>
              <w:t xml:space="preserve"> gibi alanlarla ilişkilidir ve </w:t>
            </w:r>
            <w:r>
              <w:rPr>
                <w:rStyle w:val="Gl"/>
              </w:rPr>
              <w:t>ahlak kurallarını</w:t>
            </w:r>
            <w:r>
              <w:t xml:space="preserve"> ortaya koymaya çalışır.</w:t>
            </w:r>
            <w:r w:rsidR="005908A2">
              <w:t xml:space="preserve"> </w:t>
            </w:r>
            <w:r>
              <w:t xml:space="preserve">Etiğin, </w:t>
            </w:r>
            <w:r>
              <w:rPr>
                <w:rStyle w:val="Gl"/>
              </w:rPr>
              <w:t>psikoloji</w:t>
            </w:r>
            <w:r>
              <w:t xml:space="preserve">, </w:t>
            </w:r>
            <w:r>
              <w:rPr>
                <w:rStyle w:val="Gl"/>
              </w:rPr>
              <w:t>hukuk</w:t>
            </w:r>
            <w:r>
              <w:t xml:space="preserve"> ve </w:t>
            </w:r>
            <w:r>
              <w:rPr>
                <w:rStyle w:val="Gl"/>
              </w:rPr>
              <w:t>toplum bilimleri</w:t>
            </w:r>
            <w:r>
              <w:t xml:space="preserve"> gibi bilimlerle bağlantılı olduğunu öğrenir.</w:t>
            </w:r>
          </w:p>
        </w:tc>
        <w:tc>
          <w:tcPr>
            <w:tcW w:w="1005" w:type="dxa"/>
            <w:tcBorders>
              <w:top w:val="single" w:sz="6" w:space="0" w:color="auto"/>
              <w:left w:val="single" w:sz="6" w:space="0" w:color="auto"/>
              <w:bottom w:val="single" w:sz="6" w:space="0" w:color="auto"/>
              <w:right w:val="single" w:sz="12" w:space="0" w:color="auto"/>
            </w:tcBorders>
            <w:vAlign w:val="center"/>
          </w:tcPr>
          <w:p w14:paraId="212AD447" w14:textId="77777777" w:rsidR="003D1FD7" w:rsidRPr="00913D0D" w:rsidRDefault="003D1FD7" w:rsidP="003D1FD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3D1FD7" w:rsidRPr="00913D0D" w14:paraId="561A47B7" w14:textId="77777777" w:rsidTr="003D1FD7">
        <w:trPr>
          <w:trHeight w:hRule="exact" w:val="971"/>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42B688AA" w14:textId="77777777" w:rsidR="003D1FD7" w:rsidRPr="00913D0D" w:rsidRDefault="003D1FD7" w:rsidP="003D1FD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vAlign w:val="center"/>
          </w:tcPr>
          <w:p w14:paraId="6FA5B740" w14:textId="77777777" w:rsidR="003D1FD7" w:rsidRPr="00504644" w:rsidRDefault="003D1FD7" w:rsidP="003D1FD7">
            <w:pPr>
              <w:rPr>
                <w:sz w:val="20"/>
                <w:szCs w:val="20"/>
              </w:rPr>
            </w:pPr>
            <w:r>
              <w:t xml:space="preserve">Etik, </w:t>
            </w:r>
            <w:r>
              <w:rPr>
                <w:rStyle w:val="Gl"/>
              </w:rPr>
              <w:t>insan hakları</w:t>
            </w:r>
            <w:r>
              <w:t xml:space="preserve">, </w:t>
            </w:r>
            <w:r>
              <w:rPr>
                <w:rStyle w:val="Gl"/>
              </w:rPr>
              <w:t>adalet</w:t>
            </w:r>
            <w:r>
              <w:t xml:space="preserve"> ve </w:t>
            </w:r>
            <w:r>
              <w:rPr>
                <w:rStyle w:val="Gl"/>
              </w:rPr>
              <w:t>eşitlik</w:t>
            </w:r>
            <w:r>
              <w:t xml:space="preserve"> gibi kavramlarla ilişkilidir ve bu kavramları </w:t>
            </w:r>
            <w:r>
              <w:rPr>
                <w:rStyle w:val="Gl"/>
              </w:rPr>
              <w:t>toplumsal düzeyde</w:t>
            </w:r>
            <w:r>
              <w:t xml:space="preserve"> yaygınlaştırmayı hedefler. Etik, </w:t>
            </w:r>
            <w:r>
              <w:rPr>
                <w:rStyle w:val="Gl"/>
              </w:rPr>
              <w:t>bireylerin karar alma süreçlerini</w:t>
            </w:r>
            <w:r>
              <w:t xml:space="preserve"> doğru temellere dayandırmalarını sağlamak ve </w:t>
            </w:r>
            <w:r>
              <w:rPr>
                <w:rStyle w:val="Gl"/>
              </w:rPr>
              <w:t>toplumsal değerlerle</w:t>
            </w:r>
            <w:r>
              <w:t xml:space="preserve"> uyumlu kararlar almalarını teşvik etmek amacı güder.Etik, </w:t>
            </w:r>
            <w:r>
              <w:rPr>
                <w:rStyle w:val="Gl"/>
              </w:rPr>
              <w:t>kişisel gelişimi</w:t>
            </w:r>
            <w:r>
              <w:t xml:space="preserve"> destekler ve insanların daha </w:t>
            </w:r>
            <w:r>
              <w:rPr>
                <w:rStyle w:val="Gl"/>
              </w:rPr>
              <w:t>etik davranışlar</w:t>
            </w:r>
            <w:r>
              <w:t xml:space="preserve"> sergileyerek topluma faydalı bireyler olmalarını sağlar.</w:t>
            </w:r>
          </w:p>
        </w:tc>
        <w:tc>
          <w:tcPr>
            <w:tcW w:w="1005" w:type="dxa"/>
            <w:tcBorders>
              <w:top w:val="single" w:sz="6" w:space="0" w:color="auto"/>
              <w:left w:val="single" w:sz="6" w:space="0" w:color="auto"/>
              <w:bottom w:val="single" w:sz="6" w:space="0" w:color="auto"/>
              <w:right w:val="single" w:sz="12" w:space="0" w:color="auto"/>
            </w:tcBorders>
            <w:vAlign w:val="center"/>
          </w:tcPr>
          <w:p w14:paraId="43740CC2" w14:textId="77777777" w:rsidR="003D1FD7" w:rsidRPr="00913D0D" w:rsidRDefault="003D1FD7" w:rsidP="003D1FD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3D1FD7" w:rsidRPr="00913D0D" w14:paraId="147B34E1" w14:textId="77777777" w:rsidTr="003D1FD7">
        <w:trPr>
          <w:trHeight w:hRule="exact" w:val="97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493E1E22" w14:textId="77777777" w:rsidR="003D1FD7" w:rsidRPr="00913D0D" w:rsidRDefault="003D1FD7" w:rsidP="003D1FD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vAlign w:val="center"/>
          </w:tcPr>
          <w:p w14:paraId="6F16D258" w14:textId="77777777" w:rsidR="003D1FD7" w:rsidRPr="00504644" w:rsidRDefault="003D1FD7" w:rsidP="003D1FD7">
            <w:pPr>
              <w:rPr>
                <w:sz w:val="20"/>
                <w:szCs w:val="20"/>
              </w:rPr>
            </w:pPr>
            <w:r>
              <w:t xml:space="preserve">Ahlaki temellendirmeler, çeşitli </w:t>
            </w:r>
            <w:r>
              <w:rPr>
                <w:rStyle w:val="Gl"/>
              </w:rPr>
              <w:t>felsefi yaklaşımlar</w:t>
            </w:r>
            <w:r>
              <w:t xml:space="preserve">la ilişkilidir ve doğru ile yanlışı belirleme amacı taşır. Temellendirmeler </w:t>
            </w:r>
            <w:r>
              <w:rPr>
                <w:rStyle w:val="Gl"/>
              </w:rPr>
              <w:t>deontoloji</w:t>
            </w:r>
            <w:r>
              <w:t xml:space="preserve">, </w:t>
            </w:r>
            <w:r>
              <w:rPr>
                <w:rStyle w:val="Gl"/>
              </w:rPr>
              <w:t>sonuççu etik</w:t>
            </w:r>
            <w:r>
              <w:t xml:space="preserve"> ve </w:t>
            </w:r>
            <w:r>
              <w:rPr>
                <w:rStyle w:val="Gl"/>
              </w:rPr>
              <w:t>erdem etik</w:t>
            </w:r>
            <w:r>
              <w:t xml:space="preserve"> gibi yaklaşımlar üzerinden analiz edilebilir.</w:t>
            </w:r>
          </w:p>
        </w:tc>
        <w:tc>
          <w:tcPr>
            <w:tcW w:w="1005" w:type="dxa"/>
            <w:tcBorders>
              <w:top w:val="single" w:sz="6" w:space="0" w:color="auto"/>
              <w:left w:val="single" w:sz="6" w:space="0" w:color="auto"/>
              <w:bottom w:val="single" w:sz="6" w:space="0" w:color="auto"/>
              <w:right w:val="single" w:sz="12" w:space="0" w:color="auto"/>
            </w:tcBorders>
            <w:vAlign w:val="center"/>
          </w:tcPr>
          <w:p w14:paraId="59906B8F" w14:textId="77777777" w:rsidR="003D1FD7" w:rsidRPr="00913D0D" w:rsidRDefault="003D1FD7" w:rsidP="003D1FD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3D1FD7" w:rsidRPr="00913D0D" w14:paraId="71D868FB" w14:textId="77777777" w:rsidTr="003D1FD7">
        <w:trPr>
          <w:trHeight w:hRule="exact" w:val="122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55A84CBE" w14:textId="77777777" w:rsidR="003D1FD7" w:rsidRPr="00913D0D" w:rsidRDefault="003D1FD7" w:rsidP="003D1FD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vAlign w:val="center"/>
          </w:tcPr>
          <w:p w14:paraId="3494E6EC" w14:textId="77777777" w:rsidR="003D1FD7" w:rsidRPr="00504644" w:rsidRDefault="003D1FD7" w:rsidP="003D1FD7">
            <w:pPr>
              <w:rPr>
                <w:sz w:val="20"/>
                <w:szCs w:val="20"/>
              </w:rPr>
            </w:pPr>
            <w:r>
              <w:t xml:space="preserve">Öğrenciler, </w:t>
            </w:r>
            <w:r>
              <w:rPr>
                <w:rStyle w:val="Gl"/>
              </w:rPr>
              <w:t>temel kavramları</w:t>
            </w:r>
            <w:r>
              <w:t xml:space="preserve"> ve </w:t>
            </w:r>
            <w:r>
              <w:rPr>
                <w:rStyle w:val="Gl"/>
              </w:rPr>
              <w:t>ilkeleri</w:t>
            </w:r>
            <w:r>
              <w:t xml:space="preserve"> tanımlar, anlamaya başlar. Öğrenciler, </w:t>
            </w:r>
            <w:r>
              <w:rPr>
                <w:rStyle w:val="Gl"/>
              </w:rPr>
              <w:t>etik</w:t>
            </w:r>
            <w:r>
              <w:t xml:space="preserve"> ve </w:t>
            </w:r>
            <w:r>
              <w:rPr>
                <w:rStyle w:val="Gl"/>
              </w:rPr>
              <w:t>hukuk</w:t>
            </w:r>
            <w:r>
              <w:t xml:space="preserve"> kavramlarını </w:t>
            </w:r>
            <w:r>
              <w:rPr>
                <w:rStyle w:val="Gl"/>
              </w:rPr>
              <w:t>ayırabilir</w:t>
            </w:r>
            <w:r>
              <w:t xml:space="preserve"> ve aralarındaki temel farkları kavrayabilir. Öğrenciler, </w:t>
            </w:r>
            <w:r>
              <w:rPr>
                <w:rStyle w:val="Gl"/>
              </w:rPr>
              <w:t>normlar</w:t>
            </w:r>
            <w:r>
              <w:t xml:space="preserve">ın toplumsal düzeni nasıl etkilediğini </w:t>
            </w:r>
            <w:r>
              <w:rPr>
                <w:rStyle w:val="Gl"/>
              </w:rPr>
              <w:t>fark edebilir</w:t>
            </w:r>
            <w:r>
              <w:t xml:space="preserve"> ve </w:t>
            </w:r>
            <w:r>
              <w:rPr>
                <w:rStyle w:val="Gl"/>
              </w:rPr>
              <w:t>davranış kurallarının</w:t>
            </w:r>
            <w:r>
              <w:t xml:space="preserve"> önemini anlayabilir.</w:t>
            </w:r>
          </w:p>
        </w:tc>
        <w:tc>
          <w:tcPr>
            <w:tcW w:w="1005" w:type="dxa"/>
            <w:tcBorders>
              <w:top w:val="single" w:sz="6" w:space="0" w:color="auto"/>
              <w:left w:val="single" w:sz="6" w:space="0" w:color="auto"/>
              <w:bottom w:val="single" w:sz="6" w:space="0" w:color="auto"/>
              <w:right w:val="single" w:sz="12" w:space="0" w:color="auto"/>
            </w:tcBorders>
            <w:vAlign w:val="center"/>
          </w:tcPr>
          <w:p w14:paraId="4F6BB3AA" w14:textId="77777777" w:rsidR="003D1FD7" w:rsidRPr="00913D0D" w:rsidRDefault="003D1FD7" w:rsidP="003D1FD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3D1FD7" w:rsidRPr="00913D0D" w14:paraId="0EAB5B75" w14:textId="77777777" w:rsidTr="003D1FD7">
        <w:trPr>
          <w:trHeight w:hRule="exact" w:val="152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1640586D" w14:textId="77777777" w:rsidR="003D1FD7" w:rsidRPr="00913D0D" w:rsidRDefault="003D1FD7" w:rsidP="003D1FD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15</w:t>
            </w:r>
          </w:p>
        </w:tc>
        <w:tc>
          <w:tcPr>
            <w:tcW w:w="8187" w:type="dxa"/>
            <w:tcBorders>
              <w:top w:val="single" w:sz="6" w:space="0" w:color="auto"/>
              <w:left w:val="single" w:sz="6" w:space="0" w:color="auto"/>
              <w:bottom w:val="single" w:sz="6" w:space="0" w:color="auto"/>
              <w:right w:val="single" w:sz="6" w:space="0" w:color="auto"/>
            </w:tcBorders>
            <w:vAlign w:val="center"/>
          </w:tcPr>
          <w:p w14:paraId="3D8D0F03" w14:textId="77777777" w:rsidR="003D1FD7" w:rsidRDefault="003D1FD7" w:rsidP="003D1FD7">
            <w:pPr>
              <w:pStyle w:val="NormalWeb"/>
            </w:pPr>
            <w:r>
              <w:rPr>
                <w:rStyle w:val="Gl"/>
              </w:rPr>
              <w:t>Hak kavramını</w:t>
            </w:r>
            <w:r>
              <w:t xml:space="preserve"> tanımlar ve sağlık alanındaki </w:t>
            </w:r>
            <w:r>
              <w:rPr>
                <w:rStyle w:val="Gl"/>
              </w:rPr>
              <w:t>temel haklar</w:t>
            </w:r>
            <w:r>
              <w:t>ı öğrenir.</w:t>
            </w:r>
            <w:r w:rsidR="005908A2">
              <w:t xml:space="preserve"> </w:t>
            </w:r>
            <w:r>
              <w:t xml:space="preserve">Sağlık hizmetlerine erişimin </w:t>
            </w:r>
            <w:r>
              <w:rPr>
                <w:rStyle w:val="Gl"/>
              </w:rPr>
              <w:t>temel haklar</w:t>
            </w:r>
            <w:r>
              <w:t xml:space="preserve"> ile ilişkisini </w:t>
            </w:r>
            <w:r>
              <w:rPr>
                <w:rStyle w:val="Gl"/>
              </w:rPr>
              <w:t>anlar</w:t>
            </w:r>
            <w:r>
              <w:t xml:space="preserve">. Sağlıkta hakların, </w:t>
            </w:r>
            <w:r>
              <w:rPr>
                <w:rStyle w:val="Gl"/>
              </w:rPr>
              <w:t>bireysel haklar</w:t>
            </w:r>
            <w:r>
              <w:t xml:space="preserve"> ve </w:t>
            </w:r>
            <w:r>
              <w:rPr>
                <w:rStyle w:val="Gl"/>
              </w:rPr>
              <w:t>toplumsal sorumluluklarla</w:t>
            </w:r>
            <w:r>
              <w:t xml:space="preserve"> nasıl bağlantılı olduğunu </w:t>
            </w:r>
            <w:r>
              <w:rPr>
                <w:rStyle w:val="Gl"/>
              </w:rPr>
              <w:t>fark eder</w:t>
            </w:r>
            <w:r>
              <w:t>.</w:t>
            </w:r>
            <w:r w:rsidR="005908A2">
              <w:t xml:space="preserve"> </w:t>
            </w:r>
            <w:r>
              <w:rPr>
                <w:rStyle w:val="Gl"/>
              </w:rPr>
              <w:t>Sağlık hakkı</w:t>
            </w:r>
            <w:r>
              <w:t xml:space="preserve">nın, bir </w:t>
            </w:r>
            <w:r>
              <w:rPr>
                <w:rStyle w:val="Gl"/>
              </w:rPr>
              <w:t>insan hakkı</w:t>
            </w:r>
            <w:r>
              <w:t xml:space="preserve"> olduğunu ve herkesin eşit şekilde bu haktan yararlanması gerektiğini </w:t>
            </w:r>
            <w:r>
              <w:rPr>
                <w:rStyle w:val="Gl"/>
              </w:rPr>
              <w:t>kavrayabilir</w:t>
            </w:r>
            <w:r>
              <w:t>.</w:t>
            </w:r>
          </w:p>
        </w:tc>
        <w:tc>
          <w:tcPr>
            <w:tcW w:w="1005" w:type="dxa"/>
            <w:tcBorders>
              <w:top w:val="single" w:sz="6" w:space="0" w:color="auto"/>
              <w:left w:val="single" w:sz="6" w:space="0" w:color="auto"/>
              <w:bottom w:val="single" w:sz="6" w:space="0" w:color="auto"/>
              <w:right w:val="single" w:sz="12" w:space="0" w:color="auto"/>
            </w:tcBorders>
            <w:vAlign w:val="center"/>
          </w:tcPr>
          <w:p w14:paraId="6785AF84" w14:textId="77777777" w:rsidR="003D1FD7" w:rsidRPr="00913D0D" w:rsidRDefault="003D1FD7" w:rsidP="003D1FD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3D1FD7" w:rsidRPr="00913D0D" w14:paraId="5F6A2FD4" w14:textId="77777777" w:rsidTr="003D1FD7">
        <w:trPr>
          <w:trHeight w:hRule="exact" w:val="112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5EE05EAF" w14:textId="77777777" w:rsidR="003D1FD7" w:rsidRPr="00913D0D" w:rsidRDefault="003D1FD7" w:rsidP="003D1FD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16</w:t>
            </w:r>
          </w:p>
        </w:tc>
        <w:tc>
          <w:tcPr>
            <w:tcW w:w="8187" w:type="dxa"/>
            <w:tcBorders>
              <w:top w:val="single" w:sz="6" w:space="0" w:color="auto"/>
              <w:left w:val="single" w:sz="6" w:space="0" w:color="auto"/>
              <w:bottom w:val="single" w:sz="12" w:space="0" w:color="auto"/>
              <w:right w:val="single" w:sz="6" w:space="0" w:color="auto"/>
            </w:tcBorders>
            <w:vAlign w:val="center"/>
          </w:tcPr>
          <w:p w14:paraId="609D4ED7" w14:textId="77777777" w:rsidR="003D1FD7" w:rsidRDefault="003D1FD7" w:rsidP="003D1FD7">
            <w:r>
              <w:rPr>
                <w:rStyle w:val="Gl"/>
              </w:rPr>
              <w:t>Hasta haklarını</w:t>
            </w:r>
            <w:r>
              <w:t xml:space="preserve"> tanımlar ve sağlık hizmetlerinden nasıl </w:t>
            </w:r>
            <w:r>
              <w:rPr>
                <w:rStyle w:val="Gl"/>
              </w:rPr>
              <w:t>yararlanabileceklerini</w:t>
            </w:r>
            <w:r>
              <w:t xml:space="preserve"> öğrenir.</w:t>
            </w:r>
            <w:r>
              <w:br/>
            </w:r>
            <w:r>
              <w:rPr>
                <w:rStyle w:val="Gl"/>
              </w:rPr>
              <w:t>Doktor haklarını</w:t>
            </w:r>
            <w:r>
              <w:t xml:space="preserve"> ve sorumluluklarını </w:t>
            </w:r>
            <w:r>
              <w:rPr>
                <w:rStyle w:val="Gl"/>
              </w:rPr>
              <w:t>anlar</w:t>
            </w:r>
            <w:r>
              <w:t>.</w:t>
            </w:r>
            <w:r w:rsidR="005908A2">
              <w:t xml:space="preserve"> </w:t>
            </w:r>
            <w:r>
              <w:t xml:space="preserve">Hasta ve doktor arasındaki ilişkideki </w:t>
            </w:r>
            <w:r>
              <w:rPr>
                <w:rStyle w:val="Gl"/>
              </w:rPr>
              <w:t>temel hak ve yükümlülükleri</w:t>
            </w:r>
            <w:r>
              <w:t xml:space="preserve"> fark eder.</w:t>
            </w:r>
          </w:p>
        </w:tc>
        <w:tc>
          <w:tcPr>
            <w:tcW w:w="1005" w:type="dxa"/>
            <w:tcBorders>
              <w:top w:val="single" w:sz="6" w:space="0" w:color="auto"/>
              <w:left w:val="single" w:sz="6" w:space="0" w:color="auto"/>
              <w:bottom w:val="single" w:sz="6" w:space="0" w:color="auto"/>
              <w:right w:val="single" w:sz="12" w:space="0" w:color="auto"/>
            </w:tcBorders>
            <w:vAlign w:val="center"/>
          </w:tcPr>
          <w:p w14:paraId="0DE68432" w14:textId="77777777" w:rsidR="003D1FD7" w:rsidRPr="00913D0D" w:rsidRDefault="003D1FD7" w:rsidP="003D1FD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B64C0C" w:rsidRPr="00913D0D" w14:paraId="7CBA6FC4" w14:textId="77777777" w:rsidTr="003D1FD7">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07B9C4AA" w14:textId="77777777" w:rsidR="00B64C0C" w:rsidRPr="00913D0D" w:rsidRDefault="00B64C0C" w:rsidP="00B64C0C">
            <w:pPr>
              <w:spacing w:after="0" w:line="240" w:lineRule="auto"/>
              <w:rPr>
                <w:rFonts w:ascii="Calibri" w:eastAsia="Calibri" w:hAnsi="Calibri" w:cs="Times New Roman"/>
                <w:sz w:val="10"/>
                <w:szCs w:val="10"/>
              </w:rPr>
            </w:pPr>
          </w:p>
        </w:tc>
      </w:tr>
    </w:tbl>
    <w:p w14:paraId="175EB362" w14:textId="77777777" w:rsidR="00B64C0C" w:rsidRDefault="00B64C0C" w:rsidP="00B64C0C">
      <w:pPr>
        <w:spacing w:after="0" w:line="240" w:lineRule="auto"/>
        <w:rPr>
          <w:sz w:val="10"/>
          <w:szCs w:val="10"/>
        </w:rPr>
      </w:pPr>
    </w:p>
    <w:p w14:paraId="27146FC6" w14:textId="77777777" w:rsidR="00B64C0C" w:rsidRDefault="00B64C0C" w:rsidP="00B64C0C">
      <w:pPr>
        <w:spacing w:after="0" w:line="240" w:lineRule="auto"/>
        <w:rPr>
          <w:sz w:val="10"/>
          <w:szCs w:val="10"/>
        </w:rPr>
      </w:pPr>
    </w:p>
    <w:p w14:paraId="5610C91C" w14:textId="77777777" w:rsidR="00B64C0C" w:rsidRPr="00165EC8" w:rsidRDefault="00B64C0C" w:rsidP="00B64C0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B64C0C" w:rsidRPr="00B41ECB" w14:paraId="6596BD66" w14:textId="77777777" w:rsidTr="00B64C0C">
        <w:trPr>
          <w:trHeight w:val="449"/>
        </w:trPr>
        <w:tc>
          <w:tcPr>
            <w:tcW w:w="9624" w:type="dxa"/>
            <w:gridSpan w:val="5"/>
            <w:shd w:val="clear" w:color="auto" w:fill="FFF2CC" w:themeFill="accent4" w:themeFillTint="33"/>
            <w:vAlign w:val="center"/>
          </w:tcPr>
          <w:p w14:paraId="5D000A44" w14:textId="77777777" w:rsidR="00B64C0C" w:rsidRPr="00B41ECB" w:rsidRDefault="00B64C0C" w:rsidP="00B64C0C">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B64C0C" w:rsidRPr="00B41ECB" w14:paraId="192EB493" w14:textId="77777777" w:rsidTr="00B64C0C">
        <w:trPr>
          <w:trHeight w:val="567"/>
        </w:trPr>
        <w:tc>
          <w:tcPr>
            <w:tcW w:w="1403" w:type="dxa"/>
            <w:shd w:val="clear" w:color="auto" w:fill="FFF2CC" w:themeFill="accent4" w:themeFillTint="33"/>
            <w:vAlign w:val="center"/>
          </w:tcPr>
          <w:p w14:paraId="62ECE511" w14:textId="77777777" w:rsidR="00B64C0C" w:rsidRPr="00CA0228" w:rsidRDefault="00B64C0C" w:rsidP="00B64C0C">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351CB669" w14:textId="77777777" w:rsidR="00B64C0C" w:rsidRDefault="003D1FD7" w:rsidP="00B64C0C">
            <w:pPr>
              <w:ind w:left="-109" w:right="-176"/>
              <w:jc w:val="center"/>
              <w:rPr>
                <w:rFonts w:ascii="Times New Roman" w:hAnsi="Times New Roman" w:cs="Times New Roman"/>
                <w:sz w:val="20"/>
                <w:szCs w:val="20"/>
              </w:rPr>
            </w:pPr>
            <w:r w:rsidRPr="003D1FD7">
              <w:rPr>
                <w:rFonts w:ascii="Times New Roman" w:hAnsi="Times New Roman" w:cs="Times New Roman"/>
                <w:b/>
                <w:sz w:val="20"/>
                <w:szCs w:val="20"/>
              </w:rPr>
              <w:t>Dr.Öğr.Üyesi. Neval OKAN</w:t>
            </w:r>
          </w:p>
        </w:tc>
        <w:tc>
          <w:tcPr>
            <w:tcW w:w="2268" w:type="dxa"/>
            <w:shd w:val="clear" w:color="auto" w:fill="FFFFFF" w:themeFill="background1"/>
            <w:vAlign w:val="center"/>
          </w:tcPr>
          <w:p w14:paraId="298EAFF0" w14:textId="77777777" w:rsidR="00B64C0C" w:rsidRDefault="00B64C0C" w:rsidP="00B64C0C">
            <w:pPr>
              <w:jc w:val="center"/>
              <w:rPr>
                <w:rFonts w:ascii="Times New Roman" w:hAnsi="Times New Roman" w:cs="Times New Roman"/>
                <w:sz w:val="20"/>
                <w:szCs w:val="20"/>
              </w:rPr>
            </w:pPr>
          </w:p>
        </w:tc>
        <w:tc>
          <w:tcPr>
            <w:tcW w:w="1843" w:type="dxa"/>
            <w:shd w:val="clear" w:color="auto" w:fill="FFFFFF" w:themeFill="background1"/>
            <w:vAlign w:val="center"/>
          </w:tcPr>
          <w:p w14:paraId="62006333" w14:textId="77777777" w:rsidR="00B64C0C" w:rsidRDefault="00B64C0C" w:rsidP="00B64C0C">
            <w:pPr>
              <w:jc w:val="center"/>
              <w:rPr>
                <w:rFonts w:ascii="Times New Roman" w:hAnsi="Times New Roman" w:cs="Times New Roman"/>
                <w:sz w:val="20"/>
                <w:szCs w:val="20"/>
              </w:rPr>
            </w:pPr>
          </w:p>
        </w:tc>
        <w:tc>
          <w:tcPr>
            <w:tcW w:w="1842" w:type="dxa"/>
            <w:shd w:val="clear" w:color="auto" w:fill="FFFFFF" w:themeFill="background1"/>
            <w:vAlign w:val="center"/>
          </w:tcPr>
          <w:p w14:paraId="43EA93A3" w14:textId="77777777" w:rsidR="00B64C0C" w:rsidRDefault="00B64C0C" w:rsidP="00B64C0C">
            <w:pPr>
              <w:jc w:val="center"/>
              <w:rPr>
                <w:rFonts w:ascii="Times New Roman" w:hAnsi="Times New Roman" w:cs="Times New Roman"/>
                <w:sz w:val="20"/>
                <w:szCs w:val="20"/>
              </w:rPr>
            </w:pPr>
          </w:p>
        </w:tc>
      </w:tr>
      <w:tr w:rsidR="00B64C0C" w:rsidRPr="00B41ECB" w14:paraId="7820B50C" w14:textId="77777777" w:rsidTr="00B64C0C">
        <w:trPr>
          <w:trHeight w:val="794"/>
        </w:trPr>
        <w:tc>
          <w:tcPr>
            <w:tcW w:w="1403" w:type="dxa"/>
            <w:shd w:val="clear" w:color="auto" w:fill="FFF2CC" w:themeFill="accent4" w:themeFillTint="33"/>
            <w:vAlign w:val="center"/>
          </w:tcPr>
          <w:p w14:paraId="2FD23582" w14:textId="77777777" w:rsidR="00B64C0C" w:rsidRPr="00CA0228" w:rsidRDefault="00B64C0C" w:rsidP="00B64C0C">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14:paraId="2E5B885B" w14:textId="77777777" w:rsidR="00B64C0C" w:rsidRPr="00957E6F" w:rsidRDefault="00B64C0C" w:rsidP="00B64C0C">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088AD385" w14:textId="77777777" w:rsidR="00B64C0C" w:rsidRPr="00957E6F" w:rsidRDefault="00B64C0C" w:rsidP="00B64C0C">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50E13B3B" w14:textId="77777777" w:rsidR="00B64C0C" w:rsidRPr="00957E6F" w:rsidRDefault="00B64C0C" w:rsidP="00B64C0C">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6BAA1CD3" w14:textId="77777777" w:rsidR="00B64C0C" w:rsidRPr="00957E6F" w:rsidRDefault="00B64C0C" w:rsidP="00B64C0C">
            <w:pPr>
              <w:jc w:val="center"/>
              <w:rPr>
                <w:rFonts w:ascii="Times New Roman" w:hAnsi="Times New Roman" w:cs="Times New Roman"/>
                <w:color w:val="FF0000"/>
                <w:sz w:val="20"/>
                <w:szCs w:val="20"/>
              </w:rPr>
            </w:pPr>
          </w:p>
        </w:tc>
      </w:tr>
    </w:tbl>
    <w:p w14:paraId="19CE8ADE" w14:textId="77777777" w:rsidR="00B64C0C" w:rsidRDefault="00B64C0C" w:rsidP="00B64C0C">
      <w:pPr>
        <w:spacing w:after="0" w:line="240" w:lineRule="auto"/>
        <w:outlineLvl w:val="0"/>
      </w:pPr>
    </w:p>
    <w:p w14:paraId="23B223B8" w14:textId="77777777" w:rsidR="00B64C0C" w:rsidRDefault="00B64C0C" w:rsidP="00B64C0C">
      <w:pPr>
        <w:spacing w:after="0" w:line="240" w:lineRule="auto"/>
        <w:outlineLvl w:val="0"/>
      </w:pPr>
    </w:p>
    <w:p w14:paraId="0410FEBF" w14:textId="77777777" w:rsidR="00B64C0C" w:rsidRDefault="00B64C0C" w:rsidP="00B64C0C">
      <w:pPr>
        <w:spacing w:after="0" w:line="240" w:lineRule="auto"/>
        <w:outlineLvl w:val="0"/>
      </w:pPr>
    </w:p>
    <w:p w14:paraId="1B09A202" w14:textId="77777777" w:rsidR="00B64C0C" w:rsidRDefault="00B64C0C" w:rsidP="00B64C0C">
      <w:pPr>
        <w:spacing w:after="0" w:line="240" w:lineRule="auto"/>
        <w:outlineLvl w:val="0"/>
      </w:pPr>
    </w:p>
    <w:p w14:paraId="5B98D82E" w14:textId="77777777" w:rsidR="00B64C0C" w:rsidRDefault="00B64C0C" w:rsidP="00B64C0C">
      <w:pPr>
        <w:spacing w:after="0" w:line="240" w:lineRule="auto"/>
        <w:outlineLvl w:val="0"/>
      </w:pPr>
    </w:p>
    <w:p w14:paraId="11AA320F" w14:textId="77777777" w:rsidR="00B64C0C" w:rsidRDefault="00B64C0C" w:rsidP="00B64C0C">
      <w:pPr>
        <w:spacing w:after="0" w:line="240" w:lineRule="auto"/>
        <w:outlineLvl w:val="0"/>
      </w:pPr>
    </w:p>
    <w:p w14:paraId="494F18A7" w14:textId="77777777" w:rsidR="00B64C0C" w:rsidRDefault="00B64C0C" w:rsidP="00B64C0C">
      <w:pPr>
        <w:spacing w:after="0" w:line="240" w:lineRule="auto"/>
        <w:outlineLvl w:val="0"/>
      </w:pPr>
    </w:p>
    <w:p w14:paraId="7A71A923" w14:textId="77777777" w:rsidR="003D1FD7" w:rsidRDefault="003D1FD7" w:rsidP="003D1FD7">
      <w:pPr>
        <w:spacing w:after="0" w:line="240" w:lineRule="auto"/>
        <w:outlineLvl w:val="0"/>
      </w:pPr>
    </w:p>
    <w:p w14:paraId="7572A82F" w14:textId="77777777" w:rsidR="003D1FD7" w:rsidRDefault="003D1FD7" w:rsidP="003D1FD7">
      <w:pPr>
        <w:spacing w:after="0" w:line="240" w:lineRule="auto"/>
        <w:outlineLvl w:val="0"/>
      </w:pPr>
    </w:p>
    <w:p w14:paraId="4AAB18AC" w14:textId="77777777" w:rsidR="003D1FD7" w:rsidRDefault="003D1FD7" w:rsidP="003D1FD7">
      <w:pPr>
        <w:spacing w:after="0" w:line="240" w:lineRule="auto"/>
        <w:jc w:val="center"/>
        <w:rPr>
          <w:rFonts w:ascii="Times New Roman" w:hAnsi="Times New Roman" w:cs="Times New Roman"/>
          <w:b/>
          <w:bCs/>
        </w:rPr>
      </w:pPr>
      <w:r>
        <w:rPr>
          <w:rFonts w:ascii="Times New Roman" w:hAnsi="Times New Roman" w:cs="Times New Roman"/>
          <w:b/>
          <w:bCs/>
        </w:rPr>
        <w:t>T.C.</w:t>
      </w:r>
    </w:p>
    <w:p w14:paraId="20DE533B" w14:textId="77777777" w:rsidR="003D1FD7" w:rsidRPr="00635787" w:rsidRDefault="003D1FD7" w:rsidP="003D1FD7">
      <w:pPr>
        <w:spacing w:after="0" w:line="240" w:lineRule="auto"/>
        <w:jc w:val="center"/>
        <w:rPr>
          <w:rFonts w:ascii="Times New Roman" w:hAnsi="Times New Roman" w:cs="Times New Roman"/>
          <w:b/>
          <w:bCs/>
        </w:rPr>
      </w:pPr>
      <w:r>
        <w:rPr>
          <w:rFonts w:ascii="Times New Roman" w:hAnsi="Times New Roman" w:cs="Times New Roman"/>
          <w:b/>
          <w:noProof/>
          <w:lang w:eastAsia="tr-TR"/>
        </w:rPr>
        <w:drawing>
          <wp:anchor distT="0" distB="0" distL="114300" distR="114300" simplePos="0" relativeHeight="251665408" behindDoc="0" locked="0" layoutInCell="1" allowOverlap="1" wp14:anchorId="0B4775CD" wp14:editId="4F7EE4C8">
            <wp:simplePos x="0" y="0"/>
            <wp:positionH relativeFrom="column">
              <wp:posOffset>3810</wp:posOffset>
            </wp:positionH>
            <wp:positionV relativeFrom="paragraph">
              <wp:posOffset>-146050</wp:posOffset>
            </wp:positionV>
            <wp:extent cx="719455" cy="719455"/>
            <wp:effectExtent l="0" t="0" r="4445" b="4445"/>
            <wp:wrapNone/>
            <wp:docPr id="5" name="Resim 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35787">
        <w:rPr>
          <w:rFonts w:ascii="Times New Roman" w:hAnsi="Times New Roman" w:cs="Times New Roman"/>
          <w:b/>
          <w:bCs/>
        </w:rPr>
        <w:t>ESKİŞEHİR OSMANGAZİ ÜNİVERSİTESİ</w:t>
      </w:r>
    </w:p>
    <w:p w14:paraId="0C2BC29F" w14:textId="77777777" w:rsidR="003D1FD7" w:rsidRPr="00635787" w:rsidRDefault="003D1FD7" w:rsidP="003D1FD7">
      <w:pPr>
        <w:spacing w:before="120" w:after="0" w:line="240" w:lineRule="auto"/>
        <w:ind w:firstLine="708"/>
        <w:jc w:val="center"/>
        <w:rPr>
          <w:rFonts w:ascii="Times New Roman" w:hAnsi="Times New Roman" w:cs="Times New Roman"/>
          <w:b/>
        </w:rPr>
      </w:pPr>
      <w:r w:rsidRPr="00635787">
        <w:rPr>
          <w:rFonts w:ascii="Times New Roman" w:hAnsi="Times New Roman" w:cs="Times New Roman"/>
          <w:b/>
        </w:rPr>
        <w:t>SAĞLIK BİLİMLERİ ENSTİTÜSÜ</w:t>
      </w:r>
    </w:p>
    <w:p w14:paraId="05D60C7B" w14:textId="77777777" w:rsidR="003D1FD7" w:rsidRPr="00635787" w:rsidRDefault="003D1FD7" w:rsidP="003D1FD7">
      <w:pPr>
        <w:spacing w:before="120" w:after="0" w:line="240" w:lineRule="auto"/>
        <w:ind w:firstLine="708"/>
        <w:jc w:val="center"/>
        <w:rPr>
          <w:rFonts w:ascii="Times New Roman" w:hAnsi="Times New Roman" w:cs="Times New Roman"/>
          <w:b/>
        </w:rPr>
      </w:pPr>
      <w:r>
        <w:rPr>
          <w:rFonts w:ascii="Times New Roman" w:hAnsi="Times New Roman" w:cs="Times New Roman"/>
          <w:b/>
        </w:rPr>
        <w:t xml:space="preserve">…TIP TARİHİ ve ETİK…. </w:t>
      </w:r>
      <w:r w:rsidRPr="00635787">
        <w:rPr>
          <w:rFonts w:ascii="Times New Roman" w:hAnsi="Times New Roman" w:cs="Times New Roman"/>
          <w:b/>
        </w:rPr>
        <w:t>ANABİLİM DALI</w:t>
      </w:r>
    </w:p>
    <w:p w14:paraId="7FA97F6E" w14:textId="77777777" w:rsidR="003D1FD7" w:rsidRPr="00635787" w:rsidRDefault="003D1FD7" w:rsidP="003D1FD7">
      <w:pPr>
        <w:spacing w:before="120" w:after="0" w:line="240" w:lineRule="auto"/>
        <w:ind w:firstLine="708"/>
        <w:jc w:val="center"/>
        <w:rPr>
          <w:rFonts w:ascii="Times New Roman" w:hAnsi="Times New Roman" w:cs="Times New Roman"/>
          <w:b/>
        </w:rPr>
      </w:pPr>
      <w:r w:rsidRPr="00635787">
        <w:rPr>
          <w:rFonts w:ascii="Times New Roman" w:hAnsi="Times New Roman" w:cs="Times New Roman"/>
          <w:b/>
        </w:rPr>
        <w:t>DERS BİLGİ FORMU</w:t>
      </w:r>
    </w:p>
    <w:p w14:paraId="248A9A5F" w14:textId="77777777" w:rsidR="003D1FD7" w:rsidRPr="00285FA2" w:rsidRDefault="003D1FD7" w:rsidP="003D1FD7">
      <w:pPr>
        <w:spacing w:after="0"/>
        <w:jc w:val="center"/>
        <w:rPr>
          <w:rFonts w:ascii="Times New Roman" w:hAnsi="Times New Roman" w:cs="Times New Roman"/>
          <w:b/>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D1FD7" w:rsidRPr="00B41ECB" w14:paraId="1C0B8456" w14:textId="77777777" w:rsidTr="00830022">
        <w:trPr>
          <w:trHeight w:val="312"/>
        </w:trPr>
        <w:tc>
          <w:tcPr>
            <w:tcW w:w="6506" w:type="dxa"/>
            <w:shd w:val="clear" w:color="auto" w:fill="FFF2CC" w:themeFill="accent4" w:themeFillTint="33"/>
            <w:vAlign w:val="center"/>
          </w:tcPr>
          <w:p w14:paraId="7450E847" w14:textId="77777777" w:rsidR="003D1FD7" w:rsidRPr="00B41ECB" w:rsidRDefault="003D1FD7" w:rsidP="00830022">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5EEBEDB8" w14:textId="77777777" w:rsidR="003D1FD7" w:rsidRPr="00B41ECB" w:rsidRDefault="003D1FD7" w:rsidP="00830022">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3D1FD7" w:rsidRPr="00B41ECB" w14:paraId="0AB6EC60" w14:textId="77777777" w:rsidTr="00830022">
        <w:trPr>
          <w:trHeight w:val="397"/>
        </w:trPr>
        <w:tc>
          <w:tcPr>
            <w:tcW w:w="6506" w:type="dxa"/>
            <w:vAlign w:val="center"/>
          </w:tcPr>
          <w:p w14:paraId="00E09E94" w14:textId="77777777" w:rsidR="003D1FD7" w:rsidRPr="00736985" w:rsidRDefault="003D1FD7" w:rsidP="00830022">
            <w:pPr>
              <w:jc w:val="center"/>
              <w:rPr>
                <w:rFonts w:ascii="Times New Roman" w:hAnsi="Times New Roman" w:cs="Times New Roman"/>
                <w:sz w:val="20"/>
                <w:szCs w:val="20"/>
              </w:rPr>
            </w:pPr>
            <w:r w:rsidRPr="003D1FD7">
              <w:rPr>
                <w:rFonts w:ascii="Times New Roman" w:hAnsi="Times New Roman" w:cs="Times New Roman"/>
                <w:sz w:val="20"/>
                <w:szCs w:val="20"/>
              </w:rPr>
              <w:t>ARŞİ</w:t>
            </w:r>
            <w:r>
              <w:rPr>
                <w:rFonts w:ascii="Times New Roman" w:hAnsi="Times New Roman" w:cs="Times New Roman"/>
                <w:sz w:val="20"/>
                <w:szCs w:val="20"/>
              </w:rPr>
              <w:t xml:space="preserve">V ÇALIŞMALARI VE DÖKÜMANTASYON </w:t>
            </w:r>
          </w:p>
        </w:tc>
        <w:tc>
          <w:tcPr>
            <w:tcW w:w="3118" w:type="dxa"/>
            <w:vAlign w:val="center"/>
          </w:tcPr>
          <w:p w14:paraId="4430443F" w14:textId="77777777" w:rsidR="003D1FD7" w:rsidRPr="00736985" w:rsidRDefault="003D1FD7" w:rsidP="00830022">
            <w:pPr>
              <w:jc w:val="center"/>
              <w:rPr>
                <w:rFonts w:ascii="Times New Roman" w:hAnsi="Times New Roman" w:cs="Times New Roman"/>
                <w:sz w:val="20"/>
                <w:szCs w:val="20"/>
              </w:rPr>
            </w:pPr>
            <w:r>
              <w:rPr>
                <w:rFonts w:ascii="Times New Roman" w:hAnsi="Times New Roman" w:cs="Times New Roman"/>
                <w:sz w:val="20"/>
                <w:szCs w:val="20"/>
              </w:rPr>
              <w:t>521603304</w:t>
            </w:r>
          </w:p>
        </w:tc>
      </w:tr>
    </w:tbl>
    <w:p w14:paraId="2696C265" w14:textId="77777777" w:rsidR="003D1FD7" w:rsidRPr="00137927" w:rsidRDefault="003D1FD7" w:rsidP="003D1FD7">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385"/>
        <w:gridCol w:w="1316"/>
        <w:gridCol w:w="570"/>
        <w:gridCol w:w="847"/>
        <w:gridCol w:w="1138"/>
        <w:gridCol w:w="421"/>
        <w:gridCol w:w="1493"/>
        <w:gridCol w:w="350"/>
        <w:gridCol w:w="1565"/>
        <w:gridCol w:w="15"/>
      </w:tblGrid>
      <w:tr w:rsidR="003D1FD7" w14:paraId="7144EB77" w14:textId="77777777" w:rsidTr="00830022">
        <w:trPr>
          <w:gridAfter w:val="1"/>
          <w:wAfter w:w="15" w:type="dxa"/>
          <w:trHeight w:val="312"/>
        </w:trPr>
        <w:tc>
          <w:tcPr>
            <w:tcW w:w="1930" w:type="dxa"/>
            <w:gridSpan w:val="2"/>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14:paraId="00AC53EB" w14:textId="77777777" w:rsidR="003D1FD7" w:rsidRDefault="003D1FD7" w:rsidP="00830022">
            <w:pPr>
              <w:jc w:val="center"/>
              <w:rPr>
                <w:rFonts w:ascii="Times New Roman" w:hAnsi="Times New Roman" w:cs="Times New Roman"/>
                <w:b/>
                <w:sz w:val="20"/>
                <w:szCs w:val="20"/>
              </w:rPr>
            </w:pPr>
            <w:r>
              <w:rPr>
                <w:rFonts w:ascii="Times New Roman" w:hAnsi="Times New Roman" w:cs="Times New Roman"/>
                <w:b/>
                <w:sz w:val="20"/>
                <w:szCs w:val="20"/>
              </w:rPr>
              <w:t>Yarıyıl</w:t>
            </w:r>
          </w:p>
        </w:tc>
        <w:tc>
          <w:tcPr>
            <w:tcW w:w="3871" w:type="dxa"/>
            <w:gridSpan w:val="4"/>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14:paraId="6E1C0CD3" w14:textId="77777777" w:rsidR="003D1FD7" w:rsidRDefault="003D1FD7" w:rsidP="00830022">
            <w:pPr>
              <w:jc w:val="center"/>
              <w:rPr>
                <w:rFonts w:ascii="Times New Roman" w:hAnsi="Times New Roman" w:cs="Times New Roman"/>
                <w:b/>
                <w:sz w:val="20"/>
                <w:szCs w:val="20"/>
              </w:rPr>
            </w:pPr>
            <w:r>
              <w:rPr>
                <w:rFonts w:ascii="Times New Roman" w:hAnsi="Times New Roman" w:cs="Times New Roman"/>
                <w:b/>
                <w:sz w:val="20"/>
                <w:szCs w:val="20"/>
              </w:rPr>
              <w:t>Haftalık Ders Saati</w:t>
            </w:r>
          </w:p>
        </w:tc>
        <w:tc>
          <w:tcPr>
            <w:tcW w:w="1914" w:type="dxa"/>
            <w:gridSpan w:val="2"/>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14:paraId="4524EC2B" w14:textId="77777777" w:rsidR="003D1FD7" w:rsidRDefault="003D1FD7" w:rsidP="00830022">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5" w:type="dxa"/>
            <w:gridSpan w:val="2"/>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14:paraId="34851A0B" w14:textId="77777777" w:rsidR="003D1FD7" w:rsidRDefault="003D1FD7" w:rsidP="00830022">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3D1FD7" w14:paraId="1843E097" w14:textId="77777777" w:rsidTr="00830022">
        <w:trPr>
          <w:gridAfter w:val="1"/>
          <w:wAfter w:w="15" w:type="dxa"/>
          <w:trHeight w:val="312"/>
        </w:trPr>
        <w:tc>
          <w:tcPr>
            <w:tcW w:w="1930" w:type="dxa"/>
            <w:gridSpan w:val="2"/>
            <w:vMerge/>
            <w:tcBorders>
              <w:top w:val="single" w:sz="12" w:space="0" w:color="auto"/>
              <w:left w:val="single" w:sz="12" w:space="0" w:color="auto"/>
              <w:bottom w:val="single" w:sz="4" w:space="0" w:color="auto"/>
              <w:right w:val="single" w:sz="4" w:space="0" w:color="auto"/>
            </w:tcBorders>
            <w:vAlign w:val="center"/>
            <w:hideMark/>
          </w:tcPr>
          <w:p w14:paraId="7C0A1B67" w14:textId="77777777" w:rsidR="003D1FD7" w:rsidRDefault="003D1FD7" w:rsidP="00830022">
            <w:pPr>
              <w:rPr>
                <w:rFonts w:ascii="Times New Roman" w:hAnsi="Times New Roman" w:cs="Times New Roman"/>
                <w:b/>
                <w:sz w:val="20"/>
                <w:szCs w:val="20"/>
              </w:rPr>
            </w:pPr>
          </w:p>
        </w:tc>
        <w:tc>
          <w:tcPr>
            <w:tcW w:w="188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ACA4344" w14:textId="77777777" w:rsidR="003D1FD7" w:rsidRDefault="003D1FD7" w:rsidP="00830022">
            <w:pPr>
              <w:jc w:val="center"/>
              <w:rPr>
                <w:rFonts w:ascii="Times New Roman" w:hAnsi="Times New Roman" w:cs="Times New Roman"/>
                <w:b/>
                <w:sz w:val="20"/>
                <w:szCs w:val="20"/>
              </w:rPr>
            </w:pPr>
            <w:r>
              <w:rPr>
                <w:rFonts w:ascii="Times New Roman" w:hAnsi="Times New Roman" w:cs="Times New Roman"/>
                <w:b/>
                <w:sz w:val="20"/>
                <w:szCs w:val="20"/>
              </w:rPr>
              <w:t>Teorik</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C83637E" w14:textId="77777777" w:rsidR="003D1FD7" w:rsidRDefault="003D1FD7" w:rsidP="00830022">
            <w:pPr>
              <w:jc w:val="center"/>
              <w:rPr>
                <w:rFonts w:ascii="Times New Roman" w:hAnsi="Times New Roman" w:cs="Times New Roman"/>
                <w:b/>
                <w:sz w:val="20"/>
                <w:szCs w:val="20"/>
              </w:rPr>
            </w:pPr>
            <w:r>
              <w:rPr>
                <w:rFonts w:ascii="Times New Roman" w:hAnsi="Times New Roman" w:cs="Times New Roman"/>
                <w:b/>
                <w:sz w:val="20"/>
                <w:szCs w:val="20"/>
              </w:rPr>
              <w:t>Uygulama</w:t>
            </w:r>
          </w:p>
        </w:tc>
        <w:tc>
          <w:tcPr>
            <w:tcW w:w="1914" w:type="dxa"/>
            <w:gridSpan w:val="2"/>
            <w:vMerge/>
            <w:tcBorders>
              <w:top w:val="single" w:sz="12" w:space="0" w:color="auto"/>
              <w:left w:val="single" w:sz="4" w:space="0" w:color="auto"/>
              <w:bottom w:val="single" w:sz="4" w:space="0" w:color="auto"/>
              <w:right w:val="single" w:sz="4" w:space="0" w:color="auto"/>
            </w:tcBorders>
            <w:vAlign w:val="center"/>
            <w:hideMark/>
          </w:tcPr>
          <w:p w14:paraId="478C9FCE" w14:textId="77777777" w:rsidR="003D1FD7" w:rsidRDefault="003D1FD7" w:rsidP="00830022">
            <w:pPr>
              <w:rPr>
                <w:rFonts w:ascii="Times New Roman" w:hAnsi="Times New Roman" w:cs="Times New Roman"/>
                <w:b/>
                <w:sz w:val="20"/>
                <w:szCs w:val="20"/>
              </w:rPr>
            </w:pPr>
          </w:p>
        </w:tc>
        <w:tc>
          <w:tcPr>
            <w:tcW w:w="1915" w:type="dxa"/>
            <w:gridSpan w:val="2"/>
            <w:vMerge/>
            <w:tcBorders>
              <w:top w:val="single" w:sz="12" w:space="0" w:color="auto"/>
              <w:left w:val="single" w:sz="4" w:space="0" w:color="auto"/>
              <w:bottom w:val="single" w:sz="4" w:space="0" w:color="auto"/>
              <w:right w:val="single" w:sz="12" w:space="0" w:color="auto"/>
            </w:tcBorders>
            <w:vAlign w:val="center"/>
            <w:hideMark/>
          </w:tcPr>
          <w:p w14:paraId="78DB832A" w14:textId="77777777" w:rsidR="003D1FD7" w:rsidRDefault="003D1FD7" w:rsidP="00830022">
            <w:pPr>
              <w:rPr>
                <w:rFonts w:ascii="Times New Roman" w:hAnsi="Times New Roman" w:cs="Times New Roman"/>
                <w:b/>
                <w:sz w:val="20"/>
                <w:szCs w:val="20"/>
              </w:rPr>
            </w:pPr>
          </w:p>
        </w:tc>
      </w:tr>
      <w:tr w:rsidR="003D1FD7" w14:paraId="5E747E0E" w14:textId="77777777" w:rsidTr="00830022">
        <w:trPr>
          <w:gridAfter w:val="1"/>
          <w:wAfter w:w="15" w:type="dxa"/>
          <w:trHeight w:val="397"/>
        </w:trPr>
        <w:tc>
          <w:tcPr>
            <w:tcW w:w="1930" w:type="dxa"/>
            <w:gridSpan w:val="2"/>
            <w:tcBorders>
              <w:top w:val="single" w:sz="4" w:space="0" w:color="auto"/>
              <w:left w:val="single" w:sz="12" w:space="0" w:color="auto"/>
              <w:bottom w:val="single" w:sz="12" w:space="0" w:color="auto"/>
              <w:right w:val="single" w:sz="4" w:space="0" w:color="auto"/>
            </w:tcBorders>
            <w:vAlign w:val="center"/>
          </w:tcPr>
          <w:p w14:paraId="7F0BBDC5" w14:textId="77777777" w:rsidR="003D1FD7" w:rsidRDefault="003D1FD7" w:rsidP="00830022">
            <w:pPr>
              <w:jc w:val="center"/>
              <w:rPr>
                <w:rFonts w:ascii="Times New Roman" w:hAnsi="Times New Roman" w:cs="Times New Roman"/>
                <w:sz w:val="20"/>
                <w:szCs w:val="20"/>
              </w:rPr>
            </w:pPr>
            <w:r>
              <w:rPr>
                <w:rFonts w:ascii="Times New Roman" w:hAnsi="Times New Roman" w:cs="Times New Roman"/>
                <w:sz w:val="20"/>
                <w:szCs w:val="20"/>
              </w:rPr>
              <w:t>GÜZ</w:t>
            </w:r>
          </w:p>
        </w:tc>
        <w:tc>
          <w:tcPr>
            <w:tcW w:w="1886" w:type="dxa"/>
            <w:gridSpan w:val="2"/>
            <w:tcBorders>
              <w:top w:val="single" w:sz="4" w:space="0" w:color="auto"/>
              <w:left w:val="single" w:sz="4" w:space="0" w:color="auto"/>
              <w:bottom w:val="single" w:sz="12" w:space="0" w:color="auto"/>
              <w:right w:val="single" w:sz="4" w:space="0" w:color="auto"/>
            </w:tcBorders>
            <w:vAlign w:val="center"/>
          </w:tcPr>
          <w:p w14:paraId="007C2243" w14:textId="77777777" w:rsidR="003D1FD7" w:rsidRDefault="003D1FD7" w:rsidP="00830022">
            <w:pPr>
              <w:jc w:val="center"/>
              <w:rPr>
                <w:rFonts w:ascii="Times New Roman" w:hAnsi="Times New Roman" w:cs="Times New Roman"/>
                <w:sz w:val="20"/>
                <w:szCs w:val="20"/>
              </w:rPr>
            </w:pPr>
            <w:r>
              <w:rPr>
                <w:rFonts w:ascii="Times New Roman" w:hAnsi="Times New Roman" w:cs="Times New Roman"/>
                <w:sz w:val="20"/>
                <w:szCs w:val="20"/>
              </w:rPr>
              <w:t>3</w:t>
            </w:r>
          </w:p>
        </w:tc>
        <w:tc>
          <w:tcPr>
            <w:tcW w:w="1985" w:type="dxa"/>
            <w:gridSpan w:val="2"/>
            <w:tcBorders>
              <w:top w:val="single" w:sz="4" w:space="0" w:color="auto"/>
              <w:left w:val="single" w:sz="4" w:space="0" w:color="auto"/>
              <w:bottom w:val="single" w:sz="12" w:space="0" w:color="auto"/>
              <w:right w:val="single" w:sz="4" w:space="0" w:color="auto"/>
            </w:tcBorders>
            <w:vAlign w:val="center"/>
          </w:tcPr>
          <w:p w14:paraId="353B02D6" w14:textId="77777777" w:rsidR="003D1FD7" w:rsidRDefault="003D1FD7" w:rsidP="00830022">
            <w:pPr>
              <w:jc w:val="center"/>
              <w:rPr>
                <w:rFonts w:ascii="Times New Roman" w:hAnsi="Times New Roman" w:cs="Times New Roman"/>
                <w:sz w:val="20"/>
                <w:szCs w:val="20"/>
              </w:rPr>
            </w:pPr>
          </w:p>
        </w:tc>
        <w:tc>
          <w:tcPr>
            <w:tcW w:w="1914" w:type="dxa"/>
            <w:gridSpan w:val="2"/>
            <w:tcBorders>
              <w:top w:val="single" w:sz="4" w:space="0" w:color="auto"/>
              <w:left w:val="single" w:sz="4" w:space="0" w:color="auto"/>
              <w:bottom w:val="single" w:sz="12" w:space="0" w:color="auto"/>
              <w:right w:val="single" w:sz="4" w:space="0" w:color="auto"/>
            </w:tcBorders>
            <w:vAlign w:val="center"/>
          </w:tcPr>
          <w:p w14:paraId="33E8A2D0" w14:textId="77777777" w:rsidR="003D1FD7" w:rsidRDefault="003D1FD7" w:rsidP="00830022">
            <w:pPr>
              <w:jc w:val="center"/>
              <w:rPr>
                <w:rFonts w:ascii="Times New Roman" w:hAnsi="Times New Roman" w:cs="Times New Roman"/>
                <w:sz w:val="20"/>
                <w:szCs w:val="20"/>
              </w:rPr>
            </w:pPr>
            <w:r>
              <w:rPr>
                <w:rFonts w:ascii="Times New Roman" w:hAnsi="Times New Roman" w:cs="Times New Roman"/>
                <w:sz w:val="20"/>
                <w:szCs w:val="20"/>
              </w:rPr>
              <w:t>3</w:t>
            </w:r>
          </w:p>
        </w:tc>
        <w:tc>
          <w:tcPr>
            <w:tcW w:w="1915" w:type="dxa"/>
            <w:gridSpan w:val="2"/>
            <w:tcBorders>
              <w:top w:val="single" w:sz="4" w:space="0" w:color="auto"/>
              <w:left w:val="single" w:sz="4" w:space="0" w:color="auto"/>
              <w:bottom w:val="single" w:sz="12" w:space="0" w:color="auto"/>
              <w:right w:val="single" w:sz="12" w:space="0" w:color="auto"/>
            </w:tcBorders>
            <w:vAlign w:val="center"/>
          </w:tcPr>
          <w:p w14:paraId="7EBAC715" w14:textId="77777777" w:rsidR="003D1FD7" w:rsidRDefault="003D1FD7" w:rsidP="00830022">
            <w:pPr>
              <w:jc w:val="center"/>
              <w:rPr>
                <w:rFonts w:ascii="Times New Roman" w:hAnsi="Times New Roman" w:cs="Times New Roman"/>
                <w:sz w:val="20"/>
                <w:szCs w:val="20"/>
              </w:rPr>
            </w:pPr>
            <w:r>
              <w:rPr>
                <w:rFonts w:ascii="Times New Roman" w:hAnsi="Times New Roman" w:cs="Times New Roman"/>
                <w:sz w:val="20"/>
                <w:szCs w:val="20"/>
              </w:rPr>
              <w:t>7,5</w:t>
            </w:r>
          </w:p>
        </w:tc>
      </w:tr>
      <w:tr w:rsidR="003D1FD7" w:rsidRPr="00B41ECB" w14:paraId="5606D6C0" w14:textId="77777777" w:rsidTr="00830022">
        <w:trPr>
          <w:trHeight w:val="305"/>
        </w:trPr>
        <w:tc>
          <w:tcPr>
            <w:tcW w:w="9645" w:type="dxa"/>
            <w:gridSpan w:val="11"/>
            <w:shd w:val="clear" w:color="auto" w:fill="FFF2CC" w:themeFill="accent4" w:themeFillTint="33"/>
            <w:vAlign w:val="center"/>
          </w:tcPr>
          <w:p w14:paraId="3614C643" w14:textId="77777777" w:rsidR="003D1FD7" w:rsidRPr="00B41ECB" w:rsidRDefault="003D1FD7" w:rsidP="00830022">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3D1FD7" w:rsidRPr="00B41ECB" w14:paraId="5B17D17D" w14:textId="77777777" w:rsidTr="00830022">
        <w:trPr>
          <w:trHeight w:val="661"/>
        </w:trPr>
        <w:tc>
          <w:tcPr>
            <w:tcW w:w="1545" w:type="dxa"/>
            <w:shd w:val="clear" w:color="auto" w:fill="FFF2CC" w:themeFill="accent4" w:themeFillTint="33"/>
            <w:vAlign w:val="center"/>
          </w:tcPr>
          <w:p w14:paraId="5F69587E" w14:textId="77777777" w:rsidR="003D1FD7" w:rsidRPr="00B41ECB" w:rsidRDefault="003D1FD7" w:rsidP="00830022">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gridSpan w:val="2"/>
            <w:shd w:val="clear" w:color="auto" w:fill="FFF2CC" w:themeFill="accent4" w:themeFillTint="33"/>
            <w:vAlign w:val="center"/>
          </w:tcPr>
          <w:p w14:paraId="6774C452" w14:textId="77777777" w:rsidR="003D1FD7" w:rsidRPr="00B41ECB" w:rsidRDefault="003D1FD7" w:rsidP="00830022">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gridSpan w:val="2"/>
            <w:shd w:val="clear" w:color="auto" w:fill="FFF2CC" w:themeFill="accent4" w:themeFillTint="33"/>
            <w:vAlign w:val="center"/>
          </w:tcPr>
          <w:p w14:paraId="059C62DF" w14:textId="77777777" w:rsidR="003D1FD7" w:rsidRPr="00B41ECB" w:rsidRDefault="003D1FD7" w:rsidP="00830022">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gridSpan w:val="2"/>
            <w:shd w:val="clear" w:color="auto" w:fill="FFF2CC" w:themeFill="accent4" w:themeFillTint="33"/>
            <w:vAlign w:val="center"/>
          </w:tcPr>
          <w:p w14:paraId="5B89B9C3" w14:textId="77777777" w:rsidR="003D1FD7" w:rsidRPr="00B41ECB" w:rsidRDefault="003D1FD7" w:rsidP="00830022">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gridSpan w:val="2"/>
            <w:shd w:val="clear" w:color="auto" w:fill="FFF2CC" w:themeFill="accent4" w:themeFillTint="33"/>
            <w:vAlign w:val="center"/>
          </w:tcPr>
          <w:p w14:paraId="4DA842E2" w14:textId="77777777" w:rsidR="003D1FD7" w:rsidRPr="00B41ECB" w:rsidRDefault="003D1FD7" w:rsidP="00830022">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gridSpan w:val="2"/>
            <w:shd w:val="clear" w:color="auto" w:fill="FFF2CC" w:themeFill="accent4" w:themeFillTint="33"/>
            <w:vAlign w:val="center"/>
          </w:tcPr>
          <w:p w14:paraId="4B1AB829" w14:textId="77777777" w:rsidR="003D1FD7" w:rsidRPr="00B41ECB" w:rsidRDefault="003D1FD7" w:rsidP="00830022">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3D1FD7" w:rsidRPr="00B41ECB" w14:paraId="21DF8636" w14:textId="77777777" w:rsidTr="00830022">
        <w:trPr>
          <w:trHeight w:val="388"/>
        </w:trPr>
        <w:tc>
          <w:tcPr>
            <w:tcW w:w="1545" w:type="dxa"/>
            <w:vAlign w:val="center"/>
          </w:tcPr>
          <w:p w14:paraId="3BCC8506" w14:textId="77777777" w:rsidR="003D1FD7" w:rsidRPr="005F18AF" w:rsidRDefault="003D1FD7" w:rsidP="00830022">
            <w:pPr>
              <w:jc w:val="center"/>
              <w:rPr>
                <w:rFonts w:ascii="Times New Roman" w:hAnsi="Times New Roman" w:cs="Times New Roman"/>
                <w:sz w:val="20"/>
                <w:szCs w:val="20"/>
              </w:rPr>
            </w:pPr>
          </w:p>
        </w:tc>
        <w:tc>
          <w:tcPr>
            <w:tcW w:w="1701" w:type="dxa"/>
            <w:gridSpan w:val="2"/>
            <w:vAlign w:val="center"/>
          </w:tcPr>
          <w:p w14:paraId="3017FE23" w14:textId="77777777" w:rsidR="003D1FD7" w:rsidRPr="00005C86" w:rsidRDefault="003D1FD7" w:rsidP="00830022">
            <w:pPr>
              <w:jc w:val="center"/>
              <w:rPr>
                <w:rFonts w:ascii="Times New Roman" w:hAnsi="Times New Roman" w:cs="Times New Roman"/>
                <w:color w:val="FF0000"/>
                <w:sz w:val="20"/>
                <w:szCs w:val="20"/>
              </w:rPr>
            </w:pPr>
          </w:p>
        </w:tc>
        <w:tc>
          <w:tcPr>
            <w:tcW w:w="1417" w:type="dxa"/>
            <w:gridSpan w:val="2"/>
            <w:vAlign w:val="center"/>
          </w:tcPr>
          <w:p w14:paraId="237D5F15" w14:textId="77777777" w:rsidR="003D1FD7" w:rsidRPr="005F18AF" w:rsidRDefault="003D1FD7" w:rsidP="00830022">
            <w:pPr>
              <w:jc w:val="center"/>
              <w:rPr>
                <w:rFonts w:ascii="Times New Roman" w:hAnsi="Times New Roman" w:cs="Times New Roman"/>
                <w:sz w:val="20"/>
                <w:szCs w:val="20"/>
              </w:rPr>
            </w:pPr>
          </w:p>
        </w:tc>
        <w:tc>
          <w:tcPr>
            <w:tcW w:w="1559" w:type="dxa"/>
            <w:gridSpan w:val="2"/>
            <w:vAlign w:val="center"/>
          </w:tcPr>
          <w:p w14:paraId="1BB55E5B" w14:textId="77777777" w:rsidR="003D1FD7" w:rsidRPr="005F18AF" w:rsidRDefault="003D1FD7" w:rsidP="00830022">
            <w:pPr>
              <w:jc w:val="center"/>
              <w:rPr>
                <w:rFonts w:ascii="Times New Roman" w:hAnsi="Times New Roman" w:cs="Times New Roman"/>
                <w:sz w:val="20"/>
                <w:szCs w:val="20"/>
              </w:rPr>
            </w:pPr>
          </w:p>
        </w:tc>
        <w:tc>
          <w:tcPr>
            <w:tcW w:w="1843" w:type="dxa"/>
            <w:gridSpan w:val="2"/>
            <w:vAlign w:val="center"/>
          </w:tcPr>
          <w:p w14:paraId="17F1859A" w14:textId="77777777" w:rsidR="003D1FD7" w:rsidRPr="005F18AF" w:rsidRDefault="003D1FD7" w:rsidP="00830022">
            <w:pPr>
              <w:jc w:val="center"/>
              <w:rPr>
                <w:rFonts w:ascii="Times New Roman" w:hAnsi="Times New Roman" w:cs="Times New Roman"/>
                <w:sz w:val="20"/>
                <w:szCs w:val="20"/>
              </w:rPr>
            </w:pPr>
          </w:p>
        </w:tc>
        <w:tc>
          <w:tcPr>
            <w:tcW w:w="1580" w:type="dxa"/>
            <w:gridSpan w:val="2"/>
          </w:tcPr>
          <w:p w14:paraId="279F35CB" w14:textId="77777777" w:rsidR="003D1FD7" w:rsidRPr="00E35977" w:rsidRDefault="003D1FD7" w:rsidP="00830022">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14:paraId="172C9AD0" w14:textId="77777777" w:rsidR="003D1FD7" w:rsidRPr="00137927" w:rsidRDefault="003D1FD7" w:rsidP="003D1FD7">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D1FD7" w:rsidRPr="00B41ECB" w14:paraId="06166758" w14:textId="77777777" w:rsidTr="00830022">
        <w:trPr>
          <w:trHeight w:val="312"/>
        </w:trPr>
        <w:tc>
          <w:tcPr>
            <w:tcW w:w="3208" w:type="dxa"/>
            <w:shd w:val="clear" w:color="auto" w:fill="FFF2CC" w:themeFill="accent4" w:themeFillTint="33"/>
            <w:vAlign w:val="center"/>
          </w:tcPr>
          <w:p w14:paraId="253BE532" w14:textId="77777777" w:rsidR="003D1FD7" w:rsidRPr="00B41ECB" w:rsidRDefault="003D1FD7" w:rsidP="00830022">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05D47B85" w14:textId="77777777" w:rsidR="003D1FD7" w:rsidRPr="00B41ECB" w:rsidRDefault="003D1FD7" w:rsidP="00830022">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43935450" w14:textId="77777777" w:rsidR="003D1FD7" w:rsidRPr="00B41ECB" w:rsidRDefault="003D1FD7" w:rsidP="00830022">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3D1FD7" w:rsidRPr="00B41ECB" w14:paraId="5BD31D8A" w14:textId="77777777" w:rsidTr="00830022">
        <w:trPr>
          <w:trHeight w:val="397"/>
        </w:trPr>
        <w:tc>
          <w:tcPr>
            <w:tcW w:w="3208" w:type="dxa"/>
            <w:vAlign w:val="center"/>
          </w:tcPr>
          <w:p w14:paraId="24874C20" w14:textId="77777777" w:rsidR="003D1FD7" w:rsidRPr="00B41ECB" w:rsidRDefault="003D1FD7" w:rsidP="00830022">
            <w:pPr>
              <w:jc w:val="center"/>
              <w:rPr>
                <w:rFonts w:ascii="Times New Roman" w:hAnsi="Times New Roman" w:cs="Times New Roman"/>
                <w:sz w:val="20"/>
                <w:szCs w:val="20"/>
              </w:rPr>
            </w:pPr>
            <w:r>
              <w:rPr>
                <w:rFonts w:ascii="Times New Roman" w:hAnsi="Times New Roman" w:cs="Times New Roman"/>
                <w:sz w:val="20"/>
                <w:szCs w:val="20"/>
              </w:rPr>
              <w:t>TÜRKÇE</w:t>
            </w:r>
          </w:p>
        </w:tc>
        <w:tc>
          <w:tcPr>
            <w:tcW w:w="3208" w:type="dxa"/>
            <w:vAlign w:val="center"/>
          </w:tcPr>
          <w:p w14:paraId="75802118" w14:textId="77777777" w:rsidR="003D1FD7" w:rsidRPr="00B41ECB" w:rsidRDefault="003D1FD7" w:rsidP="00830022">
            <w:pPr>
              <w:jc w:val="center"/>
              <w:rPr>
                <w:rFonts w:ascii="Times New Roman" w:hAnsi="Times New Roman" w:cs="Times New Roman"/>
                <w:sz w:val="20"/>
                <w:szCs w:val="20"/>
              </w:rPr>
            </w:pPr>
            <w:r>
              <w:rPr>
                <w:rFonts w:ascii="Times New Roman" w:hAnsi="Times New Roman" w:cs="Times New Roman"/>
                <w:sz w:val="20"/>
                <w:szCs w:val="20"/>
              </w:rPr>
              <w:t>DOKTORA</w:t>
            </w:r>
          </w:p>
        </w:tc>
        <w:tc>
          <w:tcPr>
            <w:tcW w:w="3208" w:type="dxa"/>
            <w:vAlign w:val="center"/>
          </w:tcPr>
          <w:p w14:paraId="4F827BC5" w14:textId="77777777" w:rsidR="003D1FD7" w:rsidRPr="00B41ECB" w:rsidRDefault="003D1FD7" w:rsidP="00830022">
            <w:pPr>
              <w:jc w:val="center"/>
              <w:rPr>
                <w:rFonts w:ascii="Times New Roman" w:hAnsi="Times New Roman" w:cs="Times New Roman"/>
                <w:sz w:val="20"/>
                <w:szCs w:val="20"/>
              </w:rPr>
            </w:pPr>
            <w:r>
              <w:rPr>
                <w:rFonts w:ascii="Times New Roman" w:hAnsi="Times New Roman" w:cs="Times New Roman"/>
                <w:sz w:val="20"/>
                <w:szCs w:val="20"/>
              </w:rPr>
              <w:t>SEÇMELİ</w:t>
            </w:r>
          </w:p>
        </w:tc>
      </w:tr>
    </w:tbl>
    <w:p w14:paraId="4D212354" w14:textId="77777777" w:rsidR="003D1FD7" w:rsidRPr="00137927" w:rsidRDefault="003D1FD7" w:rsidP="003D1FD7">
      <w:pPr>
        <w:spacing w:after="0" w:line="240" w:lineRule="auto"/>
        <w:rPr>
          <w:sz w:val="10"/>
          <w:szCs w:val="10"/>
        </w:rPr>
      </w:pPr>
    </w:p>
    <w:p w14:paraId="0B553273" w14:textId="77777777" w:rsidR="003D1FD7" w:rsidRPr="00137927" w:rsidRDefault="003D1FD7" w:rsidP="003D1FD7">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D1FD7" w:rsidRPr="00B41ECB" w14:paraId="31B57663" w14:textId="77777777" w:rsidTr="00830022">
        <w:trPr>
          <w:trHeight w:val="421"/>
        </w:trPr>
        <w:tc>
          <w:tcPr>
            <w:tcW w:w="2112" w:type="dxa"/>
            <w:shd w:val="clear" w:color="auto" w:fill="FFF2CC" w:themeFill="accent4" w:themeFillTint="33"/>
            <w:vAlign w:val="center"/>
          </w:tcPr>
          <w:p w14:paraId="5E7D0C97" w14:textId="77777777" w:rsidR="003D1FD7" w:rsidRPr="00B41ECB" w:rsidRDefault="003D1FD7" w:rsidP="00830022">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7E58DA23" w14:textId="77777777" w:rsidR="003D1FD7" w:rsidRPr="00634935" w:rsidRDefault="003D1FD7" w:rsidP="00830022">
            <w:pPr>
              <w:rPr>
                <w:rFonts w:ascii="Times New Roman" w:hAnsi="Times New Roman" w:cs="Times New Roman"/>
                <w:sz w:val="20"/>
                <w:szCs w:val="20"/>
                <w:highlight w:val="yellow"/>
              </w:rPr>
            </w:pPr>
          </w:p>
        </w:tc>
      </w:tr>
      <w:tr w:rsidR="003D1FD7" w:rsidRPr="00B41ECB" w14:paraId="1563E6FF" w14:textId="77777777" w:rsidTr="00830022">
        <w:trPr>
          <w:trHeight w:val="1012"/>
        </w:trPr>
        <w:tc>
          <w:tcPr>
            <w:tcW w:w="2112" w:type="dxa"/>
            <w:shd w:val="clear" w:color="auto" w:fill="FFF2CC" w:themeFill="accent4" w:themeFillTint="33"/>
            <w:vAlign w:val="center"/>
          </w:tcPr>
          <w:p w14:paraId="198B8F9B" w14:textId="77777777" w:rsidR="003D1FD7" w:rsidRPr="00B41ECB" w:rsidRDefault="003D1FD7" w:rsidP="003D1FD7">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1A10E668" w14:textId="77777777" w:rsidR="003D1FD7" w:rsidRPr="00504644" w:rsidRDefault="003D1FD7" w:rsidP="003D1FD7">
            <w:pPr>
              <w:ind w:left="-108"/>
              <w:rPr>
                <w:sz w:val="20"/>
                <w:szCs w:val="20"/>
              </w:rPr>
            </w:pPr>
            <w:r w:rsidRPr="00504644">
              <w:rPr>
                <w:sz w:val="20"/>
                <w:szCs w:val="20"/>
              </w:rPr>
              <w:t>Tıp tarihi uygulamalarında arşivlerden yararlanarak uygulamalı ve teorik çalışma yapabilme.</w:t>
            </w:r>
          </w:p>
        </w:tc>
      </w:tr>
      <w:tr w:rsidR="003D1FD7" w:rsidRPr="00B41ECB" w14:paraId="794BCA78" w14:textId="77777777" w:rsidTr="00830022">
        <w:trPr>
          <w:trHeight w:val="984"/>
        </w:trPr>
        <w:tc>
          <w:tcPr>
            <w:tcW w:w="2112" w:type="dxa"/>
            <w:shd w:val="clear" w:color="auto" w:fill="FFF2CC" w:themeFill="accent4" w:themeFillTint="33"/>
            <w:vAlign w:val="center"/>
          </w:tcPr>
          <w:p w14:paraId="34A1757E" w14:textId="77777777" w:rsidR="003D1FD7" w:rsidRPr="00B41ECB" w:rsidRDefault="003D1FD7" w:rsidP="003D1FD7">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312526BC" w14:textId="77777777" w:rsidR="003D1FD7" w:rsidRPr="00504644" w:rsidRDefault="003D1FD7" w:rsidP="003D1FD7">
            <w:pPr>
              <w:rPr>
                <w:sz w:val="20"/>
                <w:szCs w:val="20"/>
              </w:rPr>
            </w:pPr>
            <w:r w:rsidRPr="00504644">
              <w:rPr>
                <w:sz w:val="20"/>
                <w:szCs w:val="20"/>
              </w:rPr>
              <w:t>Arşivlerin önemi ve tarihsel gelişimi, yöntemleri, referansların incelenmesi, yerlerinin belirlenmesi, sınırlarının belirlenmesi ve tarih yazılması.</w:t>
            </w:r>
          </w:p>
        </w:tc>
      </w:tr>
    </w:tbl>
    <w:p w14:paraId="6BA34511" w14:textId="77777777" w:rsidR="003D1FD7" w:rsidRPr="00137927" w:rsidRDefault="003D1FD7" w:rsidP="003D1FD7">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3D1FD7" w:rsidRPr="0027160A" w14:paraId="2D84ED34" w14:textId="77777777" w:rsidTr="00830022">
        <w:trPr>
          <w:trHeight w:val="312"/>
        </w:trPr>
        <w:tc>
          <w:tcPr>
            <w:tcW w:w="4757" w:type="dxa"/>
            <w:gridSpan w:val="2"/>
            <w:shd w:val="clear" w:color="auto" w:fill="FFF2CC" w:themeFill="accent4" w:themeFillTint="33"/>
            <w:vAlign w:val="center"/>
          </w:tcPr>
          <w:p w14:paraId="719D9788" w14:textId="77777777" w:rsidR="003D1FD7" w:rsidRPr="0027160A" w:rsidRDefault="003D1FD7" w:rsidP="00830022">
            <w:pPr>
              <w:jc w:val="center"/>
              <w:rPr>
                <w:rFonts w:ascii="Times New Roman" w:hAnsi="Times New Roman" w:cs="Times New Roman"/>
                <w:b/>
                <w:sz w:val="20"/>
                <w:szCs w:val="20"/>
              </w:rPr>
            </w:pPr>
            <w:r w:rsidRPr="0027160A">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45CB2E13" w14:textId="77777777" w:rsidR="003D1FD7" w:rsidRPr="0027160A" w:rsidRDefault="003D1FD7" w:rsidP="00830022">
            <w:pPr>
              <w:jc w:val="center"/>
              <w:rPr>
                <w:rFonts w:ascii="Times New Roman" w:hAnsi="Times New Roman" w:cs="Times New Roman"/>
                <w:b/>
                <w:sz w:val="20"/>
                <w:szCs w:val="20"/>
              </w:rPr>
            </w:pPr>
            <w:r w:rsidRPr="0027160A">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1EB35783" w14:textId="77777777" w:rsidR="003D1FD7" w:rsidRPr="0027160A" w:rsidRDefault="003D1FD7" w:rsidP="00830022">
            <w:pPr>
              <w:jc w:val="center"/>
              <w:rPr>
                <w:rFonts w:ascii="Times New Roman" w:hAnsi="Times New Roman" w:cs="Times New Roman"/>
                <w:b/>
                <w:sz w:val="20"/>
                <w:szCs w:val="20"/>
              </w:rPr>
            </w:pPr>
            <w:r w:rsidRPr="0027160A">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6130F070" w14:textId="77777777" w:rsidR="003D1FD7" w:rsidRPr="0027160A" w:rsidRDefault="003D1FD7" w:rsidP="00830022">
            <w:pPr>
              <w:jc w:val="center"/>
              <w:rPr>
                <w:rFonts w:ascii="Times New Roman" w:hAnsi="Times New Roman" w:cs="Times New Roman"/>
                <w:b/>
                <w:sz w:val="20"/>
                <w:szCs w:val="20"/>
              </w:rPr>
            </w:pPr>
            <w:r w:rsidRPr="0027160A">
              <w:rPr>
                <w:rFonts w:ascii="Times New Roman" w:hAnsi="Times New Roman" w:cs="Times New Roman"/>
                <w:b/>
                <w:sz w:val="20"/>
                <w:szCs w:val="20"/>
              </w:rPr>
              <w:t>Ölçme Yöntemleri **</w:t>
            </w:r>
          </w:p>
        </w:tc>
      </w:tr>
      <w:tr w:rsidR="005908A2" w:rsidRPr="0027160A" w14:paraId="25DA5E4A" w14:textId="77777777" w:rsidTr="007C76D6">
        <w:trPr>
          <w:trHeight w:val="465"/>
        </w:trPr>
        <w:tc>
          <w:tcPr>
            <w:tcW w:w="384" w:type="dxa"/>
            <w:tcBorders>
              <w:top w:val="single" w:sz="4" w:space="0" w:color="auto"/>
              <w:bottom w:val="single" w:sz="4" w:space="0" w:color="auto"/>
              <w:right w:val="nil"/>
            </w:tcBorders>
            <w:shd w:val="clear" w:color="auto" w:fill="FFFFFF" w:themeFill="background1"/>
            <w:vAlign w:val="center"/>
          </w:tcPr>
          <w:p w14:paraId="5F8CA8AC" w14:textId="77777777" w:rsidR="005908A2" w:rsidRPr="0027160A" w:rsidRDefault="005908A2" w:rsidP="005908A2">
            <w:pPr>
              <w:jc w:val="right"/>
              <w:rPr>
                <w:rFonts w:ascii="Times New Roman" w:hAnsi="Times New Roman" w:cs="Times New Roman"/>
                <w:b/>
                <w:sz w:val="20"/>
                <w:szCs w:val="20"/>
              </w:rPr>
            </w:pPr>
            <w:r w:rsidRPr="0027160A">
              <w:rPr>
                <w:rFonts w:ascii="Times New Roman" w:hAnsi="Times New Roman" w:cs="Times New Roman"/>
                <w:b/>
                <w:sz w:val="20"/>
                <w:szCs w:val="20"/>
              </w:rPr>
              <w:t>1</w:t>
            </w:r>
          </w:p>
        </w:tc>
        <w:tc>
          <w:tcPr>
            <w:tcW w:w="4373" w:type="dxa"/>
            <w:tcBorders>
              <w:left w:val="nil"/>
            </w:tcBorders>
            <w:shd w:val="clear" w:color="auto" w:fill="FFFFFF" w:themeFill="background1"/>
          </w:tcPr>
          <w:p w14:paraId="322FC4F2" w14:textId="77777777" w:rsidR="005908A2" w:rsidRPr="0027160A" w:rsidRDefault="005908A2" w:rsidP="005908A2">
            <w:pPr>
              <w:pStyle w:val="NormalWeb"/>
            </w:pPr>
            <w:r w:rsidRPr="0027160A">
              <w:t>Arşivlerin temel kavramlarını ve tarihsel değerini tanımlar.</w:t>
            </w:r>
          </w:p>
        </w:tc>
        <w:tc>
          <w:tcPr>
            <w:tcW w:w="2138" w:type="dxa"/>
            <w:tcBorders>
              <w:left w:val="nil"/>
            </w:tcBorders>
            <w:shd w:val="clear" w:color="auto" w:fill="FFFFFF" w:themeFill="background1"/>
          </w:tcPr>
          <w:p w14:paraId="6DA3586B" w14:textId="77777777" w:rsidR="005908A2" w:rsidRPr="0027160A" w:rsidRDefault="005908A2" w:rsidP="005908A2">
            <w:pPr>
              <w:jc w:val="center"/>
              <w:rPr>
                <w:rFonts w:ascii="Times New Roman" w:hAnsi="Times New Roman" w:cs="Times New Roman"/>
                <w:sz w:val="20"/>
                <w:szCs w:val="20"/>
              </w:rPr>
            </w:pPr>
            <w:r w:rsidRPr="0027160A">
              <w:rPr>
                <w:rFonts w:ascii="Times New Roman" w:hAnsi="Times New Roman" w:cs="Times New Roman"/>
                <w:sz w:val="20"/>
                <w:szCs w:val="20"/>
              </w:rPr>
              <w:t>3-4</w:t>
            </w:r>
          </w:p>
        </w:tc>
        <w:tc>
          <w:tcPr>
            <w:tcW w:w="1364" w:type="dxa"/>
            <w:shd w:val="clear" w:color="auto" w:fill="FFFFFF" w:themeFill="background1"/>
          </w:tcPr>
          <w:p w14:paraId="2E83FF47" w14:textId="77777777" w:rsidR="005908A2" w:rsidRPr="0027160A" w:rsidRDefault="005908A2" w:rsidP="005908A2">
            <w:pPr>
              <w:jc w:val="center"/>
              <w:rPr>
                <w:rFonts w:ascii="Times New Roman" w:hAnsi="Times New Roman" w:cs="Times New Roman"/>
                <w:sz w:val="20"/>
                <w:szCs w:val="20"/>
              </w:rPr>
            </w:pPr>
            <w:r w:rsidRPr="0027160A">
              <w:rPr>
                <w:rFonts w:ascii="Times New Roman" w:hAnsi="Times New Roman" w:cs="Times New Roman"/>
              </w:rPr>
              <w:t>1, 2, 8, 9, 11</w:t>
            </w:r>
          </w:p>
        </w:tc>
        <w:tc>
          <w:tcPr>
            <w:tcW w:w="1365" w:type="dxa"/>
            <w:shd w:val="clear" w:color="auto" w:fill="FFFFFF" w:themeFill="background1"/>
          </w:tcPr>
          <w:p w14:paraId="18E50AC1" w14:textId="77777777" w:rsidR="005908A2" w:rsidRPr="0027160A" w:rsidRDefault="005908A2" w:rsidP="005908A2">
            <w:pPr>
              <w:jc w:val="center"/>
              <w:rPr>
                <w:rFonts w:ascii="Times New Roman" w:hAnsi="Times New Roman" w:cs="Times New Roman"/>
                <w:sz w:val="20"/>
                <w:szCs w:val="20"/>
              </w:rPr>
            </w:pPr>
            <w:r w:rsidRPr="0027160A">
              <w:rPr>
                <w:rFonts w:ascii="Times New Roman" w:hAnsi="Times New Roman" w:cs="Times New Roman"/>
              </w:rPr>
              <w:t>A, D, E, G</w:t>
            </w:r>
          </w:p>
        </w:tc>
      </w:tr>
      <w:tr w:rsidR="005908A2" w:rsidRPr="0027160A" w14:paraId="3EEC9B26" w14:textId="77777777" w:rsidTr="007C76D6">
        <w:trPr>
          <w:trHeight w:val="465"/>
        </w:trPr>
        <w:tc>
          <w:tcPr>
            <w:tcW w:w="384" w:type="dxa"/>
            <w:tcBorders>
              <w:top w:val="single" w:sz="4" w:space="0" w:color="auto"/>
              <w:bottom w:val="single" w:sz="4" w:space="0" w:color="auto"/>
              <w:right w:val="nil"/>
            </w:tcBorders>
            <w:shd w:val="clear" w:color="auto" w:fill="FFFFFF" w:themeFill="background1"/>
            <w:vAlign w:val="center"/>
          </w:tcPr>
          <w:p w14:paraId="455FFDFF" w14:textId="77777777" w:rsidR="005908A2" w:rsidRPr="0027160A" w:rsidRDefault="005908A2" w:rsidP="005908A2">
            <w:pPr>
              <w:jc w:val="right"/>
              <w:rPr>
                <w:rFonts w:ascii="Times New Roman" w:hAnsi="Times New Roman" w:cs="Times New Roman"/>
                <w:b/>
                <w:sz w:val="20"/>
                <w:szCs w:val="20"/>
              </w:rPr>
            </w:pPr>
            <w:r w:rsidRPr="0027160A">
              <w:rPr>
                <w:rFonts w:ascii="Times New Roman" w:hAnsi="Times New Roman" w:cs="Times New Roman"/>
                <w:b/>
                <w:sz w:val="20"/>
                <w:szCs w:val="20"/>
              </w:rPr>
              <w:t>2</w:t>
            </w:r>
          </w:p>
        </w:tc>
        <w:tc>
          <w:tcPr>
            <w:tcW w:w="4373" w:type="dxa"/>
            <w:tcBorders>
              <w:left w:val="nil"/>
            </w:tcBorders>
            <w:shd w:val="clear" w:color="auto" w:fill="FFFFFF" w:themeFill="background1"/>
          </w:tcPr>
          <w:p w14:paraId="0E9FF38F" w14:textId="77777777" w:rsidR="005908A2" w:rsidRPr="0027160A" w:rsidRDefault="005908A2" w:rsidP="005908A2">
            <w:pPr>
              <w:pStyle w:val="NormalWeb"/>
            </w:pPr>
            <w:r w:rsidRPr="0027160A">
              <w:t>Arşivlerin kültürel mirası koruma sorumluluğunu kavrar.</w:t>
            </w:r>
          </w:p>
        </w:tc>
        <w:tc>
          <w:tcPr>
            <w:tcW w:w="2138" w:type="dxa"/>
            <w:tcBorders>
              <w:left w:val="nil"/>
            </w:tcBorders>
            <w:shd w:val="clear" w:color="auto" w:fill="FFFFFF" w:themeFill="background1"/>
          </w:tcPr>
          <w:p w14:paraId="294F7936" w14:textId="77777777" w:rsidR="005908A2" w:rsidRPr="0027160A" w:rsidRDefault="005908A2" w:rsidP="005908A2">
            <w:pPr>
              <w:jc w:val="center"/>
              <w:rPr>
                <w:rFonts w:ascii="Times New Roman" w:hAnsi="Times New Roman" w:cs="Times New Roman"/>
                <w:sz w:val="20"/>
                <w:szCs w:val="20"/>
              </w:rPr>
            </w:pPr>
            <w:r w:rsidRPr="0027160A">
              <w:rPr>
                <w:rFonts w:ascii="Times New Roman" w:hAnsi="Times New Roman" w:cs="Times New Roman"/>
                <w:sz w:val="20"/>
                <w:szCs w:val="20"/>
              </w:rPr>
              <w:t>3-4</w:t>
            </w:r>
          </w:p>
        </w:tc>
        <w:tc>
          <w:tcPr>
            <w:tcW w:w="1364" w:type="dxa"/>
            <w:shd w:val="clear" w:color="auto" w:fill="FFFFFF" w:themeFill="background1"/>
          </w:tcPr>
          <w:p w14:paraId="68E9D24C" w14:textId="77777777" w:rsidR="005908A2" w:rsidRPr="0027160A" w:rsidRDefault="005908A2" w:rsidP="005908A2">
            <w:pPr>
              <w:jc w:val="center"/>
              <w:rPr>
                <w:rFonts w:ascii="Times New Roman" w:hAnsi="Times New Roman" w:cs="Times New Roman"/>
                <w:sz w:val="20"/>
                <w:szCs w:val="20"/>
              </w:rPr>
            </w:pPr>
            <w:r w:rsidRPr="0027160A">
              <w:rPr>
                <w:rFonts w:ascii="Times New Roman" w:hAnsi="Times New Roman" w:cs="Times New Roman"/>
              </w:rPr>
              <w:t>1, 2, 8, 9, 11</w:t>
            </w:r>
          </w:p>
        </w:tc>
        <w:tc>
          <w:tcPr>
            <w:tcW w:w="1365" w:type="dxa"/>
            <w:shd w:val="clear" w:color="auto" w:fill="FFFFFF" w:themeFill="background1"/>
          </w:tcPr>
          <w:p w14:paraId="6D35AAF6" w14:textId="77777777" w:rsidR="005908A2" w:rsidRPr="0027160A" w:rsidRDefault="005908A2" w:rsidP="005908A2">
            <w:pPr>
              <w:jc w:val="center"/>
              <w:rPr>
                <w:rFonts w:ascii="Times New Roman" w:hAnsi="Times New Roman" w:cs="Times New Roman"/>
                <w:sz w:val="20"/>
                <w:szCs w:val="20"/>
              </w:rPr>
            </w:pPr>
            <w:r w:rsidRPr="0027160A">
              <w:rPr>
                <w:rFonts w:ascii="Times New Roman" w:hAnsi="Times New Roman" w:cs="Times New Roman"/>
              </w:rPr>
              <w:t>A, D, E, G</w:t>
            </w:r>
          </w:p>
        </w:tc>
      </w:tr>
      <w:tr w:rsidR="005908A2" w:rsidRPr="0027160A" w14:paraId="61ED5E48" w14:textId="77777777" w:rsidTr="007C76D6">
        <w:trPr>
          <w:trHeight w:val="465"/>
        </w:trPr>
        <w:tc>
          <w:tcPr>
            <w:tcW w:w="384" w:type="dxa"/>
            <w:tcBorders>
              <w:top w:val="single" w:sz="4" w:space="0" w:color="auto"/>
              <w:bottom w:val="single" w:sz="4" w:space="0" w:color="auto"/>
              <w:right w:val="nil"/>
            </w:tcBorders>
            <w:shd w:val="clear" w:color="auto" w:fill="FFFFFF" w:themeFill="background1"/>
            <w:vAlign w:val="center"/>
          </w:tcPr>
          <w:p w14:paraId="1608DD58" w14:textId="77777777" w:rsidR="005908A2" w:rsidRPr="0027160A" w:rsidRDefault="005908A2" w:rsidP="005908A2">
            <w:pPr>
              <w:jc w:val="right"/>
              <w:rPr>
                <w:rFonts w:ascii="Times New Roman" w:hAnsi="Times New Roman" w:cs="Times New Roman"/>
                <w:b/>
                <w:sz w:val="20"/>
                <w:szCs w:val="20"/>
              </w:rPr>
            </w:pPr>
            <w:r w:rsidRPr="0027160A">
              <w:rPr>
                <w:rFonts w:ascii="Times New Roman" w:hAnsi="Times New Roman" w:cs="Times New Roman"/>
                <w:b/>
                <w:sz w:val="20"/>
                <w:szCs w:val="20"/>
              </w:rPr>
              <w:t>3</w:t>
            </w:r>
          </w:p>
        </w:tc>
        <w:tc>
          <w:tcPr>
            <w:tcW w:w="4373" w:type="dxa"/>
            <w:tcBorders>
              <w:left w:val="nil"/>
            </w:tcBorders>
          </w:tcPr>
          <w:p w14:paraId="6D2038F5" w14:textId="77777777" w:rsidR="005908A2" w:rsidRPr="0027160A" w:rsidRDefault="005908A2" w:rsidP="005908A2">
            <w:pPr>
              <w:pStyle w:val="NormalWeb"/>
            </w:pPr>
            <w:r w:rsidRPr="0027160A">
              <w:t>Türk tarihindeki arşivciliğin tarihsel gelişimini açıklar.</w:t>
            </w:r>
          </w:p>
        </w:tc>
        <w:tc>
          <w:tcPr>
            <w:tcW w:w="2138" w:type="dxa"/>
            <w:tcBorders>
              <w:left w:val="nil"/>
            </w:tcBorders>
          </w:tcPr>
          <w:p w14:paraId="0835ED7E" w14:textId="77777777" w:rsidR="005908A2" w:rsidRPr="0027160A" w:rsidRDefault="005908A2" w:rsidP="005908A2">
            <w:pPr>
              <w:jc w:val="center"/>
              <w:rPr>
                <w:rFonts w:ascii="Times New Roman" w:hAnsi="Times New Roman" w:cs="Times New Roman"/>
                <w:sz w:val="20"/>
                <w:szCs w:val="20"/>
              </w:rPr>
            </w:pPr>
            <w:r w:rsidRPr="0027160A">
              <w:rPr>
                <w:rFonts w:ascii="Times New Roman" w:hAnsi="Times New Roman" w:cs="Times New Roman"/>
                <w:sz w:val="20"/>
                <w:szCs w:val="20"/>
              </w:rPr>
              <w:t>3-4</w:t>
            </w:r>
          </w:p>
        </w:tc>
        <w:tc>
          <w:tcPr>
            <w:tcW w:w="1364" w:type="dxa"/>
          </w:tcPr>
          <w:p w14:paraId="17E4B033" w14:textId="77777777" w:rsidR="005908A2" w:rsidRPr="0027160A" w:rsidRDefault="005908A2" w:rsidP="005908A2">
            <w:pPr>
              <w:jc w:val="center"/>
              <w:rPr>
                <w:rFonts w:ascii="Times New Roman" w:hAnsi="Times New Roman" w:cs="Times New Roman"/>
                <w:sz w:val="20"/>
                <w:szCs w:val="20"/>
              </w:rPr>
            </w:pPr>
            <w:r w:rsidRPr="0027160A">
              <w:rPr>
                <w:rFonts w:ascii="Times New Roman" w:hAnsi="Times New Roman" w:cs="Times New Roman"/>
              </w:rPr>
              <w:t>1, 2, 8, 9, 11</w:t>
            </w:r>
          </w:p>
        </w:tc>
        <w:tc>
          <w:tcPr>
            <w:tcW w:w="1365" w:type="dxa"/>
            <w:shd w:val="clear" w:color="auto" w:fill="FFFFFF" w:themeFill="background1"/>
          </w:tcPr>
          <w:p w14:paraId="3B485B8F" w14:textId="77777777" w:rsidR="005908A2" w:rsidRPr="0027160A" w:rsidRDefault="005908A2" w:rsidP="005908A2">
            <w:pPr>
              <w:jc w:val="center"/>
              <w:rPr>
                <w:rFonts w:ascii="Times New Roman" w:hAnsi="Times New Roman" w:cs="Times New Roman"/>
                <w:sz w:val="20"/>
                <w:szCs w:val="20"/>
              </w:rPr>
            </w:pPr>
            <w:r w:rsidRPr="0027160A">
              <w:rPr>
                <w:rFonts w:ascii="Times New Roman" w:hAnsi="Times New Roman" w:cs="Times New Roman"/>
              </w:rPr>
              <w:t>A, D, E, G</w:t>
            </w:r>
          </w:p>
        </w:tc>
      </w:tr>
      <w:tr w:rsidR="005908A2" w:rsidRPr="0027160A" w14:paraId="3594914A" w14:textId="77777777" w:rsidTr="007C76D6">
        <w:trPr>
          <w:trHeight w:val="465"/>
        </w:trPr>
        <w:tc>
          <w:tcPr>
            <w:tcW w:w="384" w:type="dxa"/>
            <w:tcBorders>
              <w:top w:val="single" w:sz="4" w:space="0" w:color="auto"/>
              <w:bottom w:val="single" w:sz="4" w:space="0" w:color="auto"/>
              <w:right w:val="nil"/>
            </w:tcBorders>
            <w:shd w:val="clear" w:color="auto" w:fill="FFFFFF" w:themeFill="background1"/>
            <w:vAlign w:val="center"/>
          </w:tcPr>
          <w:p w14:paraId="6A46C81F" w14:textId="77777777" w:rsidR="005908A2" w:rsidRPr="0027160A" w:rsidRDefault="005908A2" w:rsidP="005908A2">
            <w:pPr>
              <w:jc w:val="right"/>
              <w:rPr>
                <w:rFonts w:ascii="Times New Roman" w:hAnsi="Times New Roman" w:cs="Times New Roman"/>
                <w:b/>
                <w:sz w:val="20"/>
                <w:szCs w:val="20"/>
              </w:rPr>
            </w:pPr>
            <w:r w:rsidRPr="0027160A">
              <w:rPr>
                <w:rFonts w:ascii="Times New Roman" w:hAnsi="Times New Roman" w:cs="Times New Roman"/>
                <w:b/>
                <w:sz w:val="20"/>
                <w:szCs w:val="20"/>
              </w:rPr>
              <w:t>4</w:t>
            </w:r>
          </w:p>
        </w:tc>
        <w:tc>
          <w:tcPr>
            <w:tcW w:w="4373" w:type="dxa"/>
            <w:tcBorders>
              <w:left w:val="nil"/>
            </w:tcBorders>
          </w:tcPr>
          <w:p w14:paraId="3878308B" w14:textId="77777777" w:rsidR="005908A2" w:rsidRPr="0027160A" w:rsidRDefault="005908A2" w:rsidP="005908A2">
            <w:pPr>
              <w:pStyle w:val="NormalWeb"/>
            </w:pPr>
            <w:r w:rsidRPr="0027160A">
              <w:t>Osmanlı ve erken Cumhuriyet dönemlerindeki arşivlerin işlevlerini öğrenir.</w:t>
            </w:r>
          </w:p>
        </w:tc>
        <w:tc>
          <w:tcPr>
            <w:tcW w:w="2138" w:type="dxa"/>
            <w:tcBorders>
              <w:left w:val="nil"/>
            </w:tcBorders>
          </w:tcPr>
          <w:p w14:paraId="75EB11D2" w14:textId="77777777" w:rsidR="005908A2" w:rsidRPr="0027160A" w:rsidRDefault="005908A2" w:rsidP="005908A2">
            <w:pPr>
              <w:jc w:val="center"/>
              <w:rPr>
                <w:rFonts w:ascii="Times New Roman" w:hAnsi="Times New Roman" w:cs="Times New Roman"/>
                <w:sz w:val="20"/>
                <w:szCs w:val="20"/>
              </w:rPr>
            </w:pPr>
            <w:r w:rsidRPr="0027160A">
              <w:rPr>
                <w:rFonts w:ascii="Times New Roman" w:hAnsi="Times New Roman" w:cs="Times New Roman"/>
                <w:sz w:val="20"/>
                <w:szCs w:val="20"/>
              </w:rPr>
              <w:t>3-4</w:t>
            </w:r>
          </w:p>
        </w:tc>
        <w:tc>
          <w:tcPr>
            <w:tcW w:w="1364" w:type="dxa"/>
          </w:tcPr>
          <w:p w14:paraId="56179083" w14:textId="77777777" w:rsidR="005908A2" w:rsidRPr="0027160A" w:rsidRDefault="005908A2" w:rsidP="005908A2">
            <w:pPr>
              <w:jc w:val="center"/>
              <w:rPr>
                <w:rFonts w:ascii="Times New Roman" w:hAnsi="Times New Roman" w:cs="Times New Roman"/>
                <w:sz w:val="20"/>
                <w:szCs w:val="20"/>
              </w:rPr>
            </w:pPr>
            <w:r w:rsidRPr="0027160A">
              <w:rPr>
                <w:rFonts w:ascii="Times New Roman" w:hAnsi="Times New Roman" w:cs="Times New Roman"/>
              </w:rPr>
              <w:t>1, 2, 8, 9, 11</w:t>
            </w:r>
          </w:p>
        </w:tc>
        <w:tc>
          <w:tcPr>
            <w:tcW w:w="1365" w:type="dxa"/>
            <w:shd w:val="clear" w:color="auto" w:fill="FFFFFF" w:themeFill="background1"/>
          </w:tcPr>
          <w:p w14:paraId="610FC8BB" w14:textId="77777777" w:rsidR="005908A2" w:rsidRPr="0027160A" w:rsidRDefault="005908A2" w:rsidP="005908A2">
            <w:pPr>
              <w:jc w:val="center"/>
              <w:rPr>
                <w:rFonts w:ascii="Times New Roman" w:hAnsi="Times New Roman" w:cs="Times New Roman"/>
                <w:sz w:val="20"/>
                <w:szCs w:val="20"/>
              </w:rPr>
            </w:pPr>
            <w:r w:rsidRPr="0027160A">
              <w:rPr>
                <w:rFonts w:ascii="Times New Roman" w:hAnsi="Times New Roman" w:cs="Times New Roman"/>
              </w:rPr>
              <w:t>A, D, E, G</w:t>
            </w:r>
          </w:p>
        </w:tc>
      </w:tr>
      <w:tr w:rsidR="005908A2" w:rsidRPr="0027160A" w14:paraId="6514E816" w14:textId="77777777" w:rsidTr="007C76D6">
        <w:trPr>
          <w:trHeight w:val="465"/>
        </w:trPr>
        <w:tc>
          <w:tcPr>
            <w:tcW w:w="384" w:type="dxa"/>
            <w:tcBorders>
              <w:top w:val="single" w:sz="4" w:space="0" w:color="auto"/>
              <w:bottom w:val="single" w:sz="4" w:space="0" w:color="auto"/>
              <w:right w:val="nil"/>
            </w:tcBorders>
            <w:shd w:val="clear" w:color="auto" w:fill="FFFFFF" w:themeFill="background1"/>
            <w:vAlign w:val="center"/>
          </w:tcPr>
          <w:p w14:paraId="1F96982E" w14:textId="77777777" w:rsidR="005908A2" w:rsidRPr="0027160A" w:rsidRDefault="005908A2" w:rsidP="005908A2">
            <w:pPr>
              <w:jc w:val="right"/>
              <w:rPr>
                <w:rFonts w:ascii="Times New Roman" w:hAnsi="Times New Roman" w:cs="Times New Roman"/>
                <w:b/>
                <w:sz w:val="20"/>
                <w:szCs w:val="20"/>
              </w:rPr>
            </w:pPr>
            <w:r w:rsidRPr="0027160A">
              <w:rPr>
                <w:rFonts w:ascii="Times New Roman" w:hAnsi="Times New Roman" w:cs="Times New Roman"/>
                <w:b/>
                <w:sz w:val="20"/>
                <w:szCs w:val="20"/>
              </w:rPr>
              <w:t>5</w:t>
            </w:r>
          </w:p>
        </w:tc>
        <w:tc>
          <w:tcPr>
            <w:tcW w:w="4373" w:type="dxa"/>
            <w:tcBorders>
              <w:left w:val="nil"/>
            </w:tcBorders>
          </w:tcPr>
          <w:p w14:paraId="6F58DD72" w14:textId="77777777" w:rsidR="005908A2" w:rsidRPr="0027160A" w:rsidRDefault="005908A2" w:rsidP="005908A2">
            <w:pPr>
              <w:pStyle w:val="NormalWeb"/>
            </w:pPr>
            <w:r w:rsidRPr="0027160A">
              <w:t>Belge bulma ve düzenlemede arşiv kılavuzlarının rolünü anlar.</w:t>
            </w:r>
          </w:p>
        </w:tc>
        <w:tc>
          <w:tcPr>
            <w:tcW w:w="2138" w:type="dxa"/>
            <w:tcBorders>
              <w:left w:val="nil"/>
            </w:tcBorders>
          </w:tcPr>
          <w:p w14:paraId="3F345C38" w14:textId="77777777" w:rsidR="005908A2" w:rsidRPr="0027160A" w:rsidRDefault="005908A2" w:rsidP="005908A2">
            <w:pPr>
              <w:jc w:val="center"/>
              <w:rPr>
                <w:rFonts w:ascii="Times New Roman" w:hAnsi="Times New Roman" w:cs="Times New Roman"/>
                <w:sz w:val="20"/>
                <w:szCs w:val="20"/>
              </w:rPr>
            </w:pPr>
            <w:r w:rsidRPr="0027160A">
              <w:rPr>
                <w:rFonts w:ascii="Times New Roman" w:hAnsi="Times New Roman" w:cs="Times New Roman"/>
                <w:sz w:val="20"/>
                <w:szCs w:val="20"/>
              </w:rPr>
              <w:t>3-4</w:t>
            </w:r>
          </w:p>
        </w:tc>
        <w:tc>
          <w:tcPr>
            <w:tcW w:w="1364" w:type="dxa"/>
          </w:tcPr>
          <w:p w14:paraId="56C2A948" w14:textId="77777777" w:rsidR="005908A2" w:rsidRPr="0027160A" w:rsidRDefault="005908A2" w:rsidP="005908A2">
            <w:pPr>
              <w:jc w:val="center"/>
              <w:rPr>
                <w:rFonts w:ascii="Times New Roman" w:hAnsi="Times New Roman" w:cs="Times New Roman"/>
                <w:sz w:val="20"/>
                <w:szCs w:val="20"/>
              </w:rPr>
            </w:pPr>
            <w:r w:rsidRPr="0027160A">
              <w:rPr>
                <w:rFonts w:ascii="Times New Roman" w:hAnsi="Times New Roman" w:cs="Times New Roman"/>
              </w:rPr>
              <w:t>1, 2, 8, 9, 11</w:t>
            </w:r>
          </w:p>
        </w:tc>
        <w:tc>
          <w:tcPr>
            <w:tcW w:w="1365" w:type="dxa"/>
            <w:shd w:val="clear" w:color="auto" w:fill="FFFFFF" w:themeFill="background1"/>
          </w:tcPr>
          <w:p w14:paraId="04E5204D" w14:textId="77777777" w:rsidR="005908A2" w:rsidRPr="0027160A" w:rsidRDefault="005908A2" w:rsidP="005908A2">
            <w:pPr>
              <w:jc w:val="center"/>
              <w:rPr>
                <w:rFonts w:ascii="Times New Roman" w:hAnsi="Times New Roman" w:cs="Times New Roman"/>
                <w:sz w:val="20"/>
                <w:szCs w:val="20"/>
              </w:rPr>
            </w:pPr>
            <w:r w:rsidRPr="0027160A">
              <w:rPr>
                <w:rFonts w:ascii="Times New Roman" w:hAnsi="Times New Roman" w:cs="Times New Roman"/>
              </w:rPr>
              <w:t>A, D, E, G</w:t>
            </w:r>
          </w:p>
        </w:tc>
      </w:tr>
      <w:tr w:rsidR="005908A2" w:rsidRPr="0027160A" w14:paraId="7857FE9C" w14:textId="77777777" w:rsidTr="007C76D6">
        <w:trPr>
          <w:trHeight w:val="465"/>
        </w:trPr>
        <w:tc>
          <w:tcPr>
            <w:tcW w:w="384" w:type="dxa"/>
            <w:tcBorders>
              <w:top w:val="single" w:sz="4" w:space="0" w:color="auto"/>
              <w:bottom w:val="single" w:sz="4" w:space="0" w:color="auto"/>
              <w:right w:val="nil"/>
            </w:tcBorders>
            <w:shd w:val="clear" w:color="auto" w:fill="FFFFFF" w:themeFill="background1"/>
            <w:vAlign w:val="center"/>
          </w:tcPr>
          <w:p w14:paraId="6E188415" w14:textId="77777777" w:rsidR="005908A2" w:rsidRPr="0027160A" w:rsidRDefault="005908A2" w:rsidP="005908A2">
            <w:pPr>
              <w:jc w:val="right"/>
              <w:rPr>
                <w:rFonts w:ascii="Times New Roman" w:hAnsi="Times New Roman" w:cs="Times New Roman"/>
                <w:b/>
                <w:sz w:val="20"/>
                <w:szCs w:val="20"/>
              </w:rPr>
            </w:pPr>
            <w:r w:rsidRPr="0027160A">
              <w:rPr>
                <w:rFonts w:ascii="Times New Roman" w:hAnsi="Times New Roman" w:cs="Times New Roman"/>
                <w:b/>
                <w:sz w:val="20"/>
                <w:szCs w:val="20"/>
              </w:rPr>
              <w:t>6</w:t>
            </w:r>
          </w:p>
        </w:tc>
        <w:tc>
          <w:tcPr>
            <w:tcW w:w="4373" w:type="dxa"/>
            <w:tcBorders>
              <w:left w:val="nil"/>
            </w:tcBorders>
          </w:tcPr>
          <w:p w14:paraId="3D900FA4" w14:textId="77777777" w:rsidR="005908A2" w:rsidRPr="0027160A" w:rsidRDefault="005908A2" w:rsidP="005908A2">
            <w:pPr>
              <w:pStyle w:val="NormalWeb"/>
            </w:pPr>
            <w:r w:rsidRPr="0027160A">
              <w:t>Belgelerin içerik ve tarihe dayalı sistematik düzenini açıklar.</w:t>
            </w:r>
          </w:p>
        </w:tc>
        <w:tc>
          <w:tcPr>
            <w:tcW w:w="2138" w:type="dxa"/>
            <w:tcBorders>
              <w:left w:val="nil"/>
            </w:tcBorders>
          </w:tcPr>
          <w:p w14:paraId="5AB4E3B6" w14:textId="77777777" w:rsidR="005908A2" w:rsidRPr="0027160A" w:rsidRDefault="005908A2" w:rsidP="005908A2">
            <w:pPr>
              <w:jc w:val="center"/>
              <w:rPr>
                <w:rFonts w:ascii="Times New Roman" w:hAnsi="Times New Roman" w:cs="Times New Roman"/>
                <w:sz w:val="20"/>
                <w:szCs w:val="20"/>
              </w:rPr>
            </w:pPr>
            <w:r w:rsidRPr="0027160A">
              <w:rPr>
                <w:rFonts w:ascii="Times New Roman" w:hAnsi="Times New Roman" w:cs="Times New Roman"/>
                <w:sz w:val="20"/>
                <w:szCs w:val="20"/>
              </w:rPr>
              <w:t>3-4</w:t>
            </w:r>
          </w:p>
        </w:tc>
        <w:tc>
          <w:tcPr>
            <w:tcW w:w="1364" w:type="dxa"/>
          </w:tcPr>
          <w:p w14:paraId="6890B4DA" w14:textId="77777777" w:rsidR="005908A2" w:rsidRPr="0027160A" w:rsidRDefault="005908A2" w:rsidP="005908A2">
            <w:pPr>
              <w:jc w:val="center"/>
              <w:rPr>
                <w:rFonts w:ascii="Times New Roman" w:hAnsi="Times New Roman" w:cs="Times New Roman"/>
                <w:sz w:val="20"/>
                <w:szCs w:val="20"/>
              </w:rPr>
            </w:pPr>
            <w:r w:rsidRPr="0027160A">
              <w:rPr>
                <w:rFonts w:ascii="Times New Roman" w:hAnsi="Times New Roman" w:cs="Times New Roman"/>
              </w:rPr>
              <w:t>1, 2, 8, 9, 11</w:t>
            </w:r>
          </w:p>
        </w:tc>
        <w:tc>
          <w:tcPr>
            <w:tcW w:w="1365" w:type="dxa"/>
            <w:shd w:val="clear" w:color="auto" w:fill="FFFFFF" w:themeFill="background1"/>
          </w:tcPr>
          <w:p w14:paraId="1276F314" w14:textId="77777777" w:rsidR="005908A2" w:rsidRPr="0027160A" w:rsidRDefault="005908A2" w:rsidP="005908A2">
            <w:pPr>
              <w:jc w:val="center"/>
              <w:rPr>
                <w:rFonts w:ascii="Times New Roman" w:hAnsi="Times New Roman" w:cs="Times New Roman"/>
                <w:sz w:val="20"/>
                <w:szCs w:val="20"/>
              </w:rPr>
            </w:pPr>
            <w:r w:rsidRPr="0027160A">
              <w:rPr>
                <w:rFonts w:ascii="Times New Roman" w:hAnsi="Times New Roman" w:cs="Times New Roman"/>
              </w:rPr>
              <w:t>A, D, E, G</w:t>
            </w:r>
          </w:p>
        </w:tc>
      </w:tr>
      <w:tr w:rsidR="005908A2" w:rsidRPr="0027160A" w14:paraId="55F078AC" w14:textId="77777777" w:rsidTr="007C76D6">
        <w:trPr>
          <w:trHeight w:val="465"/>
        </w:trPr>
        <w:tc>
          <w:tcPr>
            <w:tcW w:w="384" w:type="dxa"/>
            <w:tcBorders>
              <w:top w:val="single" w:sz="4" w:space="0" w:color="auto"/>
              <w:bottom w:val="single" w:sz="4" w:space="0" w:color="auto"/>
              <w:right w:val="nil"/>
            </w:tcBorders>
            <w:shd w:val="clear" w:color="auto" w:fill="FFFFFF" w:themeFill="background1"/>
            <w:vAlign w:val="center"/>
          </w:tcPr>
          <w:p w14:paraId="62CF974A" w14:textId="77777777" w:rsidR="005908A2" w:rsidRPr="0027160A" w:rsidRDefault="005908A2" w:rsidP="005908A2">
            <w:pPr>
              <w:jc w:val="right"/>
              <w:rPr>
                <w:rFonts w:ascii="Times New Roman" w:hAnsi="Times New Roman" w:cs="Times New Roman"/>
                <w:b/>
                <w:sz w:val="20"/>
                <w:szCs w:val="20"/>
              </w:rPr>
            </w:pPr>
            <w:r w:rsidRPr="0027160A">
              <w:rPr>
                <w:rFonts w:ascii="Times New Roman" w:hAnsi="Times New Roman" w:cs="Times New Roman"/>
                <w:b/>
                <w:sz w:val="20"/>
                <w:szCs w:val="20"/>
              </w:rPr>
              <w:t>7</w:t>
            </w:r>
          </w:p>
        </w:tc>
        <w:tc>
          <w:tcPr>
            <w:tcW w:w="4373" w:type="dxa"/>
            <w:tcBorders>
              <w:left w:val="nil"/>
            </w:tcBorders>
          </w:tcPr>
          <w:p w14:paraId="50EBCC05" w14:textId="77777777" w:rsidR="005908A2" w:rsidRPr="0027160A" w:rsidRDefault="005908A2" w:rsidP="005908A2">
            <w:pPr>
              <w:pStyle w:val="NormalWeb"/>
            </w:pPr>
            <w:r w:rsidRPr="0027160A">
              <w:t>Yazma eser kataloglarının tanımını ve işlevini öğrenir.</w:t>
            </w:r>
          </w:p>
        </w:tc>
        <w:tc>
          <w:tcPr>
            <w:tcW w:w="2138" w:type="dxa"/>
            <w:tcBorders>
              <w:left w:val="nil"/>
            </w:tcBorders>
          </w:tcPr>
          <w:p w14:paraId="00FEC95E" w14:textId="77777777" w:rsidR="005908A2" w:rsidRPr="0027160A" w:rsidRDefault="005908A2" w:rsidP="005908A2">
            <w:pPr>
              <w:jc w:val="center"/>
              <w:rPr>
                <w:rFonts w:ascii="Times New Roman" w:hAnsi="Times New Roman" w:cs="Times New Roman"/>
                <w:sz w:val="20"/>
                <w:szCs w:val="20"/>
              </w:rPr>
            </w:pPr>
            <w:r w:rsidRPr="0027160A">
              <w:rPr>
                <w:rFonts w:ascii="Times New Roman" w:hAnsi="Times New Roman" w:cs="Times New Roman"/>
                <w:sz w:val="20"/>
                <w:szCs w:val="20"/>
              </w:rPr>
              <w:t>3-4</w:t>
            </w:r>
          </w:p>
        </w:tc>
        <w:tc>
          <w:tcPr>
            <w:tcW w:w="1364" w:type="dxa"/>
          </w:tcPr>
          <w:p w14:paraId="497FBDB1" w14:textId="77777777" w:rsidR="005908A2" w:rsidRPr="0027160A" w:rsidRDefault="005908A2" w:rsidP="005908A2">
            <w:pPr>
              <w:jc w:val="center"/>
              <w:rPr>
                <w:rFonts w:ascii="Times New Roman" w:hAnsi="Times New Roman" w:cs="Times New Roman"/>
                <w:sz w:val="20"/>
                <w:szCs w:val="20"/>
              </w:rPr>
            </w:pPr>
            <w:r w:rsidRPr="0027160A">
              <w:rPr>
                <w:rFonts w:ascii="Times New Roman" w:hAnsi="Times New Roman" w:cs="Times New Roman"/>
              </w:rPr>
              <w:t>1, 2, 8, 9, 11</w:t>
            </w:r>
          </w:p>
        </w:tc>
        <w:tc>
          <w:tcPr>
            <w:tcW w:w="1365" w:type="dxa"/>
            <w:shd w:val="clear" w:color="auto" w:fill="FFFFFF" w:themeFill="background1"/>
          </w:tcPr>
          <w:p w14:paraId="449CFF07" w14:textId="77777777" w:rsidR="005908A2" w:rsidRPr="0027160A" w:rsidRDefault="005908A2" w:rsidP="005908A2">
            <w:pPr>
              <w:jc w:val="center"/>
              <w:rPr>
                <w:rFonts w:ascii="Times New Roman" w:hAnsi="Times New Roman" w:cs="Times New Roman"/>
                <w:sz w:val="20"/>
                <w:szCs w:val="20"/>
              </w:rPr>
            </w:pPr>
            <w:r w:rsidRPr="0027160A">
              <w:rPr>
                <w:rFonts w:ascii="Times New Roman" w:hAnsi="Times New Roman" w:cs="Times New Roman"/>
              </w:rPr>
              <w:t>A, D, E, G</w:t>
            </w:r>
          </w:p>
        </w:tc>
      </w:tr>
      <w:tr w:rsidR="005908A2" w:rsidRPr="0027160A" w14:paraId="40C6B05F" w14:textId="77777777" w:rsidTr="007C76D6">
        <w:trPr>
          <w:trHeight w:val="465"/>
        </w:trPr>
        <w:tc>
          <w:tcPr>
            <w:tcW w:w="384" w:type="dxa"/>
            <w:tcBorders>
              <w:top w:val="single" w:sz="4" w:space="0" w:color="auto"/>
              <w:bottom w:val="single" w:sz="4" w:space="0" w:color="auto"/>
              <w:right w:val="nil"/>
            </w:tcBorders>
            <w:shd w:val="clear" w:color="auto" w:fill="FFFFFF" w:themeFill="background1"/>
            <w:vAlign w:val="center"/>
          </w:tcPr>
          <w:p w14:paraId="0552431E" w14:textId="77777777" w:rsidR="005908A2" w:rsidRPr="0027160A" w:rsidRDefault="005908A2" w:rsidP="005908A2">
            <w:pPr>
              <w:jc w:val="right"/>
              <w:rPr>
                <w:rFonts w:ascii="Times New Roman" w:hAnsi="Times New Roman" w:cs="Times New Roman"/>
                <w:b/>
                <w:sz w:val="20"/>
                <w:szCs w:val="20"/>
              </w:rPr>
            </w:pPr>
            <w:r w:rsidRPr="0027160A">
              <w:rPr>
                <w:rFonts w:ascii="Times New Roman" w:hAnsi="Times New Roman" w:cs="Times New Roman"/>
                <w:b/>
                <w:sz w:val="20"/>
                <w:szCs w:val="20"/>
              </w:rPr>
              <w:t>8</w:t>
            </w:r>
          </w:p>
        </w:tc>
        <w:tc>
          <w:tcPr>
            <w:tcW w:w="4373" w:type="dxa"/>
            <w:tcBorders>
              <w:left w:val="nil"/>
            </w:tcBorders>
          </w:tcPr>
          <w:p w14:paraId="3FE58734" w14:textId="77777777" w:rsidR="005908A2" w:rsidRPr="0027160A" w:rsidRDefault="005908A2" w:rsidP="005908A2">
            <w:pPr>
              <w:pStyle w:val="NormalWeb"/>
            </w:pPr>
            <w:r w:rsidRPr="0027160A">
              <w:t>Araştırmalarda bibliyografya ve sözlüklerin önemini kavrar.</w:t>
            </w:r>
          </w:p>
        </w:tc>
        <w:tc>
          <w:tcPr>
            <w:tcW w:w="2138" w:type="dxa"/>
            <w:tcBorders>
              <w:left w:val="nil"/>
            </w:tcBorders>
          </w:tcPr>
          <w:p w14:paraId="63809D4C" w14:textId="77777777" w:rsidR="005908A2" w:rsidRPr="0027160A" w:rsidRDefault="005908A2" w:rsidP="005908A2">
            <w:pPr>
              <w:jc w:val="center"/>
              <w:rPr>
                <w:rFonts w:ascii="Times New Roman" w:hAnsi="Times New Roman" w:cs="Times New Roman"/>
                <w:sz w:val="20"/>
                <w:szCs w:val="20"/>
              </w:rPr>
            </w:pPr>
            <w:r w:rsidRPr="0027160A">
              <w:rPr>
                <w:rFonts w:ascii="Times New Roman" w:hAnsi="Times New Roman" w:cs="Times New Roman"/>
                <w:sz w:val="20"/>
                <w:szCs w:val="20"/>
              </w:rPr>
              <w:t>3-4</w:t>
            </w:r>
          </w:p>
        </w:tc>
        <w:tc>
          <w:tcPr>
            <w:tcW w:w="1364" w:type="dxa"/>
          </w:tcPr>
          <w:p w14:paraId="581F4A6B" w14:textId="77777777" w:rsidR="005908A2" w:rsidRPr="0027160A" w:rsidRDefault="005908A2" w:rsidP="005908A2">
            <w:pPr>
              <w:jc w:val="center"/>
              <w:rPr>
                <w:rFonts w:ascii="Times New Roman" w:hAnsi="Times New Roman" w:cs="Times New Roman"/>
                <w:sz w:val="20"/>
                <w:szCs w:val="20"/>
              </w:rPr>
            </w:pPr>
            <w:r w:rsidRPr="0027160A">
              <w:rPr>
                <w:rFonts w:ascii="Times New Roman" w:hAnsi="Times New Roman" w:cs="Times New Roman"/>
              </w:rPr>
              <w:t>1, 2, 8, 9, 11</w:t>
            </w:r>
          </w:p>
        </w:tc>
        <w:tc>
          <w:tcPr>
            <w:tcW w:w="1365" w:type="dxa"/>
            <w:shd w:val="clear" w:color="auto" w:fill="FFFFFF" w:themeFill="background1"/>
          </w:tcPr>
          <w:p w14:paraId="4376D498" w14:textId="77777777" w:rsidR="005908A2" w:rsidRPr="0027160A" w:rsidRDefault="005908A2" w:rsidP="005908A2">
            <w:pPr>
              <w:jc w:val="center"/>
              <w:rPr>
                <w:rFonts w:ascii="Times New Roman" w:hAnsi="Times New Roman" w:cs="Times New Roman"/>
                <w:sz w:val="20"/>
                <w:szCs w:val="20"/>
              </w:rPr>
            </w:pPr>
            <w:r w:rsidRPr="0027160A">
              <w:rPr>
                <w:rFonts w:ascii="Times New Roman" w:hAnsi="Times New Roman" w:cs="Times New Roman"/>
              </w:rPr>
              <w:t>A, D, E, G</w:t>
            </w:r>
          </w:p>
        </w:tc>
      </w:tr>
      <w:tr w:rsidR="005908A2" w:rsidRPr="0027160A" w14:paraId="335DAE09" w14:textId="77777777" w:rsidTr="007C76D6">
        <w:trPr>
          <w:trHeight w:val="465"/>
        </w:trPr>
        <w:tc>
          <w:tcPr>
            <w:tcW w:w="384" w:type="dxa"/>
            <w:tcBorders>
              <w:top w:val="single" w:sz="4" w:space="0" w:color="auto"/>
              <w:bottom w:val="single" w:sz="4" w:space="0" w:color="auto"/>
              <w:right w:val="nil"/>
            </w:tcBorders>
            <w:shd w:val="clear" w:color="auto" w:fill="FFFFFF" w:themeFill="background1"/>
            <w:vAlign w:val="center"/>
          </w:tcPr>
          <w:p w14:paraId="21690E98" w14:textId="77777777" w:rsidR="005908A2" w:rsidRPr="0027160A" w:rsidRDefault="005908A2" w:rsidP="005908A2">
            <w:pPr>
              <w:jc w:val="right"/>
              <w:rPr>
                <w:rFonts w:ascii="Times New Roman" w:hAnsi="Times New Roman" w:cs="Times New Roman"/>
                <w:b/>
                <w:sz w:val="20"/>
                <w:szCs w:val="20"/>
              </w:rPr>
            </w:pPr>
            <w:r w:rsidRPr="0027160A">
              <w:rPr>
                <w:rFonts w:ascii="Times New Roman" w:hAnsi="Times New Roman" w:cs="Times New Roman"/>
                <w:b/>
                <w:sz w:val="20"/>
                <w:szCs w:val="20"/>
              </w:rPr>
              <w:t>9</w:t>
            </w:r>
          </w:p>
        </w:tc>
        <w:tc>
          <w:tcPr>
            <w:tcW w:w="4373" w:type="dxa"/>
            <w:tcBorders>
              <w:left w:val="nil"/>
            </w:tcBorders>
          </w:tcPr>
          <w:p w14:paraId="5661AE24" w14:textId="77777777" w:rsidR="005908A2" w:rsidRPr="0027160A" w:rsidRDefault="005908A2" w:rsidP="005908A2">
            <w:pPr>
              <w:pStyle w:val="NormalWeb"/>
            </w:pPr>
            <w:r w:rsidRPr="0027160A">
              <w:t>Belgeye dayalı akademik çalışmalar için referans tarama yöntemlerini uygular.</w:t>
            </w:r>
          </w:p>
        </w:tc>
        <w:tc>
          <w:tcPr>
            <w:tcW w:w="2138" w:type="dxa"/>
            <w:tcBorders>
              <w:left w:val="nil"/>
            </w:tcBorders>
          </w:tcPr>
          <w:p w14:paraId="7C627B82" w14:textId="77777777" w:rsidR="005908A2" w:rsidRPr="0027160A" w:rsidRDefault="005908A2" w:rsidP="005908A2">
            <w:pPr>
              <w:jc w:val="center"/>
              <w:rPr>
                <w:rFonts w:ascii="Times New Roman" w:hAnsi="Times New Roman" w:cs="Times New Roman"/>
                <w:sz w:val="20"/>
                <w:szCs w:val="20"/>
              </w:rPr>
            </w:pPr>
            <w:r w:rsidRPr="0027160A">
              <w:rPr>
                <w:rFonts w:ascii="Times New Roman" w:hAnsi="Times New Roman" w:cs="Times New Roman"/>
                <w:sz w:val="20"/>
                <w:szCs w:val="20"/>
              </w:rPr>
              <w:t>3-4</w:t>
            </w:r>
          </w:p>
        </w:tc>
        <w:tc>
          <w:tcPr>
            <w:tcW w:w="1364" w:type="dxa"/>
          </w:tcPr>
          <w:p w14:paraId="692921A9" w14:textId="77777777" w:rsidR="005908A2" w:rsidRPr="0027160A" w:rsidRDefault="005908A2" w:rsidP="005908A2">
            <w:pPr>
              <w:jc w:val="center"/>
              <w:rPr>
                <w:rFonts w:ascii="Times New Roman" w:hAnsi="Times New Roman" w:cs="Times New Roman"/>
                <w:sz w:val="20"/>
                <w:szCs w:val="20"/>
              </w:rPr>
            </w:pPr>
            <w:r w:rsidRPr="0027160A">
              <w:rPr>
                <w:rFonts w:ascii="Times New Roman" w:hAnsi="Times New Roman" w:cs="Times New Roman"/>
              </w:rPr>
              <w:t>1, 2, 8, 9, 11</w:t>
            </w:r>
          </w:p>
        </w:tc>
        <w:tc>
          <w:tcPr>
            <w:tcW w:w="1365" w:type="dxa"/>
            <w:shd w:val="clear" w:color="auto" w:fill="FFFFFF" w:themeFill="background1"/>
          </w:tcPr>
          <w:p w14:paraId="69FD3EC3" w14:textId="77777777" w:rsidR="005908A2" w:rsidRPr="0027160A" w:rsidRDefault="005908A2" w:rsidP="005908A2">
            <w:pPr>
              <w:jc w:val="center"/>
              <w:rPr>
                <w:rFonts w:ascii="Times New Roman" w:hAnsi="Times New Roman" w:cs="Times New Roman"/>
                <w:sz w:val="20"/>
                <w:szCs w:val="20"/>
              </w:rPr>
            </w:pPr>
            <w:r w:rsidRPr="0027160A">
              <w:rPr>
                <w:rFonts w:ascii="Times New Roman" w:hAnsi="Times New Roman" w:cs="Times New Roman"/>
              </w:rPr>
              <w:t>A, D, E, G</w:t>
            </w:r>
          </w:p>
        </w:tc>
      </w:tr>
      <w:tr w:rsidR="005908A2" w:rsidRPr="0027160A" w14:paraId="3C843D42" w14:textId="77777777" w:rsidTr="007C76D6">
        <w:trPr>
          <w:trHeight w:val="465"/>
        </w:trPr>
        <w:tc>
          <w:tcPr>
            <w:tcW w:w="384" w:type="dxa"/>
            <w:tcBorders>
              <w:top w:val="single" w:sz="4" w:space="0" w:color="auto"/>
              <w:bottom w:val="single" w:sz="4" w:space="0" w:color="auto"/>
              <w:right w:val="nil"/>
            </w:tcBorders>
            <w:shd w:val="clear" w:color="auto" w:fill="FFFFFF" w:themeFill="background1"/>
            <w:vAlign w:val="center"/>
          </w:tcPr>
          <w:p w14:paraId="2BEA5807" w14:textId="77777777" w:rsidR="005908A2" w:rsidRPr="0027160A" w:rsidRDefault="005908A2" w:rsidP="005908A2">
            <w:pPr>
              <w:jc w:val="right"/>
              <w:rPr>
                <w:rFonts w:ascii="Times New Roman" w:hAnsi="Times New Roman" w:cs="Times New Roman"/>
                <w:b/>
                <w:sz w:val="20"/>
                <w:szCs w:val="20"/>
              </w:rPr>
            </w:pPr>
            <w:r w:rsidRPr="0027160A">
              <w:rPr>
                <w:rFonts w:ascii="Times New Roman" w:hAnsi="Times New Roman" w:cs="Times New Roman"/>
                <w:b/>
                <w:sz w:val="20"/>
                <w:szCs w:val="20"/>
              </w:rPr>
              <w:t>10</w:t>
            </w:r>
          </w:p>
        </w:tc>
        <w:tc>
          <w:tcPr>
            <w:tcW w:w="4373" w:type="dxa"/>
            <w:tcBorders>
              <w:left w:val="nil"/>
            </w:tcBorders>
          </w:tcPr>
          <w:p w14:paraId="583FC654" w14:textId="77777777" w:rsidR="005908A2" w:rsidRPr="0027160A" w:rsidRDefault="005908A2" w:rsidP="005908A2">
            <w:pPr>
              <w:pStyle w:val="NormalWeb"/>
            </w:pPr>
            <w:r w:rsidRPr="0027160A">
              <w:t>Tarihsel araştırmalarda sınırlandırma yapmanın gerekliliğini tanır.</w:t>
            </w:r>
          </w:p>
        </w:tc>
        <w:tc>
          <w:tcPr>
            <w:tcW w:w="2138" w:type="dxa"/>
            <w:tcBorders>
              <w:left w:val="nil"/>
            </w:tcBorders>
          </w:tcPr>
          <w:p w14:paraId="21A870CA" w14:textId="77777777" w:rsidR="005908A2" w:rsidRPr="0027160A" w:rsidRDefault="005908A2" w:rsidP="005908A2">
            <w:pPr>
              <w:jc w:val="center"/>
              <w:rPr>
                <w:rFonts w:ascii="Times New Roman" w:hAnsi="Times New Roman" w:cs="Times New Roman"/>
                <w:sz w:val="20"/>
                <w:szCs w:val="20"/>
              </w:rPr>
            </w:pPr>
            <w:r w:rsidRPr="0027160A">
              <w:rPr>
                <w:rFonts w:ascii="Times New Roman" w:hAnsi="Times New Roman" w:cs="Times New Roman"/>
                <w:sz w:val="20"/>
                <w:szCs w:val="20"/>
              </w:rPr>
              <w:t>3-4</w:t>
            </w:r>
          </w:p>
        </w:tc>
        <w:tc>
          <w:tcPr>
            <w:tcW w:w="1364" w:type="dxa"/>
          </w:tcPr>
          <w:p w14:paraId="55FBBAEA" w14:textId="77777777" w:rsidR="005908A2" w:rsidRPr="0027160A" w:rsidRDefault="005908A2" w:rsidP="005908A2">
            <w:pPr>
              <w:jc w:val="center"/>
              <w:rPr>
                <w:rFonts w:ascii="Times New Roman" w:hAnsi="Times New Roman" w:cs="Times New Roman"/>
                <w:sz w:val="20"/>
                <w:szCs w:val="20"/>
              </w:rPr>
            </w:pPr>
            <w:r w:rsidRPr="0027160A">
              <w:rPr>
                <w:rFonts w:ascii="Times New Roman" w:hAnsi="Times New Roman" w:cs="Times New Roman"/>
              </w:rPr>
              <w:t>1, 2, 8, 9, 11</w:t>
            </w:r>
          </w:p>
        </w:tc>
        <w:tc>
          <w:tcPr>
            <w:tcW w:w="1365" w:type="dxa"/>
            <w:shd w:val="clear" w:color="auto" w:fill="FFFFFF" w:themeFill="background1"/>
          </w:tcPr>
          <w:p w14:paraId="353E926D" w14:textId="77777777" w:rsidR="005908A2" w:rsidRPr="0027160A" w:rsidRDefault="005908A2" w:rsidP="005908A2">
            <w:pPr>
              <w:jc w:val="center"/>
              <w:rPr>
                <w:rFonts w:ascii="Times New Roman" w:hAnsi="Times New Roman" w:cs="Times New Roman"/>
                <w:sz w:val="20"/>
                <w:szCs w:val="20"/>
              </w:rPr>
            </w:pPr>
            <w:r w:rsidRPr="0027160A">
              <w:rPr>
                <w:rFonts w:ascii="Times New Roman" w:hAnsi="Times New Roman" w:cs="Times New Roman"/>
              </w:rPr>
              <w:t>A, D, E, G</w:t>
            </w:r>
          </w:p>
        </w:tc>
      </w:tr>
      <w:tr w:rsidR="005908A2" w:rsidRPr="0027160A" w14:paraId="0E0055F4" w14:textId="77777777" w:rsidTr="007C76D6">
        <w:trPr>
          <w:trHeight w:val="465"/>
        </w:trPr>
        <w:tc>
          <w:tcPr>
            <w:tcW w:w="384" w:type="dxa"/>
            <w:tcBorders>
              <w:top w:val="single" w:sz="4" w:space="0" w:color="auto"/>
              <w:bottom w:val="single" w:sz="4" w:space="0" w:color="auto"/>
              <w:right w:val="nil"/>
            </w:tcBorders>
            <w:shd w:val="clear" w:color="auto" w:fill="FFFFFF" w:themeFill="background1"/>
            <w:vAlign w:val="center"/>
          </w:tcPr>
          <w:p w14:paraId="382EE8C4" w14:textId="77777777" w:rsidR="005908A2" w:rsidRPr="0027160A" w:rsidRDefault="005908A2" w:rsidP="005908A2">
            <w:pPr>
              <w:jc w:val="right"/>
              <w:rPr>
                <w:rFonts w:ascii="Times New Roman" w:hAnsi="Times New Roman" w:cs="Times New Roman"/>
                <w:b/>
                <w:sz w:val="20"/>
                <w:szCs w:val="20"/>
              </w:rPr>
            </w:pPr>
            <w:r w:rsidRPr="0027160A">
              <w:rPr>
                <w:rFonts w:ascii="Times New Roman" w:hAnsi="Times New Roman" w:cs="Times New Roman"/>
                <w:b/>
                <w:sz w:val="20"/>
                <w:szCs w:val="20"/>
              </w:rPr>
              <w:t>11</w:t>
            </w:r>
          </w:p>
        </w:tc>
        <w:tc>
          <w:tcPr>
            <w:tcW w:w="4373" w:type="dxa"/>
            <w:tcBorders>
              <w:left w:val="nil"/>
            </w:tcBorders>
          </w:tcPr>
          <w:p w14:paraId="7AA46E3B" w14:textId="77777777" w:rsidR="005908A2" w:rsidRPr="0027160A" w:rsidRDefault="005908A2" w:rsidP="005908A2">
            <w:pPr>
              <w:pStyle w:val="NormalWeb"/>
            </w:pPr>
            <w:r w:rsidRPr="0027160A">
              <w:t>Arşiv verilerinin bilimsel araştırma sürecine katkısını tartışır.</w:t>
            </w:r>
          </w:p>
        </w:tc>
        <w:tc>
          <w:tcPr>
            <w:tcW w:w="2138" w:type="dxa"/>
            <w:tcBorders>
              <w:left w:val="nil"/>
            </w:tcBorders>
          </w:tcPr>
          <w:p w14:paraId="1125D522" w14:textId="77777777" w:rsidR="005908A2" w:rsidRPr="0027160A" w:rsidRDefault="005908A2" w:rsidP="005908A2">
            <w:pPr>
              <w:jc w:val="center"/>
              <w:rPr>
                <w:rFonts w:ascii="Times New Roman" w:hAnsi="Times New Roman" w:cs="Times New Roman"/>
                <w:sz w:val="20"/>
                <w:szCs w:val="20"/>
              </w:rPr>
            </w:pPr>
            <w:r w:rsidRPr="0027160A">
              <w:rPr>
                <w:rFonts w:ascii="Times New Roman" w:hAnsi="Times New Roman" w:cs="Times New Roman"/>
                <w:sz w:val="20"/>
                <w:szCs w:val="20"/>
              </w:rPr>
              <w:t>3-4</w:t>
            </w:r>
          </w:p>
        </w:tc>
        <w:tc>
          <w:tcPr>
            <w:tcW w:w="1364" w:type="dxa"/>
          </w:tcPr>
          <w:p w14:paraId="736E2B07" w14:textId="77777777" w:rsidR="005908A2" w:rsidRPr="0027160A" w:rsidRDefault="005908A2" w:rsidP="005908A2">
            <w:pPr>
              <w:jc w:val="center"/>
              <w:rPr>
                <w:rFonts w:ascii="Times New Roman" w:hAnsi="Times New Roman" w:cs="Times New Roman"/>
                <w:sz w:val="20"/>
                <w:szCs w:val="20"/>
              </w:rPr>
            </w:pPr>
            <w:r w:rsidRPr="0027160A">
              <w:rPr>
                <w:rFonts w:ascii="Times New Roman" w:hAnsi="Times New Roman" w:cs="Times New Roman"/>
              </w:rPr>
              <w:t>1, 2, 8, 9, 11</w:t>
            </w:r>
          </w:p>
        </w:tc>
        <w:tc>
          <w:tcPr>
            <w:tcW w:w="1365" w:type="dxa"/>
            <w:shd w:val="clear" w:color="auto" w:fill="FFFFFF" w:themeFill="background1"/>
          </w:tcPr>
          <w:p w14:paraId="647595CA" w14:textId="77777777" w:rsidR="005908A2" w:rsidRPr="0027160A" w:rsidRDefault="005908A2" w:rsidP="005908A2">
            <w:pPr>
              <w:jc w:val="center"/>
              <w:rPr>
                <w:rFonts w:ascii="Times New Roman" w:hAnsi="Times New Roman" w:cs="Times New Roman"/>
                <w:sz w:val="20"/>
                <w:szCs w:val="20"/>
              </w:rPr>
            </w:pPr>
            <w:r w:rsidRPr="0027160A">
              <w:rPr>
                <w:rFonts w:ascii="Times New Roman" w:hAnsi="Times New Roman" w:cs="Times New Roman"/>
              </w:rPr>
              <w:t>A, D, E, G</w:t>
            </w:r>
          </w:p>
        </w:tc>
      </w:tr>
      <w:tr w:rsidR="005908A2" w:rsidRPr="0027160A" w14:paraId="75264A9A" w14:textId="77777777" w:rsidTr="007C76D6">
        <w:trPr>
          <w:trHeight w:val="465"/>
        </w:trPr>
        <w:tc>
          <w:tcPr>
            <w:tcW w:w="384" w:type="dxa"/>
            <w:tcBorders>
              <w:top w:val="single" w:sz="4" w:space="0" w:color="auto"/>
              <w:bottom w:val="single" w:sz="4" w:space="0" w:color="auto"/>
              <w:right w:val="nil"/>
            </w:tcBorders>
            <w:shd w:val="clear" w:color="auto" w:fill="FFFFFF" w:themeFill="background1"/>
            <w:vAlign w:val="center"/>
          </w:tcPr>
          <w:p w14:paraId="3DEE36E0" w14:textId="77777777" w:rsidR="005908A2" w:rsidRPr="0027160A" w:rsidRDefault="005908A2" w:rsidP="005908A2">
            <w:pPr>
              <w:jc w:val="right"/>
              <w:rPr>
                <w:rFonts w:ascii="Times New Roman" w:hAnsi="Times New Roman" w:cs="Times New Roman"/>
                <w:b/>
                <w:sz w:val="20"/>
                <w:szCs w:val="20"/>
              </w:rPr>
            </w:pPr>
            <w:r w:rsidRPr="0027160A">
              <w:rPr>
                <w:rFonts w:ascii="Times New Roman" w:hAnsi="Times New Roman" w:cs="Times New Roman"/>
                <w:b/>
                <w:sz w:val="20"/>
                <w:szCs w:val="20"/>
              </w:rPr>
              <w:t>12</w:t>
            </w:r>
          </w:p>
        </w:tc>
        <w:tc>
          <w:tcPr>
            <w:tcW w:w="4373" w:type="dxa"/>
            <w:tcBorders>
              <w:left w:val="nil"/>
            </w:tcBorders>
          </w:tcPr>
          <w:p w14:paraId="76BC02EB" w14:textId="77777777" w:rsidR="005908A2" w:rsidRPr="0027160A" w:rsidRDefault="005908A2" w:rsidP="005908A2">
            <w:pPr>
              <w:pStyle w:val="NormalWeb"/>
            </w:pPr>
            <w:r w:rsidRPr="0027160A">
              <w:t>Arşivlerde kullanılan uluslararası standartları ve sınıflandırma sistemlerini inceler.</w:t>
            </w:r>
          </w:p>
        </w:tc>
        <w:tc>
          <w:tcPr>
            <w:tcW w:w="2138" w:type="dxa"/>
            <w:tcBorders>
              <w:left w:val="nil"/>
            </w:tcBorders>
          </w:tcPr>
          <w:p w14:paraId="25C8DF85" w14:textId="77777777" w:rsidR="005908A2" w:rsidRPr="0027160A" w:rsidRDefault="005908A2" w:rsidP="005908A2">
            <w:pPr>
              <w:jc w:val="center"/>
              <w:rPr>
                <w:rFonts w:ascii="Times New Roman" w:hAnsi="Times New Roman" w:cs="Times New Roman"/>
                <w:sz w:val="20"/>
                <w:szCs w:val="20"/>
              </w:rPr>
            </w:pPr>
            <w:r w:rsidRPr="0027160A">
              <w:rPr>
                <w:rFonts w:ascii="Times New Roman" w:hAnsi="Times New Roman" w:cs="Times New Roman"/>
                <w:sz w:val="20"/>
                <w:szCs w:val="20"/>
              </w:rPr>
              <w:t>3-4</w:t>
            </w:r>
          </w:p>
        </w:tc>
        <w:tc>
          <w:tcPr>
            <w:tcW w:w="1364" w:type="dxa"/>
          </w:tcPr>
          <w:p w14:paraId="2633A53E" w14:textId="77777777" w:rsidR="005908A2" w:rsidRPr="0027160A" w:rsidRDefault="005908A2" w:rsidP="005908A2">
            <w:pPr>
              <w:jc w:val="center"/>
              <w:rPr>
                <w:rFonts w:ascii="Times New Roman" w:hAnsi="Times New Roman" w:cs="Times New Roman"/>
                <w:sz w:val="20"/>
                <w:szCs w:val="20"/>
              </w:rPr>
            </w:pPr>
            <w:r w:rsidRPr="0027160A">
              <w:rPr>
                <w:rFonts w:ascii="Times New Roman" w:hAnsi="Times New Roman" w:cs="Times New Roman"/>
              </w:rPr>
              <w:t>1, 2, 8, 9, 11</w:t>
            </w:r>
          </w:p>
        </w:tc>
        <w:tc>
          <w:tcPr>
            <w:tcW w:w="1365" w:type="dxa"/>
            <w:shd w:val="clear" w:color="auto" w:fill="FFFFFF" w:themeFill="background1"/>
          </w:tcPr>
          <w:p w14:paraId="265710A5" w14:textId="77777777" w:rsidR="005908A2" w:rsidRPr="0027160A" w:rsidRDefault="005908A2" w:rsidP="005908A2">
            <w:pPr>
              <w:jc w:val="center"/>
              <w:rPr>
                <w:rFonts w:ascii="Times New Roman" w:hAnsi="Times New Roman" w:cs="Times New Roman"/>
                <w:sz w:val="20"/>
                <w:szCs w:val="20"/>
              </w:rPr>
            </w:pPr>
            <w:r w:rsidRPr="0027160A">
              <w:rPr>
                <w:rFonts w:ascii="Times New Roman" w:hAnsi="Times New Roman" w:cs="Times New Roman"/>
              </w:rPr>
              <w:t>A, D, E, G</w:t>
            </w:r>
          </w:p>
        </w:tc>
      </w:tr>
      <w:tr w:rsidR="005908A2" w:rsidRPr="0027160A" w14:paraId="795112E0" w14:textId="77777777" w:rsidTr="007C76D6">
        <w:trPr>
          <w:trHeight w:val="465"/>
        </w:trPr>
        <w:tc>
          <w:tcPr>
            <w:tcW w:w="384" w:type="dxa"/>
            <w:tcBorders>
              <w:top w:val="single" w:sz="4" w:space="0" w:color="auto"/>
              <w:bottom w:val="single" w:sz="4" w:space="0" w:color="auto"/>
              <w:right w:val="nil"/>
            </w:tcBorders>
            <w:shd w:val="clear" w:color="auto" w:fill="FFFFFF" w:themeFill="background1"/>
            <w:vAlign w:val="center"/>
          </w:tcPr>
          <w:p w14:paraId="5908ECC8" w14:textId="77777777" w:rsidR="005908A2" w:rsidRPr="0027160A" w:rsidRDefault="005908A2" w:rsidP="005908A2">
            <w:pPr>
              <w:jc w:val="right"/>
              <w:rPr>
                <w:rFonts w:ascii="Times New Roman" w:hAnsi="Times New Roman" w:cs="Times New Roman"/>
                <w:b/>
                <w:sz w:val="20"/>
                <w:szCs w:val="20"/>
              </w:rPr>
            </w:pPr>
            <w:r w:rsidRPr="0027160A">
              <w:rPr>
                <w:rFonts w:ascii="Times New Roman" w:hAnsi="Times New Roman" w:cs="Times New Roman"/>
                <w:b/>
                <w:sz w:val="20"/>
                <w:szCs w:val="20"/>
              </w:rPr>
              <w:t>13</w:t>
            </w:r>
          </w:p>
        </w:tc>
        <w:tc>
          <w:tcPr>
            <w:tcW w:w="4373" w:type="dxa"/>
            <w:tcBorders>
              <w:left w:val="nil"/>
            </w:tcBorders>
          </w:tcPr>
          <w:p w14:paraId="467091A4" w14:textId="77777777" w:rsidR="005908A2" w:rsidRPr="0027160A" w:rsidRDefault="005908A2" w:rsidP="005908A2">
            <w:pPr>
              <w:pStyle w:val="NormalWeb"/>
            </w:pPr>
            <w:r w:rsidRPr="0027160A">
              <w:t>Katalog tarama, indeksleme ve akademik not alma becerilerini geliştirir.</w:t>
            </w:r>
          </w:p>
        </w:tc>
        <w:tc>
          <w:tcPr>
            <w:tcW w:w="2138" w:type="dxa"/>
            <w:tcBorders>
              <w:left w:val="nil"/>
            </w:tcBorders>
          </w:tcPr>
          <w:p w14:paraId="67902A60" w14:textId="77777777" w:rsidR="005908A2" w:rsidRPr="0027160A" w:rsidRDefault="005908A2" w:rsidP="005908A2">
            <w:pPr>
              <w:jc w:val="center"/>
              <w:rPr>
                <w:rFonts w:ascii="Times New Roman" w:hAnsi="Times New Roman" w:cs="Times New Roman"/>
                <w:sz w:val="20"/>
                <w:szCs w:val="20"/>
              </w:rPr>
            </w:pPr>
            <w:r w:rsidRPr="0027160A">
              <w:rPr>
                <w:rFonts w:ascii="Times New Roman" w:hAnsi="Times New Roman" w:cs="Times New Roman"/>
                <w:sz w:val="20"/>
                <w:szCs w:val="20"/>
              </w:rPr>
              <w:t>3-4</w:t>
            </w:r>
          </w:p>
        </w:tc>
        <w:tc>
          <w:tcPr>
            <w:tcW w:w="1364" w:type="dxa"/>
          </w:tcPr>
          <w:p w14:paraId="20B69100" w14:textId="77777777" w:rsidR="005908A2" w:rsidRPr="0027160A" w:rsidRDefault="005908A2" w:rsidP="005908A2">
            <w:pPr>
              <w:jc w:val="center"/>
              <w:rPr>
                <w:rFonts w:ascii="Times New Roman" w:hAnsi="Times New Roman" w:cs="Times New Roman"/>
                <w:sz w:val="20"/>
                <w:szCs w:val="20"/>
              </w:rPr>
            </w:pPr>
            <w:r w:rsidRPr="0027160A">
              <w:rPr>
                <w:rFonts w:ascii="Times New Roman" w:hAnsi="Times New Roman" w:cs="Times New Roman"/>
              </w:rPr>
              <w:t>1, 2, 8, 9, 11</w:t>
            </w:r>
          </w:p>
        </w:tc>
        <w:tc>
          <w:tcPr>
            <w:tcW w:w="1365" w:type="dxa"/>
            <w:shd w:val="clear" w:color="auto" w:fill="FFFFFF" w:themeFill="background1"/>
          </w:tcPr>
          <w:p w14:paraId="16E5649A" w14:textId="77777777" w:rsidR="005908A2" w:rsidRPr="0027160A" w:rsidRDefault="005908A2" w:rsidP="005908A2">
            <w:pPr>
              <w:jc w:val="center"/>
              <w:rPr>
                <w:rFonts w:ascii="Times New Roman" w:hAnsi="Times New Roman" w:cs="Times New Roman"/>
                <w:sz w:val="20"/>
                <w:szCs w:val="20"/>
              </w:rPr>
            </w:pPr>
            <w:r w:rsidRPr="0027160A">
              <w:rPr>
                <w:rFonts w:ascii="Times New Roman" w:hAnsi="Times New Roman" w:cs="Times New Roman"/>
              </w:rPr>
              <w:t>A, D, E, G</w:t>
            </w:r>
          </w:p>
        </w:tc>
      </w:tr>
    </w:tbl>
    <w:p w14:paraId="364E1EA6" w14:textId="77777777" w:rsidR="003D1FD7" w:rsidRPr="009D328E" w:rsidRDefault="003D1FD7" w:rsidP="003D1FD7">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6DFAA922" w14:textId="77777777" w:rsidR="003D1FD7" w:rsidRDefault="003D1FD7" w:rsidP="003D1FD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44376D98" w14:textId="77777777" w:rsidR="003D1FD7" w:rsidRDefault="003D1FD7" w:rsidP="003D1FD7">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D1FD7" w:rsidRPr="00B41ECB" w14:paraId="6AE4E42F" w14:textId="77777777" w:rsidTr="00830022">
        <w:trPr>
          <w:trHeight w:val="567"/>
        </w:trPr>
        <w:tc>
          <w:tcPr>
            <w:tcW w:w="2112" w:type="dxa"/>
            <w:shd w:val="clear" w:color="auto" w:fill="FFF2CC" w:themeFill="accent4" w:themeFillTint="33"/>
            <w:vAlign w:val="center"/>
          </w:tcPr>
          <w:p w14:paraId="1D743DCE" w14:textId="77777777" w:rsidR="003D1FD7" w:rsidRPr="00B41ECB" w:rsidRDefault="003D1FD7" w:rsidP="00830022">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14:paraId="0F73DCA8" w14:textId="77777777" w:rsidR="003D1FD7" w:rsidRPr="009D032D" w:rsidRDefault="003D1FD7" w:rsidP="00830022">
            <w:pPr>
              <w:pStyle w:val="ListeParagraf"/>
              <w:spacing w:after="0" w:line="240" w:lineRule="auto"/>
              <w:ind w:left="320"/>
              <w:rPr>
                <w:rFonts w:ascii="Times New Roman" w:hAnsi="Times New Roman"/>
                <w:sz w:val="20"/>
                <w:szCs w:val="20"/>
              </w:rPr>
            </w:pPr>
          </w:p>
        </w:tc>
      </w:tr>
      <w:tr w:rsidR="003D1FD7" w:rsidRPr="00B41ECB" w14:paraId="742A85C5" w14:textId="77777777" w:rsidTr="00830022">
        <w:trPr>
          <w:trHeight w:val="843"/>
        </w:trPr>
        <w:tc>
          <w:tcPr>
            <w:tcW w:w="2112" w:type="dxa"/>
            <w:shd w:val="clear" w:color="auto" w:fill="FFF2CC" w:themeFill="accent4" w:themeFillTint="33"/>
            <w:vAlign w:val="center"/>
          </w:tcPr>
          <w:p w14:paraId="6A12C007" w14:textId="77777777" w:rsidR="003D1FD7" w:rsidRPr="00B41ECB" w:rsidRDefault="003D1FD7" w:rsidP="00830022">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6C5DCE64" w14:textId="77777777" w:rsidR="003D1FD7" w:rsidRPr="00504644" w:rsidRDefault="003D1FD7" w:rsidP="003D1FD7">
            <w:pPr>
              <w:rPr>
                <w:sz w:val="20"/>
                <w:szCs w:val="20"/>
              </w:rPr>
            </w:pPr>
            <w:r w:rsidRPr="00504644">
              <w:rPr>
                <w:sz w:val="20"/>
                <w:szCs w:val="20"/>
              </w:rPr>
              <w:t>1-Arşiv klavuzları</w:t>
            </w:r>
          </w:p>
          <w:p w14:paraId="65C3CA36" w14:textId="77777777" w:rsidR="003D1FD7" w:rsidRPr="00504644" w:rsidRDefault="003D1FD7" w:rsidP="003D1FD7">
            <w:pPr>
              <w:rPr>
                <w:sz w:val="20"/>
                <w:szCs w:val="20"/>
              </w:rPr>
            </w:pPr>
            <w:r w:rsidRPr="00504644">
              <w:rPr>
                <w:sz w:val="20"/>
                <w:szCs w:val="20"/>
              </w:rPr>
              <w:t>2-Çeşitli sözlükler(Başbakanlık Osmanlı Arşivi Rehberi, Mecmualar, Osmanlı Tarihleri bibliyoğrafyaları)</w:t>
            </w:r>
          </w:p>
          <w:p w14:paraId="23316B6F" w14:textId="77777777" w:rsidR="003D1FD7" w:rsidRPr="00504644" w:rsidRDefault="003D1FD7" w:rsidP="003D1FD7">
            <w:pPr>
              <w:rPr>
                <w:sz w:val="20"/>
                <w:szCs w:val="20"/>
              </w:rPr>
            </w:pPr>
            <w:r w:rsidRPr="00504644">
              <w:rPr>
                <w:sz w:val="20"/>
                <w:szCs w:val="20"/>
              </w:rPr>
              <w:lastRenderedPageBreak/>
              <w:t>3-D.W.C.</w:t>
            </w:r>
            <w:r w:rsidR="0027160A">
              <w:rPr>
                <w:sz w:val="20"/>
                <w:szCs w:val="20"/>
              </w:rPr>
              <w:t xml:space="preserve"> </w:t>
            </w:r>
            <w:r w:rsidRPr="00504644">
              <w:rPr>
                <w:sz w:val="20"/>
                <w:szCs w:val="20"/>
              </w:rPr>
              <w:t>Clements,</w:t>
            </w:r>
            <w:r w:rsidR="0027160A">
              <w:rPr>
                <w:sz w:val="20"/>
                <w:szCs w:val="20"/>
              </w:rPr>
              <w:t xml:space="preserve"> </w:t>
            </w:r>
            <w:r w:rsidRPr="00504644">
              <w:rPr>
                <w:sz w:val="20"/>
                <w:szCs w:val="20"/>
              </w:rPr>
              <w:t>çev:</w:t>
            </w:r>
            <w:r w:rsidR="0027160A">
              <w:rPr>
                <w:sz w:val="20"/>
                <w:szCs w:val="20"/>
              </w:rPr>
              <w:t xml:space="preserve"> </w:t>
            </w:r>
            <w:r w:rsidRPr="00504644">
              <w:rPr>
                <w:sz w:val="20"/>
                <w:szCs w:val="20"/>
              </w:rPr>
              <w:t>Necla Olsa, “Arşiv Belgelerinin Korunması Konusunda Temel Bilgiler”  T.C.Başbakanlık Devlet Arşivleri Müdürlüğü,1993,Ankara</w:t>
            </w:r>
          </w:p>
          <w:p w14:paraId="39F357CB" w14:textId="77777777" w:rsidR="003D1FD7" w:rsidRPr="00504644" w:rsidRDefault="003D1FD7" w:rsidP="003D1FD7">
            <w:pPr>
              <w:rPr>
                <w:sz w:val="20"/>
                <w:szCs w:val="20"/>
              </w:rPr>
            </w:pPr>
            <w:r w:rsidRPr="00504644">
              <w:rPr>
                <w:sz w:val="20"/>
                <w:szCs w:val="20"/>
              </w:rPr>
              <w:t>4-Michael Roper,</w:t>
            </w:r>
            <w:r w:rsidR="0027160A">
              <w:rPr>
                <w:sz w:val="20"/>
                <w:szCs w:val="20"/>
              </w:rPr>
              <w:t xml:space="preserve"> </w:t>
            </w:r>
            <w:r w:rsidRPr="00504644">
              <w:rPr>
                <w:sz w:val="20"/>
                <w:szCs w:val="20"/>
              </w:rPr>
              <w:t>çev:</w:t>
            </w:r>
            <w:r w:rsidR="0027160A">
              <w:rPr>
                <w:sz w:val="20"/>
                <w:szCs w:val="20"/>
              </w:rPr>
              <w:t xml:space="preserve"> </w:t>
            </w:r>
            <w:r w:rsidRPr="00504644">
              <w:rPr>
                <w:sz w:val="20"/>
                <w:szCs w:val="20"/>
              </w:rPr>
              <w:t>Necla</w:t>
            </w:r>
            <w:r w:rsidR="0027160A">
              <w:rPr>
                <w:sz w:val="20"/>
                <w:szCs w:val="20"/>
              </w:rPr>
              <w:t xml:space="preserve"> </w:t>
            </w:r>
            <w:r w:rsidRPr="00504644">
              <w:rPr>
                <w:sz w:val="20"/>
                <w:szCs w:val="20"/>
              </w:rPr>
              <w:t>İlemen, “Arşiv ve belge yönetimi ile ilgili milli standart rehberi” T.C.Başbakanlık Devlet Arşivleri Müdürlüğü,1991,Ankara</w:t>
            </w:r>
          </w:p>
          <w:p w14:paraId="477BD1C0" w14:textId="77777777" w:rsidR="003D1FD7" w:rsidRPr="00300693" w:rsidRDefault="003D1FD7" w:rsidP="00830022">
            <w:pPr>
              <w:pStyle w:val="ListeParagraf"/>
              <w:spacing w:after="0" w:line="240" w:lineRule="auto"/>
              <w:ind w:left="320"/>
              <w:rPr>
                <w:rFonts w:ascii="Times New Roman" w:hAnsi="Times New Roman"/>
                <w:sz w:val="20"/>
                <w:szCs w:val="20"/>
              </w:rPr>
            </w:pPr>
          </w:p>
        </w:tc>
      </w:tr>
      <w:tr w:rsidR="003D1FD7" w:rsidRPr="00B41ECB" w14:paraId="212F4FF8" w14:textId="77777777" w:rsidTr="00830022">
        <w:trPr>
          <w:trHeight w:val="567"/>
        </w:trPr>
        <w:tc>
          <w:tcPr>
            <w:tcW w:w="2112" w:type="dxa"/>
            <w:shd w:val="clear" w:color="auto" w:fill="FFF2CC" w:themeFill="accent4" w:themeFillTint="33"/>
            <w:vAlign w:val="center"/>
          </w:tcPr>
          <w:p w14:paraId="1E5ABA4C" w14:textId="77777777" w:rsidR="003D1FD7" w:rsidRPr="00B41ECB" w:rsidRDefault="003D1FD7" w:rsidP="00830022">
            <w:pPr>
              <w:rPr>
                <w:rFonts w:ascii="Times New Roman" w:hAnsi="Times New Roman" w:cs="Times New Roman"/>
                <w:b/>
                <w:sz w:val="20"/>
                <w:szCs w:val="20"/>
              </w:rPr>
            </w:pPr>
            <w:r>
              <w:rPr>
                <w:rFonts w:ascii="Times New Roman" w:hAnsi="Times New Roman" w:cs="Times New Roman"/>
                <w:b/>
                <w:sz w:val="20"/>
                <w:szCs w:val="20"/>
              </w:rPr>
              <w:lastRenderedPageBreak/>
              <w:t>Derste Gerekli Araç ve Gereçler</w:t>
            </w:r>
          </w:p>
        </w:tc>
        <w:tc>
          <w:tcPr>
            <w:tcW w:w="7512" w:type="dxa"/>
            <w:shd w:val="clear" w:color="auto" w:fill="FFFFFF" w:themeFill="background1"/>
            <w:vAlign w:val="center"/>
          </w:tcPr>
          <w:p w14:paraId="19A9C676" w14:textId="77777777" w:rsidR="003D1FD7" w:rsidRPr="00B41ECB" w:rsidRDefault="003D1FD7" w:rsidP="00830022">
            <w:pPr>
              <w:rPr>
                <w:rFonts w:ascii="Times New Roman" w:hAnsi="Times New Roman" w:cs="Times New Roman"/>
                <w:sz w:val="20"/>
                <w:szCs w:val="20"/>
              </w:rPr>
            </w:pPr>
            <w:r w:rsidRPr="00E01425">
              <w:rPr>
                <w:rFonts w:ascii="Times New Roman" w:hAnsi="Times New Roman" w:cs="Times New Roman"/>
                <w:sz w:val="20"/>
                <w:szCs w:val="20"/>
              </w:rPr>
              <w:t>Bilgisayar, projeksiyon</w:t>
            </w:r>
          </w:p>
        </w:tc>
      </w:tr>
    </w:tbl>
    <w:p w14:paraId="2F1BB24A" w14:textId="77777777" w:rsidR="003D1FD7" w:rsidRPr="005E44D3" w:rsidRDefault="003D1FD7" w:rsidP="003D1FD7">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D1FD7" w:rsidRPr="00B41ECB" w14:paraId="3AE8FC4E" w14:textId="77777777" w:rsidTr="00830022">
        <w:trPr>
          <w:trHeight w:val="312"/>
        </w:trPr>
        <w:tc>
          <w:tcPr>
            <w:tcW w:w="9624" w:type="dxa"/>
            <w:gridSpan w:val="2"/>
            <w:shd w:val="clear" w:color="auto" w:fill="FFF2CC" w:themeFill="accent4" w:themeFillTint="33"/>
            <w:vAlign w:val="center"/>
          </w:tcPr>
          <w:p w14:paraId="54938883" w14:textId="77777777" w:rsidR="003D1FD7" w:rsidRPr="002E1A0B" w:rsidRDefault="003D1FD7" w:rsidP="00830022">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3D1FD7" w:rsidRPr="00B41ECB" w14:paraId="5109A011" w14:textId="77777777" w:rsidTr="00830022">
        <w:trPr>
          <w:trHeight w:val="283"/>
        </w:trPr>
        <w:tc>
          <w:tcPr>
            <w:tcW w:w="667" w:type="dxa"/>
            <w:tcBorders>
              <w:top w:val="single" w:sz="4" w:space="0" w:color="auto"/>
              <w:bottom w:val="single" w:sz="4" w:space="0" w:color="auto"/>
              <w:right w:val="nil"/>
            </w:tcBorders>
            <w:shd w:val="clear" w:color="auto" w:fill="FFFFFF" w:themeFill="background1"/>
            <w:vAlign w:val="center"/>
          </w:tcPr>
          <w:p w14:paraId="172419B3" w14:textId="77777777" w:rsidR="003D1FD7" w:rsidRPr="00B41ECB" w:rsidRDefault="003D1FD7" w:rsidP="003D1FD7">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5EFAA7F1" w14:textId="77777777" w:rsidR="003D1FD7" w:rsidRPr="00504644" w:rsidRDefault="003D1FD7" w:rsidP="003D1FD7">
            <w:pPr>
              <w:rPr>
                <w:sz w:val="20"/>
                <w:szCs w:val="20"/>
              </w:rPr>
            </w:pPr>
            <w:r w:rsidRPr="00504644">
              <w:rPr>
                <w:sz w:val="20"/>
                <w:szCs w:val="20"/>
              </w:rPr>
              <w:t>Arşivlerin önemi ve değeri</w:t>
            </w:r>
          </w:p>
        </w:tc>
      </w:tr>
      <w:tr w:rsidR="003D1FD7" w:rsidRPr="00B41ECB" w14:paraId="1469D145" w14:textId="77777777" w:rsidTr="00830022">
        <w:trPr>
          <w:trHeight w:val="283"/>
        </w:trPr>
        <w:tc>
          <w:tcPr>
            <w:tcW w:w="667" w:type="dxa"/>
            <w:tcBorders>
              <w:top w:val="single" w:sz="4" w:space="0" w:color="auto"/>
              <w:bottom w:val="single" w:sz="4" w:space="0" w:color="auto"/>
              <w:right w:val="nil"/>
            </w:tcBorders>
            <w:shd w:val="clear" w:color="auto" w:fill="FFFFFF" w:themeFill="background1"/>
            <w:vAlign w:val="center"/>
          </w:tcPr>
          <w:p w14:paraId="794E8C02" w14:textId="77777777" w:rsidR="003D1FD7" w:rsidRPr="00B41ECB" w:rsidRDefault="003D1FD7" w:rsidP="003D1FD7">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555E0EC7" w14:textId="77777777" w:rsidR="003D1FD7" w:rsidRPr="00504644" w:rsidRDefault="003D1FD7" w:rsidP="003D1FD7">
            <w:pPr>
              <w:rPr>
                <w:sz w:val="20"/>
                <w:szCs w:val="20"/>
              </w:rPr>
            </w:pPr>
            <w:r w:rsidRPr="00504644">
              <w:rPr>
                <w:sz w:val="20"/>
                <w:szCs w:val="20"/>
              </w:rPr>
              <w:t>Türk Tarihinde Arşivcilik Tarihi</w:t>
            </w:r>
          </w:p>
        </w:tc>
      </w:tr>
      <w:tr w:rsidR="003D1FD7" w:rsidRPr="00B41ECB" w14:paraId="1025DF3A" w14:textId="77777777" w:rsidTr="00830022">
        <w:trPr>
          <w:trHeight w:val="70"/>
        </w:trPr>
        <w:tc>
          <w:tcPr>
            <w:tcW w:w="667" w:type="dxa"/>
            <w:tcBorders>
              <w:top w:val="single" w:sz="4" w:space="0" w:color="auto"/>
              <w:bottom w:val="single" w:sz="4" w:space="0" w:color="auto"/>
              <w:right w:val="nil"/>
            </w:tcBorders>
            <w:shd w:val="clear" w:color="auto" w:fill="FFFFFF" w:themeFill="background1"/>
            <w:vAlign w:val="center"/>
          </w:tcPr>
          <w:p w14:paraId="3A8E09E6" w14:textId="77777777" w:rsidR="003D1FD7" w:rsidRPr="00B41ECB" w:rsidRDefault="003D1FD7" w:rsidP="003D1FD7">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761EA17B" w14:textId="77777777" w:rsidR="003D1FD7" w:rsidRPr="00504644" w:rsidRDefault="003D1FD7" w:rsidP="003D1FD7">
            <w:pPr>
              <w:rPr>
                <w:sz w:val="20"/>
                <w:szCs w:val="20"/>
              </w:rPr>
            </w:pPr>
            <w:r w:rsidRPr="00504644">
              <w:rPr>
                <w:sz w:val="20"/>
                <w:szCs w:val="20"/>
              </w:rPr>
              <w:t>Arşiv rehberleri ile ilgili çalışmalar</w:t>
            </w:r>
          </w:p>
        </w:tc>
      </w:tr>
      <w:tr w:rsidR="003D1FD7" w:rsidRPr="00B41ECB" w14:paraId="29EC3CC5" w14:textId="77777777" w:rsidTr="00830022">
        <w:trPr>
          <w:trHeight w:val="283"/>
        </w:trPr>
        <w:tc>
          <w:tcPr>
            <w:tcW w:w="667" w:type="dxa"/>
            <w:tcBorders>
              <w:top w:val="single" w:sz="4" w:space="0" w:color="auto"/>
              <w:bottom w:val="single" w:sz="4" w:space="0" w:color="auto"/>
              <w:right w:val="nil"/>
            </w:tcBorders>
            <w:shd w:val="clear" w:color="auto" w:fill="FFFFFF" w:themeFill="background1"/>
            <w:vAlign w:val="center"/>
          </w:tcPr>
          <w:p w14:paraId="17F16AFF" w14:textId="77777777" w:rsidR="003D1FD7" w:rsidRPr="00B41ECB" w:rsidRDefault="003D1FD7" w:rsidP="003D1FD7">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23A27196" w14:textId="77777777" w:rsidR="003D1FD7" w:rsidRPr="00504644" w:rsidRDefault="003D1FD7" w:rsidP="003D1FD7">
            <w:pPr>
              <w:rPr>
                <w:sz w:val="20"/>
                <w:szCs w:val="20"/>
              </w:rPr>
            </w:pPr>
            <w:r w:rsidRPr="00504644">
              <w:rPr>
                <w:sz w:val="20"/>
                <w:szCs w:val="20"/>
              </w:rPr>
              <w:t>Yazma eser katalogları üzerinde çalışma,</w:t>
            </w:r>
          </w:p>
        </w:tc>
      </w:tr>
      <w:tr w:rsidR="003D1FD7" w:rsidRPr="00B41ECB" w14:paraId="3F6BA750" w14:textId="77777777" w:rsidTr="00830022">
        <w:trPr>
          <w:trHeight w:val="283"/>
        </w:trPr>
        <w:tc>
          <w:tcPr>
            <w:tcW w:w="667" w:type="dxa"/>
            <w:tcBorders>
              <w:top w:val="single" w:sz="4" w:space="0" w:color="auto"/>
              <w:bottom w:val="single" w:sz="4" w:space="0" w:color="auto"/>
              <w:right w:val="nil"/>
            </w:tcBorders>
            <w:shd w:val="clear" w:color="auto" w:fill="FFFFFF" w:themeFill="background1"/>
            <w:vAlign w:val="center"/>
          </w:tcPr>
          <w:p w14:paraId="66E40AA9" w14:textId="77777777" w:rsidR="003D1FD7" w:rsidRPr="00B41ECB" w:rsidRDefault="003D1FD7" w:rsidP="003D1FD7">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5579DEF8" w14:textId="77777777" w:rsidR="003D1FD7" w:rsidRPr="00504644" w:rsidRDefault="003D1FD7" w:rsidP="003D1FD7">
            <w:pPr>
              <w:rPr>
                <w:sz w:val="20"/>
                <w:szCs w:val="20"/>
              </w:rPr>
            </w:pPr>
            <w:r w:rsidRPr="00504644">
              <w:rPr>
                <w:sz w:val="20"/>
                <w:szCs w:val="20"/>
              </w:rPr>
              <w:t>Kaynakçalar ve sözlükler</w:t>
            </w:r>
          </w:p>
        </w:tc>
      </w:tr>
      <w:tr w:rsidR="003D1FD7" w:rsidRPr="00B41ECB" w14:paraId="00984E2D" w14:textId="77777777" w:rsidTr="00830022">
        <w:trPr>
          <w:trHeight w:val="283"/>
        </w:trPr>
        <w:tc>
          <w:tcPr>
            <w:tcW w:w="667" w:type="dxa"/>
            <w:tcBorders>
              <w:top w:val="single" w:sz="4" w:space="0" w:color="auto"/>
              <w:bottom w:val="single" w:sz="4" w:space="0" w:color="auto"/>
              <w:right w:val="nil"/>
            </w:tcBorders>
            <w:shd w:val="clear" w:color="auto" w:fill="FFFFFF" w:themeFill="background1"/>
            <w:vAlign w:val="center"/>
          </w:tcPr>
          <w:p w14:paraId="1FFE6C06" w14:textId="77777777" w:rsidR="003D1FD7" w:rsidRPr="00B41ECB" w:rsidRDefault="003D1FD7" w:rsidP="003D1FD7">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7E82F259" w14:textId="77777777" w:rsidR="003D1FD7" w:rsidRPr="00504644" w:rsidRDefault="003D1FD7" w:rsidP="003D1FD7">
            <w:pPr>
              <w:rPr>
                <w:sz w:val="20"/>
                <w:szCs w:val="20"/>
              </w:rPr>
            </w:pPr>
            <w:r w:rsidRPr="00504644">
              <w:rPr>
                <w:sz w:val="20"/>
                <w:szCs w:val="20"/>
              </w:rPr>
              <w:t>Tarama referansları</w:t>
            </w:r>
          </w:p>
        </w:tc>
      </w:tr>
      <w:tr w:rsidR="003D1FD7" w:rsidRPr="00B41ECB" w14:paraId="2F04009C" w14:textId="77777777" w:rsidTr="00830022">
        <w:trPr>
          <w:trHeight w:val="283"/>
        </w:trPr>
        <w:tc>
          <w:tcPr>
            <w:tcW w:w="667" w:type="dxa"/>
            <w:tcBorders>
              <w:top w:val="single" w:sz="4" w:space="0" w:color="auto"/>
              <w:bottom w:val="single" w:sz="4" w:space="0" w:color="auto"/>
              <w:right w:val="nil"/>
            </w:tcBorders>
            <w:shd w:val="clear" w:color="auto" w:fill="FFFFFF" w:themeFill="background1"/>
            <w:vAlign w:val="center"/>
          </w:tcPr>
          <w:p w14:paraId="6DFBC1FA" w14:textId="77777777" w:rsidR="003D1FD7" w:rsidRPr="00B41ECB" w:rsidRDefault="003D1FD7" w:rsidP="003D1FD7">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6E4D8569" w14:textId="77777777" w:rsidR="003D1FD7" w:rsidRPr="00504644" w:rsidRDefault="003D1FD7" w:rsidP="003D1FD7">
            <w:pPr>
              <w:tabs>
                <w:tab w:val="left" w:pos="1422"/>
              </w:tabs>
              <w:rPr>
                <w:sz w:val="20"/>
                <w:szCs w:val="20"/>
              </w:rPr>
            </w:pPr>
            <w:r w:rsidRPr="00504644">
              <w:rPr>
                <w:sz w:val="20"/>
                <w:szCs w:val="20"/>
              </w:rPr>
              <w:t>Konuların belirlenmesi ve sınırlılıkları</w:t>
            </w:r>
          </w:p>
        </w:tc>
      </w:tr>
      <w:tr w:rsidR="003D1FD7" w:rsidRPr="00B41ECB" w14:paraId="55A32DC2" w14:textId="77777777" w:rsidTr="00830022">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7983710" w14:textId="77777777" w:rsidR="003D1FD7" w:rsidRPr="00B41ECB" w:rsidRDefault="003D1FD7" w:rsidP="00830022">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35854B36" w14:textId="77777777" w:rsidR="003D1FD7" w:rsidRPr="002E1A0B" w:rsidRDefault="003D1FD7" w:rsidP="00830022">
            <w:pPr>
              <w:rPr>
                <w:rFonts w:ascii="Times New Roman" w:hAnsi="Times New Roman" w:cs="Times New Roman"/>
                <w:sz w:val="20"/>
                <w:szCs w:val="20"/>
              </w:rPr>
            </w:pPr>
            <w:r>
              <w:rPr>
                <w:rFonts w:ascii="Times New Roman" w:hAnsi="Times New Roman" w:cs="Times New Roman"/>
                <w:sz w:val="20"/>
                <w:szCs w:val="20"/>
              </w:rPr>
              <w:t>Ara Sınavlar</w:t>
            </w:r>
          </w:p>
        </w:tc>
      </w:tr>
      <w:tr w:rsidR="003D1FD7" w:rsidRPr="00B41ECB" w14:paraId="75EC4EA8" w14:textId="77777777" w:rsidTr="00830022">
        <w:trPr>
          <w:trHeight w:val="275"/>
        </w:trPr>
        <w:tc>
          <w:tcPr>
            <w:tcW w:w="667" w:type="dxa"/>
            <w:tcBorders>
              <w:top w:val="single" w:sz="4" w:space="0" w:color="auto"/>
              <w:bottom w:val="single" w:sz="4" w:space="0" w:color="auto"/>
              <w:right w:val="nil"/>
            </w:tcBorders>
            <w:shd w:val="clear" w:color="auto" w:fill="FFFFFF" w:themeFill="background1"/>
            <w:vAlign w:val="center"/>
          </w:tcPr>
          <w:p w14:paraId="701F4ED4" w14:textId="77777777" w:rsidR="003D1FD7" w:rsidRPr="00B41ECB" w:rsidRDefault="003D1FD7" w:rsidP="003D1FD7">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7C2015AB" w14:textId="77777777" w:rsidR="003D1FD7" w:rsidRPr="00504644" w:rsidRDefault="003D1FD7" w:rsidP="003D1FD7">
            <w:pPr>
              <w:rPr>
                <w:sz w:val="20"/>
                <w:szCs w:val="20"/>
              </w:rPr>
            </w:pPr>
            <w:r w:rsidRPr="00504644">
              <w:rPr>
                <w:sz w:val="20"/>
                <w:szCs w:val="20"/>
              </w:rPr>
              <w:t>Arşivlerin belirlenmesi</w:t>
            </w:r>
          </w:p>
        </w:tc>
      </w:tr>
      <w:tr w:rsidR="003D1FD7" w:rsidRPr="00B41ECB" w14:paraId="2B956814" w14:textId="77777777" w:rsidTr="00830022">
        <w:trPr>
          <w:trHeight w:val="283"/>
        </w:trPr>
        <w:tc>
          <w:tcPr>
            <w:tcW w:w="667" w:type="dxa"/>
            <w:tcBorders>
              <w:top w:val="single" w:sz="4" w:space="0" w:color="auto"/>
              <w:bottom w:val="single" w:sz="4" w:space="0" w:color="auto"/>
              <w:right w:val="nil"/>
            </w:tcBorders>
            <w:shd w:val="clear" w:color="auto" w:fill="FFFFFF" w:themeFill="background1"/>
            <w:vAlign w:val="center"/>
          </w:tcPr>
          <w:p w14:paraId="059287E2" w14:textId="77777777" w:rsidR="003D1FD7" w:rsidRPr="00B41ECB" w:rsidRDefault="003D1FD7" w:rsidP="003D1FD7">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61739E86" w14:textId="77777777" w:rsidR="003D1FD7" w:rsidRPr="00504644" w:rsidRDefault="003D1FD7" w:rsidP="003D1FD7">
            <w:pPr>
              <w:rPr>
                <w:sz w:val="20"/>
                <w:szCs w:val="20"/>
              </w:rPr>
            </w:pPr>
            <w:r w:rsidRPr="00504644">
              <w:rPr>
                <w:sz w:val="20"/>
                <w:szCs w:val="20"/>
              </w:rPr>
              <w:t>Katalogların arşivlenmesi ve taranması</w:t>
            </w:r>
          </w:p>
        </w:tc>
      </w:tr>
      <w:tr w:rsidR="003D1FD7" w:rsidRPr="00B41ECB" w14:paraId="1C8C8F1F" w14:textId="77777777" w:rsidTr="00830022">
        <w:trPr>
          <w:trHeight w:val="283"/>
        </w:trPr>
        <w:tc>
          <w:tcPr>
            <w:tcW w:w="667" w:type="dxa"/>
            <w:tcBorders>
              <w:top w:val="single" w:sz="4" w:space="0" w:color="auto"/>
              <w:bottom w:val="single" w:sz="4" w:space="0" w:color="auto"/>
              <w:right w:val="nil"/>
            </w:tcBorders>
            <w:shd w:val="clear" w:color="auto" w:fill="FFFFFF" w:themeFill="background1"/>
            <w:vAlign w:val="center"/>
          </w:tcPr>
          <w:p w14:paraId="1DC6823D" w14:textId="77777777" w:rsidR="003D1FD7" w:rsidRPr="00B41ECB" w:rsidRDefault="003D1FD7" w:rsidP="003D1FD7">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637F0FC3" w14:textId="77777777" w:rsidR="003D1FD7" w:rsidRPr="00504644" w:rsidRDefault="003D1FD7" w:rsidP="003D1FD7">
            <w:pPr>
              <w:rPr>
                <w:sz w:val="20"/>
                <w:szCs w:val="20"/>
              </w:rPr>
            </w:pPr>
            <w:r w:rsidRPr="00504644">
              <w:rPr>
                <w:sz w:val="20"/>
                <w:szCs w:val="20"/>
              </w:rPr>
              <w:t>İndeksleme ve not hazırlama</w:t>
            </w:r>
          </w:p>
        </w:tc>
      </w:tr>
      <w:tr w:rsidR="003D1FD7" w:rsidRPr="00B41ECB" w14:paraId="2355418D" w14:textId="77777777" w:rsidTr="00830022">
        <w:trPr>
          <w:trHeight w:val="283"/>
        </w:trPr>
        <w:tc>
          <w:tcPr>
            <w:tcW w:w="667" w:type="dxa"/>
            <w:tcBorders>
              <w:top w:val="single" w:sz="4" w:space="0" w:color="auto"/>
              <w:bottom w:val="single" w:sz="4" w:space="0" w:color="auto"/>
              <w:right w:val="nil"/>
            </w:tcBorders>
            <w:shd w:val="clear" w:color="auto" w:fill="FFFFFF" w:themeFill="background1"/>
            <w:vAlign w:val="center"/>
          </w:tcPr>
          <w:p w14:paraId="575B6596" w14:textId="77777777" w:rsidR="003D1FD7" w:rsidRPr="00B41ECB" w:rsidRDefault="003D1FD7" w:rsidP="003D1FD7">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685516B6" w14:textId="77777777" w:rsidR="003D1FD7" w:rsidRPr="00504644" w:rsidRDefault="003D1FD7" w:rsidP="003D1FD7">
            <w:pPr>
              <w:rPr>
                <w:sz w:val="20"/>
                <w:szCs w:val="20"/>
              </w:rPr>
            </w:pPr>
            <w:r w:rsidRPr="00504644">
              <w:rPr>
                <w:sz w:val="20"/>
                <w:szCs w:val="20"/>
              </w:rPr>
              <w:t>Doku yazma</w:t>
            </w:r>
          </w:p>
        </w:tc>
      </w:tr>
      <w:tr w:rsidR="003D1FD7" w:rsidRPr="00B41ECB" w14:paraId="51C609B3" w14:textId="77777777" w:rsidTr="00830022">
        <w:trPr>
          <w:trHeight w:val="283"/>
        </w:trPr>
        <w:tc>
          <w:tcPr>
            <w:tcW w:w="667" w:type="dxa"/>
            <w:tcBorders>
              <w:top w:val="single" w:sz="4" w:space="0" w:color="auto"/>
              <w:bottom w:val="single" w:sz="4" w:space="0" w:color="auto"/>
              <w:right w:val="nil"/>
            </w:tcBorders>
            <w:shd w:val="clear" w:color="auto" w:fill="FFFFFF" w:themeFill="background1"/>
            <w:vAlign w:val="center"/>
          </w:tcPr>
          <w:p w14:paraId="18C07440" w14:textId="77777777" w:rsidR="003D1FD7" w:rsidRPr="00B41ECB" w:rsidRDefault="003D1FD7" w:rsidP="003D1FD7">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2A386D4E" w14:textId="77777777" w:rsidR="003D1FD7" w:rsidRPr="00504644" w:rsidRDefault="003D1FD7" w:rsidP="003D1FD7">
            <w:pPr>
              <w:rPr>
                <w:sz w:val="20"/>
                <w:szCs w:val="20"/>
              </w:rPr>
            </w:pPr>
            <w:r w:rsidRPr="00504644">
              <w:rPr>
                <w:sz w:val="20"/>
                <w:szCs w:val="20"/>
              </w:rPr>
              <w:t>Dipnot ve referans yazımı ve düzenlenmesi</w:t>
            </w:r>
          </w:p>
        </w:tc>
      </w:tr>
      <w:tr w:rsidR="003D1FD7" w:rsidRPr="00B41ECB" w14:paraId="73438E89" w14:textId="77777777" w:rsidTr="00830022">
        <w:trPr>
          <w:trHeight w:val="283"/>
        </w:trPr>
        <w:tc>
          <w:tcPr>
            <w:tcW w:w="667" w:type="dxa"/>
            <w:tcBorders>
              <w:top w:val="single" w:sz="4" w:space="0" w:color="auto"/>
              <w:bottom w:val="single" w:sz="4" w:space="0" w:color="auto"/>
              <w:right w:val="nil"/>
            </w:tcBorders>
            <w:shd w:val="clear" w:color="auto" w:fill="FFFFFF" w:themeFill="background1"/>
            <w:vAlign w:val="center"/>
          </w:tcPr>
          <w:p w14:paraId="356EF2FE" w14:textId="77777777" w:rsidR="003D1FD7" w:rsidRPr="00B41ECB" w:rsidRDefault="003D1FD7" w:rsidP="003D1FD7">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7C6CC161" w14:textId="77777777" w:rsidR="003D1FD7" w:rsidRPr="00504644" w:rsidRDefault="003D1FD7" w:rsidP="003D1FD7">
            <w:pPr>
              <w:rPr>
                <w:sz w:val="20"/>
                <w:szCs w:val="20"/>
              </w:rPr>
            </w:pPr>
            <w:r w:rsidRPr="00504644">
              <w:rPr>
                <w:sz w:val="20"/>
                <w:szCs w:val="20"/>
              </w:rPr>
              <w:t>Konuların gözden geçirilmesi</w:t>
            </w:r>
          </w:p>
        </w:tc>
      </w:tr>
      <w:tr w:rsidR="003D1FD7" w:rsidRPr="00B41ECB" w14:paraId="4F95B2FF" w14:textId="77777777" w:rsidTr="00830022">
        <w:trPr>
          <w:trHeight w:val="283"/>
        </w:trPr>
        <w:tc>
          <w:tcPr>
            <w:tcW w:w="667" w:type="dxa"/>
            <w:tcBorders>
              <w:top w:val="single" w:sz="4" w:space="0" w:color="auto"/>
              <w:bottom w:val="single" w:sz="4" w:space="0" w:color="auto"/>
              <w:right w:val="nil"/>
            </w:tcBorders>
            <w:shd w:val="clear" w:color="auto" w:fill="FFFFFF" w:themeFill="background1"/>
            <w:vAlign w:val="center"/>
          </w:tcPr>
          <w:p w14:paraId="01C017FB" w14:textId="77777777" w:rsidR="003D1FD7" w:rsidRPr="00B41ECB" w:rsidRDefault="003D1FD7" w:rsidP="003D1FD7">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14:paraId="4164B58D" w14:textId="77777777" w:rsidR="003D1FD7" w:rsidRPr="00504644" w:rsidRDefault="003D1FD7" w:rsidP="003D1FD7">
            <w:pPr>
              <w:rPr>
                <w:sz w:val="20"/>
                <w:szCs w:val="20"/>
              </w:rPr>
            </w:pPr>
            <w:r w:rsidRPr="00504644">
              <w:rPr>
                <w:sz w:val="20"/>
                <w:szCs w:val="20"/>
              </w:rPr>
              <w:t>Sınıflandırmalar</w:t>
            </w:r>
          </w:p>
        </w:tc>
      </w:tr>
      <w:tr w:rsidR="003D1FD7" w:rsidRPr="00B41ECB" w14:paraId="4F957BD0" w14:textId="77777777" w:rsidTr="00830022">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00CA23" w14:textId="77777777" w:rsidR="003D1FD7" w:rsidRDefault="003D1FD7" w:rsidP="003D1FD7">
            <w:pPr>
              <w:jc w:val="center"/>
              <w:rPr>
                <w:rFonts w:ascii="Times New Roman" w:hAnsi="Times New Roman" w:cs="Times New Roman"/>
                <w:b/>
                <w:sz w:val="20"/>
                <w:szCs w:val="20"/>
              </w:rPr>
            </w:pPr>
            <w:r>
              <w:rPr>
                <w:rFonts w:ascii="Times New Roman" w:hAnsi="Times New Roman" w:cs="Times New Roman"/>
                <w:b/>
                <w:sz w:val="20"/>
                <w:szCs w:val="20"/>
              </w:rPr>
              <w:t>16</w:t>
            </w:r>
          </w:p>
        </w:tc>
        <w:tc>
          <w:tcPr>
            <w:tcW w:w="8957" w:type="dxa"/>
            <w:tcBorders>
              <w:top w:val="single" w:sz="4" w:space="0" w:color="auto"/>
              <w:left w:val="single" w:sz="4" w:space="0" w:color="auto"/>
              <w:bottom w:val="single" w:sz="4" w:space="0" w:color="auto"/>
              <w:right w:val="single" w:sz="4" w:space="0" w:color="auto"/>
            </w:tcBorders>
          </w:tcPr>
          <w:p w14:paraId="625770F6" w14:textId="77777777" w:rsidR="003D1FD7" w:rsidRPr="00504644" w:rsidRDefault="003D1FD7" w:rsidP="003D1FD7">
            <w:pPr>
              <w:rPr>
                <w:sz w:val="20"/>
                <w:szCs w:val="20"/>
              </w:rPr>
            </w:pPr>
            <w:r w:rsidRPr="00504644">
              <w:rPr>
                <w:sz w:val="20"/>
                <w:szCs w:val="20"/>
              </w:rPr>
              <w:t>İndeksleme</w:t>
            </w:r>
          </w:p>
        </w:tc>
      </w:tr>
      <w:tr w:rsidR="003D1FD7" w:rsidRPr="00B41ECB" w14:paraId="3462CF66" w14:textId="77777777" w:rsidTr="00830022">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BBAA5D" w14:textId="77777777" w:rsidR="003D1FD7" w:rsidRDefault="003D1FD7" w:rsidP="003D1FD7">
            <w:pPr>
              <w:jc w:val="center"/>
              <w:rPr>
                <w:rFonts w:ascii="Times New Roman" w:hAnsi="Times New Roman" w:cs="Times New Roman"/>
                <w:b/>
                <w:sz w:val="20"/>
                <w:szCs w:val="20"/>
              </w:rPr>
            </w:pPr>
            <w:r>
              <w:rPr>
                <w:rFonts w:ascii="Times New Roman" w:hAnsi="Times New Roman" w:cs="Times New Roman"/>
                <w:b/>
                <w:sz w:val="20"/>
                <w:szCs w:val="20"/>
              </w:rPr>
              <w:t>17</w:t>
            </w:r>
          </w:p>
        </w:tc>
        <w:tc>
          <w:tcPr>
            <w:tcW w:w="8957" w:type="dxa"/>
            <w:tcBorders>
              <w:top w:val="single" w:sz="4" w:space="0" w:color="auto"/>
              <w:left w:val="single" w:sz="4" w:space="0" w:color="auto"/>
              <w:bottom w:val="single" w:sz="4" w:space="0" w:color="auto"/>
              <w:right w:val="single" w:sz="4" w:space="0" w:color="auto"/>
            </w:tcBorders>
          </w:tcPr>
          <w:p w14:paraId="1E83766C" w14:textId="77777777" w:rsidR="003D1FD7" w:rsidRPr="00504644" w:rsidRDefault="003D1FD7" w:rsidP="003D1FD7">
            <w:r w:rsidRPr="00504644">
              <w:rPr>
                <w:sz w:val="20"/>
                <w:szCs w:val="20"/>
              </w:rPr>
              <w:t>Doğru-yanlış tabloları, tüm makaleyi gözden geçirme</w:t>
            </w:r>
          </w:p>
        </w:tc>
      </w:tr>
      <w:tr w:rsidR="003D1FD7" w:rsidRPr="00B41ECB" w14:paraId="671896E5" w14:textId="77777777" w:rsidTr="00830022">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DBB3E71" w14:textId="77777777" w:rsidR="003D1FD7" w:rsidRPr="00B41ECB" w:rsidRDefault="003D1FD7" w:rsidP="00830022">
            <w:pPr>
              <w:jc w:val="center"/>
              <w:rPr>
                <w:rFonts w:ascii="Times New Roman" w:hAnsi="Times New Roman" w:cs="Times New Roman"/>
                <w:b/>
                <w:sz w:val="20"/>
                <w:szCs w:val="20"/>
              </w:rPr>
            </w:pPr>
            <w:r>
              <w:rPr>
                <w:rFonts w:ascii="Times New Roman" w:hAnsi="Times New Roman" w:cs="Times New Roman"/>
                <w:b/>
                <w:sz w:val="20"/>
                <w:szCs w:val="20"/>
              </w:rPr>
              <w:t>18</w:t>
            </w:r>
          </w:p>
        </w:tc>
        <w:tc>
          <w:tcPr>
            <w:tcW w:w="8957" w:type="dxa"/>
            <w:tcBorders>
              <w:left w:val="nil"/>
            </w:tcBorders>
            <w:shd w:val="clear" w:color="auto" w:fill="D9D9D9" w:themeFill="background1" w:themeFillShade="D9"/>
            <w:vAlign w:val="center"/>
          </w:tcPr>
          <w:p w14:paraId="23574C58" w14:textId="77777777" w:rsidR="003D1FD7" w:rsidRPr="001701C3" w:rsidRDefault="003D1FD7" w:rsidP="00830022">
            <w:pPr>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3561C19C" w14:textId="77777777" w:rsidR="003D1FD7" w:rsidRDefault="003D1FD7" w:rsidP="003D1FD7">
      <w:pPr>
        <w:spacing w:after="0" w:line="240" w:lineRule="auto"/>
        <w:rPr>
          <w:sz w:val="14"/>
          <w:szCs w:val="14"/>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D1FD7" w:rsidRPr="00B41ECB" w14:paraId="687CD84A" w14:textId="77777777" w:rsidTr="003D1FD7">
        <w:trPr>
          <w:trHeight w:val="312"/>
        </w:trPr>
        <w:tc>
          <w:tcPr>
            <w:tcW w:w="9624" w:type="dxa"/>
            <w:gridSpan w:val="4"/>
            <w:shd w:val="clear" w:color="auto" w:fill="FFF2CC" w:themeFill="accent4" w:themeFillTint="33"/>
            <w:vAlign w:val="center"/>
          </w:tcPr>
          <w:p w14:paraId="024D3F2A" w14:textId="77777777" w:rsidR="003D1FD7" w:rsidRPr="00B41ECB" w:rsidRDefault="003D1FD7" w:rsidP="00830022">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3D1FD7" w:rsidRPr="00B41ECB" w14:paraId="4AB64017" w14:textId="77777777" w:rsidTr="003D1FD7">
        <w:trPr>
          <w:trHeight w:val="312"/>
        </w:trPr>
        <w:tc>
          <w:tcPr>
            <w:tcW w:w="5797" w:type="dxa"/>
            <w:shd w:val="clear" w:color="auto" w:fill="FFF2CC" w:themeFill="accent4" w:themeFillTint="33"/>
            <w:vAlign w:val="center"/>
          </w:tcPr>
          <w:p w14:paraId="18828B45" w14:textId="77777777" w:rsidR="003D1FD7" w:rsidRDefault="003D1FD7" w:rsidP="00830022">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63258E43" w14:textId="77777777" w:rsidR="003D1FD7" w:rsidRDefault="003D1FD7" w:rsidP="00830022">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32CF8306" w14:textId="77777777" w:rsidR="003D1FD7" w:rsidRDefault="003D1FD7" w:rsidP="00830022">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5DE2391F" w14:textId="77777777" w:rsidR="003D1FD7" w:rsidRDefault="003D1FD7" w:rsidP="00830022">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3D1FD7" w:rsidRPr="00B41ECB" w14:paraId="19E31A1C" w14:textId="77777777" w:rsidTr="003D1FD7">
        <w:trPr>
          <w:trHeight w:val="312"/>
        </w:trPr>
        <w:tc>
          <w:tcPr>
            <w:tcW w:w="5797" w:type="dxa"/>
            <w:shd w:val="clear" w:color="auto" w:fill="FFFFFF" w:themeFill="background1"/>
            <w:vAlign w:val="center"/>
          </w:tcPr>
          <w:p w14:paraId="4CC5866D" w14:textId="77777777" w:rsidR="003D1FD7" w:rsidRPr="00A47FF2" w:rsidRDefault="003D1FD7" w:rsidP="00830022">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50C2D5CB" w14:textId="77777777" w:rsidR="003D1FD7" w:rsidRPr="00BA47A8" w:rsidRDefault="003D1FD7" w:rsidP="00830022">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D90B08D" w14:textId="77777777" w:rsidR="003D1FD7" w:rsidRPr="00BA47A8" w:rsidRDefault="003D1FD7" w:rsidP="00830022">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12D1E8F7" w14:textId="77777777" w:rsidR="003D1FD7" w:rsidRPr="00BA47A8" w:rsidRDefault="003D1FD7" w:rsidP="00830022">
            <w:pPr>
              <w:jc w:val="center"/>
              <w:rPr>
                <w:rFonts w:ascii="Times New Roman" w:hAnsi="Times New Roman" w:cs="Times New Roman"/>
                <w:sz w:val="20"/>
                <w:szCs w:val="20"/>
              </w:rPr>
            </w:pPr>
            <w:r>
              <w:rPr>
                <w:rFonts w:ascii="Times New Roman" w:hAnsi="Times New Roman" w:cs="Times New Roman"/>
                <w:sz w:val="20"/>
                <w:szCs w:val="20"/>
              </w:rPr>
              <w:t>42</w:t>
            </w:r>
          </w:p>
        </w:tc>
      </w:tr>
      <w:tr w:rsidR="003D1FD7" w:rsidRPr="00B41ECB" w14:paraId="7A5AF87B" w14:textId="77777777" w:rsidTr="003D1FD7">
        <w:trPr>
          <w:trHeight w:val="312"/>
        </w:trPr>
        <w:tc>
          <w:tcPr>
            <w:tcW w:w="5797" w:type="dxa"/>
            <w:shd w:val="clear" w:color="auto" w:fill="FFFFFF" w:themeFill="background1"/>
            <w:vAlign w:val="center"/>
          </w:tcPr>
          <w:p w14:paraId="386D5780" w14:textId="77777777" w:rsidR="003D1FD7" w:rsidRPr="00A47FF2" w:rsidRDefault="003D1FD7" w:rsidP="00830022">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55C28D3C" w14:textId="77777777" w:rsidR="003D1FD7" w:rsidRPr="00BA47A8" w:rsidRDefault="003D1FD7" w:rsidP="00830022">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3B1186E" w14:textId="77777777" w:rsidR="003D1FD7" w:rsidRPr="00BA47A8" w:rsidRDefault="003D1FD7" w:rsidP="00830022">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C03016F" w14:textId="77777777" w:rsidR="003D1FD7" w:rsidRPr="00BA47A8" w:rsidRDefault="003D1FD7" w:rsidP="00830022">
            <w:pPr>
              <w:jc w:val="center"/>
              <w:rPr>
                <w:rFonts w:ascii="Times New Roman" w:hAnsi="Times New Roman" w:cs="Times New Roman"/>
                <w:sz w:val="20"/>
                <w:szCs w:val="20"/>
              </w:rPr>
            </w:pPr>
            <w:r>
              <w:rPr>
                <w:rFonts w:ascii="Times New Roman" w:hAnsi="Times New Roman" w:cs="Times New Roman"/>
                <w:sz w:val="20"/>
                <w:szCs w:val="20"/>
              </w:rPr>
              <w:t>42</w:t>
            </w:r>
          </w:p>
        </w:tc>
      </w:tr>
      <w:tr w:rsidR="003D1FD7" w:rsidRPr="00B41ECB" w14:paraId="567717C7" w14:textId="77777777" w:rsidTr="003D1FD7">
        <w:trPr>
          <w:trHeight w:val="312"/>
        </w:trPr>
        <w:tc>
          <w:tcPr>
            <w:tcW w:w="5797" w:type="dxa"/>
            <w:shd w:val="clear" w:color="auto" w:fill="FFFFFF" w:themeFill="background1"/>
            <w:vAlign w:val="center"/>
          </w:tcPr>
          <w:p w14:paraId="0EFB7BE0" w14:textId="77777777" w:rsidR="003D1FD7" w:rsidRPr="00A47FF2" w:rsidRDefault="003D1FD7" w:rsidP="00830022">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60CBF725" w14:textId="77777777" w:rsidR="003D1FD7" w:rsidRPr="00BA47A8" w:rsidRDefault="003D1FD7" w:rsidP="00830022">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0BD53E2E" w14:textId="77777777" w:rsidR="003D1FD7" w:rsidRPr="00BA47A8" w:rsidRDefault="003D1FD7" w:rsidP="00830022">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0EBF283B" w14:textId="77777777" w:rsidR="003D1FD7" w:rsidRPr="00BA47A8" w:rsidRDefault="003D1FD7" w:rsidP="00830022">
            <w:pPr>
              <w:jc w:val="center"/>
              <w:rPr>
                <w:rFonts w:ascii="Times New Roman" w:hAnsi="Times New Roman" w:cs="Times New Roman"/>
                <w:sz w:val="20"/>
                <w:szCs w:val="20"/>
              </w:rPr>
            </w:pPr>
            <w:r>
              <w:rPr>
                <w:rFonts w:ascii="Times New Roman" w:hAnsi="Times New Roman" w:cs="Times New Roman"/>
                <w:sz w:val="20"/>
                <w:szCs w:val="20"/>
              </w:rPr>
              <w:t>40</w:t>
            </w:r>
          </w:p>
        </w:tc>
      </w:tr>
      <w:tr w:rsidR="003D1FD7" w:rsidRPr="00B41ECB" w14:paraId="40D08FA1" w14:textId="77777777" w:rsidTr="003D1FD7">
        <w:trPr>
          <w:trHeight w:val="312"/>
        </w:trPr>
        <w:tc>
          <w:tcPr>
            <w:tcW w:w="5797" w:type="dxa"/>
            <w:shd w:val="clear" w:color="auto" w:fill="FFFFFF" w:themeFill="background1"/>
            <w:vAlign w:val="center"/>
          </w:tcPr>
          <w:p w14:paraId="31D81DE9" w14:textId="77777777" w:rsidR="003D1FD7" w:rsidRDefault="003D1FD7" w:rsidP="003D1FD7">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tcPr>
          <w:p w14:paraId="4B004DB5" w14:textId="77777777" w:rsidR="003D1FD7" w:rsidRDefault="003D1FD7" w:rsidP="003D1FD7">
            <w:r w:rsidRPr="00C851A0">
              <w:rPr>
                <w:rFonts w:ascii="Times New Roman" w:hAnsi="Times New Roman" w:cs="Times New Roman"/>
                <w:sz w:val="20"/>
                <w:szCs w:val="20"/>
              </w:rPr>
              <w:t>-</w:t>
            </w:r>
          </w:p>
        </w:tc>
        <w:tc>
          <w:tcPr>
            <w:tcW w:w="1276" w:type="dxa"/>
            <w:shd w:val="clear" w:color="auto" w:fill="FFFFFF" w:themeFill="background1"/>
          </w:tcPr>
          <w:p w14:paraId="65B1FF54" w14:textId="77777777" w:rsidR="003D1FD7" w:rsidRDefault="003D1FD7" w:rsidP="003D1FD7">
            <w:r w:rsidRPr="00C851A0">
              <w:rPr>
                <w:rFonts w:ascii="Times New Roman" w:hAnsi="Times New Roman" w:cs="Times New Roman"/>
                <w:sz w:val="20"/>
                <w:szCs w:val="20"/>
              </w:rPr>
              <w:t>-</w:t>
            </w:r>
          </w:p>
        </w:tc>
        <w:tc>
          <w:tcPr>
            <w:tcW w:w="1276" w:type="dxa"/>
            <w:shd w:val="clear" w:color="auto" w:fill="FFFFFF" w:themeFill="background1"/>
          </w:tcPr>
          <w:p w14:paraId="789D2CE7" w14:textId="77777777" w:rsidR="003D1FD7" w:rsidRDefault="003D1FD7" w:rsidP="003D1FD7">
            <w:r w:rsidRPr="00C851A0">
              <w:rPr>
                <w:rFonts w:ascii="Times New Roman" w:hAnsi="Times New Roman" w:cs="Times New Roman"/>
                <w:sz w:val="20"/>
                <w:szCs w:val="20"/>
              </w:rPr>
              <w:t>-</w:t>
            </w:r>
          </w:p>
        </w:tc>
      </w:tr>
      <w:tr w:rsidR="003D1FD7" w:rsidRPr="00B41ECB" w14:paraId="1E6FA82C" w14:textId="77777777" w:rsidTr="003D1FD7">
        <w:trPr>
          <w:trHeight w:val="312"/>
        </w:trPr>
        <w:tc>
          <w:tcPr>
            <w:tcW w:w="5797" w:type="dxa"/>
            <w:shd w:val="clear" w:color="auto" w:fill="FFFFFF" w:themeFill="background1"/>
            <w:vAlign w:val="center"/>
          </w:tcPr>
          <w:p w14:paraId="1C22FB1E" w14:textId="77777777" w:rsidR="003D1FD7" w:rsidRDefault="003D1FD7" w:rsidP="003D1FD7">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tcPr>
          <w:p w14:paraId="05086965" w14:textId="77777777" w:rsidR="003D1FD7" w:rsidRDefault="003D1FD7" w:rsidP="003D1FD7">
            <w:r w:rsidRPr="00C851A0">
              <w:rPr>
                <w:rFonts w:ascii="Times New Roman" w:hAnsi="Times New Roman" w:cs="Times New Roman"/>
                <w:sz w:val="20"/>
                <w:szCs w:val="20"/>
              </w:rPr>
              <w:t>-</w:t>
            </w:r>
          </w:p>
        </w:tc>
        <w:tc>
          <w:tcPr>
            <w:tcW w:w="1276" w:type="dxa"/>
            <w:shd w:val="clear" w:color="auto" w:fill="FFFFFF" w:themeFill="background1"/>
          </w:tcPr>
          <w:p w14:paraId="2EC003B6" w14:textId="77777777" w:rsidR="003D1FD7" w:rsidRDefault="003D1FD7" w:rsidP="003D1FD7">
            <w:r w:rsidRPr="00C851A0">
              <w:rPr>
                <w:rFonts w:ascii="Times New Roman" w:hAnsi="Times New Roman" w:cs="Times New Roman"/>
                <w:sz w:val="20"/>
                <w:szCs w:val="20"/>
              </w:rPr>
              <w:t>-</w:t>
            </w:r>
          </w:p>
        </w:tc>
        <w:tc>
          <w:tcPr>
            <w:tcW w:w="1276" w:type="dxa"/>
            <w:shd w:val="clear" w:color="auto" w:fill="FFFFFF" w:themeFill="background1"/>
          </w:tcPr>
          <w:p w14:paraId="175B238D" w14:textId="77777777" w:rsidR="003D1FD7" w:rsidRDefault="003D1FD7" w:rsidP="003D1FD7">
            <w:r w:rsidRPr="00C851A0">
              <w:rPr>
                <w:rFonts w:ascii="Times New Roman" w:hAnsi="Times New Roman" w:cs="Times New Roman"/>
                <w:sz w:val="20"/>
                <w:szCs w:val="20"/>
              </w:rPr>
              <w:t>-</w:t>
            </w:r>
          </w:p>
        </w:tc>
      </w:tr>
      <w:tr w:rsidR="003D1FD7" w:rsidRPr="00B41ECB" w14:paraId="53AD0E2B" w14:textId="77777777" w:rsidTr="003D1FD7">
        <w:trPr>
          <w:trHeight w:val="312"/>
        </w:trPr>
        <w:tc>
          <w:tcPr>
            <w:tcW w:w="5797" w:type="dxa"/>
            <w:shd w:val="clear" w:color="auto" w:fill="FFFFFF" w:themeFill="background1"/>
            <w:vAlign w:val="center"/>
          </w:tcPr>
          <w:p w14:paraId="3C93728E" w14:textId="77777777" w:rsidR="003D1FD7" w:rsidRDefault="003D1FD7" w:rsidP="003D1FD7">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tcPr>
          <w:p w14:paraId="7F9E91DE" w14:textId="77777777" w:rsidR="003D1FD7" w:rsidRDefault="003D1FD7" w:rsidP="003D1FD7">
            <w:r w:rsidRPr="00C851A0">
              <w:rPr>
                <w:rFonts w:ascii="Times New Roman" w:hAnsi="Times New Roman" w:cs="Times New Roman"/>
                <w:sz w:val="20"/>
                <w:szCs w:val="20"/>
              </w:rPr>
              <w:t>-</w:t>
            </w:r>
          </w:p>
        </w:tc>
        <w:tc>
          <w:tcPr>
            <w:tcW w:w="1276" w:type="dxa"/>
            <w:shd w:val="clear" w:color="auto" w:fill="FFFFFF" w:themeFill="background1"/>
          </w:tcPr>
          <w:p w14:paraId="014EDB27" w14:textId="77777777" w:rsidR="003D1FD7" w:rsidRDefault="003D1FD7" w:rsidP="003D1FD7">
            <w:r w:rsidRPr="00C851A0">
              <w:rPr>
                <w:rFonts w:ascii="Times New Roman" w:hAnsi="Times New Roman" w:cs="Times New Roman"/>
                <w:sz w:val="20"/>
                <w:szCs w:val="20"/>
              </w:rPr>
              <w:t>-</w:t>
            </w:r>
          </w:p>
        </w:tc>
        <w:tc>
          <w:tcPr>
            <w:tcW w:w="1276" w:type="dxa"/>
            <w:shd w:val="clear" w:color="auto" w:fill="FFFFFF" w:themeFill="background1"/>
          </w:tcPr>
          <w:p w14:paraId="493A110D" w14:textId="77777777" w:rsidR="003D1FD7" w:rsidRDefault="003D1FD7" w:rsidP="003D1FD7">
            <w:r w:rsidRPr="00C851A0">
              <w:rPr>
                <w:rFonts w:ascii="Times New Roman" w:hAnsi="Times New Roman" w:cs="Times New Roman"/>
                <w:sz w:val="20"/>
                <w:szCs w:val="20"/>
              </w:rPr>
              <w:t>-</w:t>
            </w:r>
          </w:p>
        </w:tc>
      </w:tr>
      <w:tr w:rsidR="003D1FD7" w:rsidRPr="00B41ECB" w14:paraId="479F560C" w14:textId="77777777" w:rsidTr="003D1FD7">
        <w:trPr>
          <w:trHeight w:val="312"/>
        </w:trPr>
        <w:tc>
          <w:tcPr>
            <w:tcW w:w="5797" w:type="dxa"/>
            <w:shd w:val="clear" w:color="auto" w:fill="FFFFFF" w:themeFill="background1"/>
            <w:vAlign w:val="center"/>
          </w:tcPr>
          <w:p w14:paraId="310562E3" w14:textId="77777777" w:rsidR="003D1FD7" w:rsidRDefault="003D1FD7" w:rsidP="003D1FD7">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tcPr>
          <w:p w14:paraId="36AF5B15" w14:textId="77777777" w:rsidR="003D1FD7" w:rsidRDefault="003D1FD7" w:rsidP="003D1FD7">
            <w:r w:rsidRPr="00C851A0">
              <w:rPr>
                <w:rFonts w:ascii="Times New Roman" w:hAnsi="Times New Roman" w:cs="Times New Roman"/>
                <w:sz w:val="20"/>
                <w:szCs w:val="20"/>
              </w:rPr>
              <w:t>-</w:t>
            </w:r>
          </w:p>
        </w:tc>
        <w:tc>
          <w:tcPr>
            <w:tcW w:w="1276" w:type="dxa"/>
            <w:shd w:val="clear" w:color="auto" w:fill="FFFFFF" w:themeFill="background1"/>
          </w:tcPr>
          <w:p w14:paraId="00460C73" w14:textId="77777777" w:rsidR="003D1FD7" w:rsidRDefault="003D1FD7" w:rsidP="003D1FD7">
            <w:r w:rsidRPr="00C851A0">
              <w:rPr>
                <w:rFonts w:ascii="Times New Roman" w:hAnsi="Times New Roman" w:cs="Times New Roman"/>
                <w:sz w:val="20"/>
                <w:szCs w:val="20"/>
              </w:rPr>
              <w:t>-</w:t>
            </w:r>
          </w:p>
        </w:tc>
        <w:tc>
          <w:tcPr>
            <w:tcW w:w="1276" w:type="dxa"/>
            <w:shd w:val="clear" w:color="auto" w:fill="FFFFFF" w:themeFill="background1"/>
          </w:tcPr>
          <w:p w14:paraId="1A5846C3" w14:textId="77777777" w:rsidR="003D1FD7" w:rsidRDefault="003D1FD7" w:rsidP="003D1FD7">
            <w:r w:rsidRPr="00C851A0">
              <w:rPr>
                <w:rFonts w:ascii="Times New Roman" w:hAnsi="Times New Roman" w:cs="Times New Roman"/>
                <w:sz w:val="20"/>
                <w:szCs w:val="20"/>
              </w:rPr>
              <w:t>-</w:t>
            </w:r>
          </w:p>
        </w:tc>
      </w:tr>
      <w:tr w:rsidR="003D1FD7" w:rsidRPr="00B41ECB" w14:paraId="5F4B8D61" w14:textId="77777777" w:rsidTr="003D1FD7">
        <w:trPr>
          <w:trHeight w:val="312"/>
        </w:trPr>
        <w:tc>
          <w:tcPr>
            <w:tcW w:w="5797" w:type="dxa"/>
            <w:shd w:val="clear" w:color="auto" w:fill="FFFFFF" w:themeFill="background1"/>
            <w:vAlign w:val="center"/>
          </w:tcPr>
          <w:p w14:paraId="46B4DCD6" w14:textId="77777777" w:rsidR="003D1FD7" w:rsidRDefault="003D1FD7" w:rsidP="003D1FD7">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tcPr>
          <w:p w14:paraId="2388DEED" w14:textId="77777777" w:rsidR="003D1FD7" w:rsidRDefault="003D1FD7" w:rsidP="003D1FD7">
            <w:r w:rsidRPr="00C851A0">
              <w:rPr>
                <w:rFonts w:ascii="Times New Roman" w:hAnsi="Times New Roman" w:cs="Times New Roman"/>
                <w:sz w:val="20"/>
                <w:szCs w:val="20"/>
              </w:rPr>
              <w:t>-</w:t>
            </w:r>
          </w:p>
        </w:tc>
        <w:tc>
          <w:tcPr>
            <w:tcW w:w="1276" w:type="dxa"/>
            <w:shd w:val="clear" w:color="auto" w:fill="FFFFFF" w:themeFill="background1"/>
          </w:tcPr>
          <w:p w14:paraId="54DCF420" w14:textId="77777777" w:rsidR="003D1FD7" w:rsidRDefault="003D1FD7" w:rsidP="003D1FD7">
            <w:r w:rsidRPr="00C851A0">
              <w:rPr>
                <w:rFonts w:ascii="Times New Roman" w:hAnsi="Times New Roman" w:cs="Times New Roman"/>
                <w:sz w:val="20"/>
                <w:szCs w:val="20"/>
              </w:rPr>
              <w:t>-</w:t>
            </w:r>
          </w:p>
        </w:tc>
        <w:tc>
          <w:tcPr>
            <w:tcW w:w="1276" w:type="dxa"/>
            <w:shd w:val="clear" w:color="auto" w:fill="FFFFFF" w:themeFill="background1"/>
          </w:tcPr>
          <w:p w14:paraId="3B8E5B26" w14:textId="77777777" w:rsidR="003D1FD7" w:rsidRDefault="003D1FD7" w:rsidP="003D1FD7">
            <w:r w:rsidRPr="00C851A0">
              <w:rPr>
                <w:rFonts w:ascii="Times New Roman" w:hAnsi="Times New Roman" w:cs="Times New Roman"/>
                <w:sz w:val="20"/>
                <w:szCs w:val="20"/>
              </w:rPr>
              <w:t>-</w:t>
            </w:r>
          </w:p>
        </w:tc>
      </w:tr>
      <w:tr w:rsidR="003D1FD7" w:rsidRPr="00B41ECB" w14:paraId="0E5D0952" w14:textId="77777777" w:rsidTr="003D1FD7">
        <w:trPr>
          <w:trHeight w:val="312"/>
        </w:trPr>
        <w:tc>
          <w:tcPr>
            <w:tcW w:w="5797" w:type="dxa"/>
            <w:shd w:val="clear" w:color="auto" w:fill="FFFFFF" w:themeFill="background1"/>
            <w:vAlign w:val="center"/>
          </w:tcPr>
          <w:p w14:paraId="707BB480" w14:textId="77777777" w:rsidR="003D1FD7" w:rsidRPr="00A47FF2" w:rsidRDefault="003D1FD7" w:rsidP="003D1FD7">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tcPr>
          <w:p w14:paraId="54C892C7" w14:textId="77777777" w:rsidR="003D1FD7" w:rsidRDefault="003D1FD7" w:rsidP="003D1FD7">
            <w:r w:rsidRPr="00C851A0">
              <w:rPr>
                <w:rFonts w:ascii="Times New Roman" w:hAnsi="Times New Roman" w:cs="Times New Roman"/>
                <w:sz w:val="20"/>
                <w:szCs w:val="20"/>
              </w:rPr>
              <w:t>-</w:t>
            </w:r>
          </w:p>
        </w:tc>
        <w:tc>
          <w:tcPr>
            <w:tcW w:w="1276" w:type="dxa"/>
            <w:shd w:val="clear" w:color="auto" w:fill="FFFFFF" w:themeFill="background1"/>
          </w:tcPr>
          <w:p w14:paraId="2DB3B4EF" w14:textId="77777777" w:rsidR="003D1FD7" w:rsidRDefault="003D1FD7" w:rsidP="003D1FD7">
            <w:r w:rsidRPr="00C851A0">
              <w:rPr>
                <w:rFonts w:ascii="Times New Roman" w:hAnsi="Times New Roman" w:cs="Times New Roman"/>
                <w:sz w:val="20"/>
                <w:szCs w:val="20"/>
              </w:rPr>
              <w:t>-</w:t>
            </w:r>
          </w:p>
        </w:tc>
        <w:tc>
          <w:tcPr>
            <w:tcW w:w="1276" w:type="dxa"/>
            <w:shd w:val="clear" w:color="auto" w:fill="FFFFFF" w:themeFill="background1"/>
          </w:tcPr>
          <w:p w14:paraId="62310A17" w14:textId="77777777" w:rsidR="003D1FD7" w:rsidRDefault="003D1FD7" w:rsidP="003D1FD7">
            <w:r w:rsidRPr="00C851A0">
              <w:rPr>
                <w:rFonts w:ascii="Times New Roman" w:hAnsi="Times New Roman" w:cs="Times New Roman"/>
                <w:sz w:val="20"/>
                <w:szCs w:val="20"/>
              </w:rPr>
              <w:t>-</w:t>
            </w:r>
          </w:p>
        </w:tc>
      </w:tr>
      <w:tr w:rsidR="003D1FD7" w:rsidRPr="00B41ECB" w14:paraId="60E7CD6C" w14:textId="77777777" w:rsidTr="003D1FD7">
        <w:trPr>
          <w:trHeight w:val="312"/>
        </w:trPr>
        <w:tc>
          <w:tcPr>
            <w:tcW w:w="5797" w:type="dxa"/>
            <w:shd w:val="clear" w:color="auto" w:fill="FFFFFF" w:themeFill="background1"/>
            <w:vAlign w:val="center"/>
          </w:tcPr>
          <w:p w14:paraId="223B5706" w14:textId="77777777" w:rsidR="003D1FD7" w:rsidRDefault="003D1FD7" w:rsidP="003D1FD7">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tcPr>
          <w:p w14:paraId="5986388D" w14:textId="77777777" w:rsidR="003D1FD7" w:rsidRDefault="003D1FD7" w:rsidP="003D1FD7">
            <w:r w:rsidRPr="00C851A0">
              <w:rPr>
                <w:rFonts w:ascii="Times New Roman" w:hAnsi="Times New Roman" w:cs="Times New Roman"/>
                <w:sz w:val="20"/>
                <w:szCs w:val="20"/>
              </w:rPr>
              <w:t>-</w:t>
            </w:r>
          </w:p>
        </w:tc>
        <w:tc>
          <w:tcPr>
            <w:tcW w:w="1276" w:type="dxa"/>
            <w:shd w:val="clear" w:color="auto" w:fill="FFFFFF" w:themeFill="background1"/>
          </w:tcPr>
          <w:p w14:paraId="0D345BFB" w14:textId="77777777" w:rsidR="003D1FD7" w:rsidRDefault="003D1FD7" w:rsidP="003D1FD7">
            <w:r w:rsidRPr="00C851A0">
              <w:rPr>
                <w:rFonts w:ascii="Times New Roman" w:hAnsi="Times New Roman" w:cs="Times New Roman"/>
                <w:sz w:val="20"/>
                <w:szCs w:val="20"/>
              </w:rPr>
              <w:t>-</w:t>
            </w:r>
          </w:p>
        </w:tc>
        <w:tc>
          <w:tcPr>
            <w:tcW w:w="1276" w:type="dxa"/>
            <w:shd w:val="clear" w:color="auto" w:fill="FFFFFF" w:themeFill="background1"/>
          </w:tcPr>
          <w:p w14:paraId="2CB96F19" w14:textId="77777777" w:rsidR="003D1FD7" w:rsidRDefault="003D1FD7" w:rsidP="003D1FD7">
            <w:r w:rsidRPr="00C851A0">
              <w:rPr>
                <w:rFonts w:ascii="Times New Roman" w:hAnsi="Times New Roman" w:cs="Times New Roman"/>
                <w:sz w:val="20"/>
                <w:szCs w:val="20"/>
              </w:rPr>
              <w:t>-</w:t>
            </w:r>
          </w:p>
        </w:tc>
      </w:tr>
      <w:tr w:rsidR="003D1FD7" w:rsidRPr="00B41ECB" w14:paraId="11292F71" w14:textId="77777777" w:rsidTr="003D1FD7">
        <w:trPr>
          <w:trHeight w:val="312"/>
        </w:trPr>
        <w:tc>
          <w:tcPr>
            <w:tcW w:w="5797" w:type="dxa"/>
            <w:shd w:val="clear" w:color="auto" w:fill="FFFFFF" w:themeFill="background1"/>
            <w:vAlign w:val="center"/>
          </w:tcPr>
          <w:p w14:paraId="37C0A30B" w14:textId="77777777" w:rsidR="003D1FD7" w:rsidRDefault="003D1FD7" w:rsidP="003D1FD7">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tcPr>
          <w:p w14:paraId="743BABAB" w14:textId="77777777" w:rsidR="003D1FD7" w:rsidRDefault="003D1FD7" w:rsidP="003D1FD7">
            <w:r w:rsidRPr="00C851A0">
              <w:rPr>
                <w:rFonts w:ascii="Times New Roman" w:hAnsi="Times New Roman" w:cs="Times New Roman"/>
                <w:sz w:val="20"/>
                <w:szCs w:val="20"/>
              </w:rPr>
              <w:t>-</w:t>
            </w:r>
          </w:p>
        </w:tc>
        <w:tc>
          <w:tcPr>
            <w:tcW w:w="1276" w:type="dxa"/>
            <w:shd w:val="clear" w:color="auto" w:fill="FFFFFF" w:themeFill="background1"/>
          </w:tcPr>
          <w:p w14:paraId="3035B4AF" w14:textId="77777777" w:rsidR="003D1FD7" w:rsidRDefault="003D1FD7" w:rsidP="003D1FD7">
            <w:r w:rsidRPr="00C851A0">
              <w:rPr>
                <w:rFonts w:ascii="Times New Roman" w:hAnsi="Times New Roman" w:cs="Times New Roman"/>
                <w:sz w:val="20"/>
                <w:szCs w:val="20"/>
              </w:rPr>
              <w:t>-</w:t>
            </w:r>
          </w:p>
        </w:tc>
        <w:tc>
          <w:tcPr>
            <w:tcW w:w="1276" w:type="dxa"/>
            <w:shd w:val="clear" w:color="auto" w:fill="FFFFFF" w:themeFill="background1"/>
          </w:tcPr>
          <w:p w14:paraId="17617744" w14:textId="77777777" w:rsidR="003D1FD7" w:rsidRDefault="003D1FD7" w:rsidP="003D1FD7">
            <w:r w:rsidRPr="00C851A0">
              <w:rPr>
                <w:rFonts w:ascii="Times New Roman" w:hAnsi="Times New Roman" w:cs="Times New Roman"/>
                <w:sz w:val="20"/>
                <w:szCs w:val="20"/>
              </w:rPr>
              <w:t>-</w:t>
            </w:r>
          </w:p>
        </w:tc>
      </w:tr>
      <w:tr w:rsidR="003D1FD7" w:rsidRPr="00B41ECB" w14:paraId="3146514A" w14:textId="77777777" w:rsidTr="003D1FD7">
        <w:trPr>
          <w:trHeight w:val="312"/>
        </w:trPr>
        <w:tc>
          <w:tcPr>
            <w:tcW w:w="5797" w:type="dxa"/>
            <w:shd w:val="clear" w:color="auto" w:fill="FFFFFF" w:themeFill="background1"/>
            <w:vAlign w:val="center"/>
          </w:tcPr>
          <w:p w14:paraId="740DBD51" w14:textId="77777777" w:rsidR="003D1FD7" w:rsidRDefault="003D1FD7" w:rsidP="003D1FD7">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tcPr>
          <w:p w14:paraId="4E24C044" w14:textId="77777777" w:rsidR="003D1FD7" w:rsidRDefault="003D1FD7" w:rsidP="003D1FD7">
            <w:r w:rsidRPr="00C851A0">
              <w:rPr>
                <w:rFonts w:ascii="Times New Roman" w:hAnsi="Times New Roman" w:cs="Times New Roman"/>
                <w:sz w:val="20"/>
                <w:szCs w:val="20"/>
              </w:rPr>
              <w:t>-</w:t>
            </w:r>
          </w:p>
        </w:tc>
        <w:tc>
          <w:tcPr>
            <w:tcW w:w="1276" w:type="dxa"/>
            <w:shd w:val="clear" w:color="auto" w:fill="FFFFFF" w:themeFill="background1"/>
          </w:tcPr>
          <w:p w14:paraId="72F0C37F" w14:textId="77777777" w:rsidR="003D1FD7" w:rsidRDefault="003D1FD7" w:rsidP="003D1FD7">
            <w:r w:rsidRPr="00C851A0">
              <w:rPr>
                <w:rFonts w:ascii="Times New Roman" w:hAnsi="Times New Roman" w:cs="Times New Roman"/>
                <w:sz w:val="20"/>
                <w:szCs w:val="20"/>
              </w:rPr>
              <w:t>-</w:t>
            </w:r>
          </w:p>
        </w:tc>
        <w:tc>
          <w:tcPr>
            <w:tcW w:w="1276" w:type="dxa"/>
            <w:shd w:val="clear" w:color="auto" w:fill="FFFFFF" w:themeFill="background1"/>
          </w:tcPr>
          <w:p w14:paraId="1988D454" w14:textId="77777777" w:rsidR="003D1FD7" w:rsidRDefault="003D1FD7" w:rsidP="003D1FD7">
            <w:r w:rsidRPr="00C851A0">
              <w:rPr>
                <w:rFonts w:ascii="Times New Roman" w:hAnsi="Times New Roman" w:cs="Times New Roman"/>
                <w:sz w:val="20"/>
                <w:szCs w:val="20"/>
              </w:rPr>
              <w:t>-</w:t>
            </w:r>
          </w:p>
        </w:tc>
      </w:tr>
      <w:tr w:rsidR="003D1FD7" w:rsidRPr="00B41ECB" w14:paraId="7D369AEC" w14:textId="77777777" w:rsidTr="003D1FD7">
        <w:trPr>
          <w:trHeight w:val="312"/>
        </w:trPr>
        <w:tc>
          <w:tcPr>
            <w:tcW w:w="5797" w:type="dxa"/>
            <w:shd w:val="clear" w:color="auto" w:fill="FFFFFF" w:themeFill="background1"/>
            <w:vAlign w:val="center"/>
          </w:tcPr>
          <w:p w14:paraId="71A95541" w14:textId="77777777" w:rsidR="003D1FD7" w:rsidRDefault="003D1FD7" w:rsidP="003D1FD7">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tcPr>
          <w:p w14:paraId="0838827F" w14:textId="77777777" w:rsidR="003D1FD7" w:rsidRDefault="003D1FD7" w:rsidP="003D1FD7">
            <w:r w:rsidRPr="00C851A0">
              <w:rPr>
                <w:rFonts w:ascii="Times New Roman" w:hAnsi="Times New Roman" w:cs="Times New Roman"/>
                <w:sz w:val="20"/>
                <w:szCs w:val="20"/>
              </w:rPr>
              <w:t>-</w:t>
            </w:r>
          </w:p>
        </w:tc>
        <w:tc>
          <w:tcPr>
            <w:tcW w:w="1276" w:type="dxa"/>
            <w:shd w:val="clear" w:color="auto" w:fill="FFFFFF" w:themeFill="background1"/>
          </w:tcPr>
          <w:p w14:paraId="7AF2FA8E" w14:textId="77777777" w:rsidR="003D1FD7" w:rsidRDefault="003D1FD7" w:rsidP="003D1FD7">
            <w:r w:rsidRPr="00C851A0">
              <w:rPr>
                <w:rFonts w:ascii="Times New Roman" w:hAnsi="Times New Roman" w:cs="Times New Roman"/>
                <w:sz w:val="20"/>
                <w:szCs w:val="20"/>
              </w:rPr>
              <w:t>-</w:t>
            </w:r>
          </w:p>
        </w:tc>
        <w:tc>
          <w:tcPr>
            <w:tcW w:w="1276" w:type="dxa"/>
            <w:shd w:val="clear" w:color="auto" w:fill="FFFFFF" w:themeFill="background1"/>
          </w:tcPr>
          <w:p w14:paraId="5683112C" w14:textId="77777777" w:rsidR="003D1FD7" w:rsidRDefault="003D1FD7" w:rsidP="003D1FD7">
            <w:r w:rsidRPr="00C851A0">
              <w:rPr>
                <w:rFonts w:ascii="Times New Roman" w:hAnsi="Times New Roman" w:cs="Times New Roman"/>
                <w:sz w:val="20"/>
                <w:szCs w:val="20"/>
              </w:rPr>
              <w:t>-</w:t>
            </w:r>
          </w:p>
        </w:tc>
      </w:tr>
      <w:tr w:rsidR="003D1FD7" w:rsidRPr="00B41ECB" w14:paraId="37345B36" w14:textId="77777777" w:rsidTr="003D1FD7">
        <w:trPr>
          <w:trHeight w:val="312"/>
        </w:trPr>
        <w:tc>
          <w:tcPr>
            <w:tcW w:w="5797" w:type="dxa"/>
            <w:shd w:val="clear" w:color="auto" w:fill="FFFFFF" w:themeFill="background1"/>
            <w:vAlign w:val="center"/>
          </w:tcPr>
          <w:p w14:paraId="32E25D0D" w14:textId="77777777" w:rsidR="003D1FD7" w:rsidRDefault="003D1FD7" w:rsidP="00830022">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3118853B" w14:textId="77777777" w:rsidR="003D1FD7" w:rsidRPr="00BA47A8" w:rsidRDefault="00830022" w:rsidP="0083002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4BBE32E" w14:textId="77777777" w:rsidR="003D1FD7" w:rsidRPr="00BA47A8" w:rsidRDefault="00830022" w:rsidP="00830022">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07071EC7" w14:textId="77777777" w:rsidR="003D1FD7" w:rsidRPr="00BA47A8" w:rsidRDefault="00830022" w:rsidP="00830022">
            <w:pPr>
              <w:jc w:val="center"/>
              <w:rPr>
                <w:rFonts w:ascii="Times New Roman" w:hAnsi="Times New Roman" w:cs="Times New Roman"/>
                <w:sz w:val="20"/>
                <w:szCs w:val="20"/>
              </w:rPr>
            </w:pPr>
            <w:r>
              <w:rPr>
                <w:rFonts w:ascii="Times New Roman" w:hAnsi="Times New Roman" w:cs="Times New Roman"/>
                <w:sz w:val="20"/>
                <w:szCs w:val="20"/>
              </w:rPr>
              <w:t>2</w:t>
            </w:r>
          </w:p>
        </w:tc>
      </w:tr>
      <w:tr w:rsidR="003D1FD7" w:rsidRPr="00B41ECB" w14:paraId="3CA983EE" w14:textId="77777777" w:rsidTr="003D1FD7">
        <w:trPr>
          <w:trHeight w:val="312"/>
        </w:trPr>
        <w:tc>
          <w:tcPr>
            <w:tcW w:w="5797" w:type="dxa"/>
            <w:tcBorders>
              <w:bottom w:val="single" w:sz="12" w:space="0" w:color="auto"/>
            </w:tcBorders>
            <w:shd w:val="clear" w:color="auto" w:fill="FFFFFF" w:themeFill="background1"/>
            <w:vAlign w:val="center"/>
          </w:tcPr>
          <w:p w14:paraId="6E9BF2D1" w14:textId="77777777" w:rsidR="003D1FD7" w:rsidRDefault="003D1FD7" w:rsidP="00830022">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6FBF31B6" w14:textId="77777777" w:rsidR="003D1FD7" w:rsidRPr="00BA47A8" w:rsidRDefault="00830022" w:rsidP="00830022">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4E301A4" w14:textId="77777777" w:rsidR="003D1FD7" w:rsidRPr="00BA47A8" w:rsidRDefault="00830022" w:rsidP="00830022">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63C2A10E" w14:textId="77777777" w:rsidR="003D1FD7" w:rsidRPr="00BA47A8" w:rsidRDefault="00830022" w:rsidP="00830022">
            <w:pPr>
              <w:jc w:val="center"/>
              <w:rPr>
                <w:rFonts w:ascii="Times New Roman" w:hAnsi="Times New Roman" w:cs="Times New Roman"/>
                <w:sz w:val="20"/>
                <w:szCs w:val="20"/>
              </w:rPr>
            </w:pPr>
            <w:r>
              <w:rPr>
                <w:rFonts w:ascii="Times New Roman" w:hAnsi="Times New Roman" w:cs="Times New Roman"/>
                <w:sz w:val="20"/>
                <w:szCs w:val="20"/>
              </w:rPr>
              <w:t>56</w:t>
            </w:r>
          </w:p>
        </w:tc>
      </w:tr>
      <w:tr w:rsidR="003D1FD7" w:rsidRPr="00B41ECB" w14:paraId="3728676F" w14:textId="77777777" w:rsidTr="003D1FD7">
        <w:trPr>
          <w:trHeight w:val="312"/>
        </w:trPr>
        <w:tc>
          <w:tcPr>
            <w:tcW w:w="5797" w:type="dxa"/>
            <w:tcBorders>
              <w:bottom w:val="single" w:sz="12" w:space="0" w:color="auto"/>
            </w:tcBorders>
            <w:shd w:val="clear" w:color="auto" w:fill="FFFFFF" w:themeFill="background1"/>
            <w:vAlign w:val="center"/>
          </w:tcPr>
          <w:p w14:paraId="4E37263D" w14:textId="77777777" w:rsidR="003D1FD7" w:rsidRPr="007C53A8" w:rsidRDefault="003D1FD7" w:rsidP="00830022">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14:paraId="34C2D7C4" w14:textId="77777777" w:rsidR="003D1FD7" w:rsidRDefault="00830022" w:rsidP="0083002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1DC395E" w14:textId="77777777" w:rsidR="003D1FD7" w:rsidRDefault="00830022" w:rsidP="0083002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891A9B5" w14:textId="77777777" w:rsidR="003D1FD7" w:rsidRDefault="00830022" w:rsidP="00830022">
            <w:pPr>
              <w:jc w:val="center"/>
              <w:rPr>
                <w:rFonts w:ascii="Times New Roman" w:hAnsi="Times New Roman" w:cs="Times New Roman"/>
                <w:sz w:val="20"/>
                <w:szCs w:val="20"/>
              </w:rPr>
            </w:pPr>
            <w:r>
              <w:rPr>
                <w:rFonts w:ascii="Times New Roman" w:hAnsi="Times New Roman" w:cs="Times New Roman"/>
                <w:sz w:val="20"/>
                <w:szCs w:val="20"/>
              </w:rPr>
              <w:t>1</w:t>
            </w:r>
          </w:p>
        </w:tc>
      </w:tr>
      <w:tr w:rsidR="003D1FD7" w:rsidRPr="00B41ECB" w14:paraId="55A5FEAF" w14:textId="77777777" w:rsidTr="003D1FD7">
        <w:trPr>
          <w:trHeight w:val="312"/>
        </w:trPr>
        <w:tc>
          <w:tcPr>
            <w:tcW w:w="5797" w:type="dxa"/>
            <w:tcBorders>
              <w:bottom w:val="single" w:sz="12" w:space="0" w:color="auto"/>
            </w:tcBorders>
            <w:shd w:val="clear" w:color="auto" w:fill="FFFFFF" w:themeFill="background1"/>
            <w:vAlign w:val="center"/>
          </w:tcPr>
          <w:p w14:paraId="2414EFA2" w14:textId="77777777" w:rsidR="003D1FD7" w:rsidRPr="007C53A8" w:rsidRDefault="003D1FD7" w:rsidP="00830022">
            <w:pPr>
              <w:rPr>
                <w:rFonts w:ascii="Times New Roman" w:hAnsi="Times New Roman" w:cs="Times New Roman"/>
                <w:sz w:val="20"/>
                <w:szCs w:val="20"/>
              </w:rPr>
            </w:pPr>
            <w:r w:rsidRPr="007C53A8">
              <w:rPr>
                <w:rFonts w:ascii="Times New Roman" w:hAnsi="Times New Roman" w:cs="Times New Roman"/>
                <w:sz w:val="20"/>
                <w:szCs w:val="20"/>
              </w:rPr>
              <w:lastRenderedPageBreak/>
              <w:t>Bütünleme Sınav Hazırlık</w:t>
            </w:r>
          </w:p>
        </w:tc>
        <w:tc>
          <w:tcPr>
            <w:tcW w:w="1275" w:type="dxa"/>
            <w:shd w:val="clear" w:color="auto" w:fill="FFFFFF" w:themeFill="background1"/>
            <w:vAlign w:val="center"/>
          </w:tcPr>
          <w:p w14:paraId="5239D951" w14:textId="77777777" w:rsidR="003D1FD7" w:rsidRDefault="00830022" w:rsidP="00830022">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052CC80" w14:textId="77777777" w:rsidR="003D1FD7" w:rsidRDefault="00830022" w:rsidP="00830022">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37BF655" w14:textId="77777777" w:rsidR="003D1FD7" w:rsidRDefault="00830022" w:rsidP="00830022">
            <w:pPr>
              <w:jc w:val="center"/>
              <w:rPr>
                <w:rFonts w:ascii="Times New Roman" w:hAnsi="Times New Roman" w:cs="Times New Roman"/>
                <w:sz w:val="20"/>
                <w:szCs w:val="20"/>
              </w:rPr>
            </w:pPr>
            <w:r>
              <w:rPr>
                <w:rFonts w:ascii="Times New Roman" w:hAnsi="Times New Roman" w:cs="Times New Roman"/>
                <w:sz w:val="20"/>
                <w:szCs w:val="20"/>
              </w:rPr>
              <w:t>42</w:t>
            </w:r>
          </w:p>
        </w:tc>
      </w:tr>
      <w:tr w:rsidR="003D1FD7" w:rsidRPr="00B41ECB" w14:paraId="76D704FD" w14:textId="77777777" w:rsidTr="003D1FD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5C285750" w14:textId="77777777" w:rsidR="003D1FD7" w:rsidRPr="00A47FF2" w:rsidRDefault="003D1FD7" w:rsidP="00830022">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12AA8CCE" w14:textId="77777777" w:rsidR="003D1FD7" w:rsidRPr="00A47FF2" w:rsidRDefault="003D1FD7" w:rsidP="00830022">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33E86E2A" w14:textId="77777777" w:rsidR="003D1FD7" w:rsidRPr="00E01425" w:rsidRDefault="00830022" w:rsidP="00830022">
            <w:pPr>
              <w:jc w:val="center"/>
              <w:rPr>
                <w:rFonts w:ascii="Times New Roman" w:hAnsi="Times New Roman" w:cs="Times New Roman"/>
                <w:bCs/>
                <w:sz w:val="20"/>
                <w:szCs w:val="20"/>
              </w:rPr>
            </w:pPr>
            <w:r>
              <w:rPr>
                <w:rFonts w:ascii="Times New Roman" w:hAnsi="Times New Roman" w:cs="Times New Roman"/>
                <w:bCs/>
                <w:sz w:val="20"/>
                <w:szCs w:val="20"/>
              </w:rPr>
              <w:t>225</w:t>
            </w:r>
          </w:p>
        </w:tc>
      </w:tr>
      <w:tr w:rsidR="003D1FD7" w:rsidRPr="00B41ECB" w14:paraId="4466B925" w14:textId="77777777" w:rsidTr="003D1FD7">
        <w:trPr>
          <w:trHeight w:val="347"/>
        </w:trPr>
        <w:tc>
          <w:tcPr>
            <w:tcW w:w="5797" w:type="dxa"/>
            <w:tcBorders>
              <w:top w:val="nil"/>
              <w:left w:val="nil"/>
              <w:bottom w:val="nil"/>
              <w:right w:val="single" w:sz="12" w:space="0" w:color="auto"/>
            </w:tcBorders>
            <w:shd w:val="clear" w:color="auto" w:fill="FFFFFF" w:themeFill="background1"/>
            <w:vAlign w:val="center"/>
          </w:tcPr>
          <w:p w14:paraId="31E765E8" w14:textId="77777777" w:rsidR="003D1FD7" w:rsidRPr="00A47FF2" w:rsidRDefault="003D1FD7" w:rsidP="00830022">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153D42D6" w14:textId="77777777" w:rsidR="003D1FD7" w:rsidRPr="00A47FF2" w:rsidRDefault="003D1FD7" w:rsidP="00830022">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6A39BF24" w14:textId="77777777" w:rsidR="003D1FD7" w:rsidRPr="00E01425" w:rsidRDefault="00830022" w:rsidP="00830022">
            <w:pPr>
              <w:jc w:val="center"/>
              <w:rPr>
                <w:rFonts w:ascii="Times New Roman" w:hAnsi="Times New Roman" w:cs="Times New Roman"/>
                <w:bCs/>
                <w:sz w:val="20"/>
                <w:szCs w:val="20"/>
              </w:rPr>
            </w:pPr>
            <w:r>
              <w:rPr>
                <w:rFonts w:ascii="Times New Roman" w:hAnsi="Times New Roman" w:cs="Times New Roman"/>
                <w:bCs/>
                <w:sz w:val="20"/>
                <w:szCs w:val="20"/>
              </w:rPr>
              <w:t>225/30</w:t>
            </w:r>
          </w:p>
        </w:tc>
      </w:tr>
      <w:tr w:rsidR="003D1FD7" w:rsidRPr="00B41ECB" w14:paraId="04E8D8F2" w14:textId="77777777" w:rsidTr="003D1FD7">
        <w:trPr>
          <w:trHeight w:val="312"/>
        </w:trPr>
        <w:tc>
          <w:tcPr>
            <w:tcW w:w="5797" w:type="dxa"/>
            <w:tcBorders>
              <w:top w:val="nil"/>
              <w:left w:val="nil"/>
              <w:bottom w:val="nil"/>
              <w:right w:val="single" w:sz="12" w:space="0" w:color="auto"/>
            </w:tcBorders>
            <w:vAlign w:val="center"/>
          </w:tcPr>
          <w:p w14:paraId="33D99DF4" w14:textId="77777777" w:rsidR="003D1FD7" w:rsidRPr="00A47FF2" w:rsidRDefault="003D1FD7" w:rsidP="00830022">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3E8D677E" w14:textId="77777777" w:rsidR="003D1FD7" w:rsidRPr="00A47FF2" w:rsidRDefault="003D1FD7" w:rsidP="00830022">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51C81C0C" w14:textId="77777777" w:rsidR="003D1FD7" w:rsidRPr="00E01425" w:rsidRDefault="00830022" w:rsidP="00830022">
            <w:pPr>
              <w:jc w:val="center"/>
              <w:rPr>
                <w:rFonts w:ascii="Times New Roman" w:hAnsi="Times New Roman" w:cs="Times New Roman"/>
                <w:bCs/>
                <w:sz w:val="20"/>
                <w:szCs w:val="20"/>
              </w:rPr>
            </w:pPr>
            <w:r>
              <w:rPr>
                <w:rFonts w:ascii="Times New Roman" w:hAnsi="Times New Roman" w:cs="Times New Roman"/>
                <w:bCs/>
                <w:sz w:val="20"/>
                <w:szCs w:val="20"/>
              </w:rPr>
              <w:t>7,5</w:t>
            </w:r>
          </w:p>
        </w:tc>
      </w:tr>
    </w:tbl>
    <w:p w14:paraId="73D7748F" w14:textId="77777777" w:rsidR="003D1FD7" w:rsidRDefault="003D1FD7" w:rsidP="003D1FD7"/>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D1FD7" w:rsidRPr="00B41ECB" w14:paraId="1FCE60EC" w14:textId="77777777" w:rsidTr="00830022">
        <w:trPr>
          <w:trHeight w:val="312"/>
        </w:trPr>
        <w:tc>
          <w:tcPr>
            <w:tcW w:w="9624" w:type="dxa"/>
            <w:gridSpan w:val="2"/>
            <w:shd w:val="clear" w:color="auto" w:fill="FFF2CC" w:themeFill="accent4" w:themeFillTint="33"/>
            <w:vAlign w:val="center"/>
          </w:tcPr>
          <w:p w14:paraId="2B9F7814" w14:textId="77777777" w:rsidR="003D1FD7" w:rsidRPr="00B41ECB" w:rsidRDefault="003D1FD7" w:rsidP="00830022">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3D1FD7" w:rsidRPr="00B41ECB" w14:paraId="726FDD54" w14:textId="77777777" w:rsidTr="00830022">
        <w:trPr>
          <w:trHeight w:val="369"/>
        </w:trPr>
        <w:tc>
          <w:tcPr>
            <w:tcW w:w="5797" w:type="dxa"/>
            <w:vAlign w:val="center"/>
          </w:tcPr>
          <w:p w14:paraId="4B69066A" w14:textId="77777777" w:rsidR="003D1FD7" w:rsidRPr="005D197E" w:rsidRDefault="003D1FD7" w:rsidP="00830022">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1727F1B1" w14:textId="77777777" w:rsidR="003D1FD7" w:rsidRPr="005D197E" w:rsidRDefault="00830022" w:rsidP="00830022">
            <w:pPr>
              <w:jc w:val="center"/>
              <w:rPr>
                <w:rFonts w:ascii="Times New Roman" w:hAnsi="Times New Roman" w:cs="Times New Roman"/>
                <w:b/>
                <w:sz w:val="20"/>
                <w:szCs w:val="20"/>
              </w:rPr>
            </w:pPr>
            <w:r>
              <w:rPr>
                <w:rFonts w:ascii="Times New Roman" w:hAnsi="Times New Roman" w:cs="Times New Roman"/>
                <w:b/>
                <w:sz w:val="20"/>
                <w:szCs w:val="20"/>
              </w:rPr>
              <w:t>40</w:t>
            </w:r>
          </w:p>
        </w:tc>
      </w:tr>
      <w:tr w:rsidR="003D1FD7" w:rsidRPr="00B41ECB" w14:paraId="7069C263" w14:textId="77777777" w:rsidTr="00830022">
        <w:trPr>
          <w:trHeight w:val="369"/>
        </w:trPr>
        <w:sdt>
          <w:sdtPr>
            <w:rPr>
              <w:rFonts w:ascii="Times New Roman" w:hAnsi="Times New Roman" w:cs="Times New Roman"/>
              <w:sz w:val="20"/>
              <w:szCs w:val="20"/>
            </w:rPr>
            <w:id w:val="1117636754"/>
            <w:placeholder>
              <w:docPart w:val="1B68E5A0F6F1448FA1E1D3B9B93FE01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488ACB0A" w14:textId="77777777" w:rsidR="003D1FD7" w:rsidRPr="00BA47A8" w:rsidRDefault="003D1FD7" w:rsidP="00830022">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0F9C0B4A" w14:textId="77777777" w:rsidR="003D1FD7" w:rsidRPr="00BA47A8" w:rsidRDefault="003D1FD7" w:rsidP="00830022">
            <w:pPr>
              <w:jc w:val="center"/>
              <w:rPr>
                <w:rFonts w:ascii="Times New Roman" w:hAnsi="Times New Roman" w:cs="Times New Roman"/>
                <w:sz w:val="20"/>
                <w:szCs w:val="20"/>
              </w:rPr>
            </w:pPr>
          </w:p>
        </w:tc>
      </w:tr>
      <w:tr w:rsidR="003D1FD7" w:rsidRPr="00B41ECB" w14:paraId="41ABC769" w14:textId="77777777" w:rsidTr="00830022">
        <w:trPr>
          <w:trHeight w:val="369"/>
        </w:trPr>
        <w:tc>
          <w:tcPr>
            <w:tcW w:w="5797" w:type="dxa"/>
            <w:vAlign w:val="center"/>
          </w:tcPr>
          <w:p w14:paraId="24534C1F" w14:textId="77777777" w:rsidR="003D1FD7" w:rsidRDefault="003D1FD7" w:rsidP="00830022">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14:paraId="2A9C1A5A" w14:textId="77777777" w:rsidR="003D1FD7" w:rsidRPr="00BA47A8" w:rsidRDefault="00830022" w:rsidP="00830022">
            <w:pPr>
              <w:jc w:val="center"/>
              <w:rPr>
                <w:rFonts w:ascii="Times New Roman" w:hAnsi="Times New Roman" w:cs="Times New Roman"/>
                <w:sz w:val="20"/>
                <w:szCs w:val="20"/>
              </w:rPr>
            </w:pPr>
            <w:r>
              <w:rPr>
                <w:rFonts w:ascii="Times New Roman" w:hAnsi="Times New Roman" w:cs="Times New Roman"/>
                <w:sz w:val="20"/>
                <w:szCs w:val="20"/>
              </w:rPr>
              <w:t>60</w:t>
            </w:r>
          </w:p>
        </w:tc>
      </w:tr>
      <w:tr w:rsidR="003D1FD7" w:rsidRPr="00B41ECB" w14:paraId="56A57B3C" w14:textId="77777777" w:rsidTr="00830022">
        <w:trPr>
          <w:trHeight w:val="369"/>
        </w:trPr>
        <w:tc>
          <w:tcPr>
            <w:tcW w:w="5797" w:type="dxa"/>
            <w:vAlign w:val="center"/>
          </w:tcPr>
          <w:p w14:paraId="760DE361" w14:textId="77777777" w:rsidR="003D1FD7" w:rsidRDefault="003D1FD7" w:rsidP="0083002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0DD8F115" w14:textId="77777777" w:rsidR="003D1FD7" w:rsidRPr="00BA47A8" w:rsidRDefault="00830022" w:rsidP="00830022">
            <w:pPr>
              <w:jc w:val="center"/>
              <w:rPr>
                <w:rFonts w:ascii="Times New Roman" w:hAnsi="Times New Roman" w:cs="Times New Roman"/>
                <w:sz w:val="20"/>
                <w:szCs w:val="20"/>
              </w:rPr>
            </w:pPr>
            <w:r>
              <w:rPr>
                <w:rFonts w:ascii="Times New Roman" w:hAnsi="Times New Roman" w:cs="Times New Roman"/>
                <w:sz w:val="20"/>
                <w:szCs w:val="20"/>
              </w:rPr>
              <w:t>100</w:t>
            </w:r>
          </w:p>
        </w:tc>
      </w:tr>
    </w:tbl>
    <w:p w14:paraId="25758703" w14:textId="77777777" w:rsidR="003D1FD7" w:rsidRPr="008E66D8" w:rsidRDefault="003D1FD7" w:rsidP="003D1FD7">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3D1FD7" w:rsidRPr="00913D0D" w14:paraId="0F7EC5CD" w14:textId="77777777" w:rsidTr="00830022">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28C94C3E" w14:textId="77777777" w:rsidR="003D1FD7" w:rsidRPr="00913D0D" w:rsidRDefault="003D1FD7" w:rsidP="00830022">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14:paraId="4D7EAB4F" w14:textId="77777777" w:rsidR="003D1FD7" w:rsidRPr="00913D0D" w:rsidRDefault="003D1FD7" w:rsidP="00830022">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 Çok yüksek, 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 1: Çok düşük,)</w:t>
            </w:r>
          </w:p>
        </w:tc>
      </w:tr>
      <w:tr w:rsidR="003D1FD7" w:rsidRPr="00913D0D" w14:paraId="14EEE665" w14:textId="77777777" w:rsidTr="00830022">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0D77039F" w14:textId="77777777" w:rsidR="003D1FD7" w:rsidRPr="00913D0D" w:rsidRDefault="003D1FD7" w:rsidP="00830022">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29D29C71" w14:textId="77777777" w:rsidR="003D1FD7" w:rsidRPr="00913D0D" w:rsidRDefault="003D1FD7" w:rsidP="00830022">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0FC85EF0" w14:textId="77777777" w:rsidR="003D1FD7" w:rsidRPr="00913D0D" w:rsidRDefault="003D1FD7" w:rsidP="00830022">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830022" w:rsidRPr="00913D0D" w14:paraId="29B50880" w14:textId="77777777" w:rsidTr="00830022">
        <w:trPr>
          <w:trHeight w:hRule="exact" w:val="83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C0975ED" w14:textId="77777777" w:rsidR="00830022" w:rsidRPr="00913D0D" w:rsidRDefault="00830022" w:rsidP="0083002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01FDD8A6" w14:textId="77777777" w:rsidR="00830022" w:rsidRPr="00504644" w:rsidRDefault="00830022" w:rsidP="00830022">
            <w:pPr>
              <w:rPr>
                <w:sz w:val="20"/>
                <w:szCs w:val="20"/>
              </w:rPr>
            </w:pPr>
            <w:r>
              <w:t xml:space="preserve">Arşivlerin </w:t>
            </w:r>
            <w:r>
              <w:rPr>
                <w:rStyle w:val="Gl"/>
              </w:rPr>
              <w:t>temel tanımını</w:t>
            </w:r>
            <w:r>
              <w:t xml:space="preserve"> yapabilir ve ne amaçla kullanıldığını öğrenir.Arşivlerin, </w:t>
            </w:r>
            <w:r>
              <w:rPr>
                <w:rStyle w:val="Gl"/>
              </w:rPr>
              <w:t>tarihsel bilgileri</w:t>
            </w:r>
            <w:r>
              <w:t xml:space="preserve"> ve </w:t>
            </w:r>
            <w:r>
              <w:rPr>
                <w:rStyle w:val="Gl"/>
              </w:rPr>
              <w:t>kültürel mirası</w:t>
            </w:r>
            <w:r>
              <w:t xml:space="preserve"> saklama görevini üstlendiğini </w:t>
            </w:r>
            <w:r>
              <w:rPr>
                <w:rStyle w:val="Gl"/>
              </w:rPr>
              <w:t>kavrayabilir</w:t>
            </w:r>
            <w:r>
              <w:t>.</w:t>
            </w:r>
          </w:p>
        </w:tc>
        <w:tc>
          <w:tcPr>
            <w:tcW w:w="1005" w:type="dxa"/>
            <w:tcBorders>
              <w:top w:val="single" w:sz="6" w:space="0" w:color="auto"/>
              <w:left w:val="single" w:sz="6" w:space="0" w:color="auto"/>
              <w:bottom w:val="single" w:sz="6" w:space="0" w:color="auto"/>
              <w:right w:val="single" w:sz="12" w:space="0" w:color="auto"/>
            </w:tcBorders>
            <w:vAlign w:val="center"/>
          </w:tcPr>
          <w:p w14:paraId="026CF9BA" w14:textId="77777777" w:rsidR="00830022" w:rsidRPr="00913D0D" w:rsidRDefault="00830022" w:rsidP="0083002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830022" w:rsidRPr="00913D0D" w14:paraId="4A43F617" w14:textId="77777777" w:rsidTr="00830022">
        <w:trPr>
          <w:trHeight w:hRule="exact" w:val="1008"/>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113DC41" w14:textId="77777777" w:rsidR="00830022" w:rsidRPr="00913D0D" w:rsidRDefault="00830022" w:rsidP="0083002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11F57FEF" w14:textId="77777777" w:rsidR="00830022" w:rsidRPr="00504644" w:rsidRDefault="00830022" w:rsidP="00830022">
            <w:pPr>
              <w:rPr>
                <w:sz w:val="20"/>
                <w:szCs w:val="20"/>
              </w:rPr>
            </w:pPr>
            <w:r>
              <w:t xml:space="preserve">Türk tarihinde </w:t>
            </w:r>
            <w:r>
              <w:rPr>
                <w:rStyle w:val="Gl"/>
              </w:rPr>
              <w:t>arşivcilik</w:t>
            </w:r>
            <w:r>
              <w:t xml:space="preserve"> kavramını tanımlar ve </w:t>
            </w:r>
            <w:r>
              <w:rPr>
                <w:rStyle w:val="Gl"/>
              </w:rPr>
              <w:t>arşivlerin</w:t>
            </w:r>
            <w:r>
              <w:t xml:space="preserve"> tarihsel gelişimi hakkında temel bir anlayış geliştirir.Osmanlı döneminde ve erken Cumhuriyet döneminde arşivlerin </w:t>
            </w:r>
            <w:r>
              <w:rPr>
                <w:rStyle w:val="Gl"/>
              </w:rPr>
              <w:t>temel işlevlerini</w:t>
            </w:r>
            <w:r>
              <w:t xml:space="preserve"> ve </w:t>
            </w:r>
            <w:r>
              <w:rPr>
                <w:rStyle w:val="Gl"/>
              </w:rPr>
              <w:t>gelişim sürecini</w:t>
            </w:r>
            <w:r>
              <w:t xml:space="preserve"> öğrenir.</w:t>
            </w:r>
          </w:p>
        </w:tc>
        <w:tc>
          <w:tcPr>
            <w:tcW w:w="1005" w:type="dxa"/>
            <w:tcBorders>
              <w:top w:val="single" w:sz="6" w:space="0" w:color="auto"/>
              <w:left w:val="single" w:sz="6" w:space="0" w:color="auto"/>
              <w:bottom w:val="single" w:sz="6" w:space="0" w:color="auto"/>
              <w:right w:val="single" w:sz="12" w:space="0" w:color="auto"/>
            </w:tcBorders>
            <w:vAlign w:val="center"/>
          </w:tcPr>
          <w:p w14:paraId="1239B0E5" w14:textId="77777777" w:rsidR="00830022" w:rsidRPr="00913D0D" w:rsidRDefault="00830022" w:rsidP="0083002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830022" w:rsidRPr="00913D0D" w14:paraId="0A0FD751" w14:textId="77777777" w:rsidTr="00830022">
        <w:trPr>
          <w:trHeight w:hRule="exact" w:val="101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C44B356" w14:textId="77777777" w:rsidR="00830022" w:rsidRPr="00913D0D" w:rsidRDefault="00830022" w:rsidP="0083002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62A0C20E" w14:textId="77777777" w:rsidR="00830022" w:rsidRPr="00504644" w:rsidRDefault="00830022" w:rsidP="00830022">
            <w:pPr>
              <w:rPr>
                <w:sz w:val="20"/>
                <w:szCs w:val="20"/>
              </w:rPr>
            </w:pPr>
            <w:r>
              <w:t xml:space="preserve">Arşiv rehberlerinin, </w:t>
            </w:r>
            <w:r>
              <w:rPr>
                <w:rStyle w:val="Gl"/>
              </w:rPr>
              <w:t>arşiv belgelerinin düzenlenmesi</w:t>
            </w:r>
            <w:r>
              <w:t xml:space="preserve"> ve </w:t>
            </w:r>
            <w:r>
              <w:rPr>
                <w:rStyle w:val="Gl"/>
              </w:rPr>
              <w:t>bulunması</w:t>
            </w:r>
            <w:r>
              <w:t xml:space="preserve"> konusunda nasıl </w:t>
            </w:r>
            <w:r>
              <w:rPr>
                <w:rStyle w:val="Gl"/>
              </w:rPr>
              <w:t>rehberlik</w:t>
            </w:r>
            <w:r>
              <w:t xml:space="preserve"> yaptığına dair bilgi sahibi olur.Arşiv rehberlerinin </w:t>
            </w:r>
            <w:r>
              <w:rPr>
                <w:rStyle w:val="Gl"/>
              </w:rPr>
              <w:t>belgelerin içeriği, tarihi, yerleşimi</w:t>
            </w:r>
            <w:r>
              <w:t xml:space="preserve"> gibi kriterlere göre </w:t>
            </w:r>
            <w:r>
              <w:rPr>
                <w:rStyle w:val="Gl"/>
              </w:rPr>
              <w:t>sistemli bir şekilde düzenlendiğini</w:t>
            </w:r>
            <w:r>
              <w:t xml:space="preserve"> açıklar.</w:t>
            </w:r>
          </w:p>
        </w:tc>
        <w:tc>
          <w:tcPr>
            <w:tcW w:w="1005" w:type="dxa"/>
            <w:tcBorders>
              <w:top w:val="single" w:sz="6" w:space="0" w:color="auto"/>
              <w:left w:val="single" w:sz="6" w:space="0" w:color="auto"/>
              <w:bottom w:val="single" w:sz="6" w:space="0" w:color="auto"/>
              <w:right w:val="single" w:sz="12" w:space="0" w:color="auto"/>
            </w:tcBorders>
            <w:vAlign w:val="center"/>
          </w:tcPr>
          <w:p w14:paraId="4C418ECB" w14:textId="77777777" w:rsidR="00830022" w:rsidRPr="00913D0D" w:rsidRDefault="00830022" w:rsidP="0083002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830022" w:rsidRPr="00913D0D" w14:paraId="0C8FFA21" w14:textId="77777777" w:rsidTr="00830022">
        <w:trPr>
          <w:trHeight w:hRule="exact" w:val="72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CC4028A" w14:textId="77777777" w:rsidR="00830022" w:rsidRPr="00913D0D" w:rsidRDefault="00830022" w:rsidP="0083002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26A21FE2" w14:textId="77777777" w:rsidR="00830022" w:rsidRPr="00504644" w:rsidRDefault="00830022" w:rsidP="00830022">
            <w:pPr>
              <w:rPr>
                <w:sz w:val="20"/>
                <w:szCs w:val="20"/>
              </w:rPr>
            </w:pPr>
            <w:r>
              <w:rPr>
                <w:rStyle w:val="Gl"/>
              </w:rPr>
              <w:t>Yazma eser kataloglarının</w:t>
            </w:r>
            <w:r>
              <w:t xml:space="preserve"> ne olduğunu tanımlar ve bu katalogların </w:t>
            </w:r>
            <w:r>
              <w:rPr>
                <w:rStyle w:val="Gl"/>
              </w:rPr>
              <w:t>temel işlevini</w:t>
            </w:r>
            <w:r>
              <w:t xml:space="preserve"> öğrenir.</w:t>
            </w:r>
          </w:p>
        </w:tc>
        <w:tc>
          <w:tcPr>
            <w:tcW w:w="1005" w:type="dxa"/>
            <w:tcBorders>
              <w:top w:val="single" w:sz="6" w:space="0" w:color="auto"/>
              <w:left w:val="single" w:sz="6" w:space="0" w:color="auto"/>
              <w:bottom w:val="single" w:sz="6" w:space="0" w:color="auto"/>
              <w:right w:val="single" w:sz="12" w:space="0" w:color="auto"/>
            </w:tcBorders>
            <w:vAlign w:val="center"/>
          </w:tcPr>
          <w:p w14:paraId="34ADD9F9" w14:textId="77777777" w:rsidR="00830022" w:rsidRPr="00913D0D" w:rsidRDefault="00830022" w:rsidP="0083002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830022" w:rsidRPr="00913D0D" w14:paraId="37C14349" w14:textId="77777777" w:rsidTr="00830022">
        <w:trPr>
          <w:trHeight w:hRule="exact" w:val="848"/>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A7B8135" w14:textId="77777777" w:rsidR="00830022" w:rsidRPr="00913D0D" w:rsidRDefault="00830022" w:rsidP="0083002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3F189117" w14:textId="77777777" w:rsidR="00830022" w:rsidRPr="00504644" w:rsidRDefault="00830022" w:rsidP="00830022">
            <w:pPr>
              <w:rPr>
                <w:sz w:val="20"/>
                <w:szCs w:val="20"/>
              </w:rPr>
            </w:pPr>
            <w:r>
              <w:t xml:space="preserve">Kaynakça ve sözlüklerin </w:t>
            </w:r>
            <w:r>
              <w:rPr>
                <w:rStyle w:val="Gl"/>
              </w:rPr>
              <w:t>belgelerde</w:t>
            </w:r>
            <w:r>
              <w:t xml:space="preserve"> nasıl </w:t>
            </w:r>
            <w:r>
              <w:rPr>
                <w:rStyle w:val="Gl"/>
              </w:rPr>
              <w:t>bilgi kaynağı sağladığını</w:t>
            </w:r>
            <w:r>
              <w:t xml:space="preserve"> ve </w:t>
            </w:r>
            <w:r>
              <w:rPr>
                <w:rStyle w:val="Gl"/>
              </w:rPr>
              <w:t>yazılı eserlerdeki</w:t>
            </w:r>
            <w:r>
              <w:t xml:space="preserve"> önemini fark eder.</w:t>
            </w:r>
          </w:p>
        </w:tc>
        <w:tc>
          <w:tcPr>
            <w:tcW w:w="1005" w:type="dxa"/>
            <w:tcBorders>
              <w:top w:val="single" w:sz="6" w:space="0" w:color="auto"/>
              <w:left w:val="single" w:sz="6" w:space="0" w:color="auto"/>
              <w:bottom w:val="single" w:sz="6" w:space="0" w:color="auto"/>
              <w:right w:val="single" w:sz="12" w:space="0" w:color="auto"/>
            </w:tcBorders>
            <w:vAlign w:val="center"/>
          </w:tcPr>
          <w:p w14:paraId="2C82FA18" w14:textId="77777777" w:rsidR="00830022" w:rsidRPr="00913D0D" w:rsidRDefault="00830022" w:rsidP="0083002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830022" w:rsidRPr="00913D0D" w14:paraId="3864833F" w14:textId="77777777" w:rsidTr="00830022">
        <w:trPr>
          <w:trHeight w:hRule="exact" w:val="87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C3F15D3" w14:textId="77777777" w:rsidR="00830022" w:rsidRPr="00913D0D" w:rsidRDefault="00830022" w:rsidP="0083002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6B34EC02" w14:textId="77777777" w:rsidR="00830022" w:rsidRPr="00504644" w:rsidRDefault="00830022" w:rsidP="00830022">
            <w:pPr>
              <w:rPr>
                <w:sz w:val="20"/>
                <w:szCs w:val="20"/>
              </w:rPr>
            </w:pPr>
            <w:r>
              <w:t xml:space="preserve"> Tarama referanslarının </w:t>
            </w:r>
            <w:r>
              <w:rPr>
                <w:rStyle w:val="Gl"/>
              </w:rPr>
              <w:t>belgeye dayalı</w:t>
            </w:r>
            <w:r>
              <w:t xml:space="preserve"> araştırmalarda </w:t>
            </w:r>
            <w:r>
              <w:rPr>
                <w:rStyle w:val="Gl"/>
              </w:rPr>
              <w:t>bilgiye erişim</w:t>
            </w:r>
            <w:r>
              <w:t xml:space="preserve"> sağlamak için kullanıldığını fark eder.</w:t>
            </w:r>
          </w:p>
        </w:tc>
        <w:tc>
          <w:tcPr>
            <w:tcW w:w="1005" w:type="dxa"/>
            <w:tcBorders>
              <w:top w:val="single" w:sz="6" w:space="0" w:color="auto"/>
              <w:left w:val="single" w:sz="6" w:space="0" w:color="auto"/>
              <w:bottom w:val="single" w:sz="6" w:space="0" w:color="auto"/>
              <w:right w:val="single" w:sz="12" w:space="0" w:color="auto"/>
            </w:tcBorders>
            <w:vAlign w:val="center"/>
          </w:tcPr>
          <w:p w14:paraId="684EF6F2" w14:textId="77777777" w:rsidR="00830022" w:rsidRPr="00913D0D" w:rsidRDefault="00830022" w:rsidP="0083002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830022" w:rsidRPr="00913D0D" w14:paraId="1F9C3618" w14:textId="77777777" w:rsidTr="00830022">
        <w:trPr>
          <w:trHeight w:hRule="exact" w:val="708"/>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30BDFDB" w14:textId="77777777" w:rsidR="00830022" w:rsidRPr="00913D0D" w:rsidRDefault="00830022" w:rsidP="0083002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14:paraId="79979179" w14:textId="77777777" w:rsidR="00830022" w:rsidRPr="00504644" w:rsidRDefault="00830022" w:rsidP="00830022">
            <w:pPr>
              <w:rPr>
                <w:sz w:val="20"/>
                <w:szCs w:val="20"/>
              </w:rPr>
            </w:pPr>
            <w:r>
              <w:t xml:space="preserve">Araştırmaların </w:t>
            </w:r>
            <w:r>
              <w:rPr>
                <w:rStyle w:val="Gl"/>
              </w:rPr>
              <w:t>sınırlama</w:t>
            </w:r>
            <w:r>
              <w:t xml:space="preserve"> gerekliliğini kavrar ve </w:t>
            </w:r>
            <w:r>
              <w:rPr>
                <w:rStyle w:val="Gl"/>
              </w:rPr>
              <w:t>fiziksel sınırlar</w:t>
            </w:r>
            <w:r>
              <w:t xml:space="preserve"> veya </w:t>
            </w:r>
            <w:r>
              <w:rPr>
                <w:rStyle w:val="Gl"/>
              </w:rPr>
              <w:t>zaman</w:t>
            </w:r>
            <w:r>
              <w:t xml:space="preserve"> gibi sınırlayıcı faktörlerin farkına varır.</w:t>
            </w:r>
          </w:p>
        </w:tc>
        <w:tc>
          <w:tcPr>
            <w:tcW w:w="1005" w:type="dxa"/>
            <w:tcBorders>
              <w:top w:val="single" w:sz="6" w:space="0" w:color="auto"/>
              <w:left w:val="single" w:sz="6" w:space="0" w:color="auto"/>
              <w:bottom w:val="single" w:sz="6" w:space="0" w:color="auto"/>
              <w:right w:val="single" w:sz="12" w:space="0" w:color="auto"/>
            </w:tcBorders>
            <w:vAlign w:val="center"/>
          </w:tcPr>
          <w:p w14:paraId="46B4C2A6" w14:textId="77777777" w:rsidR="00830022" w:rsidRPr="00913D0D" w:rsidRDefault="00830022" w:rsidP="0083002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830022" w:rsidRPr="00913D0D" w14:paraId="034BA381" w14:textId="77777777" w:rsidTr="00830022">
        <w:trPr>
          <w:trHeight w:hRule="exact" w:val="101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6D3FDC0" w14:textId="77777777" w:rsidR="00830022" w:rsidRPr="00913D0D" w:rsidRDefault="00830022" w:rsidP="0083002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vAlign w:val="center"/>
          </w:tcPr>
          <w:p w14:paraId="4DBA9015" w14:textId="77777777" w:rsidR="00830022" w:rsidRPr="00504644" w:rsidRDefault="00830022" w:rsidP="00830022">
            <w:pPr>
              <w:rPr>
                <w:sz w:val="20"/>
                <w:szCs w:val="20"/>
              </w:rPr>
            </w:pPr>
            <w:r>
              <w:t xml:space="preserve">Arşivlerin </w:t>
            </w:r>
            <w:r>
              <w:rPr>
                <w:rStyle w:val="Gl"/>
              </w:rPr>
              <w:t>araştırma süreçlerine katkılarını</w:t>
            </w:r>
            <w:r>
              <w:t xml:space="preserve"> ve arşiv verilerinin nasıl </w:t>
            </w:r>
            <w:r>
              <w:rPr>
                <w:rStyle w:val="Gl"/>
              </w:rPr>
              <w:t>erişilebilir</w:t>
            </w:r>
            <w:r>
              <w:t xml:space="preserve"> hale getirildiğini tartışabilir. Arşivlerin belirlenmesinde kullanılan </w:t>
            </w:r>
            <w:r>
              <w:rPr>
                <w:rStyle w:val="Gl"/>
              </w:rPr>
              <w:t>uluslararası standartları</w:t>
            </w:r>
            <w:r>
              <w:t xml:space="preserve"> ve </w:t>
            </w:r>
            <w:r>
              <w:rPr>
                <w:rStyle w:val="Gl"/>
              </w:rPr>
              <w:t>belge sınıflandırma sistemlerini</w:t>
            </w:r>
            <w:r>
              <w:t xml:space="preserve"> inceleyebilir.</w:t>
            </w:r>
          </w:p>
        </w:tc>
        <w:tc>
          <w:tcPr>
            <w:tcW w:w="1005" w:type="dxa"/>
            <w:tcBorders>
              <w:top w:val="single" w:sz="6" w:space="0" w:color="auto"/>
              <w:left w:val="single" w:sz="6" w:space="0" w:color="auto"/>
              <w:bottom w:val="single" w:sz="6" w:space="0" w:color="auto"/>
              <w:right w:val="single" w:sz="12" w:space="0" w:color="auto"/>
            </w:tcBorders>
            <w:vAlign w:val="center"/>
          </w:tcPr>
          <w:p w14:paraId="09364D99" w14:textId="77777777" w:rsidR="00830022" w:rsidRPr="00913D0D" w:rsidRDefault="00830022" w:rsidP="0083002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830022" w:rsidRPr="00913D0D" w14:paraId="34053AB9" w14:textId="77777777" w:rsidTr="00830022">
        <w:trPr>
          <w:trHeight w:hRule="exact" w:val="1008"/>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7CC32D4" w14:textId="77777777" w:rsidR="00830022" w:rsidRPr="00913D0D" w:rsidRDefault="00830022" w:rsidP="0083002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vAlign w:val="center"/>
          </w:tcPr>
          <w:p w14:paraId="3FC6B3E1" w14:textId="77777777" w:rsidR="00830022" w:rsidRPr="00504644" w:rsidRDefault="00830022" w:rsidP="00830022">
            <w:pPr>
              <w:rPr>
                <w:sz w:val="20"/>
                <w:szCs w:val="20"/>
              </w:rPr>
            </w:pPr>
            <w:r>
              <w:t xml:space="preserve">Katalogların nasıl </w:t>
            </w:r>
            <w:r>
              <w:rPr>
                <w:rStyle w:val="Gl"/>
              </w:rPr>
              <w:t>sistemli bir şekilde düzenlendiğini</w:t>
            </w:r>
            <w:r>
              <w:t xml:space="preserve"> ve </w:t>
            </w:r>
            <w:r>
              <w:rPr>
                <w:rStyle w:val="Gl"/>
              </w:rPr>
              <w:t>belgelerle ilişkilendirildiğini</w:t>
            </w:r>
            <w:r>
              <w:t xml:space="preserve"> öğrenir.</w:t>
            </w:r>
            <w:r>
              <w:rPr>
                <w:rStyle w:val="Gl"/>
              </w:rPr>
              <w:t>Katalogların taranması</w:t>
            </w:r>
            <w:r>
              <w:t xml:space="preserve"> işlemini tanımlar ve tarama sürecinin önemini kavrar.</w:t>
            </w:r>
          </w:p>
        </w:tc>
        <w:tc>
          <w:tcPr>
            <w:tcW w:w="1005" w:type="dxa"/>
            <w:tcBorders>
              <w:top w:val="single" w:sz="6" w:space="0" w:color="auto"/>
              <w:left w:val="single" w:sz="6" w:space="0" w:color="auto"/>
              <w:bottom w:val="single" w:sz="6" w:space="0" w:color="auto"/>
              <w:right w:val="single" w:sz="12" w:space="0" w:color="auto"/>
            </w:tcBorders>
            <w:vAlign w:val="center"/>
          </w:tcPr>
          <w:p w14:paraId="44EF866F" w14:textId="77777777" w:rsidR="00830022" w:rsidRPr="00913D0D" w:rsidRDefault="00830022" w:rsidP="0083002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830022" w:rsidRPr="00913D0D" w14:paraId="2F9C8D9C" w14:textId="77777777" w:rsidTr="00830022">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7AAA259" w14:textId="77777777" w:rsidR="00830022" w:rsidRPr="00913D0D" w:rsidRDefault="00830022" w:rsidP="00830022">
            <w:pPr>
              <w:spacing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vAlign w:val="center"/>
          </w:tcPr>
          <w:p w14:paraId="782313AF" w14:textId="77777777" w:rsidR="00830022" w:rsidRPr="00504644" w:rsidRDefault="00830022" w:rsidP="00830022">
            <w:pPr>
              <w:rPr>
                <w:sz w:val="20"/>
                <w:szCs w:val="20"/>
              </w:rPr>
            </w:pPr>
            <w:r>
              <w:rPr>
                <w:rStyle w:val="Gl"/>
              </w:rPr>
              <w:t>İndeksleme</w:t>
            </w:r>
            <w:r>
              <w:t xml:space="preserve"> kavramını tanımlar ve bu sürecin temel işlevlerini açıklar.</w:t>
            </w:r>
            <w:r>
              <w:br/>
              <w:t>N</w:t>
            </w:r>
            <w:r>
              <w:rPr>
                <w:rStyle w:val="Gl"/>
              </w:rPr>
              <w:t>ot hazırlama</w:t>
            </w:r>
            <w:r>
              <w:t xml:space="preserve"> işleminin amacını öğrenir ve temel teknikleri tanımlar.</w:t>
            </w:r>
            <w:r>
              <w:br/>
              <w:t xml:space="preserve">İndekslemenin </w:t>
            </w:r>
            <w:r>
              <w:rPr>
                <w:rStyle w:val="Gl"/>
              </w:rPr>
              <w:t>belgeler</w:t>
            </w:r>
            <w:r>
              <w:t xml:space="preserve"> veya </w:t>
            </w:r>
            <w:r>
              <w:rPr>
                <w:rStyle w:val="Gl"/>
              </w:rPr>
              <w:t>yayınlar</w:t>
            </w:r>
            <w:r>
              <w:t xml:space="preserve"> için nasıl kullanıldığını açıklar.</w:t>
            </w:r>
          </w:p>
        </w:tc>
        <w:tc>
          <w:tcPr>
            <w:tcW w:w="1005" w:type="dxa"/>
            <w:tcBorders>
              <w:top w:val="single" w:sz="6" w:space="0" w:color="auto"/>
              <w:left w:val="single" w:sz="6" w:space="0" w:color="auto"/>
              <w:bottom w:val="single" w:sz="6" w:space="0" w:color="auto"/>
              <w:right w:val="single" w:sz="12" w:space="0" w:color="auto"/>
            </w:tcBorders>
            <w:vAlign w:val="center"/>
          </w:tcPr>
          <w:p w14:paraId="74B71B3B" w14:textId="77777777" w:rsidR="00830022" w:rsidRPr="00913D0D" w:rsidRDefault="00830022" w:rsidP="0083002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830022" w:rsidRPr="00913D0D" w14:paraId="519741BB" w14:textId="77777777" w:rsidTr="00830022">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23F17829" w14:textId="77777777" w:rsidR="00830022" w:rsidRPr="00913D0D" w:rsidRDefault="00830022" w:rsidP="0083002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11</w:t>
            </w:r>
          </w:p>
        </w:tc>
        <w:tc>
          <w:tcPr>
            <w:tcW w:w="8187" w:type="dxa"/>
            <w:tcBorders>
              <w:top w:val="single" w:sz="6" w:space="0" w:color="auto"/>
              <w:left w:val="single" w:sz="6" w:space="0" w:color="auto"/>
              <w:bottom w:val="single" w:sz="6" w:space="0" w:color="auto"/>
              <w:right w:val="single" w:sz="6" w:space="0" w:color="auto"/>
            </w:tcBorders>
            <w:vAlign w:val="center"/>
          </w:tcPr>
          <w:p w14:paraId="019B723F" w14:textId="77777777" w:rsidR="00830022" w:rsidRPr="00504644" w:rsidRDefault="00830022" w:rsidP="00830022">
            <w:pPr>
              <w:rPr>
                <w:sz w:val="20"/>
                <w:szCs w:val="20"/>
              </w:rPr>
            </w:pPr>
            <w:r>
              <w:t xml:space="preserve">Doku yazmanın temel </w:t>
            </w:r>
            <w:r>
              <w:rPr>
                <w:rStyle w:val="Gl"/>
              </w:rPr>
              <w:t>yapısını</w:t>
            </w:r>
            <w:r>
              <w:t xml:space="preserve"> ve </w:t>
            </w:r>
            <w:r>
              <w:rPr>
                <w:rStyle w:val="Gl"/>
              </w:rPr>
              <w:t>düzenini</w:t>
            </w:r>
            <w:r>
              <w:t xml:space="preserve"> öğrenir.</w:t>
            </w:r>
            <w:r>
              <w:br/>
              <w:t xml:space="preserve"> Farklı </w:t>
            </w:r>
            <w:r>
              <w:rPr>
                <w:rStyle w:val="Gl"/>
              </w:rPr>
              <w:t>doku türlerini</w:t>
            </w:r>
            <w:r>
              <w:t xml:space="preserve"> (rapor, mektup, resmi yazışma vb.) tanımlar.x</w:t>
            </w:r>
          </w:p>
        </w:tc>
        <w:tc>
          <w:tcPr>
            <w:tcW w:w="1005" w:type="dxa"/>
            <w:tcBorders>
              <w:top w:val="single" w:sz="6" w:space="0" w:color="auto"/>
              <w:left w:val="single" w:sz="6" w:space="0" w:color="auto"/>
              <w:bottom w:val="single" w:sz="6" w:space="0" w:color="auto"/>
              <w:right w:val="single" w:sz="12" w:space="0" w:color="auto"/>
            </w:tcBorders>
            <w:vAlign w:val="center"/>
          </w:tcPr>
          <w:p w14:paraId="437A9AF3" w14:textId="77777777" w:rsidR="00830022" w:rsidRPr="00913D0D" w:rsidRDefault="00830022" w:rsidP="0083002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830022" w:rsidRPr="00913D0D" w14:paraId="324BE469" w14:textId="77777777" w:rsidTr="00830022">
        <w:trPr>
          <w:trHeight w:hRule="exact" w:val="131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32C185FD" w14:textId="77777777" w:rsidR="00830022" w:rsidRPr="00913D0D" w:rsidRDefault="00830022" w:rsidP="0083002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vAlign w:val="center"/>
          </w:tcPr>
          <w:p w14:paraId="453E19B2" w14:textId="77777777" w:rsidR="00830022" w:rsidRPr="00504644" w:rsidRDefault="00830022" w:rsidP="00830022">
            <w:pPr>
              <w:rPr>
                <w:sz w:val="20"/>
                <w:szCs w:val="20"/>
              </w:rPr>
            </w:pPr>
            <w:r>
              <w:rPr>
                <w:rStyle w:val="Gl"/>
              </w:rPr>
              <w:t>Dipnot yazım kurallarını</w:t>
            </w:r>
            <w:r>
              <w:t xml:space="preserve"> öğrenir ve basit dipnot örnekleri oluşturur.</w:t>
            </w:r>
            <w:r>
              <w:br/>
            </w:r>
            <w:r>
              <w:rPr>
                <w:rStyle w:val="Gl"/>
              </w:rPr>
              <w:t>Referans yazımının</w:t>
            </w:r>
            <w:r>
              <w:t xml:space="preserve"> temel işlevini ve neden gerekli olduğunu kavrar.</w:t>
            </w:r>
            <w:r>
              <w:br/>
            </w:r>
            <w:r>
              <w:rPr>
                <w:rStyle w:val="Gl"/>
              </w:rPr>
              <w:t>Kitap</w:t>
            </w:r>
            <w:r>
              <w:t xml:space="preserve">, </w:t>
            </w:r>
            <w:r>
              <w:rPr>
                <w:rStyle w:val="Gl"/>
              </w:rPr>
              <w:t>makale</w:t>
            </w:r>
            <w:r>
              <w:t xml:space="preserve"> gibi kaynakların </w:t>
            </w:r>
            <w:r>
              <w:rPr>
                <w:rStyle w:val="Gl"/>
              </w:rPr>
              <w:t>dipnotlarda nasıl yazılacağını</w:t>
            </w:r>
            <w:r>
              <w:t xml:space="preserve"> açıklar.Temel </w:t>
            </w:r>
            <w:r>
              <w:rPr>
                <w:rStyle w:val="Gl"/>
              </w:rPr>
              <w:t>yazım kuralları</w:t>
            </w:r>
            <w:r>
              <w:t xml:space="preserve"> (yazım, dil bilgisi) ile dipnot ve referansların nasıl düzenlendiğini öğrenir.</w:t>
            </w:r>
          </w:p>
        </w:tc>
        <w:tc>
          <w:tcPr>
            <w:tcW w:w="1005" w:type="dxa"/>
            <w:tcBorders>
              <w:top w:val="single" w:sz="6" w:space="0" w:color="auto"/>
              <w:left w:val="single" w:sz="6" w:space="0" w:color="auto"/>
              <w:bottom w:val="single" w:sz="6" w:space="0" w:color="auto"/>
              <w:right w:val="single" w:sz="12" w:space="0" w:color="auto"/>
            </w:tcBorders>
            <w:vAlign w:val="center"/>
          </w:tcPr>
          <w:p w14:paraId="7A6C92E2" w14:textId="77777777" w:rsidR="00830022" w:rsidRPr="00913D0D" w:rsidRDefault="00830022" w:rsidP="0083002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2-3-4</w:t>
            </w:r>
          </w:p>
        </w:tc>
      </w:tr>
      <w:tr w:rsidR="00830022" w:rsidRPr="00913D0D" w14:paraId="6624E964" w14:textId="77777777" w:rsidTr="00830022">
        <w:trPr>
          <w:trHeight w:hRule="exact" w:val="1008"/>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248650CF" w14:textId="77777777" w:rsidR="00830022" w:rsidRPr="00913D0D" w:rsidRDefault="00830022" w:rsidP="0083002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vAlign w:val="center"/>
          </w:tcPr>
          <w:p w14:paraId="4FD6E5AC" w14:textId="77777777" w:rsidR="00830022" w:rsidRPr="00504644" w:rsidRDefault="00830022" w:rsidP="00830022">
            <w:pPr>
              <w:rPr>
                <w:sz w:val="20"/>
                <w:szCs w:val="20"/>
              </w:rPr>
            </w:pPr>
            <w:r>
              <w:rPr>
                <w:rStyle w:val="Gl"/>
              </w:rPr>
              <w:t>Gözden geçirme</w:t>
            </w:r>
            <w:r>
              <w:t xml:space="preserve"> işleminin </w:t>
            </w:r>
            <w:r>
              <w:rPr>
                <w:rStyle w:val="Gl"/>
              </w:rPr>
              <w:t>belirli bir yazının</w:t>
            </w:r>
            <w:r>
              <w:t xml:space="preserve"> kalitesini artırmak için nasıl yardımcı olduğunu açıklar.</w:t>
            </w:r>
            <w:r>
              <w:rPr>
                <w:rStyle w:val="Gl"/>
              </w:rPr>
              <w:t>Gözden geçirme sürecinin</w:t>
            </w:r>
            <w:r>
              <w:t xml:space="preserve"> temel </w:t>
            </w:r>
            <w:r>
              <w:rPr>
                <w:rStyle w:val="Gl"/>
              </w:rPr>
              <w:t>adımlarını</w:t>
            </w:r>
            <w:r>
              <w:t xml:space="preserve"> ve </w:t>
            </w:r>
            <w:r>
              <w:rPr>
                <w:rStyle w:val="Gl"/>
              </w:rPr>
              <w:t>kontrol edilmesi gereken noktaları</w:t>
            </w:r>
            <w:r>
              <w:t xml:space="preserve"> öğrenir (yazım hataları, dil bilgisi vb.).</w:t>
            </w:r>
          </w:p>
        </w:tc>
        <w:tc>
          <w:tcPr>
            <w:tcW w:w="1005" w:type="dxa"/>
            <w:tcBorders>
              <w:top w:val="single" w:sz="6" w:space="0" w:color="auto"/>
              <w:left w:val="single" w:sz="6" w:space="0" w:color="auto"/>
              <w:bottom w:val="single" w:sz="6" w:space="0" w:color="auto"/>
              <w:right w:val="single" w:sz="12" w:space="0" w:color="auto"/>
            </w:tcBorders>
            <w:vAlign w:val="center"/>
          </w:tcPr>
          <w:p w14:paraId="0235D479" w14:textId="77777777" w:rsidR="00830022" w:rsidRPr="00913D0D" w:rsidRDefault="00830022" w:rsidP="0083002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830022" w:rsidRPr="00913D0D" w14:paraId="6789A959" w14:textId="77777777" w:rsidTr="00830022">
        <w:trPr>
          <w:trHeight w:hRule="exact" w:val="99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311A8D74" w14:textId="77777777" w:rsidR="00830022" w:rsidRPr="00913D0D" w:rsidRDefault="00830022" w:rsidP="0083002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vAlign w:val="center"/>
          </w:tcPr>
          <w:p w14:paraId="62B169BD" w14:textId="77777777" w:rsidR="00830022" w:rsidRPr="00504644" w:rsidRDefault="00830022" w:rsidP="00830022">
            <w:pPr>
              <w:rPr>
                <w:sz w:val="20"/>
                <w:szCs w:val="20"/>
              </w:rPr>
            </w:pPr>
            <w:r>
              <w:rPr>
                <w:rStyle w:val="Gl"/>
              </w:rPr>
              <w:t>Sınıflandırma</w:t>
            </w:r>
            <w:r>
              <w:t xml:space="preserve"> kavramlarını tanımlar.</w:t>
            </w:r>
            <w:r>
              <w:rPr>
                <w:rStyle w:val="Gl"/>
              </w:rPr>
              <w:t>Sınıflandırmanın</w:t>
            </w:r>
            <w:r>
              <w:t xml:space="preserve">  temel amacını öğrenir. </w:t>
            </w:r>
            <w:r>
              <w:rPr>
                <w:rStyle w:val="Gl"/>
              </w:rPr>
              <w:t>Sınıflandırma sistemlerinin</w:t>
            </w:r>
            <w:r>
              <w:t xml:space="preserve"> çeşitli türlerini (Dewey Decimal, Library of Congress vb.) açıklar ve her birinin özelliklerini tartışır.</w:t>
            </w:r>
          </w:p>
        </w:tc>
        <w:tc>
          <w:tcPr>
            <w:tcW w:w="1005" w:type="dxa"/>
            <w:tcBorders>
              <w:top w:val="single" w:sz="6" w:space="0" w:color="auto"/>
              <w:left w:val="single" w:sz="6" w:space="0" w:color="auto"/>
              <w:bottom w:val="single" w:sz="6" w:space="0" w:color="auto"/>
              <w:right w:val="single" w:sz="12" w:space="0" w:color="auto"/>
            </w:tcBorders>
            <w:vAlign w:val="center"/>
          </w:tcPr>
          <w:p w14:paraId="4B326641" w14:textId="77777777" w:rsidR="00830022" w:rsidRPr="00913D0D" w:rsidRDefault="00830022" w:rsidP="0083002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830022" w:rsidRPr="00913D0D" w14:paraId="2A71CD97" w14:textId="77777777" w:rsidTr="00830022">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27329E17" w14:textId="77777777" w:rsidR="00830022" w:rsidRPr="00913D0D" w:rsidRDefault="00830022" w:rsidP="0083002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15</w:t>
            </w:r>
          </w:p>
        </w:tc>
        <w:tc>
          <w:tcPr>
            <w:tcW w:w="8187" w:type="dxa"/>
            <w:tcBorders>
              <w:top w:val="single" w:sz="6" w:space="0" w:color="auto"/>
              <w:left w:val="single" w:sz="6" w:space="0" w:color="auto"/>
              <w:bottom w:val="single" w:sz="6" w:space="0" w:color="auto"/>
              <w:right w:val="single" w:sz="6" w:space="0" w:color="auto"/>
            </w:tcBorders>
            <w:vAlign w:val="center"/>
          </w:tcPr>
          <w:p w14:paraId="5BE79B44" w14:textId="77777777" w:rsidR="00830022" w:rsidRPr="00504644" w:rsidRDefault="00830022" w:rsidP="00830022">
            <w:pPr>
              <w:rPr>
                <w:sz w:val="20"/>
                <w:szCs w:val="20"/>
              </w:rPr>
            </w:pPr>
            <w:r>
              <w:rPr>
                <w:rStyle w:val="Gl"/>
              </w:rPr>
              <w:t>İndeksleme</w:t>
            </w:r>
            <w:r>
              <w:t xml:space="preserve"> kavramlarını tanımlar. </w:t>
            </w:r>
            <w:r>
              <w:rPr>
                <w:rStyle w:val="Gl"/>
              </w:rPr>
              <w:t>indekslemenin</w:t>
            </w:r>
            <w:r>
              <w:t xml:space="preserve"> temel amacını öğrenir.</w:t>
            </w:r>
            <w:r>
              <w:rPr>
                <w:rStyle w:val="Gl"/>
              </w:rPr>
              <w:t>Temel indeksleme terimlerini</w:t>
            </w:r>
            <w:r>
              <w:t xml:space="preserve"> (anahtar kelimeler, başlıklar, alt başlıklar) tanımlar.</w:t>
            </w:r>
          </w:p>
        </w:tc>
        <w:tc>
          <w:tcPr>
            <w:tcW w:w="1005" w:type="dxa"/>
            <w:tcBorders>
              <w:top w:val="single" w:sz="6" w:space="0" w:color="auto"/>
              <w:left w:val="single" w:sz="6" w:space="0" w:color="auto"/>
              <w:bottom w:val="single" w:sz="6" w:space="0" w:color="auto"/>
              <w:right w:val="single" w:sz="12" w:space="0" w:color="auto"/>
            </w:tcBorders>
            <w:vAlign w:val="center"/>
          </w:tcPr>
          <w:p w14:paraId="5F3C6168" w14:textId="77777777" w:rsidR="00830022" w:rsidRPr="00913D0D" w:rsidRDefault="00830022" w:rsidP="0083002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830022" w:rsidRPr="00913D0D" w14:paraId="336B3FBC" w14:textId="77777777" w:rsidTr="00830022">
        <w:trPr>
          <w:trHeight w:hRule="exact" w:val="123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6AE8E887" w14:textId="77777777" w:rsidR="00830022" w:rsidRPr="00913D0D" w:rsidRDefault="00830022" w:rsidP="0083002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16</w:t>
            </w:r>
          </w:p>
        </w:tc>
        <w:tc>
          <w:tcPr>
            <w:tcW w:w="8187" w:type="dxa"/>
            <w:tcBorders>
              <w:top w:val="single" w:sz="6" w:space="0" w:color="auto"/>
              <w:left w:val="single" w:sz="6" w:space="0" w:color="auto"/>
              <w:bottom w:val="single" w:sz="12" w:space="0" w:color="auto"/>
              <w:right w:val="single" w:sz="6" w:space="0" w:color="auto"/>
            </w:tcBorders>
            <w:vAlign w:val="center"/>
          </w:tcPr>
          <w:p w14:paraId="042D789C" w14:textId="77777777" w:rsidR="00830022" w:rsidRPr="00504644" w:rsidRDefault="00830022" w:rsidP="00830022">
            <w:pPr>
              <w:rPr>
                <w:sz w:val="20"/>
                <w:szCs w:val="20"/>
              </w:rPr>
            </w:pPr>
            <w:r>
              <w:rPr>
                <w:rStyle w:val="Gl"/>
              </w:rPr>
              <w:t>Makalede gözden geçirme</w:t>
            </w:r>
            <w:r>
              <w:t xml:space="preserve"> sürecinin amacını anlar ve basit düzeyde gözden geçirme yapar. </w:t>
            </w:r>
            <w:r>
              <w:rPr>
                <w:rStyle w:val="Gl"/>
              </w:rPr>
              <w:t>Doğru-yanlış tablolarını</w:t>
            </w:r>
            <w:r>
              <w:t xml:space="preserve"> ve </w:t>
            </w:r>
            <w:r>
              <w:rPr>
                <w:rStyle w:val="Gl"/>
              </w:rPr>
              <w:t>gözden geçirme tekniklerini</w:t>
            </w:r>
            <w:r>
              <w:t xml:space="preserve"> temel metinlerde uygular.</w:t>
            </w:r>
            <w:r>
              <w:rPr>
                <w:rStyle w:val="Gl"/>
              </w:rPr>
              <w:t>Makaleyi gözden geçirirken</w:t>
            </w:r>
            <w:r>
              <w:t>, yazım hataları, dil bilgisi eksiklikleri ve mantıksal hataları tespit eder.</w:t>
            </w:r>
          </w:p>
        </w:tc>
        <w:tc>
          <w:tcPr>
            <w:tcW w:w="1005" w:type="dxa"/>
            <w:tcBorders>
              <w:top w:val="single" w:sz="6" w:space="0" w:color="auto"/>
              <w:left w:val="single" w:sz="6" w:space="0" w:color="auto"/>
              <w:bottom w:val="single" w:sz="6" w:space="0" w:color="auto"/>
              <w:right w:val="single" w:sz="12" w:space="0" w:color="auto"/>
            </w:tcBorders>
            <w:vAlign w:val="center"/>
          </w:tcPr>
          <w:p w14:paraId="5F78ABFF" w14:textId="77777777" w:rsidR="00830022" w:rsidRPr="00913D0D" w:rsidRDefault="00830022" w:rsidP="0083002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3D1FD7" w:rsidRPr="00913D0D" w14:paraId="1EBFA7F0" w14:textId="77777777" w:rsidTr="00830022">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3478F0EE" w14:textId="77777777" w:rsidR="003D1FD7" w:rsidRPr="00913D0D" w:rsidRDefault="003D1FD7" w:rsidP="00830022">
            <w:pPr>
              <w:spacing w:after="0" w:line="240" w:lineRule="auto"/>
              <w:rPr>
                <w:rFonts w:ascii="Calibri" w:eastAsia="Calibri" w:hAnsi="Calibri" w:cs="Times New Roman"/>
                <w:sz w:val="10"/>
                <w:szCs w:val="10"/>
              </w:rPr>
            </w:pPr>
          </w:p>
        </w:tc>
      </w:tr>
    </w:tbl>
    <w:p w14:paraId="399A74FC" w14:textId="77777777" w:rsidR="003D1FD7" w:rsidRDefault="003D1FD7" w:rsidP="003D1FD7">
      <w:pPr>
        <w:spacing w:after="0" w:line="240" w:lineRule="auto"/>
        <w:rPr>
          <w:sz w:val="10"/>
          <w:szCs w:val="10"/>
        </w:rPr>
      </w:pPr>
    </w:p>
    <w:p w14:paraId="7586B65E" w14:textId="77777777" w:rsidR="003D1FD7" w:rsidRDefault="003D1FD7" w:rsidP="003D1FD7">
      <w:pPr>
        <w:spacing w:after="0" w:line="240" w:lineRule="auto"/>
        <w:rPr>
          <w:sz w:val="10"/>
          <w:szCs w:val="10"/>
        </w:rPr>
      </w:pPr>
    </w:p>
    <w:p w14:paraId="4C0F37A6" w14:textId="77777777" w:rsidR="003D1FD7" w:rsidRPr="00165EC8" w:rsidRDefault="003D1FD7" w:rsidP="003D1FD7">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3D1FD7" w:rsidRPr="00B41ECB" w14:paraId="0CAE2C9A" w14:textId="77777777" w:rsidTr="00830022">
        <w:trPr>
          <w:trHeight w:val="449"/>
        </w:trPr>
        <w:tc>
          <w:tcPr>
            <w:tcW w:w="9624" w:type="dxa"/>
            <w:gridSpan w:val="5"/>
            <w:shd w:val="clear" w:color="auto" w:fill="FFF2CC" w:themeFill="accent4" w:themeFillTint="33"/>
            <w:vAlign w:val="center"/>
          </w:tcPr>
          <w:p w14:paraId="7ED6ACC0" w14:textId="77777777" w:rsidR="003D1FD7" w:rsidRPr="00B41ECB" w:rsidRDefault="003D1FD7" w:rsidP="00830022">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3D1FD7" w:rsidRPr="00B41ECB" w14:paraId="2C17CD0E" w14:textId="77777777" w:rsidTr="00830022">
        <w:trPr>
          <w:trHeight w:val="567"/>
        </w:trPr>
        <w:tc>
          <w:tcPr>
            <w:tcW w:w="1403" w:type="dxa"/>
            <w:shd w:val="clear" w:color="auto" w:fill="FFF2CC" w:themeFill="accent4" w:themeFillTint="33"/>
            <w:vAlign w:val="center"/>
          </w:tcPr>
          <w:p w14:paraId="10F1C42C" w14:textId="77777777" w:rsidR="003D1FD7" w:rsidRPr="00CA0228" w:rsidRDefault="003D1FD7" w:rsidP="00830022">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25FF969D" w14:textId="77777777" w:rsidR="003D1FD7" w:rsidRDefault="00830022" w:rsidP="00830022">
            <w:pPr>
              <w:ind w:left="-109" w:right="-176"/>
              <w:jc w:val="center"/>
              <w:rPr>
                <w:rFonts w:ascii="Times New Roman" w:hAnsi="Times New Roman" w:cs="Times New Roman"/>
                <w:sz w:val="20"/>
                <w:szCs w:val="20"/>
              </w:rPr>
            </w:pPr>
            <w:r w:rsidRPr="00FA70F4">
              <w:rPr>
                <w:b/>
                <w:sz w:val="20"/>
                <w:szCs w:val="20"/>
              </w:rPr>
              <w:t>Doç.Dr. Hülya ÖZTÜRK KARATAŞ</w:t>
            </w:r>
          </w:p>
        </w:tc>
        <w:tc>
          <w:tcPr>
            <w:tcW w:w="2268" w:type="dxa"/>
            <w:shd w:val="clear" w:color="auto" w:fill="FFFFFF" w:themeFill="background1"/>
            <w:vAlign w:val="center"/>
          </w:tcPr>
          <w:p w14:paraId="5941DB93" w14:textId="77777777" w:rsidR="003D1FD7" w:rsidRDefault="003D1FD7" w:rsidP="00830022">
            <w:pPr>
              <w:jc w:val="center"/>
              <w:rPr>
                <w:rFonts w:ascii="Times New Roman" w:hAnsi="Times New Roman" w:cs="Times New Roman"/>
                <w:sz w:val="20"/>
                <w:szCs w:val="20"/>
              </w:rPr>
            </w:pPr>
          </w:p>
        </w:tc>
        <w:tc>
          <w:tcPr>
            <w:tcW w:w="1843" w:type="dxa"/>
            <w:shd w:val="clear" w:color="auto" w:fill="FFFFFF" w:themeFill="background1"/>
            <w:vAlign w:val="center"/>
          </w:tcPr>
          <w:p w14:paraId="4E918EBD" w14:textId="77777777" w:rsidR="003D1FD7" w:rsidRDefault="003D1FD7" w:rsidP="00830022">
            <w:pPr>
              <w:jc w:val="center"/>
              <w:rPr>
                <w:rFonts w:ascii="Times New Roman" w:hAnsi="Times New Roman" w:cs="Times New Roman"/>
                <w:sz w:val="20"/>
                <w:szCs w:val="20"/>
              </w:rPr>
            </w:pPr>
          </w:p>
        </w:tc>
        <w:tc>
          <w:tcPr>
            <w:tcW w:w="1842" w:type="dxa"/>
            <w:shd w:val="clear" w:color="auto" w:fill="FFFFFF" w:themeFill="background1"/>
            <w:vAlign w:val="center"/>
          </w:tcPr>
          <w:p w14:paraId="411DB78F" w14:textId="77777777" w:rsidR="003D1FD7" w:rsidRDefault="003D1FD7" w:rsidP="00830022">
            <w:pPr>
              <w:jc w:val="center"/>
              <w:rPr>
                <w:rFonts w:ascii="Times New Roman" w:hAnsi="Times New Roman" w:cs="Times New Roman"/>
                <w:sz w:val="20"/>
                <w:szCs w:val="20"/>
              </w:rPr>
            </w:pPr>
          </w:p>
        </w:tc>
      </w:tr>
      <w:tr w:rsidR="003D1FD7" w:rsidRPr="00B41ECB" w14:paraId="51760322" w14:textId="77777777" w:rsidTr="00830022">
        <w:trPr>
          <w:trHeight w:val="794"/>
        </w:trPr>
        <w:tc>
          <w:tcPr>
            <w:tcW w:w="1403" w:type="dxa"/>
            <w:shd w:val="clear" w:color="auto" w:fill="FFF2CC" w:themeFill="accent4" w:themeFillTint="33"/>
            <w:vAlign w:val="center"/>
          </w:tcPr>
          <w:p w14:paraId="28225F57" w14:textId="77777777" w:rsidR="003D1FD7" w:rsidRPr="00CA0228" w:rsidRDefault="003D1FD7" w:rsidP="00830022">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14:paraId="49B04A7F" w14:textId="77777777" w:rsidR="003D1FD7" w:rsidRPr="00957E6F" w:rsidRDefault="003D1FD7" w:rsidP="00830022">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0B26C554" w14:textId="77777777" w:rsidR="003D1FD7" w:rsidRPr="00957E6F" w:rsidRDefault="003D1FD7" w:rsidP="00830022">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696CDD29" w14:textId="77777777" w:rsidR="003D1FD7" w:rsidRPr="00957E6F" w:rsidRDefault="003D1FD7" w:rsidP="00830022">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106D7033" w14:textId="77777777" w:rsidR="003D1FD7" w:rsidRPr="00957E6F" w:rsidRDefault="003D1FD7" w:rsidP="00830022">
            <w:pPr>
              <w:jc w:val="center"/>
              <w:rPr>
                <w:rFonts w:ascii="Times New Roman" w:hAnsi="Times New Roman" w:cs="Times New Roman"/>
                <w:color w:val="FF0000"/>
                <w:sz w:val="20"/>
                <w:szCs w:val="20"/>
              </w:rPr>
            </w:pPr>
          </w:p>
        </w:tc>
      </w:tr>
    </w:tbl>
    <w:p w14:paraId="37630871" w14:textId="77777777" w:rsidR="003D1FD7" w:rsidRDefault="003D1FD7" w:rsidP="003D1FD7">
      <w:pPr>
        <w:spacing w:after="0" w:line="240" w:lineRule="auto"/>
        <w:outlineLvl w:val="0"/>
      </w:pPr>
    </w:p>
    <w:p w14:paraId="6D47AFC3" w14:textId="77777777" w:rsidR="003D1FD7" w:rsidRDefault="003D1FD7" w:rsidP="003D1FD7">
      <w:pPr>
        <w:spacing w:after="0" w:line="240" w:lineRule="auto"/>
        <w:outlineLvl w:val="0"/>
      </w:pPr>
    </w:p>
    <w:p w14:paraId="722ECE70" w14:textId="77777777" w:rsidR="003D1FD7" w:rsidRDefault="003D1FD7" w:rsidP="003D1FD7">
      <w:pPr>
        <w:spacing w:after="0" w:line="240" w:lineRule="auto"/>
        <w:outlineLvl w:val="0"/>
      </w:pPr>
    </w:p>
    <w:p w14:paraId="08B28F9C" w14:textId="77777777" w:rsidR="003D1FD7" w:rsidRDefault="003D1FD7" w:rsidP="003D1FD7">
      <w:pPr>
        <w:spacing w:after="0" w:line="240" w:lineRule="auto"/>
        <w:outlineLvl w:val="0"/>
      </w:pPr>
    </w:p>
    <w:p w14:paraId="453BFCF5" w14:textId="77777777" w:rsidR="003D1FD7" w:rsidRDefault="003D1FD7" w:rsidP="003D1FD7">
      <w:pPr>
        <w:spacing w:after="0" w:line="240" w:lineRule="auto"/>
        <w:outlineLvl w:val="0"/>
      </w:pPr>
    </w:p>
    <w:p w14:paraId="29642011" w14:textId="77777777" w:rsidR="00830022" w:rsidRDefault="00830022" w:rsidP="00830022">
      <w:pPr>
        <w:spacing w:after="0" w:line="240" w:lineRule="auto"/>
        <w:outlineLvl w:val="0"/>
      </w:pPr>
    </w:p>
    <w:p w14:paraId="012EF695" w14:textId="77777777" w:rsidR="00830022" w:rsidRDefault="00830022" w:rsidP="00830022">
      <w:pPr>
        <w:spacing w:after="0" w:line="240" w:lineRule="auto"/>
        <w:outlineLvl w:val="0"/>
      </w:pPr>
    </w:p>
    <w:p w14:paraId="01B673C5" w14:textId="77777777" w:rsidR="00830022" w:rsidRDefault="00830022" w:rsidP="00830022">
      <w:pPr>
        <w:spacing w:after="0" w:line="240" w:lineRule="auto"/>
        <w:jc w:val="center"/>
        <w:rPr>
          <w:rFonts w:ascii="Times New Roman" w:hAnsi="Times New Roman" w:cs="Times New Roman"/>
          <w:b/>
          <w:bCs/>
        </w:rPr>
      </w:pPr>
      <w:r>
        <w:rPr>
          <w:rFonts w:ascii="Times New Roman" w:hAnsi="Times New Roman" w:cs="Times New Roman"/>
          <w:b/>
          <w:bCs/>
        </w:rPr>
        <w:t>T.C.</w:t>
      </w:r>
    </w:p>
    <w:p w14:paraId="4F84048A" w14:textId="77777777" w:rsidR="00830022" w:rsidRPr="00635787" w:rsidRDefault="00830022" w:rsidP="00830022">
      <w:pPr>
        <w:spacing w:after="0" w:line="240" w:lineRule="auto"/>
        <w:jc w:val="center"/>
        <w:rPr>
          <w:rFonts w:ascii="Times New Roman" w:hAnsi="Times New Roman" w:cs="Times New Roman"/>
          <w:b/>
          <w:bCs/>
        </w:rPr>
      </w:pPr>
      <w:r>
        <w:rPr>
          <w:rFonts w:ascii="Times New Roman" w:hAnsi="Times New Roman" w:cs="Times New Roman"/>
          <w:b/>
          <w:noProof/>
          <w:lang w:eastAsia="tr-TR"/>
        </w:rPr>
        <w:drawing>
          <wp:anchor distT="0" distB="0" distL="114300" distR="114300" simplePos="0" relativeHeight="251667456" behindDoc="0" locked="0" layoutInCell="1" allowOverlap="1" wp14:anchorId="521BBD0A" wp14:editId="0D3004DF">
            <wp:simplePos x="0" y="0"/>
            <wp:positionH relativeFrom="column">
              <wp:posOffset>3810</wp:posOffset>
            </wp:positionH>
            <wp:positionV relativeFrom="paragraph">
              <wp:posOffset>-146050</wp:posOffset>
            </wp:positionV>
            <wp:extent cx="719455" cy="719455"/>
            <wp:effectExtent l="0" t="0" r="4445" b="4445"/>
            <wp:wrapNone/>
            <wp:docPr id="6" name="Resim 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35787">
        <w:rPr>
          <w:rFonts w:ascii="Times New Roman" w:hAnsi="Times New Roman" w:cs="Times New Roman"/>
          <w:b/>
          <w:bCs/>
        </w:rPr>
        <w:t>ESKİŞEHİR OSMANGAZİ ÜNİVERSİTESİ</w:t>
      </w:r>
    </w:p>
    <w:p w14:paraId="16AEFB69" w14:textId="77777777" w:rsidR="00830022" w:rsidRPr="00635787" w:rsidRDefault="00830022" w:rsidP="00830022">
      <w:pPr>
        <w:spacing w:before="120" w:after="0" w:line="240" w:lineRule="auto"/>
        <w:ind w:firstLine="708"/>
        <w:jc w:val="center"/>
        <w:rPr>
          <w:rFonts w:ascii="Times New Roman" w:hAnsi="Times New Roman" w:cs="Times New Roman"/>
          <w:b/>
        </w:rPr>
      </w:pPr>
      <w:r w:rsidRPr="00635787">
        <w:rPr>
          <w:rFonts w:ascii="Times New Roman" w:hAnsi="Times New Roman" w:cs="Times New Roman"/>
          <w:b/>
        </w:rPr>
        <w:t>SAĞLIK BİLİMLERİ ENSTİTÜSÜ</w:t>
      </w:r>
    </w:p>
    <w:p w14:paraId="51EFAB22" w14:textId="77777777" w:rsidR="00830022" w:rsidRPr="00635787" w:rsidRDefault="00830022" w:rsidP="00830022">
      <w:pPr>
        <w:spacing w:before="120" w:after="0" w:line="240" w:lineRule="auto"/>
        <w:ind w:firstLine="708"/>
        <w:jc w:val="center"/>
        <w:rPr>
          <w:rFonts w:ascii="Times New Roman" w:hAnsi="Times New Roman" w:cs="Times New Roman"/>
          <w:b/>
        </w:rPr>
      </w:pPr>
      <w:r>
        <w:rPr>
          <w:rFonts w:ascii="Times New Roman" w:hAnsi="Times New Roman" w:cs="Times New Roman"/>
          <w:b/>
        </w:rPr>
        <w:t xml:space="preserve">…TIP TARİHİ ve ETİK…. </w:t>
      </w:r>
      <w:r w:rsidRPr="00635787">
        <w:rPr>
          <w:rFonts w:ascii="Times New Roman" w:hAnsi="Times New Roman" w:cs="Times New Roman"/>
          <w:b/>
        </w:rPr>
        <w:t>ANABİLİM DALI</w:t>
      </w:r>
    </w:p>
    <w:p w14:paraId="728515D5" w14:textId="77777777" w:rsidR="00830022" w:rsidRPr="00635787" w:rsidRDefault="00830022" w:rsidP="00830022">
      <w:pPr>
        <w:spacing w:before="120" w:after="0" w:line="240" w:lineRule="auto"/>
        <w:ind w:firstLine="708"/>
        <w:jc w:val="center"/>
        <w:rPr>
          <w:rFonts w:ascii="Times New Roman" w:hAnsi="Times New Roman" w:cs="Times New Roman"/>
          <w:b/>
        </w:rPr>
      </w:pPr>
      <w:r w:rsidRPr="00635787">
        <w:rPr>
          <w:rFonts w:ascii="Times New Roman" w:hAnsi="Times New Roman" w:cs="Times New Roman"/>
          <w:b/>
        </w:rPr>
        <w:t>DERS BİLGİ FORMU</w:t>
      </w:r>
    </w:p>
    <w:p w14:paraId="76A38E74" w14:textId="77777777" w:rsidR="00830022" w:rsidRPr="00285FA2" w:rsidRDefault="00830022" w:rsidP="00830022">
      <w:pPr>
        <w:spacing w:after="0"/>
        <w:jc w:val="center"/>
        <w:rPr>
          <w:rFonts w:ascii="Times New Roman" w:hAnsi="Times New Roman" w:cs="Times New Roman"/>
          <w:b/>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830022" w:rsidRPr="00B41ECB" w14:paraId="1A791787" w14:textId="77777777" w:rsidTr="00830022">
        <w:trPr>
          <w:trHeight w:val="312"/>
        </w:trPr>
        <w:tc>
          <w:tcPr>
            <w:tcW w:w="6506" w:type="dxa"/>
            <w:shd w:val="clear" w:color="auto" w:fill="FFF2CC" w:themeFill="accent4" w:themeFillTint="33"/>
            <w:vAlign w:val="center"/>
          </w:tcPr>
          <w:p w14:paraId="7B9CDE90" w14:textId="77777777" w:rsidR="00830022" w:rsidRPr="00B41ECB" w:rsidRDefault="00830022" w:rsidP="00830022">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4C134634" w14:textId="77777777" w:rsidR="00830022" w:rsidRPr="00B41ECB" w:rsidRDefault="00830022" w:rsidP="00830022">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830022" w:rsidRPr="00B41ECB" w14:paraId="7861BE3A" w14:textId="77777777" w:rsidTr="00830022">
        <w:trPr>
          <w:trHeight w:val="397"/>
        </w:trPr>
        <w:tc>
          <w:tcPr>
            <w:tcW w:w="6506" w:type="dxa"/>
            <w:vAlign w:val="center"/>
          </w:tcPr>
          <w:p w14:paraId="32885954" w14:textId="77777777" w:rsidR="00830022" w:rsidRPr="00736985" w:rsidRDefault="00830022" w:rsidP="00830022">
            <w:pPr>
              <w:jc w:val="center"/>
              <w:rPr>
                <w:rFonts w:ascii="Times New Roman" w:hAnsi="Times New Roman" w:cs="Times New Roman"/>
                <w:sz w:val="20"/>
                <w:szCs w:val="20"/>
              </w:rPr>
            </w:pPr>
            <w:r>
              <w:rPr>
                <w:rFonts w:ascii="Times New Roman" w:hAnsi="Times New Roman" w:cs="Times New Roman"/>
                <w:sz w:val="20"/>
                <w:szCs w:val="20"/>
              </w:rPr>
              <w:t>TIBBİ ETİK</w:t>
            </w:r>
          </w:p>
        </w:tc>
        <w:tc>
          <w:tcPr>
            <w:tcW w:w="3118" w:type="dxa"/>
            <w:vAlign w:val="center"/>
          </w:tcPr>
          <w:p w14:paraId="33D7C9B4" w14:textId="77777777" w:rsidR="00830022" w:rsidRPr="00736985" w:rsidRDefault="00830022" w:rsidP="00830022">
            <w:pPr>
              <w:jc w:val="center"/>
              <w:rPr>
                <w:rFonts w:ascii="Times New Roman" w:hAnsi="Times New Roman" w:cs="Times New Roman"/>
                <w:sz w:val="20"/>
                <w:szCs w:val="20"/>
              </w:rPr>
            </w:pPr>
            <w:r>
              <w:rPr>
                <w:rFonts w:ascii="Times New Roman" w:hAnsi="Times New Roman" w:cs="Times New Roman"/>
                <w:sz w:val="20"/>
                <w:szCs w:val="20"/>
              </w:rPr>
              <w:t>521603305</w:t>
            </w:r>
          </w:p>
        </w:tc>
      </w:tr>
    </w:tbl>
    <w:p w14:paraId="58CBADFB" w14:textId="77777777" w:rsidR="00830022" w:rsidRPr="00137927" w:rsidRDefault="00830022" w:rsidP="00830022">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385"/>
        <w:gridCol w:w="1316"/>
        <w:gridCol w:w="570"/>
        <w:gridCol w:w="847"/>
        <w:gridCol w:w="1138"/>
        <w:gridCol w:w="421"/>
        <w:gridCol w:w="1493"/>
        <w:gridCol w:w="350"/>
        <w:gridCol w:w="1565"/>
        <w:gridCol w:w="15"/>
      </w:tblGrid>
      <w:tr w:rsidR="00830022" w14:paraId="793877C7" w14:textId="77777777" w:rsidTr="00830022">
        <w:trPr>
          <w:gridAfter w:val="1"/>
          <w:wAfter w:w="15" w:type="dxa"/>
          <w:trHeight w:val="312"/>
        </w:trPr>
        <w:tc>
          <w:tcPr>
            <w:tcW w:w="1930" w:type="dxa"/>
            <w:gridSpan w:val="2"/>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14:paraId="18DE5A37" w14:textId="77777777" w:rsidR="00830022" w:rsidRDefault="00830022" w:rsidP="00830022">
            <w:pPr>
              <w:jc w:val="center"/>
              <w:rPr>
                <w:rFonts w:ascii="Times New Roman" w:hAnsi="Times New Roman" w:cs="Times New Roman"/>
                <w:b/>
                <w:sz w:val="20"/>
                <w:szCs w:val="20"/>
              </w:rPr>
            </w:pPr>
            <w:r>
              <w:rPr>
                <w:rFonts w:ascii="Times New Roman" w:hAnsi="Times New Roman" w:cs="Times New Roman"/>
                <w:b/>
                <w:sz w:val="20"/>
                <w:szCs w:val="20"/>
              </w:rPr>
              <w:t>Yarıyıl</w:t>
            </w:r>
          </w:p>
        </w:tc>
        <w:tc>
          <w:tcPr>
            <w:tcW w:w="3871" w:type="dxa"/>
            <w:gridSpan w:val="4"/>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14:paraId="2537B644" w14:textId="77777777" w:rsidR="00830022" w:rsidRDefault="00830022" w:rsidP="00830022">
            <w:pPr>
              <w:jc w:val="center"/>
              <w:rPr>
                <w:rFonts w:ascii="Times New Roman" w:hAnsi="Times New Roman" w:cs="Times New Roman"/>
                <w:b/>
                <w:sz w:val="20"/>
                <w:szCs w:val="20"/>
              </w:rPr>
            </w:pPr>
            <w:r>
              <w:rPr>
                <w:rFonts w:ascii="Times New Roman" w:hAnsi="Times New Roman" w:cs="Times New Roman"/>
                <w:b/>
                <w:sz w:val="20"/>
                <w:szCs w:val="20"/>
              </w:rPr>
              <w:t>Haftalık Ders Saati</w:t>
            </w:r>
          </w:p>
        </w:tc>
        <w:tc>
          <w:tcPr>
            <w:tcW w:w="1914" w:type="dxa"/>
            <w:gridSpan w:val="2"/>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14:paraId="655810B7" w14:textId="77777777" w:rsidR="00830022" w:rsidRDefault="00830022" w:rsidP="00830022">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5" w:type="dxa"/>
            <w:gridSpan w:val="2"/>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14:paraId="7E86174A" w14:textId="77777777" w:rsidR="00830022" w:rsidRDefault="00830022" w:rsidP="00830022">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830022" w14:paraId="05A63269" w14:textId="77777777" w:rsidTr="00830022">
        <w:trPr>
          <w:gridAfter w:val="1"/>
          <w:wAfter w:w="15" w:type="dxa"/>
          <w:trHeight w:val="312"/>
        </w:trPr>
        <w:tc>
          <w:tcPr>
            <w:tcW w:w="1930" w:type="dxa"/>
            <w:gridSpan w:val="2"/>
            <w:vMerge/>
            <w:tcBorders>
              <w:top w:val="single" w:sz="12" w:space="0" w:color="auto"/>
              <w:left w:val="single" w:sz="12" w:space="0" w:color="auto"/>
              <w:bottom w:val="single" w:sz="4" w:space="0" w:color="auto"/>
              <w:right w:val="single" w:sz="4" w:space="0" w:color="auto"/>
            </w:tcBorders>
            <w:vAlign w:val="center"/>
            <w:hideMark/>
          </w:tcPr>
          <w:p w14:paraId="0657FDEA" w14:textId="77777777" w:rsidR="00830022" w:rsidRDefault="00830022" w:rsidP="00830022">
            <w:pPr>
              <w:rPr>
                <w:rFonts w:ascii="Times New Roman" w:hAnsi="Times New Roman" w:cs="Times New Roman"/>
                <w:b/>
                <w:sz w:val="20"/>
                <w:szCs w:val="20"/>
              </w:rPr>
            </w:pPr>
          </w:p>
        </w:tc>
        <w:tc>
          <w:tcPr>
            <w:tcW w:w="188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78B4ADC8" w14:textId="77777777" w:rsidR="00830022" w:rsidRDefault="00830022" w:rsidP="00830022">
            <w:pPr>
              <w:jc w:val="center"/>
              <w:rPr>
                <w:rFonts w:ascii="Times New Roman" w:hAnsi="Times New Roman" w:cs="Times New Roman"/>
                <w:b/>
                <w:sz w:val="20"/>
                <w:szCs w:val="20"/>
              </w:rPr>
            </w:pPr>
            <w:r>
              <w:rPr>
                <w:rFonts w:ascii="Times New Roman" w:hAnsi="Times New Roman" w:cs="Times New Roman"/>
                <w:b/>
                <w:sz w:val="20"/>
                <w:szCs w:val="20"/>
              </w:rPr>
              <w:t>Teorik</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467BBF34" w14:textId="77777777" w:rsidR="00830022" w:rsidRDefault="00830022" w:rsidP="00830022">
            <w:pPr>
              <w:jc w:val="center"/>
              <w:rPr>
                <w:rFonts w:ascii="Times New Roman" w:hAnsi="Times New Roman" w:cs="Times New Roman"/>
                <w:b/>
                <w:sz w:val="20"/>
                <w:szCs w:val="20"/>
              </w:rPr>
            </w:pPr>
            <w:r>
              <w:rPr>
                <w:rFonts w:ascii="Times New Roman" w:hAnsi="Times New Roman" w:cs="Times New Roman"/>
                <w:b/>
                <w:sz w:val="20"/>
                <w:szCs w:val="20"/>
              </w:rPr>
              <w:t>Uygulama</w:t>
            </w:r>
          </w:p>
        </w:tc>
        <w:tc>
          <w:tcPr>
            <w:tcW w:w="1914" w:type="dxa"/>
            <w:gridSpan w:val="2"/>
            <w:vMerge/>
            <w:tcBorders>
              <w:top w:val="single" w:sz="12" w:space="0" w:color="auto"/>
              <w:left w:val="single" w:sz="4" w:space="0" w:color="auto"/>
              <w:bottom w:val="single" w:sz="4" w:space="0" w:color="auto"/>
              <w:right w:val="single" w:sz="4" w:space="0" w:color="auto"/>
            </w:tcBorders>
            <w:vAlign w:val="center"/>
            <w:hideMark/>
          </w:tcPr>
          <w:p w14:paraId="1462F6CD" w14:textId="77777777" w:rsidR="00830022" w:rsidRDefault="00830022" w:rsidP="00830022">
            <w:pPr>
              <w:rPr>
                <w:rFonts w:ascii="Times New Roman" w:hAnsi="Times New Roman" w:cs="Times New Roman"/>
                <w:b/>
                <w:sz w:val="20"/>
                <w:szCs w:val="20"/>
              </w:rPr>
            </w:pPr>
          </w:p>
        </w:tc>
        <w:tc>
          <w:tcPr>
            <w:tcW w:w="1915" w:type="dxa"/>
            <w:gridSpan w:val="2"/>
            <w:vMerge/>
            <w:tcBorders>
              <w:top w:val="single" w:sz="12" w:space="0" w:color="auto"/>
              <w:left w:val="single" w:sz="4" w:space="0" w:color="auto"/>
              <w:bottom w:val="single" w:sz="4" w:space="0" w:color="auto"/>
              <w:right w:val="single" w:sz="12" w:space="0" w:color="auto"/>
            </w:tcBorders>
            <w:vAlign w:val="center"/>
            <w:hideMark/>
          </w:tcPr>
          <w:p w14:paraId="33A2BFD6" w14:textId="77777777" w:rsidR="00830022" w:rsidRDefault="00830022" w:rsidP="00830022">
            <w:pPr>
              <w:rPr>
                <w:rFonts w:ascii="Times New Roman" w:hAnsi="Times New Roman" w:cs="Times New Roman"/>
                <w:b/>
                <w:sz w:val="20"/>
                <w:szCs w:val="20"/>
              </w:rPr>
            </w:pPr>
          </w:p>
        </w:tc>
      </w:tr>
      <w:tr w:rsidR="00830022" w14:paraId="21D88AB9" w14:textId="77777777" w:rsidTr="00830022">
        <w:trPr>
          <w:gridAfter w:val="1"/>
          <w:wAfter w:w="15" w:type="dxa"/>
          <w:trHeight w:val="397"/>
        </w:trPr>
        <w:tc>
          <w:tcPr>
            <w:tcW w:w="1930" w:type="dxa"/>
            <w:gridSpan w:val="2"/>
            <w:tcBorders>
              <w:top w:val="single" w:sz="4" w:space="0" w:color="auto"/>
              <w:left w:val="single" w:sz="12" w:space="0" w:color="auto"/>
              <w:bottom w:val="single" w:sz="12" w:space="0" w:color="auto"/>
              <w:right w:val="single" w:sz="4" w:space="0" w:color="auto"/>
            </w:tcBorders>
            <w:vAlign w:val="center"/>
          </w:tcPr>
          <w:p w14:paraId="53E8AC6D" w14:textId="77777777" w:rsidR="00830022" w:rsidRDefault="00830022" w:rsidP="00830022">
            <w:pPr>
              <w:jc w:val="center"/>
              <w:rPr>
                <w:rFonts w:ascii="Times New Roman" w:hAnsi="Times New Roman" w:cs="Times New Roman"/>
                <w:sz w:val="20"/>
                <w:szCs w:val="20"/>
              </w:rPr>
            </w:pPr>
            <w:r>
              <w:rPr>
                <w:rFonts w:ascii="Times New Roman" w:hAnsi="Times New Roman" w:cs="Times New Roman"/>
                <w:sz w:val="20"/>
                <w:szCs w:val="20"/>
              </w:rPr>
              <w:lastRenderedPageBreak/>
              <w:t>GÜZ</w:t>
            </w:r>
          </w:p>
        </w:tc>
        <w:tc>
          <w:tcPr>
            <w:tcW w:w="1886" w:type="dxa"/>
            <w:gridSpan w:val="2"/>
            <w:tcBorders>
              <w:top w:val="single" w:sz="4" w:space="0" w:color="auto"/>
              <w:left w:val="single" w:sz="4" w:space="0" w:color="auto"/>
              <w:bottom w:val="single" w:sz="12" w:space="0" w:color="auto"/>
              <w:right w:val="single" w:sz="4" w:space="0" w:color="auto"/>
            </w:tcBorders>
            <w:vAlign w:val="center"/>
          </w:tcPr>
          <w:p w14:paraId="202BB9FA" w14:textId="77777777" w:rsidR="00830022" w:rsidRDefault="00830022" w:rsidP="00830022">
            <w:pPr>
              <w:jc w:val="center"/>
              <w:rPr>
                <w:rFonts w:ascii="Times New Roman" w:hAnsi="Times New Roman" w:cs="Times New Roman"/>
                <w:sz w:val="20"/>
                <w:szCs w:val="20"/>
              </w:rPr>
            </w:pPr>
            <w:r>
              <w:rPr>
                <w:rFonts w:ascii="Times New Roman" w:hAnsi="Times New Roman" w:cs="Times New Roman"/>
                <w:sz w:val="20"/>
                <w:szCs w:val="20"/>
              </w:rPr>
              <w:t>3</w:t>
            </w:r>
          </w:p>
        </w:tc>
        <w:tc>
          <w:tcPr>
            <w:tcW w:w="1985" w:type="dxa"/>
            <w:gridSpan w:val="2"/>
            <w:tcBorders>
              <w:top w:val="single" w:sz="4" w:space="0" w:color="auto"/>
              <w:left w:val="single" w:sz="4" w:space="0" w:color="auto"/>
              <w:bottom w:val="single" w:sz="12" w:space="0" w:color="auto"/>
              <w:right w:val="single" w:sz="4" w:space="0" w:color="auto"/>
            </w:tcBorders>
            <w:vAlign w:val="center"/>
          </w:tcPr>
          <w:p w14:paraId="488A6045" w14:textId="77777777" w:rsidR="00830022" w:rsidRDefault="00830022" w:rsidP="00830022">
            <w:pPr>
              <w:jc w:val="center"/>
              <w:rPr>
                <w:rFonts w:ascii="Times New Roman" w:hAnsi="Times New Roman" w:cs="Times New Roman"/>
                <w:sz w:val="20"/>
                <w:szCs w:val="20"/>
              </w:rPr>
            </w:pPr>
          </w:p>
        </w:tc>
        <w:tc>
          <w:tcPr>
            <w:tcW w:w="1914" w:type="dxa"/>
            <w:gridSpan w:val="2"/>
            <w:tcBorders>
              <w:top w:val="single" w:sz="4" w:space="0" w:color="auto"/>
              <w:left w:val="single" w:sz="4" w:space="0" w:color="auto"/>
              <w:bottom w:val="single" w:sz="12" w:space="0" w:color="auto"/>
              <w:right w:val="single" w:sz="4" w:space="0" w:color="auto"/>
            </w:tcBorders>
            <w:vAlign w:val="center"/>
          </w:tcPr>
          <w:p w14:paraId="7F9C1699" w14:textId="77777777" w:rsidR="00830022" w:rsidRDefault="00830022" w:rsidP="00830022">
            <w:pPr>
              <w:jc w:val="center"/>
              <w:rPr>
                <w:rFonts w:ascii="Times New Roman" w:hAnsi="Times New Roman" w:cs="Times New Roman"/>
                <w:sz w:val="20"/>
                <w:szCs w:val="20"/>
              </w:rPr>
            </w:pPr>
            <w:r>
              <w:rPr>
                <w:rFonts w:ascii="Times New Roman" w:hAnsi="Times New Roman" w:cs="Times New Roman"/>
                <w:sz w:val="20"/>
                <w:szCs w:val="20"/>
              </w:rPr>
              <w:t>3</w:t>
            </w:r>
          </w:p>
        </w:tc>
        <w:tc>
          <w:tcPr>
            <w:tcW w:w="1915" w:type="dxa"/>
            <w:gridSpan w:val="2"/>
            <w:tcBorders>
              <w:top w:val="single" w:sz="4" w:space="0" w:color="auto"/>
              <w:left w:val="single" w:sz="4" w:space="0" w:color="auto"/>
              <w:bottom w:val="single" w:sz="12" w:space="0" w:color="auto"/>
              <w:right w:val="single" w:sz="12" w:space="0" w:color="auto"/>
            </w:tcBorders>
            <w:vAlign w:val="center"/>
          </w:tcPr>
          <w:p w14:paraId="221BDC20" w14:textId="77777777" w:rsidR="00830022" w:rsidRDefault="00830022" w:rsidP="00830022">
            <w:pPr>
              <w:jc w:val="center"/>
              <w:rPr>
                <w:rFonts w:ascii="Times New Roman" w:hAnsi="Times New Roman" w:cs="Times New Roman"/>
                <w:sz w:val="20"/>
                <w:szCs w:val="20"/>
              </w:rPr>
            </w:pPr>
            <w:r>
              <w:rPr>
                <w:rFonts w:ascii="Times New Roman" w:hAnsi="Times New Roman" w:cs="Times New Roman"/>
                <w:sz w:val="20"/>
                <w:szCs w:val="20"/>
              </w:rPr>
              <w:t>7,5</w:t>
            </w:r>
          </w:p>
        </w:tc>
      </w:tr>
      <w:tr w:rsidR="00830022" w:rsidRPr="00B41ECB" w14:paraId="624B6425" w14:textId="77777777" w:rsidTr="00830022">
        <w:trPr>
          <w:trHeight w:val="305"/>
        </w:trPr>
        <w:tc>
          <w:tcPr>
            <w:tcW w:w="9645" w:type="dxa"/>
            <w:gridSpan w:val="11"/>
            <w:shd w:val="clear" w:color="auto" w:fill="FFF2CC" w:themeFill="accent4" w:themeFillTint="33"/>
            <w:vAlign w:val="center"/>
          </w:tcPr>
          <w:p w14:paraId="0B4E9F8C" w14:textId="77777777" w:rsidR="00830022" w:rsidRPr="00B41ECB" w:rsidRDefault="00830022" w:rsidP="00830022">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830022" w:rsidRPr="00B41ECB" w14:paraId="79B86D10" w14:textId="77777777" w:rsidTr="00830022">
        <w:trPr>
          <w:trHeight w:val="661"/>
        </w:trPr>
        <w:tc>
          <w:tcPr>
            <w:tcW w:w="1545" w:type="dxa"/>
            <w:shd w:val="clear" w:color="auto" w:fill="FFF2CC" w:themeFill="accent4" w:themeFillTint="33"/>
            <w:vAlign w:val="center"/>
          </w:tcPr>
          <w:p w14:paraId="014DD8AE" w14:textId="77777777" w:rsidR="00830022" w:rsidRPr="00B41ECB" w:rsidRDefault="00830022" w:rsidP="00830022">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gridSpan w:val="2"/>
            <w:shd w:val="clear" w:color="auto" w:fill="FFF2CC" w:themeFill="accent4" w:themeFillTint="33"/>
            <w:vAlign w:val="center"/>
          </w:tcPr>
          <w:p w14:paraId="227E3AA5" w14:textId="77777777" w:rsidR="00830022" w:rsidRPr="00B41ECB" w:rsidRDefault="00830022" w:rsidP="00830022">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gridSpan w:val="2"/>
            <w:shd w:val="clear" w:color="auto" w:fill="FFF2CC" w:themeFill="accent4" w:themeFillTint="33"/>
            <w:vAlign w:val="center"/>
          </w:tcPr>
          <w:p w14:paraId="5F9C7E98" w14:textId="77777777" w:rsidR="00830022" w:rsidRPr="00B41ECB" w:rsidRDefault="00830022" w:rsidP="00830022">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gridSpan w:val="2"/>
            <w:shd w:val="clear" w:color="auto" w:fill="FFF2CC" w:themeFill="accent4" w:themeFillTint="33"/>
            <w:vAlign w:val="center"/>
          </w:tcPr>
          <w:p w14:paraId="11B16A78" w14:textId="77777777" w:rsidR="00830022" w:rsidRPr="00B41ECB" w:rsidRDefault="00830022" w:rsidP="00830022">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gridSpan w:val="2"/>
            <w:shd w:val="clear" w:color="auto" w:fill="FFF2CC" w:themeFill="accent4" w:themeFillTint="33"/>
            <w:vAlign w:val="center"/>
          </w:tcPr>
          <w:p w14:paraId="5E4E4646" w14:textId="77777777" w:rsidR="00830022" w:rsidRPr="00B41ECB" w:rsidRDefault="00830022" w:rsidP="00830022">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gridSpan w:val="2"/>
            <w:shd w:val="clear" w:color="auto" w:fill="FFF2CC" w:themeFill="accent4" w:themeFillTint="33"/>
            <w:vAlign w:val="center"/>
          </w:tcPr>
          <w:p w14:paraId="7BEACC9C" w14:textId="77777777" w:rsidR="00830022" w:rsidRPr="00B41ECB" w:rsidRDefault="00830022" w:rsidP="00830022">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830022" w:rsidRPr="00B41ECB" w14:paraId="7F1647E9" w14:textId="77777777" w:rsidTr="00830022">
        <w:trPr>
          <w:trHeight w:val="388"/>
        </w:trPr>
        <w:tc>
          <w:tcPr>
            <w:tcW w:w="1545" w:type="dxa"/>
            <w:vAlign w:val="center"/>
          </w:tcPr>
          <w:p w14:paraId="333CEA56" w14:textId="77777777" w:rsidR="00830022" w:rsidRPr="005F18AF" w:rsidRDefault="00830022" w:rsidP="00830022">
            <w:pPr>
              <w:jc w:val="center"/>
              <w:rPr>
                <w:rFonts w:ascii="Times New Roman" w:hAnsi="Times New Roman" w:cs="Times New Roman"/>
                <w:sz w:val="20"/>
                <w:szCs w:val="20"/>
              </w:rPr>
            </w:pPr>
          </w:p>
        </w:tc>
        <w:tc>
          <w:tcPr>
            <w:tcW w:w="1701" w:type="dxa"/>
            <w:gridSpan w:val="2"/>
            <w:vAlign w:val="center"/>
          </w:tcPr>
          <w:p w14:paraId="42F6B1E5" w14:textId="77777777" w:rsidR="00830022" w:rsidRPr="00005C86" w:rsidRDefault="00830022" w:rsidP="00830022">
            <w:pPr>
              <w:jc w:val="center"/>
              <w:rPr>
                <w:rFonts w:ascii="Times New Roman" w:hAnsi="Times New Roman" w:cs="Times New Roman"/>
                <w:color w:val="FF0000"/>
                <w:sz w:val="20"/>
                <w:szCs w:val="20"/>
              </w:rPr>
            </w:pPr>
          </w:p>
        </w:tc>
        <w:tc>
          <w:tcPr>
            <w:tcW w:w="1417" w:type="dxa"/>
            <w:gridSpan w:val="2"/>
            <w:vAlign w:val="center"/>
          </w:tcPr>
          <w:p w14:paraId="0D137111" w14:textId="77777777" w:rsidR="00830022" w:rsidRPr="005F18AF" w:rsidRDefault="00830022" w:rsidP="00830022">
            <w:pPr>
              <w:jc w:val="center"/>
              <w:rPr>
                <w:rFonts w:ascii="Times New Roman" w:hAnsi="Times New Roman" w:cs="Times New Roman"/>
                <w:sz w:val="20"/>
                <w:szCs w:val="20"/>
              </w:rPr>
            </w:pPr>
          </w:p>
        </w:tc>
        <w:tc>
          <w:tcPr>
            <w:tcW w:w="1559" w:type="dxa"/>
            <w:gridSpan w:val="2"/>
            <w:vAlign w:val="center"/>
          </w:tcPr>
          <w:p w14:paraId="3DE5489B" w14:textId="77777777" w:rsidR="00830022" w:rsidRPr="005F18AF" w:rsidRDefault="00830022" w:rsidP="00830022">
            <w:pPr>
              <w:jc w:val="center"/>
              <w:rPr>
                <w:rFonts w:ascii="Times New Roman" w:hAnsi="Times New Roman" w:cs="Times New Roman"/>
                <w:sz w:val="20"/>
                <w:szCs w:val="20"/>
              </w:rPr>
            </w:pPr>
          </w:p>
        </w:tc>
        <w:tc>
          <w:tcPr>
            <w:tcW w:w="1843" w:type="dxa"/>
            <w:gridSpan w:val="2"/>
            <w:vAlign w:val="center"/>
          </w:tcPr>
          <w:p w14:paraId="201F3B53" w14:textId="77777777" w:rsidR="00830022" w:rsidRPr="005F18AF" w:rsidRDefault="00830022" w:rsidP="00830022">
            <w:pPr>
              <w:jc w:val="center"/>
              <w:rPr>
                <w:rFonts w:ascii="Times New Roman" w:hAnsi="Times New Roman" w:cs="Times New Roman"/>
                <w:sz w:val="20"/>
                <w:szCs w:val="20"/>
              </w:rPr>
            </w:pPr>
          </w:p>
        </w:tc>
        <w:tc>
          <w:tcPr>
            <w:tcW w:w="1580" w:type="dxa"/>
            <w:gridSpan w:val="2"/>
          </w:tcPr>
          <w:p w14:paraId="6933B0E6" w14:textId="77777777" w:rsidR="00830022" w:rsidRPr="00E35977" w:rsidRDefault="00830022" w:rsidP="00830022">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14:paraId="14D1A61D" w14:textId="77777777" w:rsidR="00830022" w:rsidRPr="00137927" w:rsidRDefault="00830022" w:rsidP="0083002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830022" w:rsidRPr="00B41ECB" w14:paraId="12AFB8A6" w14:textId="77777777" w:rsidTr="00830022">
        <w:trPr>
          <w:trHeight w:val="312"/>
        </w:trPr>
        <w:tc>
          <w:tcPr>
            <w:tcW w:w="3208" w:type="dxa"/>
            <w:shd w:val="clear" w:color="auto" w:fill="FFF2CC" w:themeFill="accent4" w:themeFillTint="33"/>
            <w:vAlign w:val="center"/>
          </w:tcPr>
          <w:p w14:paraId="49DE72BD" w14:textId="77777777" w:rsidR="00830022" w:rsidRPr="00B41ECB" w:rsidRDefault="00830022" w:rsidP="00830022">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75E48C15" w14:textId="77777777" w:rsidR="00830022" w:rsidRPr="00B41ECB" w:rsidRDefault="00830022" w:rsidP="00830022">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5BDEF026" w14:textId="77777777" w:rsidR="00830022" w:rsidRPr="00B41ECB" w:rsidRDefault="00830022" w:rsidP="00830022">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830022" w:rsidRPr="00B41ECB" w14:paraId="4C4D1C84" w14:textId="77777777" w:rsidTr="00830022">
        <w:trPr>
          <w:trHeight w:val="397"/>
        </w:trPr>
        <w:tc>
          <w:tcPr>
            <w:tcW w:w="3208" w:type="dxa"/>
            <w:vAlign w:val="center"/>
          </w:tcPr>
          <w:p w14:paraId="7A4B7FC8" w14:textId="77777777" w:rsidR="00830022" w:rsidRPr="00B41ECB" w:rsidRDefault="00830022" w:rsidP="00830022">
            <w:pPr>
              <w:jc w:val="center"/>
              <w:rPr>
                <w:rFonts w:ascii="Times New Roman" w:hAnsi="Times New Roman" w:cs="Times New Roman"/>
                <w:sz w:val="20"/>
                <w:szCs w:val="20"/>
              </w:rPr>
            </w:pPr>
            <w:r>
              <w:rPr>
                <w:rFonts w:ascii="Times New Roman" w:hAnsi="Times New Roman" w:cs="Times New Roman"/>
                <w:sz w:val="20"/>
                <w:szCs w:val="20"/>
              </w:rPr>
              <w:t>TÜRKÇE</w:t>
            </w:r>
          </w:p>
        </w:tc>
        <w:tc>
          <w:tcPr>
            <w:tcW w:w="3208" w:type="dxa"/>
            <w:vAlign w:val="center"/>
          </w:tcPr>
          <w:p w14:paraId="3D7226CC" w14:textId="77777777" w:rsidR="00830022" w:rsidRPr="00B41ECB" w:rsidRDefault="00830022" w:rsidP="00830022">
            <w:pPr>
              <w:jc w:val="center"/>
              <w:rPr>
                <w:rFonts w:ascii="Times New Roman" w:hAnsi="Times New Roman" w:cs="Times New Roman"/>
                <w:sz w:val="20"/>
                <w:szCs w:val="20"/>
              </w:rPr>
            </w:pPr>
            <w:r>
              <w:rPr>
                <w:rFonts w:ascii="Times New Roman" w:hAnsi="Times New Roman" w:cs="Times New Roman"/>
                <w:sz w:val="20"/>
                <w:szCs w:val="20"/>
              </w:rPr>
              <w:t>DOKTORA</w:t>
            </w:r>
          </w:p>
        </w:tc>
        <w:tc>
          <w:tcPr>
            <w:tcW w:w="3208" w:type="dxa"/>
            <w:vAlign w:val="center"/>
          </w:tcPr>
          <w:p w14:paraId="5F4745C9" w14:textId="77777777" w:rsidR="00830022" w:rsidRPr="00B41ECB" w:rsidRDefault="00830022" w:rsidP="00830022">
            <w:pPr>
              <w:jc w:val="center"/>
              <w:rPr>
                <w:rFonts w:ascii="Times New Roman" w:hAnsi="Times New Roman" w:cs="Times New Roman"/>
                <w:sz w:val="20"/>
                <w:szCs w:val="20"/>
              </w:rPr>
            </w:pPr>
            <w:r>
              <w:rPr>
                <w:rFonts w:ascii="Times New Roman" w:hAnsi="Times New Roman" w:cs="Times New Roman"/>
                <w:sz w:val="20"/>
                <w:szCs w:val="20"/>
              </w:rPr>
              <w:t>ZORUNLU</w:t>
            </w:r>
          </w:p>
        </w:tc>
      </w:tr>
    </w:tbl>
    <w:p w14:paraId="454BCE64" w14:textId="77777777" w:rsidR="00830022" w:rsidRPr="00137927" w:rsidRDefault="00830022" w:rsidP="00830022">
      <w:pPr>
        <w:spacing w:after="0" w:line="240" w:lineRule="auto"/>
        <w:rPr>
          <w:sz w:val="10"/>
          <w:szCs w:val="10"/>
        </w:rPr>
      </w:pPr>
    </w:p>
    <w:p w14:paraId="0839B563" w14:textId="77777777" w:rsidR="00830022" w:rsidRPr="00137927" w:rsidRDefault="00830022" w:rsidP="0083002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30022" w:rsidRPr="00B41ECB" w14:paraId="0EEAB962" w14:textId="77777777" w:rsidTr="00830022">
        <w:trPr>
          <w:trHeight w:val="421"/>
        </w:trPr>
        <w:tc>
          <w:tcPr>
            <w:tcW w:w="2112" w:type="dxa"/>
            <w:shd w:val="clear" w:color="auto" w:fill="FFF2CC" w:themeFill="accent4" w:themeFillTint="33"/>
            <w:vAlign w:val="center"/>
          </w:tcPr>
          <w:p w14:paraId="28F04F63" w14:textId="77777777" w:rsidR="00830022" w:rsidRPr="00B41ECB" w:rsidRDefault="00830022" w:rsidP="00830022">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26225A30" w14:textId="77777777" w:rsidR="00830022" w:rsidRPr="00634935" w:rsidRDefault="00830022" w:rsidP="00830022">
            <w:pPr>
              <w:rPr>
                <w:rFonts w:ascii="Times New Roman" w:hAnsi="Times New Roman" w:cs="Times New Roman"/>
                <w:sz w:val="20"/>
                <w:szCs w:val="20"/>
                <w:highlight w:val="yellow"/>
              </w:rPr>
            </w:pPr>
          </w:p>
        </w:tc>
      </w:tr>
      <w:tr w:rsidR="00830022" w:rsidRPr="00B41ECB" w14:paraId="2EA71B72" w14:textId="77777777" w:rsidTr="00830022">
        <w:trPr>
          <w:trHeight w:val="1012"/>
        </w:trPr>
        <w:tc>
          <w:tcPr>
            <w:tcW w:w="2112" w:type="dxa"/>
            <w:shd w:val="clear" w:color="auto" w:fill="FFF2CC" w:themeFill="accent4" w:themeFillTint="33"/>
            <w:vAlign w:val="center"/>
          </w:tcPr>
          <w:p w14:paraId="5DD6A530" w14:textId="77777777" w:rsidR="00830022" w:rsidRPr="00B41ECB" w:rsidRDefault="00830022" w:rsidP="00830022">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0E8C124F" w14:textId="77777777" w:rsidR="00830022" w:rsidRPr="002E1A0B" w:rsidRDefault="00830022" w:rsidP="00830022">
            <w:pPr>
              <w:rPr>
                <w:rFonts w:ascii="Times New Roman" w:hAnsi="Times New Roman" w:cs="Times New Roman"/>
                <w:sz w:val="20"/>
                <w:szCs w:val="20"/>
              </w:rPr>
            </w:pPr>
            <w:r w:rsidRPr="00504644">
              <w:rPr>
                <w:sz w:val="20"/>
                <w:szCs w:val="20"/>
              </w:rPr>
              <w:t>Tıp etiği ve sistematiği, ana etik yaklaşımlar hakkında bilgi sahibi olmak</w:t>
            </w:r>
          </w:p>
        </w:tc>
      </w:tr>
      <w:tr w:rsidR="00830022" w:rsidRPr="00B41ECB" w14:paraId="44352C26" w14:textId="77777777" w:rsidTr="00830022">
        <w:trPr>
          <w:trHeight w:val="984"/>
        </w:trPr>
        <w:tc>
          <w:tcPr>
            <w:tcW w:w="2112" w:type="dxa"/>
            <w:shd w:val="clear" w:color="auto" w:fill="FFF2CC" w:themeFill="accent4" w:themeFillTint="33"/>
            <w:vAlign w:val="center"/>
          </w:tcPr>
          <w:p w14:paraId="5BD4A779" w14:textId="77777777" w:rsidR="00830022" w:rsidRPr="00B41ECB" w:rsidRDefault="00830022" w:rsidP="00830022">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0829BC9B" w14:textId="77777777" w:rsidR="00830022" w:rsidRPr="00504644" w:rsidRDefault="00830022" w:rsidP="00830022">
            <w:pPr>
              <w:rPr>
                <w:sz w:val="20"/>
                <w:szCs w:val="20"/>
              </w:rPr>
            </w:pPr>
            <w:r w:rsidRPr="00504644">
              <w:rPr>
                <w:sz w:val="20"/>
                <w:szCs w:val="20"/>
              </w:rPr>
              <w:t>Etik ve sistematik açıdan ilkeler tıp uğraş alanında tıp etiği ilkeleri önemi etik değerlendirme yapabilmek ve pek çok tıbbı uygulamanın (organ nakli, ötanazi, malpraktis vs.) etik yönü</w:t>
            </w:r>
          </w:p>
        </w:tc>
      </w:tr>
    </w:tbl>
    <w:p w14:paraId="46EB7D3B" w14:textId="77777777" w:rsidR="00830022" w:rsidRPr="00137927" w:rsidRDefault="00830022" w:rsidP="0083002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830022" w:rsidRPr="00842300" w14:paraId="44A840B5" w14:textId="77777777" w:rsidTr="00830022">
        <w:trPr>
          <w:trHeight w:val="312"/>
        </w:trPr>
        <w:tc>
          <w:tcPr>
            <w:tcW w:w="4757" w:type="dxa"/>
            <w:gridSpan w:val="2"/>
            <w:shd w:val="clear" w:color="auto" w:fill="FFF2CC" w:themeFill="accent4" w:themeFillTint="33"/>
            <w:vAlign w:val="center"/>
          </w:tcPr>
          <w:p w14:paraId="53300897" w14:textId="77777777" w:rsidR="00830022" w:rsidRPr="00842300" w:rsidRDefault="00830022" w:rsidP="00830022">
            <w:pPr>
              <w:jc w:val="center"/>
              <w:rPr>
                <w:rFonts w:ascii="Times New Roman" w:hAnsi="Times New Roman" w:cs="Times New Roman"/>
                <w:b/>
                <w:sz w:val="20"/>
                <w:szCs w:val="20"/>
              </w:rPr>
            </w:pPr>
            <w:r w:rsidRPr="00842300">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74C65F9F" w14:textId="77777777" w:rsidR="00830022" w:rsidRPr="00842300" w:rsidRDefault="00830022" w:rsidP="00830022">
            <w:pPr>
              <w:jc w:val="center"/>
              <w:rPr>
                <w:rFonts w:ascii="Times New Roman" w:hAnsi="Times New Roman" w:cs="Times New Roman"/>
                <w:b/>
                <w:sz w:val="20"/>
                <w:szCs w:val="20"/>
              </w:rPr>
            </w:pPr>
            <w:r w:rsidRPr="00842300">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794F3DA3" w14:textId="77777777" w:rsidR="00830022" w:rsidRPr="00842300" w:rsidRDefault="00830022" w:rsidP="00830022">
            <w:pPr>
              <w:jc w:val="center"/>
              <w:rPr>
                <w:rFonts w:ascii="Times New Roman" w:hAnsi="Times New Roman" w:cs="Times New Roman"/>
                <w:b/>
                <w:sz w:val="20"/>
                <w:szCs w:val="20"/>
              </w:rPr>
            </w:pPr>
            <w:r w:rsidRPr="00842300">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6FFC7F30" w14:textId="77777777" w:rsidR="00830022" w:rsidRPr="00842300" w:rsidRDefault="00830022" w:rsidP="00830022">
            <w:pPr>
              <w:jc w:val="center"/>
              <w:rPr>
                <w:rFonts w:ascii="Times New Roman" w:hAnsi="Times New Roman" w:cs="Times New Roman"/>
                <w:b/>
                <w:sz w:val="20"/>
                <w:szCs w:val="20"/>
              </w:rPr>
            </w:pPr>
            <w:r w:rsidRPr="00842300">
              <w:rPr>
                <w:rFonts w:ascii="Times New Roman" w:hAnsi="Times New Roman" w:cs="Times New Roman"/>
                <w:b/>
                <w:sz w:val="20"/>
                <w:szCs w:val="20"/>
              </w:rPr>
              <w:t>Ölçme Yöntemleri **</w:t>
            </w:r>
          </w:p>
        </w:tc>
      </w:tr>
      <w:tr w:rsidR="0027160A" w:rsidRPr="00842300" w14:paraId="33132615" w14:textId="77777777" w:rsidTr="00864588">
        <w:trPr>
          <w:trHeight w:val="465"/>
        </w:trPr>
        <w:tc>
          <w:tcPr>
            <w:tcW w:w="384" w:type="dxa"/>
            <w:tcBorders>
              <w:top w:val="single" w:sz="4" w:space="0" w:color="auto"/>
              <w:bottom w:val="single" w:sz="4" w:space="0" w:color="auto"/>
              <w:right w:val="nil"/>
            </w:tcBorders>
            <w:shd w:val="clear" w:color="auto" w:fill="FFFFFF" w:themeFill="background1"/>
            <w:vAlign w:val="center"/>
          </w:tcPr>
          <w:p w14:paraId="05C74BBB" w14:textId="77777777" w:rsidR="0027160A" w:rsidRPr="00842300" w:rsidRDefault="0027160A" w:rsidP="0027160A">
            <w:pPr>
              <w:jc w:val="right"/>
              <w:rPr>
                <w:rFonts w:ascii="Times New Roman" w:hAnsi="Times New Roman" w:cs="Times New Roman"/>
                <w:b/>
                <w:sz w:val="20"/>
                <w:szCs w:val="20"/>
              </w:rPr>
            </w:pPr>
            <w:r w:rsidRPr="00842300">
              <w:rPr>
                <w:rFonts w:ascii="Times New Roman" w:hAnsi="Times New Roman" w:cs="Times New Roman"/>
                <w:b/>
                <w:sz w:val="20"/>
                <w:szCs w:val="20"/>
              </w:rPr>
              <w:t>1</w:t>
            </w:r>
          </w:p>
        </w:tc>
        <w:tc>
          <w:tcPr>
            <w:tcW w:w="4373" w:type="dxa"/>
            <w:tcBorders>
              <w:left w:val="nil"/>
            </w:tcBorders>
            <w:shd w:val="clear" w:color="auto" w:fill="FFFFFF" w:themeFill="background1"/>
          </w:tcPr>
          <w:p w14:paraId="49B0EE98" w14:textId="77777777" w:rsidR="0027160A" w:rsidRPr="00842300" w:rsidRDefault="0027160A" w:rsidP="0027160A">
            <w:pPr>
              <w:pStyle w:val="NormalWeb"/>
            </w:pPr>
            <w:r w:rsidRPr="00842300">
              <w:t>Tıp etiğinin temel kavramlarını ve temel ilkelerini tanımlar.</w:t>
            </w:r>
          </w:p>
        </w:tc>
        <w:tc>
          <w:tcPr>
            <w:tcW w:w="2138" w:type="dxa"/>
            <w:tcBorders>
              <w:left w:val="nil"/>
            </w:tcBorders>
            <w:shd w:val="clear" w:color="auto" w:fill="FFFFFF" w:themeFill="background1"/>
          </w:tcPr>
          <w:p w14:paraId="23BE16C3" w14:textId="77777777" w:rsidR="0027160A" w:rsidRPr="00842300" w:rsidRDefault="0027160A" w:rsidP="0027160A">
            <w:pPr>
              <w:jc w:val="center"/>
              <w:rPr>
                <w:rFonts w:ascii="Times New Roman" w:hAnsi="Times New Roman" w:cs="Times New Roman"/>
                <w:sz w:val="20"/>
                <w:szCs w:val="20"/>
              </w:rPr>
            </w:pPr>
            <w:r w:rsidRPr="00842300">
              <w:rPr>
                <w:rFonts w:ascii="Times New Roman" w:hAnsi="Times New Roman" w:cs="Times New Roman"/>
                <w:sz w:val="20"/>
                <w:szCs w:val="20"/>
              </w:rPr>
              <w:t>3-4</w:t>
            </w:r>
          </w:p>
        </w:tc>
        <w:tc>
          <w:tcPr>
            <w:tcW w:w="1364" w:type="dxa"/>
            <w:shd w:val="clear" w:color="auto" w:fill="FFFFFF" w:themeFill="background1"/>
          </w:tcPr>
          <w:p w14:paraId="4E7BECA3" w14:textId="77777777" w:rsidR="0027160A" w:rsidRPr="00842300" w:rsidRDefault="0027160A" w:rsidP="0027160A">
            <w:pPr>
              <w:jc w:val="center"/>
              <w:rPr>
                <w:rFonts w:ascii="Times New Roman" w:hAnsi="Times New Roman" w:cs="Times New Roman"/>
                <w:sz w:val="20"/>
                <w:szCs w:val="20"/>
              </w:rPr>
            </w:pPr>
            <w:r w:rsidRPr="00842300">
              <w:rPr>
                <w:rFonts w:ascii="Times New Roman" w:hAnsi="Times New Roman" w:cs="Times New Roman"/>
              </w:rPr>
              <w:t>1, 2, 5, 8, 15</w:t>
            </w:r>
          </w:p>
        </w:tc>
        <w:tc>
          <w:tcPr>
            <w:tcW w:w="1365" w:type="dxa"/>
            <w:shd w:val="clear" w:color="auto" w:fill="FFFFFF" w:themeFill="background1"/>
          </w:tcPr>
          <w:p w14:paraId="03321318" w14:textId="77777777" w:rsidR="0027160A" w:rsidRPr="00842300" w:rsidRDefault="0027160A" w:rsidP="0027160A">
            <w:pPr>
              <w:jc w:val="center"/>
              <w:rPr>
                <w:rFonts w:ascii="Times New Roman" w:hAnsi="Times New Roman" w:cs="Times New Roman"/>
                <w:sz w:val="20"/>
                <w:szCs w:val="20"/>
              </w:rPr>
            </w:pPr>
            <w:r w:rsidRPr="00842300">
              <w:rPr>
                <w:rFonts w:ascii="Times New Roman" w:hAnsi="Times New Roman" w:cs="Times New Roman"/>
              </w:rPr>
              <w:t>A, D, F, G</w:t>
            </w:r>
          </w:p>
        </w:tc>
      </w:tr>
      <w:tr w:rsidR="0027160A" w:rsidRPr="00842300" w14:paraId="6B0DDCB9" w14:textId="77777777" w:rsidTr="00864588">
        <w:trPr>
          <w:trHeight w:val="465"/>
        </w:trPr>
        <w:tc>
          <w:tcPr>
            <w:tcW w:w="384" w:type="dxa"/>
            <w:tcBorders>
              <w:top w:val="single" w:sz="4" w:space="0" w:color="auto"/>
              <w:bottom w:val="single" w:sz="4" w:space="0" w:color="auto"/>
              <w:right w:val="nil"/>
            </w:tcBorders>
            <w:shd w:val="clear" w:color="auto" w:fill="FFFFFF" w:themeFill="background1"/>
            <w:vAlign w:val="center"/>
          </w:tcPr>
          <w:p w14:paraId="00A8CD79" w14:textId="77777777" w:rsidR="0027160A" w:rsidRPr="00842300" w:rsidRDefault="0027160A" w:rsidP="0027160A">
            <w:pPr>
              <w:jc w:val="right"/>
              <w:rPr>
                <w:rFonts w:ascii="Times New Roman" w:hAnsi="Times New Roman" w:cs="Times New Roman"/>
                <w:b/>
                <w:sz w:val="20"/>
                <w:szCs w:val="20"/>
              </w:rPr>
            </w:pPr>
            <w:r w:rsidRPr="00842300">
              <w:rPr>
                <w:rFonts w:ascii="Times New Roman" w:hAnsi="Times New Roman" w:cs="Times New Roman"/>
                <w:b/>
                <w:sz w:val="20"/>
                <w:szCs w:val="20"/>
              </w:rPr>
              <w:t>2</w:t>
            </w:r>
          </w:p>
        </w:tc>
        <w:tc>
          <w:tcPr>
            <w:tcW w:w="4373" w:type="dxa"/>
            <w:tcBorders>
              <w:left w:val="nil"/>
            </w:tcBorders>
            <w:shd w:val="clear" w:color="auto" w:fill="FFFFFF" w:themeFill="background1"/>
          </w:tcPr>
          <w:p w14:paraId="66DF5D44" w14:textId="77777777" w:rsidR="0027160A" w:rsidRPr="00842300" w:rsidRDefault="0027160A" w:rsidP="0027160A">
            <w:pPr>
              <w:pStyle w:val="NormalWeb"/>
            </w:pPr>
            <w:r w:rsidRPr="00842300">
              <w:t>Sağlık hizmetlerinde etik karar vermenin önemini açıklar.</w:t>
            </w:r>
          </w:p>
        </w:tc>
        <w:tc>
          <w:tcPr>
            <w:tcW w:w="2138" w:type="dxa"/>
            <w:tcBorders>
              <w:left w:val="nil"/>
            </w:tcBorders>
            <w:shd w:val="clear" w:color="auto" w:fill="FFFFFF" w:themeFill="background1"/>
          </w:tcPr>
          <w:p w14:paraId="2209F065" w14:textId="77777777" w:rsidR="0027160A" w:rsidRPr="00842300" w:rsidRDefault="0027160A" w:rsidP="0027160A">
            <w:pPr>
              <w:jc w:val="center"/>
              <w:rPr>
                <w:rFonts w:ascii="Times New Roman" w:hAnsi="Times New Roman" w:cs="Times New Roman"/>
                <w:sz w:val="20"/>
                <w:szCs w:val="20"/>
              </w:rPr>
            </w:pPr>
            <w:r w:rsidRPr="00842300">
              <w:rPr>
                <w:rFonts w:ascii="Times New Roman" w:hAnsi="Times New Roman" w:cs="Times New Roman"/>
                <w:sz w:val="20"/>
                <w:szCs w:val="20"/>
              </w:rPr>
              <w:t>3-4</w:t>
            </w:r>
          </w:p>
        </w:tc>
        <w:tc>
          <w:tcPr>
            <w:tcW w:w="1364" w:type="dxa"/>
            <w:shd w:val="clear" w:color="auto" w:fill="FFFFFF" w:themeFill="background1"/>
          </w:tcPr>
          <w:p w14:paraId="725806D7" w14:textId="77777777" w:rsidR="0027160A" w:rsidRPr="00842300" w:rsidRDefault="0027160A" w:rsidP="0027160A">
            <w:pPr>
              <w:jc w:val="center"/>
              <w:rPr>
                <w:rFonts w:ascii="Times New Roman" w:hAnsi="Times New Roman" w:cs="Times New Roman"/>
                <w:sz w:val="20"/>
                <w:szCs w:val="20"/>
              </w:rPr>
            </w:pPr>
            <w:r w:rsidRPr="00842300">
              <w:rPr>
                <w:rFonts w:ascii="Times New Roman" w:hAnsi="Times New Roman" w:cs="Times New Roman"/>
              </w:rPr>
              <w:t>1, 2, 5, 8, 15</w:t>
            </w:r>
          </w:p>
        </w:tc>
        <w:tc>
          <w:tcPr>
            <w:tcW w:w="1365" w:type="dxa"/>
            <w:shd w:val="clear" w:color="auto" w:fill="FFFFFF" w:themeFill="background1"/>
          </w:tcPr>
          <w:p w14:paraId="360B5021" w14:textId="77777777" w:rsidR="0027160A" w:rsidRPr="00842300" w:rsidRDefault="0027160A" w:rsidP="0027160A">
            <w:pPr>
              <w:jc w:val="center"/>
              <w:rPr>
                <w:rFonts w:ascii="Times New Roman" w:hAnsi="Times New Roman" w:cs="Times New Roman"/>
                <w:sz w:val="20"/>
                <w:szCs w:val="20"/>
              </w:rPr>
            </w:pPr>
            <w:r w:rsidRPr="00842300">
              <w:rPr>
                <w:rFonts w:ascii="Times New Roman" w:hAnsi="Times New Roman" w:cs="Times New Roman"/>
              </w:rPr>
              <w:t>A, D, F, G</w:t>
            </w:r>
          </w:p>
        </w:tc>
      </w:tr>
      <w:tr w:rsidR="0027160A" w:rsidRPr="00842300" w14:paraId="4CE6C1CD" w14:textId="77777777" w:rsidTr="00864588">
        <w:trPr>
          <w:trHeight w:val="465"/>
        </w:trPr>
        <w:tc>
          <w:tcPr>
            <w:tcW w:w="384" w:type="dxa"/>
            <w:tcBorders>
              <w:top w:val="single" w:sz="4" w:space="0" w:color="auto"/>
              <w:bottom w:val="single" w:sz="4" w:space="0" w:color="auto"/>
              <w:right w:val="nil"/>
            </w:tcBorders>
            <w:shd w:val="clear" w:color="auto" w:fill="FFFFFF" w:themeFill="background1"/>
            <w:vAlign w:val="center"/>
          </w:tcPr>
          <w:p w14:paraId="0DD9A424" w14:textId="77777777" w:rsidR="0027160A" w:rsidRPr="00842300" w:rsidRDefault="0027160A" w:rsidP="0027160A">
            <w:pPr>
              <w:jc w:val="right"/>
              <w:rPr>
                <w:rFonts w:ascii="Times New Roman" w:hAnsi="Times New Roman" w:cs="Times New Roman"/>
                <w:b/>
                <w:sz w:val="20"/>
                <w:szCs w:val="20"/>
              </w:rPr>
            </w:pPr>
            <w:r w:rsidRPr="00842300">
              <w:rPr>
                <w:rFonts w:ascii="Times New Roman" w:hAnsi="Times New Roman" w:cs="Times New Roman"/>
                <w:b/>
                <w:sz w:val="20"/>
                <w:szCs w:val="20"/>
              </w:rPr>
              <w:t>3</w:t>
            </w:r>
          </w:p>
        </w:tc>
        <w:tc>
          <w:tcPr>
            <w:tcW w:w="4373" w:type="dxa"/>
            <w:tcBorders>
              <w:left w:val="nil"/>
            </w:tcBorders>
          </w:tcPr>
          <w:p w14:paraId="717AA103" w14:textId="77777777" w:rsidR="0027160A" w:rsidRPr="00842300" w:rsidRDefault="0027160A" w:rsidP="0027160A">
            <w:pPr>
              <w:pStyle w:val="NormalWeb"/>
            </w:pPr>
            <w:r w:rsidRPr="00842300">
              <w:t>Hasta ilişkilerinde etik ilkelerin uygulanışını anlar.</w:t>
            </w:r>
          </w:p>
        </w:tc>
        <w:tc>
          <w:tcPr>
            <w:tcW w:w="2138" w:type="dxa"/>
            <w:tcBorders>
              <w:left w:val="nil"/>
            </w:tcBorders>
          </w:tcPr>
          <w:p w14:paraId="087FE92D" w14:textId="77777777" w:rsidR="0027160A" w:rsidRPr="00842300" w:rsidRDefault="0027160A" w:rsidP="0027160A">
            <w:pPr>
              <w:jc w:val="center"/>
              <w:rPr>
                <w:rFonts w:ascii="Times New Roman" w:hAnsi="Times New Roman" w:cs="Times New Roman"/>
                <w:sz w:val="20"/>
                <w:szCs w:val="20"/>
              </w:rPr>
            </w:pPr>
            <w:r w:rsidRPr="00842300">
              <w:rPr>
                <w:rFonts w:ascii="Times New Roman" w:hAnsi="Times New Roman" w:cs="Times New Roman"/>
                <w:sz w:val="20"/>
                <w:szCs w:val="20"/>
              </w:rPr>
              <w:t>3-4</w:t>
            </w:r>
          </w:p>
        </w:tc>
        <w:tc>
          <w:tcPr>
            <w:tcW w:w="1364" w:type="dxa"/>
          </w:tcPr>
          <w:p w14:paraId="2E212B35" w14:textId="77777777" w:rsidR="0027160A" w:rsidRPr="00842300" w:rsidRDefault="0027160A" w:rsidP="0027160A">
            <w:pPr>
              <w:jc w:val="center"/>
              <w:rPr>
                <w:rFonts w:ascii="Times New Roman" w:hAnsi="Times New Roman" w:cs="Times New Roman"/>
                <w:sz w:val="20"/>
                <w:szCs w:val="20"/>
              </w:rPr>
            </w:pPr>
            <w:r w:rsidRPr="00842300">
              <w:rPr>
                <w:rFonts w:ascii="Times New Roman" w:hAnsi="Times New Roman" w:cs="Times New Roman"/>
              </w:rPr>
              <w:t>1, 2, 5, 8, 15</w:t>
            </w:r>
          </w:p>
        </w:tc>
        <w:tc>
          <w:tcPr>
            <w:tcW w:w="1365" w:type="dxa"/>
            <w:shd w:val="clear" w:color="auto" w:fill="FFFFFF" w:themeFill="background1"/>
          </w:tcPr>
          <w:p w14:paraId="49834B26" w14:textId="77777777" w:rsidR="0027160A" w:rsidRPr="00842300" w:rsidRDefault="0027160A" w:rsidP="0027160A">
            <w:pPr>
              <w:jc w:val="center"/>
              <w:rPr>
                <w:rFonts w:ascii="Times New Roman" w:hAnsi="Times New Roman" w:cs="Times New Roman"/>
                <w:sz w:val="20"/>
                <w:szCs w:val="20"/>
              </w:rPr>
            </w:pPr>
            <w:r w:rsidRPr="00842300">
              <w:rPr>
                <w:rFonts w:ascii="Times New Roman" w:hAnsi="Times New Roman" w:cs="Times New Roman"/>
              </w:rPr>
              <w:t>A, D, F, G</w:t>
            </w:r>
          </w:p>
        </w:tc>
      </w:tr>
      <w:tr w:rsidR="0027160A" w:rsidRPr="00842300" w14:paraId="3B2B5022" w14:textId="77777777" w:rsidTr="00864588">
        <w:trPr>
          <w:trHeight w:val="465"/>
        </w:trPr>
        <w:tc>
          <w:tcPr>
            <w:tcW w:w="384" w:type="dxa"/>
            <w:tcBorders>
              <w:top w:val="single" w:sz="4" w:space="0" w:color="auto"/>
              <w:bottom w:val="single" w:sz="4" w:space="0" w:color="auto"/>
              <w:right w:val="nil"/>
            </w:tcBorders>
            <w:shd w:val="clear" w:color="auto" w:fill="FFFFFF" w:themeFill="background1"/>
            <w:vAlign w:val="center"/>
          </w:tcPr>
          <w:p w14:paraId="4BA5BCE0" w14:textId="77777777" w:rsidR="0027160A" w:rsidRPr="00842300" w:rsidRDefault="0027160A" w:rsidP="0027160A">
            <w:pPr>
              <w:jc w:val="right"/>
              <w:rPr>
                <w:rFonts w:ascii="Times New Roman" w:hAnsi="Times New Roman" w:cs="Times New Roman"/>
                <w:b/>
                <w:sz w:val="20"/>
                <w:szCs w:val="20"/>
              </w:rPr>
            </w:pPr>
            <w:r w:rsidRPr="00842300">
              <w:rPr>
                <w:rFonts w:ascii="Times New Roman" w:hAnsi="Times New Roman" w:cs="Times New Roman"/>
                <w:b/>
                <w:sz w:val="20"/>
                <w:szCs w:val="20"/>
              </w:rPr>
              <w:t>4</w:t>
            </w:r>
          </w:p>
        </w:tc>
        <w:tc>
          <w:tcPr>
            <w:tcW w:w="4373" w:type="dxa"/>
            <w:tcBorders>
              <w:left w:val="nil"/>
            </w:tcBorders>
          </w:tcPr>
          <w:p w14:paraId="304BAA54" w14:textId="77777777" w:rsidR="0027160A" w:rsidRPr="00842300" w:rsidRDefault="0027160A" w:rsidP="0027160A">
            <w:pPr>
              <w:pStyle w:val="NormalWeb"/>
            </w:pPr>
            <w:r w:rsidRPr="00842300">
              <w:t>Tıp etiği konusundaki önemli uluslararası belge ve bildirgeleri öğrenir.</w:t>
            </w:r>
          </w:p>
        </w:tc>
        <w:tc>
          <w:tcPr>
            <w:tcW w:w="2138" w:type="dxa"/>
            <w:tcBorders>
              <w:left w:val="nil"/>
            </w:tcBorders>
          </w:tcPr>
          <w:p w14:paraId="61D220E5" w14:textId="77777777" w:rsidR="0027160A" w:rsidRPr="00842300" w:rsidRDefault="0027160A" w:rsidP="0027160A">
            <w:pPr>
              <w:jc w:val="center"/>
              <w:rPr>
                <w:rFonts w:ascii="Times New Roman" w:hAnsi="Times New Roman" w:cs="Times New Roman"/>
                <w:sz w:val="20"/>
                <w:szCs w:val="20"/>
              </w:rPr>
            </w:pPr>
            <w:r w:rsidRPr="00842300">
              <w:rPr>
                <w:rFonts w:ascii="Times New Roman" w:hAnsi="Times New Roman" w:cs="Times New Roman"/>
                <w:sz w:val="20"/>
                <w:szCs w:val="20"/>
              </w:rPr>
              <w:t>3-4</w:t>
            </w:r>
          </w:p>
        </w:tc>
        <w:tc>
          <w:tcPr>
            <w:tcW w:w="1364" w:type="dxa"/>
          </w:tcPr>
          <w:p w14:paraId="5544DCDD" w14:textId="77777777" w:rsidR="0027160A" w:rsidRPr="00842300" w:rsidRDefault="0027160A" w:rsidP="0027160A">
            <w:pPr>
              <w:jc w:val="center"/>
              <w:rPr>
                <w:rFonts w:ascii="Times New Roman" w:hAnsi="Times New Roman" w:cs="Times New Roman"/>
                <w:sz w:val="20"/>
                <w:szCs w:val="20"/>
              </w:rPr>
            </w:pPr>
            <w:r w:rsidRPr="00842300">
              <w:rPr>
                <w:rFonts w:ascii="Times New Roman" w:hAnsi="Times New Roman" w:cs="Times New Roman"/>
              </w:rPr>
              <w:t>1, 2, 5, 8, 15</w:t>
            </w:r>
          </w:p>
        </w:tc>
        <w:tc>
          <w:tcPr>
            <w:tcW w:w="1365" w:type="dxa"/>
            <w:shd w:val="clear" w:color="auto" w:fill="FFFFFF" w:themeFill="background1"/>
          </w:tcPr>
          <w:p w14:paraId="4DD9E4CC" w14:textId="77777777" w:rsidR="0027160A" w:rsidRPr="00842300" w:rsidRDefault="0027160A" w:rsidP="0027160A">
            <w:pPr>
              <w:jc w:val="center"/>
              <w:rPr>
                <w:rFonts w:ascii="Times New Roman" w:hAnsi="Times New Roman" w:cs="Times New Roman"/>
                <w:sz w:val="20"/>
                <w:szCs w:val="20"/>
              </w:rPr>
            </w:pPr>
            <w:r w:rsidRPr="00842300">
              <w:rPr>
                <w:rFonts w:ascii="Times New Roman" w:hAnsi="Times New Roman" w:cs="Times New Roman"/>
              </w:rPr>
              <w:t>A, D, F, G</w:t>
            </w:r>
          </w:p>
        </w:tc>
      </w:tr>
      <w:tr w:rsidR="0027160A" w:rsidRPr="00842300" w14:paraId="4DC2D857" w14:textId="77777777" w:rsidTr="00864588">
        <w:trPr>
          <w:trHeight w:val="465"/>
        </w:trPr>
        <w:tc>
          <w:tcPr>
            <w:tcW w:w="384" w:type="dxa"/>
            <w:tcBorders>
              <w:top w:val="single" w:sz="4" w:space="0" w:color="auto"/>
              <w:bottom w:val="single" w:sz="4" w:space="0" w:color="auto"/>
              <w:right w:val="nil"/>
            </w:tcBorders>
            <w:shd w:val="clear" w:color="auto" w:fill="FFFFFF" w:themeFill="background1"/>
            <w:vAlign w:val="center"/>
          </w:tcPr>
          <w:p w14:paraId="07AE0305" w14:textId="77777777" w:rsidR="0027160A" w:rsidRPr="00842300" w:rsidRDefault="0027160A" w:rsidP="0027160A">
            <w:pPr>
              <w:jc w:val="right"/>
              <w:rPr>
                <w:rFonts w:ascii="Times New Roman" w:hAnsi="Times New Roman" w:cs="Times New Roman"/>
                <w:b/>
                <w:sz w:val="20"/>
                <w:szCs w:val="20"/>
              </w:rPr>
            </w:pPr>
            <w:r w:rsidRPr="00842300">
              <w:rPr>
                <w:rFonts w:ascii="Times New Roman" w:hAnsi="Times New Roman" w:cs="Times New Roman"/>
                <w:b/>
                <w:sz w:val="20"/>
                <w:szCs w:val="20"/>
              </w:rPr>
              <w:t>5</w:t>
            </w:r>
          </w:p>
        </w:tc>
        <w:tc>
          <w:tcPr>
            <w:tcW w:w="4373" w:type="dxa"/>
            <w:tcBorders>
              <w:left w:val="nil"/>
            </w:tcBorders>
          </w:tcPr>
          <w:p w14:paraId="39B6820D" w14:textId="77777777" w:rsidR="0027160A" w:rsidRPr="00842300" w:rsidRDefault="0027160A" w:rsidP="0027160A">
            <w:pPr>
              <w:pStyle w:val="NormalWeb"/>
            </w:pPr>
            <w:r w:rsidRPr="00842300">
              <w:t>Helsinki Bildirgesi gibi temel metinlerin rolünü analiz eder.</w:t>
            </w:r>
          </w:p>
        </w:tc>
        <w:tc>
          <w:tcPr>
            <w:tcW w:w="2138" w:type="dxa"/>
            <w:tcBorders>
              <w:left w:val="nil"/>
            </w:tcBorders>
          </w:tcPr>
          <w:p w14:paraId="29A7FF25" w14:textId="77777777" w:rsidR="0027160A" w:rsidRPr="00842300" w:rsidRDefault="0027160A" w:rsidP="0027160A">
            <w:pPr>
              <w:jc w:val="center"/>
              <w:rPr>
                <w:rFonts w:ascii="Times New Roman" w:hAnsi="Times New Roman" w:cs="Times New Roman"/>
                <w:sz w:val="20"/>
                <w:szCs w:val="20"/>
              </w:rPr>
            </w:pPr>
            <w:r w:rsidRPr="00842300">
              <w:rPr>
                <w:rFonts w:ascii="Times New Roman" w:hAnsi="Times New Roman" w:cs="Times New Roman"/>
                <w:sz w:val="20"/>
                <w:szCs w:val="20"/>
              </w:rPr>
              <w:t>3-4</w:t>
            </w:r>
          </w:p>
        </w:tc>
        <w:tc>
          <w:tcPr>
            <w:tcW w:w="1364" w:type="dxa"/>
          </w:tcPr>
          <w:p w14:paraId="2CF400CA" w14:textId="77777777" w:rsidR="0027160A" w:rsidRPr="00842300" w:rsidRDefault="0027160A" w:rsidP="0027160A">
            <w:pPr>
              <w:jc w:val="center"/>
              <w:rPr>
                <w:rFonts w:ascii="Times New Roman" w:hAnsi="Times New Roman" w:cs="Times New Roman"/>
                <w:sz w:val="20"/>
                <w:szCs w:val="20"/>
              </w:rPr>
            </w:pPr>
            <w:r w:rsidRPr="00842300">
              <w:rPr>
                <w:rFonts w:ascii="Times New Roman" w:hAnsi="Times New Roman" w:cs="Times New Roman"/>
              </w:rPr>
              <w:t>1, 2, 5, 8, 15</w:t>
            </w:r>
          </w:p>
        </w:tc>
        <w:tc>
          <w:tcPr>
            <w:tcW w:w="1365" w:type="dxa"/>
            <w:shd w:val="clear" w:color="auto" w:fill="FFFFFF" w:themeFill="background1"/>
          </w:tcPr>
          <w:p w14:paraId="27CF10C3" w14:textId="77777777" w:rsidR="0027160A" w:rsidRPr="00842300" w:rsidRDefault="0027160A" w:rsidP="0027160A">
            <w:pPr>
              <w:jc w:val="center"/>
              <w:rPr>
                <w:rFonts w:ascii="Times New Roman" w:hAnsi="Times New Roman" w:cs="Times New Roman"/>
                <w:sz w:val="20"/>
                <w:szCs w:val="20"/>
              </w:rPr>
            </w:pPr>
            <w:r w:rsidRPr="00842300">
              <w:rPr>
                <w:rFonts w:ascii="Times New Roman" w:hAnsi="Times New Roman" w:cs="Times New Roman"/>
              </w:rPr>
              <w:t>A, D, F, G</w:t>
            </w:r>
          </w:p>
        </w:tc>
      </w:tr>
      <w:tr w:rsidR="0027160A" w:rsidRPr="00842300" w14:paraId="2F3EF5ED" w14:textId="77777777" w:rsidTr="00864588">
        <w:trPr>
          <w:trHeight w:val="465"/>
        </w:trPr>
        <w:tc>
          <w:tcPr>
            <w:tcW w:w="384" w:type="dxa"/>
            <w:tcBorders>
              <w:top w:val="single" w:sz="4" w:space="0" w:color="auto"/>
              <w:bottom w:val="single" w:sz="4" w:space="0" w:color="auto"/>
              <w:right w:val="nil"/>
            </w:tcBorders>
            <w:shd w:val="clear" w:color="auto" w:fill="FFFFFF" w:themeFill="background1"/>
            <w:vAlign w:val="center"/>
          </w:tcPr>
          <w:p w14:paraId="46F250BB" w14:textId="77777777" w:rsidR="0027160A" w:rsidRPr="00842300" w:rsidRDefault="0027160A" w:rsidP="0027160A">
            <w:pPr>
              <w:jc w:val="right"/>
              <w:rPr>
                <w:rFonts w:ascii="Times New Roman" w:hAnsi="Times New Roman" w:cs="Times New Roman"/>
                <w:b/>
                <w:sz w:val="20"/>
                <w:szCs w:val="20"/>
              </w:rPr>
            </w:pPr>
            <w:r w:rsidRPr="00842300">
              <w:rPr>
                <w:rFonts w:ascii="Times New Roman" w:hAnsi="Times New Roman" w:cs="Times New Roman"/>
                <w:b/>
                <w:sz w:val="20"/>
                <w:szCs w:val="20"/>
              </w:rPr>
              <w:t>6</w:t>
            </w:r>
          </w:p>
        </w:tc>
        <w:tc>
          <w:tcPr>
            <w:tcW w:w="4373" w:type="dxa"/>
            <w:tcBorders>
              <w:left w:val="nil"/>
            </w:tcBorders>
          </w:tcPr>
          <w:p w14:paraId="590FE894" w14:textId="77777777" w:rsidR="0027160A" w:rsidRPr="00842300" w:rsidRDefault="0027160A" w:rsidP="0027160A">
            <w:pPr>
              <w:pStyle w:val="NormalWeb"/>
            </w:pPr>
            <w:r w:rsidRPr="00842300">
              <w:t>Klinik kalitede hasta ve hekim haklarının rolünü tanımlar.</w:t>
            </w:r>
          </w:p>
        </w:tc>
        <w:tc>
          <w:tcPr>
            <w:tcW w:w="2138" w:type="dxa"/>
            <w:tcBorders>
              <w:left w:val="nil"/>
            </w:tcBorders>
          </w:tcPr>
          <w:p w14:paraId="525A5D04" w14:textId="77777777" w:rsidR="0027160A" w:rsidRPr="00842300" w:rsidRDefault="0027160A" w:rsidP="0027160A">
            <w:pPr>
              <w:jc w:val="center"/>
              <w:rPr>
                <w:rFonts w:ascii="Times New Roman" w:hAnsi="Times New Roman" w:cs="Times New Roman"/>
                <w:sz w:val="20"/>
                <w:szCs w:val="20"/>
              </w:rPr>
            </w:pPr>
            <w:r w:rsidRPr="00842300">
              <w:rPr>
                <w:rFonts w:ascii="Times New Roman" w:hAnsi="Times New Roman" w:cs="Times New Roman"/>
                <w:sz w:val="20"/>
                <w:szCs w:val="20"/>
              </w:rPr>
              <w:t>3-4</w:t>
            </w:r>
          </w:p>
        </w:tc>
        <w:tc>
          <w:tcPr>
            <w:tcW w:w="1364" w:type="dxa"/>
          </w:tcPr>
          <w:p w14:paraId="6FAF47D4" w14:textId="77777777" w:rsidR="0027160A" w:rsidRPr="00842300" w:rsidRDefault="0027160A" w:rsidP="0027160A">
            <w:pPr>
              <w:jc w:val="center"/>
              <w:rPr>
                <w:rFonts w:ascii="Times New Roman" w:hAnsi="Times New Roman" w:cs="Times New Roman"/>
                <w:sz w:val="20"/>
                <w:szCs w:val="20"/>
              </w:rPr>
            </w:pPr>
            <w:r w:rsidRPr="00842300">
              <w:rPr>
                <w:rFonts w:ascii="Times New Roman" w:hAnsi="Times New Roman" w:cs="Times New Roman"/>
              </w:rPr>
              <w:t>1, 2, 5, 8, 15</w:t>
            </w:r>
          </w:p>
        </w:tc>
        <w:tc>
          <w:tcPr>
            <w:tcW w:w="1365" w:type="dxa"/>
            <w:shd w:val="clear" w:color="auto" w:fill="FFFFFF" w:themeFill="background1"/>
          </w:tcPr>
          <w:p w14:paraId="32638701" w14:textId="77777777" w:rsidR="0027160A" w:rsidRPr="00842300" w:rsidRDefault="0027160A" w:rsidP="0027160A">
            <w:pPr>
              <w:jc w:val="center"/>
              <w:rPr>
                <w:rFonts w:ascii="Times New Roman" w:hAnsi="Times New Roman" w:cs="Times New Roman"/>
                <w:sz w:val="20"/>
                <w:szCs w:val="20"/>
              </w:rPr>
            </w:pPr>
            <w:r w:rsidRPr="00842300">
              <w:rPr>
                <w:rFonts w:ascii="Times New Roman" w:hAnsi="Times New Roman" w:cs="Times New Roman"/>
              </w:rPr>
              <w:t>A, D, F, G</w:t>
            </w:r>
          </w:p>
        </w:tc>
      </w:tr>
      <w:tr w:rsidR="0027160A" w:rsidRPr="00842300" w14:paraId="3C867EC5" w14:textId="77777777" w:rsidTr="00864588">
        <w:trPr>
          <w:trHeight w:val="465"/>
        </w:trPr>
        <w:tc>
          <w:tcPr>
            <w:tcW w:w="384" w:type="dxa"/>
            <w:tcBorders>
              <w:top w:val="single" w:sz="4" w:space="0" w:color="auto"/>
              <w:bottom w:val="single" w:sz="4" w:space="0" w:color="auto"/>
              <w:right w:val="nil"/>
            </w:tcBorders>
            <w:shd w:val="clear" w:color="auto" w:fill="FFFFFF" w:themeFill="background1"/>
            <w:vAlign w:val="center"/>
          </w:tcPr>
          <w:p w14:paraId="1D6D404B" w14:textId="77777777" w:rsidR="0027160A" w:rsidRPr="00842300" w:rsidRDefault="0027160A" w:rsidP="0027160A">
            <w:pPr>
              <w:jc w:val="right"/>
              <w:rPr>
                <w:rFonts w:ascii="Times New Roman" w:hAnsi="Times New Roman" w:cs="Times New Roman"/>
                <w:b/>
                <w:sz w:val="20"/>
                <w:szCs w:val="20"/>
              </w:rPr>
            </w:pPr>
            <w:r w:rsidRPr="00842300">
              <w:rPr>
                <w:rFonts w:ascii="Times New Roman" w:hAnsi="Times New Roman" w:cs="Times New Roman"/>
                <w:b/>
                <w:sz w:val="20"/>
                <w:szCs w:val="20"/>
              </w:rPr>
              <w:t>7</w:t>
            </w:r>
          </w:p>
        </w:tc>
        <w:tc>
          <w:tcPr>
            <w:tcW w:w="4373" w:type="dxa"/>
            <w:tcBorders>
              <w:left w:val="nil"/>
            </w:tcBorders>
          </w:tcPr>
          <w:p w14:paraId="034843C2" w14:textId="77777777" w:rsidR="0027160A" w:rsidRPr="00842300" w:rsidRDefault="0027160A" w:rsidP="0027160A">
            <w:pPr>
              <w:pStyle w:val="NormalWeb"/>
            </w:pPr>
            <w:r w:rsidRPr="00842300">
              <w:t>Etik sorunların hekim-hasta ilişkisi üzerindeki etkisini belirler.</w:t>
            </w:r>
          </w:p>
        </w:tc>
        <w:tc>
          <w:tcPr>
            <w:tcW w:w="2138" w:type="dxa"/>
            <w:tcBorders>
              <w:left w:val="nil"/>
            </w:tcBorders>
          </w:tcPr>
          <w:p w14:paraId="065C1A09" w14:textId="77777777" w:rsidR="0027160A" w:rsidRPr="00842300" w:rsidRDefault="0027160A" w:rsidP="0027160A">
            <w:pPr>
              <w:jc w:val="center"/>
              <w:rPr>
                <w:rFonts w:ascii="Times New Roman" w:hAnsi="Times New Roman" w:cs="Times New Roman"/>
                <w:sz w:val="20"/>
                <w:szCs w:val="20"/>
              </w:rPr>
            </w:pPr>
            <w:r w:rsidRPr="00842300">
              <w:rPr>
                <w:rFonts w:ascii="Times New Roman" w:hAnsi="Times New Roman" w:cs="Times New Roman"/>
                <w:sz w:val="20"/>
                <w:szCs w:val="20"/>
              </w:rPr>
              <w:t>3-4</w:t>
            </w:r>
          </w:p>
        </w:tc>
        <w:tc>
          <w:tcPr>
            <w:tcW w:w="1364" w:type="dxa"/>
          </w:tcPr>
          <w:p w14:paraId="165F735D" w14:textId="77777777" w:rsidR="0027160A" w:rsidRPr="00842300" w:rsidRDefault="0027160A" w:rsidP="0027160A">
            <w:pPr>
              <w:jc w:val="center"/>
              <w:rPr>
                <w:rFonts w:ascii="Times New Roman" w:hAnsi="Times New Roman" w:cs="Times New Roman"/>
                <w:sz w:val="20"/>
                <w:szCs w:val="20"/>
              </w:rPr>
            </w:pPr>
            <w:r w:rsidRPr="00842300">
              <w:rPr>
                <w:rFonts w:ascii="Times New Roman" w:hAnsi="Times New Roman" w:cs="Times New Roman"/>
              </w:rPr>
              <w:t>1, 2, 5, 8, 15</w:t>
            </w:r>
          </w:p>
        </w:tc>
        <w:tc>
          <w:tcPr>
            <w:tcW w:w="1365" w:type="dxa"/>
            <w:shd w:val="clear" w:color="auto" w:fill="FFFFFF" w:themeFill="background1"/>
          </w:tcPr>
          <w:p w14:paraId="66D961B6" w14:textId="77777777" w:rsidR="0027160A" w:rsidRPr="00842300" w:rsidRDefault="0027160A" w:rsidP="0027160A">
            <w:pPr>
              <w:jc w:val="center"/>
              <w:rPr>
                <w:rFonts w:ascii="Times New Roman" w:hAnsi="Times New Roman" w:cs="Times New Roman"/>
                <w:sz w:val="20"/>
                <w:szCs w:val="20"/>
              </w:rPr>
            </w:pPr>
            <w:r w:rsidRPr="00842300">
              <w:rPr>
                <w:rFonts w:ascii="Times New Roman" w:hAnsi="Times New Roman" w:cs="Times New Roman"/>
              </w:rPr>
              <w:t>A, D, F, G</w:t>
            </w:r>
          </w:p>
        </w:tc>
      </w:tr>
      <w:tr w:rsidR="0027160A" w:rsidRPr="00842300" w14:paraId="69FF3116" w14:textId="77777777" w:rsidTr="00864588">
        <w:trPr>
          <w:trHeight w:val="465"/>
        </w:trPr>
        <w:tc>
          <w:tcPr>
            <w:tcW w:w="384" w:type="dxa"/>
            <w:tcBorders>
              <w:top w:val="single" w:sz="4" w:space="0" w:color="auto"/>
              <w:bottom w:val="single" w:sz="4" w:space="0" w:color="auto"/>
              <w:right w:val="nil"/>
            </w:tcBorders>
            <w:shd w:val="clear" w:color="auto" w:fill="FFFFFF" w:themeFill="background1"/>
            <w:vAlign w:val="center"/>
          </w:tcPr>
          <w:p w14:paraId="0EBA124D" w14:textId="77777777" w:rsidR="0027160A" w:rsidRPr="00842300" w:rsidRDefault="0027160A" w:rsidP="0027160A">
            <w:pPr>
              <w:jc w:val="right"/>
              <w:rPr>
                <w:rFonts w:ascii="Times New Roman" w:hAnsi="Times New Roman" w:cs="Times New Roman"/>
                <w:b/>
                <w:sz w:val="20"/>
                <w:szCs w:val="20"/>
              </w:rPr>
            </w:pPr>
            <w:r w:rsidRPr="00842300">
              <w:rPr>
                <w:rFonts w:ascii="Times New Roman" w:hAnsi="Times New Roman" w:cs="Times New Roman"/>
                <w:b/>
                <w:sz w:val="20"/>
                <w:szCs w:val="20"/>
              </w:rPr>
              <w:t>8</w:t>
            </w:r>
          </w:p>
        </w:tc>
        <w:tc>
          <w:tcPr>
            <w:tcW w:w="4373" w:type="dxa"/>
            <w:tcBorders>
              <w:left w:val="nil"/>
            </w:tcBorders>
          </w:tcPr>
          <w:p w14:paraId="135CD96F" w14:textId="77777777" w:rsidR="0027160A" w:rsidRPr="00842300" w:rsidRDefault="0027160A" w:rsidP="0027160A">
            <w:pPr>
              <w:pStyle w:val="NormalWeb"/>
            </w:pPr>
            <w:r w:rsidRPr="00842300">
              <w:t>Aydınlatılmış onam ve gizlilik gibi ilkeleri tartışır.</w:t>
            </w:r>
          </w:p>
        </w:tc>
        <w:tc>
          <w:tcPr>
            <w:tcW w:w="2138" w:type="dxa"/>
            <w:tcBorders>
              <w:left w:val="nil"/>
            </w:tcBorders>
          </w:tcPr>
          <w:p w14:paraId="6C0E3969" w14:textId="77777777" w:rsidR="0027160A" w:rsidRPr="00842300" w:rsidRDefault="0027160A" w:rsidP="0027160A">
            <w:pPr>
              <w:jc w:val="center"/>
              <w:rPr>
                <w:rFonts w:ascii="Times New Roman" w:hAnsi="Times New Roman" w:cs="Times New Roman"/>
                <w:sz w:val="20"/>
                <w:szCs w:val="20"/>
              </w:rPr>
            </w:pPr>
            <w:r w:rsidRPr="00842300">
              <w:rPr>
                <w:rFonts w:ascii="Times New Roman" w:hAnsi="Times New Roman" w:cs="Times New Roman"/>
                <w:sz w:val="20"/>
                <w:szCs w:val="20"/>
              </w:rPr>
              <w:t>3-4</w:t>
            </w:r>
          </w:p>
        </w:tc>
        <w:tc>
          <w:tcPr>
            <w:tcW w:w="1364" w:type="dxa"/>
          </w:tcPr>
          <w:p w14:paraId="78BD52EC" w14:textId="77777777" w:rsidR="0027160A" w:rsidRPr="00842300" w:rsidRDefault="0027160A" w:rsidP="0027160A">
            <w:pPr>
              <w:jc w:val="center"/>
              <w:rPr>
                <w:rFonts w:ascii="Times New Roman" w:hAnsi="Times New Roman" w:cs="Times New Roman"/>
                <w:sz w:val="20"/>
                <w:szCs w:val="20"/>
              </w:rPr>
            </w:pPr>
            <w:r w:rsidRPr="00842300">
              <w:rPr>
                <w:rFonts w:ascii="Times New Roman" w:hAnsi="Times New Roman" w:cs="Times New Roman"/>
              </w:rPr>
              <w:t>1, 2, 5, 8, 15</w:t>
            </w:r>
          </w:p>
        </w:tc>
        <w:tc>
          <w:tcPr>
            <w:tcW w:w="1365" w:type="dxa"/>
            <w:shd w:val="clear" w:color="auto" w:fill="FFFFFF" w:themeFill="background1"/>
          </w:tcPr>
          <w:p w14:paraId="12232997" w14:textId="77777777" w:rsidR="0027160A" w:rsidRPr="00842300" w:rsidRDefault="0027160A" w:rsidP="0027160A">
            <w:pPr>
              <w:jc w:val="center"/>
              <w:rPr>
                <w:rFonts w:ascii="Times New Roman" w:hAnsi="Times New Roman" w:cs="Times New Roman"/>
                <w:sz w:val="20"/>
                <w:szCs w:val="20"/>
              </w:rPr>
            </w:pPr>
            <w:r w:rsidRPr="00842300">
              <w:rPr>
                <w:rFonts w:ascii="Times New Roman" w:hAnsi="Times New Roman" w:cs="Times New Roman"/>
              </w:rPr>
              <w:t>A, D, F, G</w:t>
            </w:r>
          </w:p>
        </w:tc>
      </w:tr>
      <w:tr w:rsidR="0027160A" w:rsidRPr="00842300" w14:paraId="09DF70C3" w14:textId="77777777" w:rsidTr="00864588">
        <w:trPr>
          <w:trHeight w:val="465"/>
        </w:trPr>
        <w:tc>
          <w:tcPr>
            <w:tcW w:w="384" w:type="dxa"/>
            <w:tcBorders>
              <w:top w:val="single" w:sz="4" w:space="0" w:color="auto"/>
              <w:bottom w:val="single" w:sz="4" w:space="0" w:color="auto"/>
              <w:right w:val="nil"/>
            </w:tcBorders>
            <w:shd w:val="clear" w:color="auto" w:fill="FFFFFF" w:themeFill="background1"/>
            <w:vAlign w:val="center"/>
          </w:tcPr>
          <w:p w14:paraId="7E0B11C6" w14:textId="77777777" w:rsidR="0027160A" w:rsidRPr="00842300" w:rsidRDefault="0027160A" w:rsidP="0027160A">
            <w:pPr>
              <w:jc w:val="right"/>
              <w:rPr>
                <w:rFonts w:ascii="Times New Roman" w:hAnsi="Times New Roman" w:cs="Times New Roman"/>
                <w:b/>
                <w:sz w:val="20"/>
                <w:szCs w:val="20"/>
              </w:rPr>
            </w:pPr>
            <w:r w:rsidRPr="00842300">
              <w:rPr>
                <w:rFonts w:ascii="Times New Roman" w:hAnsi="Times New Roman" w:cs="Times New Roman"/>
                <w:b/>
                <w:sz w:val="20"/>
                <w:szCs w:val="20"/>
              </w:rPr>
              <w:t>9</w:t>
            </w:r>
          </w:p>
        </w:tc>
        <w:tc>
          <w:tcPr>
            <w:tcW w:w="4373" w:type="dxa"/>
            <w:tcBorders>
              <w:left w:val="nil"/>
            </w:tcBorders>
          </w:tcPr>
          <w:p w14:paraId="09B5D1A5" w14:textId="77777777" w:rsidR="0027160A" w:rsidRPr="00842300" w:rsidRDefault="0027160A" w:rsidP="0027160A">
            <w:pPr>
              <w:pStyle w:val="NormalWeb"/>
            </w:pPr>
            <w:r w:rsidRPr="00842300">
              <w:t>Tıbbi malpraktisin yasal ve etik sonuçlarını açıklar.</w:t>
            </w:r>
          </w:p>
        </w:tc>
        <w:tc>
          <w:tcPr>
            <w:tcW w:w="2138" w:type="dxa"/>
            <w:tcBorders>
              <w:left w:val="nil"/>
            </w:tcBorders>
          </w:tcPr>
          <w:p w14:paraId="1F384C09" w14:textId="77777777" w:rsidR="0027160A" w:rsidRPr="00842300" w:rsidRDefault="0027160A" w:rsidP="0027160A">
            <w:pPr>
              <w:jc w:val="center"/>
              <w:rPr>
                <w:rFonts w:ascii="Times New Roman" w:hAnsi="Times New Roman" w:cs="Times New Roman"/>
                <w:sz w:val="20"/>
                <w:szCs w:val="20"/>
              </w:rPr>
            </w:pPr>
            <w:r w:rsidRPr="00842300">
              <w:rPr>
                <w:rFonts w:ascii="Times New Roman" w:hAnsi="Times New Roman" w:cs="Times New Roman"/>
                <w:sz w:val="20"/>
                <w:szCs w:val="20"/>
              </w:rPr>
              <w:t>3-4</w:t>
            </w:r>
          </w:p>
        </w:tc>
        <w:tc>
          <w:tcPr>
            <w:tcW w:w="1364" w:type="dxa"/>
          </w:tcPr>
          <w:p w14:paraId="4DC9A55F" w14:textId="77777777" w:rsidR="0027160A" w:rsidRPr="00842300" w:rsidRDefault="0027160A" w:rsidP="0027160A">
            <w:pPr>
              <w:jc w:val="center"/>
              <w:rPr>
                <w:rFonts w:ascii="Times New Roman" w:hAnsi="Times New Roman" w:cs="Times New Roman"/>
                <w:sz w:val="20"/>
                <w:szCs w:val="20"/>
              </w:rPr>
            </w:pPr>
            <w:r w:rsidRPr="00842300">
              <w:rPr>
                <w:rFonts w:ascii="Times New Roman" w:hAnsi="Times New Roman" w:cs="Times New Roman"/>
              </w:rPr>
              <w:t>1, 2, 5, 8, 15</w:t>
            </w:r>
          </w:p>
        </w:tc>
        <w:tc>
          <w:tcPr>
            <w:tcW w:w="1365" w:type="dxa"/>
            <w:shd w:val="clear" w:color="auto" w:fill="FFFFFF" w:themeFill="background1"/>
          </w:tcPr>
          <w:p w14:paraId="4BDA1EE1" w14:textId="77777777" w:rsidR="0027160A" w:rsidRPr="00842300" w:rsidRDefault="0027160A" w:rsidP="0027160A">
            <w:pPr>
              <w:jc w:val="center"/>
              <w:rPr>
                <w:rFonts w:ascii="Times New Roman" w:hAnsi="Times New Roman" w:cs="Times New Roman"/>
                <w:sz w:val="20"/>
                <w:szCs w:val="20"/>
              </w:rPr>
            </w:pPr>
            <w:r w:rsidRPr="00842300">
              <w:rPr>
                <w:rFonts w:ascii="Times New Roman" w:hAnsi="Times New Roman" w:cs="Times New Roman"/>
              </w:rPr>
              <w:t>A, D, F, G</w:t>
            </w:r>
          </w:p>
        </w:tc>
      </w:tr>
      <w:tr w:rsidR="0027160A" w:rsidRPr="00842300" w14:paraId="719AF167" w14:textId="77777777" w:rsidTr="00864588">
        <w:trPr>
          <w:trHeight w:val="465"/>
        </w:trPr>
        <w:tc>
          <w:tcPr>
            <w:tcW w:w="384" w:type="dxa"/>
            <w:tcBorders>
              <w:top w:val="single" w:sz="4" w:space="0" w:color="auto"/>
              <w:bottom w:val="single" w:sz="4" w:space="0" w:color="auto"/>
              <w:right w:val="nil"/>
            </w:tcBorders>
            <w:shd w:val="clear" w:color="auto" w:fill="FFFFFF" w:themeFill="background1"/>
            <w:vAlign w:val="center"/>
          </w:tcPr>
          <w:p w14:paraId="5BF5A634" w14:textId="77777777" w:rsidR="0027160A" w:rsidRPr="00842300" w:rsidRDefault="0027160A" w:rsidP="0027160A">
            <w:pPr>
              <w:jc w:val="right"/>
              <w:rPr>
                <w:rFonts w:ascii="Times New Roman" w:hAnsi="Times New Roman" w:cs="Times New Roman"/>
                <w:b/>
                <w:sz w:val="20"/>
                <w:szCs w:val="20"/>
              </w:rPr>
            </w:pPr>
            <w:r w:rsidRPr="00842300">
              <w:rPr>
                <w:rFonts w:ascii="Times New Roman" w:hAnsi="Times New Roman" w:cs="Times New Roman"/>
                <w:b/>
                <w:sz w:val="20"/>
                <w:szCs w:val="20"/>
              </w:rPr>
              <w:t>10</w:t>
            </w:r>
          </w:p>
        </w:tc>
        <w:tc>
          <w:tcPr>
            <w:tcW w:w="4373" w:type="dxa"/>
            <w:tcBorders>
              <w:left w:val="nil"/>
            </w:tcBorders>
          </w:tcPr>
          <w:p w14:paraId="79F61006" w14:textId="77777777" w:rsidR="0027160A" w:rsidRPr="00842300" w:rsidRDefault="0027160A" w:rsidP="0027160A">
            <w:pPr>
              <w:pStyle w:val="NormalWeb"/>
            </w:pPr>
            <w:r w:rsidRPr="00842300">
              <w:t>Genetiğe dayalı sağlık kararlarının etik boyutlarını kavrar.</w:t>
            </w:r>
          </w:p>
        </w:tc>
        <w:tc>
          <w:tcPr>
            <w:tcW w:w="2138" w:type="dxa"/>
            <w:tcBorders>
              <w:left w:val="nil"/>
            </w:tcBorders>
          </w:tcPr>
          <w:p w14:paraId="6FD1AF09" w14:textId="77777777" w:rsidR="0027160A" w:rsidRPr="00842300" w:rsidRDefault="0027160A" w:rsidP="0027160A">
            <w:pPr>
              <w:jc w:val="center"/>
              <w:rPr>
                <w:rFonts w:ascii="Times New Roman" w:hAnsi="Times New Roman" w:cs="Times New Roman"/>
                <w:sz w:val="20"/>
                <w:szCs w:val="20"/>
              </w:rPr>
            </w:pPr>
            <w:r w:rsidRPr="00842300">
              <w:rPr>
                <w:rFonts w:ascii="Times New Roman" w:hAnsi="Times New Roman" w:cs="Times New Roman"/>
                <w:sz w:val="20"/>
                <w:szCs w:val="20"/>
              </w:rPr>
              <w:t>3-4</w:t>
            </w:r>
          </w:p>
        </w:tc>
        <w:tc>
          <w:tcPr>
            <w:tcW w:w="1364" w:type="dxa"/>
          </w:tcPr>
          <w:p w14:paraId="5A34EC05" w14:textId="77777777" w:rsidR="0027160A" w:rsidRPr="00842300" w:rsidRDefault="0027160A" w:rsidP="0027160A">
            <w:pPr>
              <w:jc w:val="center"/>
              <w:rPr>
                <w:rFonts w:ascii="Times New Roman" w:hAnsi="Times New Roman" w:cs="Times New Roman"/>
                <w:sz w:val="20"/>
                <w:szCs w:val="20"/>
              </w:rPr>
            </w:pPr>
            <w:r w:rsidRPr="00842300">
              <w:rPr>
                <w:rFonts w:ascii="Times New Roman" w:hAnsi="Times New Roman" w:cs="Times New Roman"/>
              </w:rPr>
              <w:t>1, 2, 5, 8, 15</w:t>
            </w:r>
          </w:p>
        </w:tc>
        <w:tc>
          <w:tcPr>
            <w:tcW w:w="1365" w:type="dxa"/>
            <w:shd w:val="clear" w:color="auto" w:fill="FFFFFF" w:themeFill="background1"/>
          </w:tcPr>
          <w:p w14:paraId="3B4F707B" w14:textId="77777777" w:rsidR="0027160A" w:rsidRPr="00842300" w:rsidRDefault="0027160A" w:rsidP="0027160A">
            <w:pPr>
              <w:jc w:val="center"/>
              <w:rPr>
                <w:rFonts w:ascii="Times New Roman" w:hAnsi="Times New Roman" w:cs="Times New Roman"/>
                <w:sz w:val="20"/>
                <w:szCs w:val="20"/>
              </w:rPr>
            </w:pPr>
            <w:r w:rsidRPr="00842300">
              <w:rPr>
                <w:rFonts w:ascii="Times New Roman" w:hAnsi="Times New Roman" w:cs="Times New Roman"/>
              </w:rPr>
              <w:t>A, D, F, G</w:t>
            </w:r>
          </w:p>
        </w:tc>
      </w:tr>
      <w:tr w:rsidR="0027160A" w:rsidRPr="00842300" w14:paraId="6D6DB606" w14:textId="77777777" w:rsidTr="00864588">
        <w:trPr>
          <w:trHeight w:val="465"/>
        </w:trPr>
        <w:tc>
          <w:tcPr>
            <w:tcW w:w="384" w:type="dxa"/>
            <w:tcBorders>
              <w:top w:val="single" w:sz="4" w:space="0" w:color="auto"/>
              <w:bottom w:val="single" w:sz="4" w:space="0" w:color="auto"/>
              <w:right w:val="nil"/>
            </w:tcBorders>
            <w:shd w:val="clear" w:color="auto" w:fill="FFFFFF" w:themeFill="background1"/>
            <w:vAlign w:val="center"/>
          </w:tcPr>
          <w:p w14:paraId="602BEAA3" w14:textId="77777777" w:rsidR="0027160A" w:rsidRPr="00842300" w:rsidRDefault="0027160A" w:rsidP="0027160A">
            <w:pPr>
              <w:jc w:val="right"/>
              <w:rPr>
                <w:rFonts w:ascii="Times New Roman" w:hAnsi="Times New Roman" w:cs="Times New Roman"/>
                <w:b/>
                <w:sz w:val="20"/>
                <w:szCs w:val="20"/>
              </w:rPr>
            </w:pPr>
            <w:r w:rsidRPr="00842300">
              <w:rPr>
                <w:rFonts w:ascii="Times New Roman" w:hAnsi="Times New Roman" w:cs="Times New Roman"/>
                <w:b/>
                <w:sz w:val="20"/>
                <w:szCs w:val="20"/>
              </w:rPr>
              <w:t>11</w:t>
            </w:r>
          </w:p>
        </w:tc>
        <w:tc>
          <w:tcPr>
            <w:tcW w:w="4373" w:type="dxa"/>
            <w:tcBorders>
              <w:left w:val="nil"/>
            </w:tcBorders>
          </w:tcPr>
          <w:p w14:paraId="0FD5508D" w14:textId="77777777" w:rsidR="0027160A" w:rsidRPr="00842300" w:rsidRDefault="0027160A" w:rsidP="0027160A">
            <w:pPr>
              <w:pStyle w:val="NormalWeb"/>
            </w:pPr>
            <w:r w:rsidRPr="00842300">
              <w:t>İlaç araştırmalarının önemini tıp etiği perspektifinden değerlendirir.</w:t>
            </w:r>
          </w:p>
        </w:tc>
        <w:tc>
          <w:tcPr>
            <w:tcW w:w="2138" w:type="dxa"/>
            <w:tcBorders>
              <w:left w:val="nil"/>
            </w:tcBorders>
          </w:tcPr>
          <w:p w14:paraId="057FE2D4" w14:textId="77777777" w:rsidR="0027160A" w:rsidRPr="00842300" w:rsidRDefault="0027160A" w:rsidP="0027160A">
            <w:pPr>
              <w:jc w:val="center"/>
              <w:rPr>
                <w:rFonts w:ascii="Times New Roman" w:hAnsi="Times New Roman" w:cs="Times New Roman"/>
                <w:sz w:val="20"/>
                <w:szCs w:val="20"/>
              </w:rPr>
            </w:pPr>
            <w:r w:rsidRPr="00842300">
              <w:rPr>
                <w:rFonts w:ascii="Times New Roman" w:hAnsi="Times New Roman" w:cs="Times New Roman"/>
                <w:sz w:val="20"/>
                <w:szCs w:val="20"/>
              </w:rPr>
              <w:t>3-4</w:t>
            </w:r>
          </w:p>
        </w:tc>
        <w:tc>
          <w:tcPr>
            <w:tcW w:w="1364" w:type="dxa"/>
          </w:tcPr>
          <w:p w14:paraId="162D9BEF" w14:textId="77777777" w:rsidR="0027160A" w:rsidRPr="00842300" w:rsidRDefault="0027160A" w:rsidP="0027160A">
            <w:pPr>
              <w:jc w:val="center"/>
              <w:rPr>
                <w:rFonts w:ascii="Times New Roman" w:hAnsi="Times New Roman" w:cs="Times New Roman"/>
                <w:sz w:val="20"/>
                <w:szCs w:val="20"/>
              </w:rPr>
            </w:pPr>
            <w:r w:rsidRPr="00842300">
              <w:rPr>
                <w:rFonts w:ascii="Times New Roman" w:hAnsi="Times New Roman" w:cs="Times New Roman"/>
              </w:rPr>
              <w:t>1, 2, 5, 8, 15</w:t>
            </w:r>
          </w:p>
        </w:tc>
        <w:tc>
          <w:tcPr>
            <w:tcW w:w="1365" w:type="dxa"/>
            <w:shd w:val="clear" w:color="auto" w:fill="FFFFFF" w:themeFill="background1"/>
          </w:tcPr>
          <w:p w14:paraId="6EC3ED26" w14:textId="77777777" w:rsidR="0027160A" w:rsidRPr="00842300" w:rsidRDefault="0027160A" w:rsidP="0027160A">
            <w:pPr>
              <w:jc w:val="center"/>
              <w:rPr>
                <w:rFonts w:ascii="Times New Roman" w:hAnsi="Times New Roman" w:cs="Times New Roman"/>
                <w:sz w:val="20"/>
                <w:szCs w:val="20"/>
              </w:rPr>
            </w:pPr>
            <w:r w:rsidRPr="00842300">
              <w:rPr>
                <w:rFonts w:ascii="Times New Roman" w:hAnsi="Times New Roman" w:cs="Times New Roman"/>
              </w:rPr>
              <w:t>A, D, F, G</w:t>
            </w:r>
          </w:p>
        </w:tc>
      </w:tr>
      <w:tr w:rsidR="0027160A" w:rsidRPr="00842300" w14:paraId="50DF4A57" w14:textId="77777777" w:rsidTr="00864588">
        <w:trPr>
          <w:trHeight w:val="465"/>
        </w:trPr>
        <w:tc>
          <w:tcPr>
            <w:tcW w:w="384" w:type="dxa"/>
            <w:tcBorders>
              <w:top w:val="single" w:sz="4" w:space="0" w:color="auto"/>
              <w:bottom w:val="single" w:sz="4" w:space="0" w:color="auto"/>
              <w:right w:val="nil"/>
            </w:tcBorders>
            <w:shd w:val="clear" w:color="auto" w:fill="FFFFFF" w:themeFill="background1"/>
            <w:vAlign w:val="center"/>
          </w:tcPr>
          <w:p w14:paraId="24ED01B0" w14:textId="77777777" w:rsidR="0027160A" w:rsidRPr="00842300" w:rsidRDefault="0027160A" w:rsidP="0027160A">
            <w:pPr>
              <w:jc w:val="right"/>
              <w:rPr>
                <w:rFonts w:ascii="Times New Roman" w:hAnsi="Times New Roman" w:cs="Times New Roman"/>
                <w:b/>
                <w:sz w:val="20"/>
                <w:szCs w:val="20"/>
              </w:rPr>
            </w:pPr>
            <w:r w:rsidRPr="00842300">
              <w:rPr>
                <w:rFonts w:ascii="Times New Roman" w:hAnsi="Times New Roman" w:cs="Times New Roman"/>
                <w:b/>
                <w:sz w:val="20"/>
                <w:szCs w:val="20"/>
              </w:rPr>
              <w:t>12</w:t>
            </w:r>
          </w:p>
        </w:tc>
        <w:tc>
          <w:tcPr>
            <w:tcW w:w="4373" w:type="dxa"/>
            <w:tcBorders>
              <w:left w:val="nil"/>
            </w:tcBorders>
          </w:tcPr>
          <w:p w14:paraId="33667A01" w14:textId="77777777" w:rsidR="0027160A" w:rsidRPr="00842300" w:rsidRDefault="0027160A" w:rsidP="0027160A">
            <w:pPr>
              <w:pStyle w:val="NormalWeb"/>
            </w:pPr>
            <w:r w:rsidRPr="00842300">
              <w:t>Bilimsel klinik araştırmaların etik sınırlarını ve ilkelerini tanımlar.</w:t>
            </w:r>
          </w:p>
        </w:tc>
        <w:tc>
          <w:tcPr>
            <w:tcW w:w="2138" w:type="dxa"/>
            <w:tcBorders>
              <w:left w:val="nil"/>
            </w:tcBorders>
          </w:tcPr>
          <w:p w14:paraId="7D63539F" w14:textId="77777777" w:rsidR="0027160A" w:rsidRPr="00842300" w:rsidRDefault="0027160A" w:rsidP="0027160A">
            <w:pPr>
              <w:jc w:val="center"/>
              <w:rPr>
                <w:rFonts w:ascii="Times New Roman" w:hAnsi="Times New Roman" w:cs="Times New Roman"/>
                <w:sz w:val="20"/>
                <w:szCs w:val="20"/>
              </w:rPr>
            </w:pPr>
            <w:r w:rsidRPr="00842300">
              <w:rPr>
                <w:rFonts w:ascii="Times New Roman" w:hAnsi="Times New Roman" w:cs="Times New Roman"/>
                <w:sz w:val="20"/>
                <w:szCs w:val="20"/>
              </w:rPr>
              <w:t>3-4</w:t>
            </w:r>
          </w:p>
        </w:tc>
        <w:tc>
          <w:tcPr>
            <w:tcW w:w="1364" w:type="dxa"/>
          </w:tcPr>
          <w:p w14:paraId="668C041A" w14:textId="77777777" w:rsidR="0027160A" w:rsidRPr="00842300" w:rsidRDefault="0027160A" w:rsidP="0027160A">
            <w:pPr>
              <w:jc w:val="center"/>
              <w:rPr>
                <w:rFonts w:ascii="Times New Roman" w:hAnsi="Times New Roman" w:cs="Times New Roman"/>
                <w:sz w:val="20"/>
                <w:szCs w:val="20"/>
              </w:rPr>
            </w:pPr>
            <w:r w:rsidRPr="00842300">
              <w:rPr>
                <w:rFonts w:ascii="Times New Roman" w:hAnsi="Times New Roman" w:cs="Times New Roman"/>
              </w:rPr>
              <w:t>1, 2, 5, 8, 15</w:t>
            </w:r>
          </w:p>
        </w:tc>
        <w:tc>
          <w:tcPr>
            <w:tcW w:w="1365" w:type="dxa"/>
            <w:shd w:val="clear" w:color="auto" w:fill="FFFFFF" w:themeFill="background1"/>
          </w:tcPr>
          <w:p w14:paraId="248657B4" w14:textId="77777777" w:rsidR="0027160A" w:rsidRPr="00842300" w:rsidRDefault="0027160A" w:rsidP="0027160A">
            <w:pPr>
              <w:jc w:val="center"/>
              <w:rPr>
                <w:rFonts w:ascii="Times New Roman" w:hAnsi="Times New Roman" w:cs="Times New Roman"/>
                <w:sz w:val="20"/>
                <w:szCs w:val="20"/>
              </w:rPr>
            </w:pPr>
            <w:r w:rsidRPr="00842300">
              <w:rPr>
                <w:rFonts w:ascii="Times New Roman" w:hAnsi="Times New Roman" w:cs="Times New Roman"/>
              </w:rPr>
              <w:t>A, D, F, G</w:t>
            </w:r>
          </w:p>
        </w:tc>
      </w:tr>
      <w:tr w:rsidR="0027160A" w:rsidRPr="00842300" w14:paraId="18083206" w14:textId="77777777" w:rsidTr="00864588">
        <w:trPr>
          <w:trHeight w:val="465"/>
        </w:trPr>
        <w:tc>
          <w:tcPr>
            <w:tcW w:w="384" w:type="dxa"/>
            <w:tcBorders>
              <w:top w:val="single" w:sz="4" w:space="0" w:color="auto"/>
              <w:bottom w:val="single" w:sz="4" w:space="0" w:color="auto"/>
              <w:right w:val="nil"/>
            </w:tcBorders>
            <w:shd w:val="clear" w:color="auto" w:fill="FFFFFF" w:themeFill="background1"/>
            <w:vAlign w:val="center"/>
          </w:tcPr>
          <w:p w14:paraId="2133BD0E" w14:textId="77777777" w:rsidR="0027160A" w:rsidRPr="00842300" w:rsidRDefault="0027160A" w:rsidP="0027160A">
            <w:pPr>
              <w:jc w:val="right"/>
              <w:rPr>
                <w:rFonts w:ascii="Times New Roman" w:hAnsi="Times New Roman" w:cs="Times New Roman"/>
                <w:b/>
                <w:sz w:val="20"/>
                <w:szCs w:val="20"/>
              </w:rPr>
            </w:pPr>
            <w:r w:rsidRPr="00842300">
              <w:rPr>
                <w:rFonts w:ascii="Times New Roman" w:hAnsi="Times New Roman" w:cs="Times New Roman"/>
                <w:b/>
                <w:sz w:val="20"/>
                <w:szCs w:val="20"/>
              </w:rPr>
              <w:t>13</w:t>
            </w:r>
          </w:p>
        </w:tc>
        <w:tc>
          <w:tcPr>
            <w:tcW w:w="4373" w:type="dxa"/>
            <w:tcBorders>
              <w:left w:val="nil"/>
            </w:tcBorders>
          </w:tcPr>
          <w:p w14:paraId="58E88692" w14:textId="77777777" w:rsidR="0027160A" w:rsidRPr="00842300" w:rsidRDefault="0027160A" w:rsidP="0027160A">
            <w:pPr>
              <w:pStyle w:val="NormalWeb"/>
            </w:pPr>
            <w:r w:rsidRPr="00842300">
              <w:t>Organ nakli ve yaşam sonu bakımdaki etik ikilemleri analiz eder.</w:t>
            </w:r>
          </w:p>
        </w:tc>
        <w:tc>
          <w:tcPr>
            <w:tcW w:w="2138" w:type="dxa"/>
            <w:tcBorders>
              <w:left w:val="nil"/>
            </w:tcBorders>
          </w:tcPr>
          <w:p w14:paraId="6B7F69A0" w14:textId="77777777" w:rsidR="0027160A" w:rsidRPr="00842300" w:rsidRDefault="0027160A" w:rsidP="0027160A">
            <w:pPr>
              <w:jc w:val="center"/>
              <w:rPr>
                <w:rFonts w:ascii="Times New Roman" w:hAnsi="Times New Roman" w:cs="Times New Roman"/>
                <w:sz w:val="20"/>
                <w:szCs w:val="20"/>
              </w:rPr>
            </w:pPr>
            <w:r w:rsidRPr="00842300">
              <w:rPr>
                <w:rFonts w:ascii="Times New Roman" w:hAnsi="Times New Roman" w:cs="Times New Roman"/>
                <w:sz w:val="20"/>
                <w:szCs w:val="20"/>
              </w:rPr>
              <w:t>3-4</w:t>
            </w:r>
          </w:p>
        </w:tc>
        <w:tc>
          <w:tcPr>
            <w:tcW w:w="1364" w:type="dxa"/>
          </w:tcPr>
          <w:p w14:paraId="1204101F" w14:textId="77777777" w:rsidR="0027160A" w:rsidRPr="00842300" w:rsidRDefault="0027160A" w:rsidP="0027160A">
            <w:pPr>
              <w:jc w:val="center"/>
              <w:rPr>
                <w:rFonts w:ascii="Times New Roman" w:hAnsi="Times New Roman" w:cs="Times New Roman"/>
                <w:sz w:val="20"/>
                <w:szCs w:val="20"/>
              </w:rPr>
            </w:pPr>
            <w:r w:rsidRPr="00842300">
              <w:rPr>
                <w:rFonts w:ascii="Times New Roman" w:hAnsi="Times New Roman" w:cs="Times New Roman"/>
              </w:rPr>
              <w:t>1, 2, 5, 8, 15</w:t>
            </w:r>
          </w:p>
        </w:tc>
        <w:tc>
          <w:tcPr>
            <w:tcW w:w="1365" w:type="dxa"/>
            <w:shd w:val="clear" w:color="auto" w:fill="FFFFFF" w:themeFill="background1"/>
          </w:tcPr>
          <w:p w14:paraId="40EB2571" w14:textId="77777777" w:rsidR="0027160A" w:rsidRPr="00842300" w:rsidRDefault="0027160A" w:rsidP="0027160A">
            <w:pPr>
              <w:jc w:val="center"/>
              <w:rPr>
                <w:rFonts w:ascii="Times New Roman" w:hAnsi="Times New Roman" w:cs="Times New Roman"/>
                <w:sz w:val="20"/>
                <w:szCs w:val="20"/>
              </w:rPr>
            </w:pPr>
            <w:r w:rsidRPr="00842300">
              <w:rPr>
                <w:rFonts w:ascii="Times New Roman" w:hAnsi="Times New Roman" w:cs="Times New Roman"/>
              </w:rPr>
              <w:t>A, D, F, G</w:t>
            </w:r>
          </w:p>
        </w:tc>
      </w:tr>
    </w:tbl>
    <w:p w14:paraId="0D73DF15" w14:textId="77777777" w:rsidR="00830022" w:rsidRPr="009D328E" w:rsidRDefault="00830022" w:rsidP="00830022">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lastRenderedPageBreak/>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3141E65F" w14:textId="77777777" w:rsidR="00830022" w:rsidRDefault="00830022" w:rsidP="00830022">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482F97C3" w14:textId="77777777" w:rsidR="00830022" w:rsidRDefault="00830022" w:rsidP="00830022">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30022" w:rsidRPr="00B41ECB" w14:paraId="7B9B1F4A" w14:textId="77777777" w:rsidTr="00830022">
        <w:trPr>
          <w:trHeight w:val="567"/>
        </w:trPr>
        <w:tc>
          <w:tcPr>
            <w:tcW w:w="2112" w:type="dxa"/>
            <w:shd w:val="clear" w:color="auto" w:fill="FFF2CC" w:themeFill="accent4" w:themeFillTint="33"/>
            <w:vAlign w:val="center"/>
          </w:tcPr>
          <w:p w14:paraId="64DDF818" w14:textId="77777777" w:rsidR="00830022" w:rsidRPr="00B41ECB" w:rsidRDefault="00830022" w:rsidP="00830022">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32838BE8" w14:textId="77777777" w:rsidR="00830022" w:rsidRPr="00504644" w:rsidRDefault="00830022" w:rsidP="00830022">
            <w:pPr>
              <w:rPr>
                <w:sz w:val="20"/>
                <w:szCs w:val="20"/>
              </w:rPr>
            </w:pPr>
            <w:r w:rsidRPr="00504644">
              <w:rPr>
                <w:sz w:val="20"/>
                <w:szCs w:val="20"/>
              </w:rPr>
              <w:t>Ayşegül Demirhan Erdemir, Yasemin Oğuz, Ömür Elçioğlu, Hanzade Doğan, “Klinik Etik” ,</w:t>
            </w:r>
            <w:r w:rsidR="00842300">
              <w:rPr>
                <w:sz w:val="20"/>
                <w:szCs w:val="20"/>
              </w:rPr>
              <w:t xml:space="preserve"> </w:t>
            </w:r>
            <w:r w:rsidRPr="00504644">
              <w:rPr>
                <w:sz w:val="20"/>
                <w:szCs w:val="20"/>
              </w:rPr>
              <w:t>Nobel Yayınları ,İstanbul,2001</w:t>
            </w:r>
          </w:p>
        </w:tc>
      </w:tr>
      <w:tr w:rsidR="00830022" w:rsidRPr="00B41ECB" w14:paraId="3C8D5D99" w14:textId="77777777" w:rsidTr="00830022">
        <w:trPr>
          <w:trHeight w:val="843"/>
        </w:trPr>
        <w:tc>
          <w:tcPr>
            <w:tcW w:w="2112" w:type="dxa"/>
            <w:shd w:val="clear" w:color="auto" w:fill="FFF2CC" w:themeFill="accent4" w:themeFillTint="33"/>
            <w:vAlign w:val="center"/>
          </w:tcPr>
          <w:p w14:paraId="090C5C30" w14:textId="77777777" w:rsidR="00830022" w:rsidRPr="00B41ECB" w:rsidRDefault="00830022" w:rsidP="00830022">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3A394C1E" w14:textId="77777777" w:rsidR="00830022" w:rsidRPr="00504644" w:rsidRDefault="00830022" w:rsidP="00830022">
            <w:pPr>
              <w:rPr>
                <w:sz w:val="20"/>
                <w:szCs w:val="20"/>
              </w:rPr>
            </w:pPr>
            <w:r w:rsidRPr="00504644">
              <w:rPr>
                <w:sz w:val="20"/>
                <w:szCs w:val="20"/>
              </w:rPr>
              <w:t>1-Çağdaş Tıp Etiği, Ed.</w:t>
            </w:r>
            <w:r w:rsidR="00842300">
              <w:rPr>
                <w:sz w:val="20"/>
                <w:szCs w:val="20"/>
              </w:rPr>
              <w:t xml:space="preserve"> </w:t>
            </w:r>
            <w:r w:rsidRPr="00504644">
              <w:rPr>
                <w:sz w:val="20"/>
                <w:szCs w:val="20"/>
              </w:rPr>
              <w:t>Ayşegül Demirhan Erdemir, Öztan Öncel, Şahin Aksoy, Nobel Yayınları,</w:t>
            </w:r>
            <w:r w:rsidR="00842300">
              <w:rPr>
                <w:sz w:val="20"/>
                <w:szCs w:val="20"/>
              </w:rPr>
              <w:t xml:space="preserve"> </w:t>
            </w:r>
            <w:r w:rsidRPr="00504644">
              <w:rPr>
                <w:sz w:val="20"/>
                <w:szCs w:val="20"/>
              </w:rPr>
              <w:t>İstanbul,</w:t>
            </w:r>
            <w:r w:rsidR="00842300">
              <w:rPr>
                <w:sz w:val="20"/>
                <w:szCs w:val="20"/>
              </w:rPr>
              <w:t xml:space="preserve"> </w:t>
            </w:r>
            <w:r w:rsidRPr="00504644">
              <w:rPr>
                <w:sz w:val="20"/>
                <w:szCs w:val="20"/>
              </w:rPr>
              <w:t>2003</w:t>
            </w:r>
          </w:p>
          <w:p w14:paraId="4329FAF5" w14:textId="77777777" w:rsidR="00830022" w:rsidRPr="00830022" w:rsidRDefault="00830022" w:rsidP="00830022">
            <w:pPr>
              <w:rPr>
                <w:rFonts w:ascii="Times New Roman" w:hAnsi="Times New Roman"/>
                <w:sz w:val="20"/>
                <w:szCs w:val="20"/>
              </w:rPr>
            </w:pPr>
            <w:r w:rsidRPr="00830022">
              <w:rPr>
                <w:sz w:val="20"/>
                <w:szCs w:val="20"/>
              </w:rPr>
              <w:t>2-Principles of Biomedical</w:t>
            </w:r>
            <w:r w:rsidR="00842300">
              <w:rPr>
                <w:sz w:val="20"/>
                <w:szCs w:val="20"/>
              </w:rPr>
              <w:t xml:space="preserve"> </w:t>
            </w:r>
            <w:r w:rsidRPr="00830022">
              <w:rPr>
                <w:sz w:val="20"/>
                <w:szCs w:val="20"/>
              </w:rPr>
              <w:t>Ethics, 4.Ed.,Tom</w:t>
            </w:r>
            <w:r w:rsidR="00842300">
              <w:rPr>
                <w:sz w:val="20"/>
                <w:szCs w:val="20"/>
              </w:rPr>
              <w:t xml:space="preserve"> </w:t>
            </w:r>
            <w:r w:rsidRPr="00830022">
              <w:rPr>
                <w:sz w:val="20"/>
                <w:szCs w:val="20"/>
              </w:rPr>
              <w:t>J.</w:t>
            </w:r>
            <w:r w:rsidR="00842300">
              <w:rPr>
                <w:sz w:val="20"/>
                <w:szCs w:val="20"/>
              </w:rPr>
              <w:t xml:space="preserve"> </w:t>
            </w:r>
            <w:r w:rsidRPr="00830022">
              <w:rPr>
                <w:sz w:val="20"/>
                <w:szCs w:val="20"/>
              </w:rPr>
              <w:t>Beauehamp, James F.Childress Oxford Üvn. Press,1994</w:t>
            </w:r>
          </w:p>
        </w:tc>
      </w:tr>
      <w:tr w:rsidR="00830022" w:rsidRPr="00B41ECB" w14:paraId="2B52FBA0" w14:textId="77777777" w:rsidTr="00830022">
        <w:trPr>
          <w:trHeight w:val="567"/>
        </w:trPr>
        <w:tc>
          <w:tcPr>
            <w:tcW w:w="2112" w:type="dxa"/>
            <w:shd w:val="clear" w:color="auto" w:fill="FFF2CC" w:themeFill="accent4" w:themeFillTint="33"/>
            <w:vAlign w:val="center"/>
          </w:tcPr>
          <w:p w14:paraId="164C9332" w14:textId="77777777" w:rsidR="00830022" w:rsidRPr="00B41ECB" w:rsidRDefault="00830022" w:rsidP="00830022">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12B7AC20" w14:textId="77777777" w:rsidR="00830022" w:rsidRPr="00B41ECB" w:rsidRDefault="00830022" w:rsidP="00830022">
            <w:pPr>
              <w:rPr>
                <w:rFonts w:ascii="Times New Roman" w:hAnsi="Times New Roman" w:cs="Times New Roman"/>
                <w:sz w:val="20"/>
                <w:szCs w:val="20"/>
              </w:rPr>
            </w:pPr>
            <w:r w:rsidRPr="00E01425">
              <w:rPr>
                <w:rFonts w:ascii="Times New Roman" w:hAnsi="Times New Roman" w:cs="Times New Roman"/>
                <w:sz w:val="20"/>
                <w:szCs w:val="20"/>
              </w:rPr>
              <w:t>Bilgisayar, projeksiyon</w:t>
            </w:r>
          </w:p>
        </w:tc>
      </w:tr>
    </w:tbl>
    <w:p w14:paraId="298C0537" w14:textId="77777777" w:rsidR="00830022" w:rsidRPr="005E44D3" w:rsidRDefault="00830022" w:rsidP="00830022">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830022" w:rsidRPr="00B41ECB" w14:paraId="487CA487" w14:textId="77777777" w:rsidTr="00830022">
        <w:trPr>
          <w:trHeight w:val="312"/>
        </w:trPr>
        <w:tc>
          <w:tcPr>
            <w:tcW w:w="9624" w:type="dxa"/>
            <w:gridSpan w:val="2"/>
            <w:shd w:val="clear" w:color="auto" w:fill="FFF2CC" w:themeFill="accent4" w:themeFillTint="33"/>
            <w:vAlign w:val="center"/>
          </w:tcPr>
          <w:p w14:paraId="7BB0CB85" w14:textId="77777777" w:rsidR="00830022" w:rsidRPr="002E1A0B" w:rsidRDefault="00830022" w:rsidP="00830022">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830022" w:rsidRPr="00B41ECB" w14:paraId="4B4C58C2" w14:textId="77777777" w:rsidTr="00830022">
        <w:trPr>
          <w:trHeight w:val="283"/>
        </w:trPr>
        <w:tc>
          <w:tcPr>
            <w:tcW w:w="667" w:type="dxa"/>
            <w:tcBorders>
              <w:top w:val="single" w:sz="4" w:space="0" w:color="auto"/>
              <w:bottom w:val="single" w:sz="4" w:space="0" w:color="auto"/>
              <w:right w:val="nil"/>
            </w:tcBorders>
            <w:shd w:val="clear" w:color="auto" w:fill="FFFFFF" w:themeFill="background1"/>
            <w:vAlign w:val="center"/>
          </w:tcPr>
          <w:p w14:paraId="70C0A894" w14:textId="77777777" w:rsidR="00830022" w:rsidRPr="00B41ECB" w:rsidRDefault="00830022" w:rsidP="00830022">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2A10384B" w14:textId="77777777" w:rsidR="00830022" w:rsidRPr="00504644" w:rsidRDefault="00830022" w:rsidP="00830022">
            <w:pPr>
              <w:rPr>
                <w:sz w:val="20"/>
                <w:szCs w:val="20"/>
              </w:rPr>
            </w:pPr>
            <w:r w:rsidRPr="00504644">
              <w:rPr>
                <w:sz w:val="20"/>
                <w:szCs w:val="20"/>
              </w:rPr>
              <w:t>Tıp etiği ve ilkeleri</w:t>
            </w:r>
          </w:p>
        </w:tc>
      </w:tr>
      <w:tr w:rsidR="00830022" w:rsidRPr="00B41ECB" w14:paraId="45C13A9B" w14:textId="77777777" w:rsidTr="00830022">
        <w:trPr>
          <w:trHeight w:val="283"/>
        </w:trPr>
        <w:tc>
          <w:tcPr>
            <w:tcW w:w="667" w:type="dxa"/>
            <w:tcBorders>
              <w:top w:val="single" w:sz="4" w:space="0" w:color="auto"/>
              <w:bottom w:val="single" w:sz="4" w:space="0" w:color="auto"/>
              <w:right w:val="nil"/>
            </w:tcBorders>
            <w:shd w:val="clear" w:color="auto" w:fill="FFFFFF" w:themeFill="background1"/>
            <w:vAlign w:val="center"/>
          </w:tcPr>
          <w:p w14:paraId="4AF5D734" w14:textId="77777777" w:rsidR="00830022" w:rsidRPr="00B41ECB" w:rsidRDefault="00830022" w:rsidP="00830022">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544DBFBB" w14:textId="77777777" w:rsidR="00830022" w:rsidRPr="00504644" w:rsidRDefault="00830022" w:rsidP="00830022">
            <w:pPr>
              <w:rPr>
                <w:sz w:val="20"/>
                <w:szCs w:val="20"/>
              </w:rPr>
            </w:pPr>
            <w:r w:rsidRPr="00504644">
              <w:rPr>
                <w:sz w:val="20"/>
                <w:szCs w:val="20"/>
              </w:rPr>
              <w:t xml:space="preserve">Tıp etiği ve sağlıkla ilgili </w:t>
            </w:r>
            <w:r w:rsidR="00842300" w:rsidRPr="00504644">
              <w:rPr>
                <w:sz w:val="20"/>
                <w:szCs w:val="20"/>
              </w:rPr>
              <w:t>uluslararası</w:t>
            </w:r>
            <w:r w:rsidRPr="00504644">
              <w:rPr>
                <w:sz w:val="20"/>
                <w:szCs w:val="20"/>
              </w:rPr>
              <w:t xml:space="preserve"> belgeler</w:t>
            </w:r>
          </w:p>
        </w:tc>
      </w:tr>
      <w:tr w:rsidR="00830022" w:rsidRPr="00B41ECB" w14:paraId="18D2135E" w14:textId="77777777" w:rsidTr="00830022">
        <w:trPr>
          <w:trHeight w:val="70"/>
        </w:trPr>
        <w:tc>
          <w:tcPr>
            <w:tcW w:w="667" w:type="dxa"/>
            <w:tcBorders>
              <w:top w:val="single" w:sz="4" w:space="0" w:color="auto"/>
              <w:bottom w:val="single" w:sz="4" w:space="0" w:color="auto"/>
              <w:right w:val="nil"/>
            </w:tcBorders>
            <w:shd w:val="clear" w:color="auto" w:fill="FFFFFF" w:themeFill="background1"/>
            <w:vAlign w:val="center"/>
          </w:tcPr>
          <w:p w14:paraId="20F225B3" w14:textId="77777777" w:rsidR="00830022" w:rsidRPr="00B41ECB" w:rsidRDefault="00830022" w:rsidP="00830022">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049D1242" w14:textId="77777777" w:rsidR="00830022" w:rsidRPr="00504644" w:rsidRDefault="00830022" w:rsidP="00830022">
            <w:pPr>
              <w:rPr>
                <w:sz w:val="20"/>
                <w:szCs w:val="20"/>
              </w:rPr>
            </w:pPr>
            <w:r w:rsidRPr="00504644">
              <w:rPr>
                <w:sz w:val="20"/>
                <w:szCs w:val="20"/>
              </w:rPr>
              <w:t xml:space="preserve">Hasta </w:t>
            </w:r>
            <w:r w:rsidR="00842300" w:rsidRPr="00504644">
              <w:rPr>
                <w:sz w:val="20"/>
                <w:szCs w:val="20"/>
              </w:rPr>
              <w:t>hakları, hekim</w:t>
            </w:r>
            <w:r w:rsidRPr="00504644">
              <w:rPr>
                <w:sz w:val="20"/>
                <w:szCs w:val="20"/>
              </w:rPr>
              <w:t xml:space="preserve"> hakları</w:t>
            </w:r>
          </w:p>
        </w:tc>
      </w:tr>
      <w:tr w:rsidR="00830022" w:rsidRPr="00B41ECB" w14:paraId="12FB9CC0" w14:textId="77777777" w:rsidTr="00830022">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3DC920" w14:textId="77777777" w:rsidR="00830022" w:rsidRPr="00B41ECB" w:rsidRDefault="00830022" w:rsidP="00830022">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3359B182" w14:textId="77777777" w:rsidR="00830022" w:rsidRPr="00504644" w:rsidRDefault="00830022" w:rsidP="00830022">
            <w:pPr>
              <w:rPr>
                <w:sz w:val="20"/>
                <w:szCs w:val="20"/>
              </w:rPr>
            </w:pPr>
            <w:r w:rsidRPr="00504644">
              <w:rPr>
                <w:sz w:val="20"/>
                <w:szCs w:val="20"/>
              </w:rPr>
              <w:t>Hekim- hasta ilişkisi ve etik sorunlar</w:t>
            </w:r>
          </w:p>
        </w:tc>
      </w:tr>
      <w:tr w:rsidR="00830022" w:rsidRPr="00B41ECB" w14:paraId="418D6F89" w14:textId="77777777" w:rsidTr="00830022">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B92107" w14:textId="77777777" w:rsidR="00830022" w:rsidRPr="00B41ECB" w:rsidRDefault="00830022" w:rsidP="00830022">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2E34FAFC" w14:textId="77777777" w:rsidR="00830022" w:rsidRPr="00504644" w:rsidRDefault="00830022" w:rsidP="00830022">
            <w:pPr>
              <w:rPr>
                <w:sz w:val="20"/>
                <w:szCs w:val="20"/>
              </w:rPr>
            </w:pPr>
            <w:r w:rsidRPr="00504644">
              <w:rPr>
                <w:sz w:val="20"/>
                <w:szCs w:val="20"/>
              </w:rPr>
              <w:t>Yasal ve etik yönleri ile malpraktis</w:t>
            </w:r>
          </w:p>
        </w:tc>
      </w:tr>
      <w:tr w:rsidR="00830022" w:rsidRPr="00B41ECB" w14:paraId="162760F1" w14:textId="77777777" w:rsidTr="00830022">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FCBA60" w14:textId="77777777" w:rsidR="00830022" w:rsidRPr="00B41ECB" w:rsidRDefault="00830022" w:rsidP="00830022">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1F86EC63" w14:textId="77777777" w:rsidR="00830022" w:rsidRPr="00504644" w:rsidRDefault="00830022" w:rsidP="00830022">
            <w:pPr>
              <w:rPr>
                <w:bCs/>
                <w:sz w:val="20"/>
                <w:szCs w:val="20"/>
              </w:rPr>
            </w:pPr>
            <w:r w:rsidRPr="00504644">
              <w:rPr>
                <w:bCs/>
                <w:sz w:val="20"/>
                <w:szCs w:val="20"/>
              </w:rPr>
              <w:t>Genetik ve tıp etiği.</w:t>
            </w:r>
          </w:p>
        </w:tc>
      </w:tr>
      <w:tr w:rsidR="00830022" w:rsidRPr="00B41ECB" w14:paraId="35BBD939" w14:textId="77777777" w:rsidTr="00830022">
        <w:trPr>
          <w:trHeight w:val="283"/>
        </w:trPr>
        <w:tc>
          <w:tcPr>
            <w:tcW w:w="667" w:type="dxa"/>
            <w:tcBorders>
              <w:top w:val="single" w:sz="4" w:space="0" w:color="auto"/>
              <w:bottom w:val="single" w:sz="4" w:space="0" w:color="auto"/>
              <w:right w:val="nil"/>
            </w:tcBorders>
            <w:shd w:val="clear" w:color="auto" w:fill="FFFFFF" w:themeFill="background1"/>
            <w:vAlign w:val="center"/>
          </w:tcPr>
          <w:p w14:paraId="7FBEC242" w14:textId="77777777" w:rsidR="00830022" w:rsidRPr="00B41ECB" w:rsidRDefault="00830022" w:rsidP="00830022">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542F4D78" w14:textId="77777777" w:rsidR="00830022" w:rsidRPr="00504644" w:rsidRDefault="00830022" w:rsidP="00830022">
            <w:pPr>
              <w:rPr>
                <w:sz w:val="20"/>
                <w:szCs w:val="20"/>
              </w:rPr>
            </w:pPr>
            <w:r w:rsidRPr="00504644">
              <w:rPr>
                <w:bCs/>
                <w:sz w:val="20"/>
                <w:szCs w:val="20"/>
              </w:rPr>
              <w:t>Tıp etiği açısından ilaç araştırmaları</w:t>
            </w:r>
          </w:p>
        </w:tc>
      </w:tr>
      <w:tr w:rsidR="00830022" w:rsidRPr="00B41ECB" w14:paraId="508918F8" w14:textId="77777777" w:rsidTr="00830022">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2893761" w14:textId="77777777" w:rsidR="00830022" w:rsidRPr="00B41ECB" w:rsidRDefault="00830022" w:rsidP="00830022">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651E2548" w14:textId="77777777" w:rsidR="00830022" w:rsidRPr="002E1A0B" w:rsidRDefault="00830022" w:rsidP="00830022">
            <w:pPr>
              <w:rPr>
                <w:rFonts w:ascii="Times New Roman" w:hAnsi="Times New Roman" w:cs="Times New Roman"/>
                <w:sz w:val="20"/>
                <w:szCs w:val="20"/>
              </w:rPr>
            </w:pPr>
            <w:r>
              <w:rPr>
                <w:rFonts w:ascii="Times New Roman" w:hAnsi="Times New Roman" w:cs="Times New Roman"/>
                <w:sz w:val="20"/>
                <w:szCs w:val="20"/>
              </w:rPr>
              <w:t>Ara Sınavlar</w:t>
            </w:r>
          </w:p>
        </w:tc>
      </w:tr>
      <w:tr w:rsidR="00830022" w:rsidRPr="00B41ECB" w14:paraId="30AC73C3" w14:textId="77777777" w:rsidTr="00830022">
        <w:trPr>
          <w:trHeight w:val="275"/>
        </w:trPr>
        <w:tc>
          <w:tcPr>
            <w:tcW w:w="667" w:type="dxa"/>
            <w:tcBorders>
              <w:top w:val="single" w:sz="4" w:space="0" w:color="auto"/>
              <w:bottom w:val="single" w:sz="4" w:space="0" w:color="auto"/>
              <w:right w:val="nil"/>
            </w:tcBorders>
            <w:shd w:val="clear" w:color="auto" w:fill="FFFFFF" w:themeFill="background1"/>
            <w:vAlign w:val="center"/>
          </w:tcPr>
          <w:p w14:paraId="368FBC75" w14:textId="77777777" w:rsidR="00830022" w:rsidRPr="00B41ECB" w:rsidRDefault="00830022" w:rsidP="00830022">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433DB097" w14:textId="77777777" w:rsidR="00830022" w:rsidRPr="00504644" w:rsidRDefault="00830022" w:rsidP="00830022">
            <w:pPr>
              <w:rPr>
                <w:sz w:val="20"/>
                <w:szCs w:val="20"/>
              </w:rPr>
            </w:pPr>
            <w:r w:rsidRPr="00504644">
              <w:rPr>
                <w:sz w:val="20"/>
                <w:szCs w:val="20"/>
              </w:rPr>
              <w:t>Araştırma etiği</w:t>
            </w:r>
          </w:p>
        </w:tc>
      </w:tr>
      <w:tr w:rsidR="00830022" w:rsidRPr="00B41ECB" w14:paraId="54AE499C" w14:textId="77777777" w:rsidTr="00830022">
        <w:trPr>
          <w:trHeight w:val="283"/>
        </w:trPr>
        <w:tc>
          <w:tcPr>
            <w:tcW w:w="667" w:type="dxa"/>
            <w:tcBorders>
              <w:top w:val="single" w:sz="4" w:space="0" w:color="auto"/>
              <w:bottom w:val="single" w:sz="4" w:space="0" w:color="auto"/>
              <w:right w:val="nil"/>
            </w:tcBorders>
            <w:shd w:val="clear" w:color="auto" w:fill="FFFFFF" w:themeFill="background1"/>
            <w:vAlign w:val="center"/>
          </w:tcPr>
          <w:p w14:paraId="62E1D0B0" w14:textId="77777777" w:rsidR="00830022" w:rsidRPr="00B41ECB" w:rsidRDefault="00830022" w:rsidP="00830022">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0C0FC968" w14:textId="77777777" w:rsidR="00830022" w:rsidRPr="00504644" w:rsidRDefault="00830022" w:rsidP="00830022">
            <w:pPr>
              <w:rPr>
                <w:sz w:val="20"/>
                <w:szCs w:val="20"/>
              </w:rPr>
            </w:pPr>
            <w:r w:rsidRPr="00504644">
              <w:rPr>
                <w:sz w:val="20"/>
                <w:szCs w:val="20"/>
              </w:rPr>
              <w:t>Üreme fonksiyonları ile ilgili tıbbi uygulamalar ve etik</w:t>
            </w:r>
          </w:p>
        </w:tc>
      </w:tr>
      <w:tr w:rsidR="00830022" w:rsidRPr="00B41ECB" w14:paraId="76A2E651" w14:textId="77777777" w:rsidTr="00830022">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4AD3AB" w14:textId="77777777" w:rsidR="00830022" w:rsidRPr="00B41ECB" w:rsidRDefault="00830022" w:rsidP="00830022">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7AA71378" w14:textId="77777777" w:rsidR="00830022" w:rsidRPr="00504644" w:rsidRDefault="00830022" w:rsidP="00830022">
            <w:pPr>
              <w:rPr>
                <w:sz w:val="20"/>
                <w:szCs w:val="20"/>
              </w:rPr>
            </w:pPr>
            <w:r w:rsidRPr="00504644">
              <w:rPr>
                <w:sz w:val="20"/>
                <w:szCs w:val="20"/>
              </w:rPr>
              <w:t>Klinik etik uygulamalarda metodoloji</w:t>
            </w:r>
          </w:p>
        </w:tc>
      </w:tr>
      <w:tr w:rsidR="00830022" w:rsidRPr="00B41ECB" w14:paraId="01B4A2FD" w14:textId="77777777" w:rsidTr="00830022">
        <w:trPr>
          <w:trHeight w:val="283"/>
        </w:trPr>
        <w:tc>
          <w:tcPr>
            <w:tcW w:w="667" w:type="dxa"/>
            <w:tcBorders>
              <w:top w:val="single" w:sz="4" w:space="0" w:color="auto"/>
              <w:bottom w:val="single" w:sz="4" w:space="0" w:color="auto"/>
              <w:right w:val="nil"/>
            </w:tcBorders>
            <w:shd w:val="clear" w:color="auto" w:fill="FFFFFF" w:themeFill="background1"/>
            <w:vAlign w:val="center"/>
          </w:tcPr>
          <w:p w14:paraId="626A97B3" w14:textId="77777777" w:rsidR="00830022" w:rsidRPr="00B41ECB" w:rsidRDefault="00830022" w:rsidP="00830022">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2E4AABFC" w14:textId="77777777" w:rsidR="00830022" w:rsidRPr="00504644" w:rsidRDefault="00830022" w:rsidP="00830022">
            <w:pPr>
              <w:rPr>
                <w:bCs/>
                <w:sz w:val="20"/>
                <w:szCs w:val="20"/>
              </w:rPr>
            </w:pPr>
            <w:r w:rsidRPr="00504644">
              <w:rPr>
                <w:sz w:val="20"/>
                <w:szCs w:val="20"/>
              </w:rPr>
              <w:t>Klinik etik uygulamalarda karar verme</w:t>
            </w:r>
          </w:p>
        </w:tc>
      </w:tr>
      <w:tr w:rsidR="00830022" w:rsidRPr="00B41ECB" w14:paraId="1D6D23CB" w14:textId="77777777" w:rsidTr="00830022">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DD7F7B" w14:textId="77777777" w:rsidR="00830022" w:rsidRPr="00B41ECB" w:rsidRDefault="00830022" w:rsidP="00830022">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117054AD" w14:textId="77777777" w:rsidR="00830022" w:rsidRPr="00504644" w:rsidRDefault="00830022" w:rsidP="00830022">
            <w:pPr>
              <w:rPr>
                <w:sz w:val="20"/>
                <w:szCs w:val="20"/>
              </w:rPr>
            </w:pPr>
            <w:r w:rsidRPr="00504644">
              <w:rPr>
                <w:bCs/>
                <w:sz w:val="20"/>
                <w:szCs w:val="20"/>
              </w:rPr>
              <w:t>Yaşamın sonuna doğru alınan etik kararlar</w:t>
            </w:r>
          </w:p>
        </w:tc>
      </w:tr>
      <w:tr w:rsidR="00830022" w:rsidRPr="00B41ECB" w14:paraId="2861DAFA" w14:textId="77777777" w:rsidTr="00830022">
        <w:trPr>
          <w:trHeight w:val="283"/>
        </w:trPr>
        <w:tc>
          <w:tcPr>
            <w:tcW w:w="667" w:type="dxa"/>
            <w:tcBorders>
              <w:top w:val="single" w:sz="4" w:space="0" w:color="auto"/>
              <w:bottom w:val="single" w:sz="4" w:space="0" w:color="auto"/>
              <w:right w:val="nil"/>
            </w:tcBorders>
            <w:shd w:val="clear" w:color="auto" w:fill="FFFFFF" w:themeFill="background1"/>
            <w:vAlign w:val="center"/>
          </w:tcPr>
          <w:p w14:paraId="7F02DAC0" w14:textId="77777777" w:rsidR="00830022" w:rsidRPr="00B41ECB" w:rsidRDefault="00830022" w:rsidP="00830022">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2B8F028E" w14:textId="77777777" w:rsidR="00830022" w:rsidRPr="00504644" w:rsidRDefault="00830022" w:rsidP="00830022">
            <w:pPr>
              <w:rPr>
                <w:sz w:val="20"/>
                <w:szCs w:val="20"/>
              </w:rPr>
            </w:pPr>
            <w:r w:rsidRPr="00504644">
              <w:rPr>
                <w:sz w:val="20"/>
                <w:szCs w:val="20"/>
              </w:rPr>
              <w:t>Organ ve doku aktarımları ve etik</w:t>
            </w:r>
          </w:p>
        </w:tc>
      </w:tr>
      <w:tr w:rsidR="00830022" w:rsidRPr="00B41ECB" w14:paraId="7690CB82" w14:textId="77777777" w:rsidTr="00830022">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1A770C" w14:textId="77777777" w:rsidR="00830022" w:rsidRPr="00B41ECB" w:rsidRDefault="00830022" w:rsidP="00830022">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14:paraId="0B55D31E" w14:textId="77777777" w:rsidR="00830022" w:rsidRPr="00504644" w:rsidRDefault="00830022" w:rsidP="00830022">
            <w:pPr>
              <w:rPr>
                <w:sz w:val="20"/>
                <w:szCs w:val="20"/>
              </w:rPr>
            </w:pPr>
            <w:r w:rsidRPr="00504644">
              <w:rPr>
                <w:sz w:val="20"/>
                <w:szCs w:val="20"/>
              </w:rPr>
              <w:t>Tıp etiği ve aydınlatılmış onam</w:t>
            </w:r>
          </w:p>
        </w:tc>
      </w:tr>
      <w:tr w:rsidR="00830022" w:rsidRPr="00B41ECB" w14:paraId="18D164D6" w14:textId="77777777" w:rsidTr="00830022">
        <w:trPr>
          <w:trHeight w:val="283"/>
        </w:trPr>
        <w:tc>
          <w:tcPr>
            <w:tcW w:w="667" w:type="dxa"/>
            <w:tcBorders>
              <w:top w:val="single" w:sz="4" w:space="0" w:color="auto"/>
              <w:bottom w:val="single" w:sz="4" w:space="0" w:color="auto"/>
              <w:right w:val="nil"/>
            </w:tcBorders>
            <w:shd w:val="clear" w:color="auto" w:fill="FFFFFF" w:themeFill="background1"/>
            <w:vAlign w:val="center"/>
          </w:tcPr>
          <w:p w14:paraId="2BDC4179" w14:textId="77777777" w:rsidR="00830022" w:rsidRDefault="00830022" w:rsidP="00830022">
            <w:pPr>
              <w:jc w:val="center"/>
              <w:rPr>
                <w:rFonts w:ascii="Times New Roman" w:hAnsi="Times New Roman" w:cs="Times New Roman"/>
                <w:b/>
                <w:sz w:val="20"/>
                <w:szCs w:val="20"/>
              </w:rPr>
            </w:pPr>
            <w:r>
              <w:rPr>
                <w:rFonts w:ascii="Times New Roman" w:hAnsi="Times New Roman" w:cs="Times New Roman"/>
                <w:b/>
                <w:sz w:val="20"/>
                <w:szCs w:val="20"/>
              </w:rPr>
              <w:t>16</w:t>
            </w:r>
          </w:p>
        </w:tc>
        <w:tc>
          <w:tcPr>
            <w:tcW w:w="8957" w:type="dxa"/>
            <w:tcBorders>
              <w:top w:val="single" w:sz="4" w:space="0" w:color="auto"/>
              <w:left w:val="single" w:sz="4" w:space="0" w:color="auto"/>
              <w:bottom w:val="single" w:sz="4" w:space="0" w:color="auto"/>
              <w:right w:val="single" w:sz="4" w:space="0" w:color="auto"/>
            </w:tcBorders>
          </w:tcPr>
          <w:p w14:paraId="3BC8938D" w14:textId="77777777" w:rsidR="00830022" w:rsidRPr="00504644" w:rsidRDefault="00830022" w:rsidP="00830022">
            <w:pPr>
              <w:rPr>
                <w:sz w:val="20"/>
                <w:szCs w:val="20"/>
              </w:rPr>
            </w:pPr>
            <w:r w:rsidRPr="00504644">
              <w:rPr>
                <w:sz w:val="20"/>
                <w:szCs w:val="20"/>
              </w:rPr>
              <w:t>Tıp ve etik konsültasyonlar</w:t>
            </w:r>
          </w:p>
        </w:tc>
      </w:tr>
      <w:tr w:rsidR="00830022" w:rsidRPr="00B41ECB" w14:paraId="74183D6A" w14:textId="77777777" w:rsidTr="00830022">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162CB3" w14:textId="77777777" w:rsidR="00830022" w:rsidRDefault="00830022" w:rsidP="00830022">
            <w:pPr>
              <w:jc w:val="center"/>
              <w:rPr>
                <w:rFonts w:ascii="Times New Roman" w:hAnsi="Times New Roman" w:cs="Times New Roman"/>
                <w:b/>
                <w:sz w:val="20"/>
                <w:szCs w:val="20"/>
              </w:rPr>
            </w:pPr>
            <w:r>
              <w:rPr>
                <w:rFonts w:ascii="Times New Roman" w:hAnsi="Times New Roman" w:cs="Times New Roman"/>
                <w:b/>
                <w:sz w:val="20"/>
                <w:szCs w:val="20"/>
              </w:rPr>
              <w:t>17</w:t>
            </w:r>
          </w:p>
        </w:tc>
        <w:tc>
          <w:tcPr>
            <w:tcW w:w="8957" w:type="dxa"/>
            <w:tcBorders>
              <w:top w:val="single" w:sz="4" w:space="0" w:color="auto"/>
              <w:left w:val="single" w:sz="4" w:space="0" w:color="auto"/>
              <w:bottom w:val="single" w:sz="4" w:space="0" w:color="auto"/>
              <w:right w:val="single" w:sz="4" w:space="0" w:color="auto"/>
            </w:tcBorders>
          </w:tcPr>
          <w:p w14:paraId="51BDA964" w14:textId="77777777" w:rsidR="00830022" w:rsidRPr="00504644" w:rsidRDefault="00830022" w:rsidP="00830022">
            <w:pPr>
              <w:rPr>
                <w:sz w:val="20"/>
                <w:szCs w:val="20"/>
              </w:rPr>
            </w:pPr>
            <w:r w:rsidRPr="00504644">
              <w:rPr>
                <w:sz w:val="20"/>
                <w:szCs w:val="20"/>
              </w:rPr>
              <w:t>Vaka çözümlemeleri</w:t>
            </w:r>
          </w:p>
        </w:tc>
      </w:tr>
      <w:tr w:rsidR="00830022" w:rsidRPr="00B41ECB" w14:paraId="34426186" w14:textId="77777777" w:rsidTr="00830022">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60F8EE69" w14:textId="77777777" w:rsidR="00830022" w:rsidRPr="00B41ECB" w:rsidRDefault="00830022" w:rsidP="00830022">
            <w:pPr>
              <w:jc w:val="center"/>
              <w:rPr>
                <w:rFonts w:ascii="Times New Roman" w:hAnsi="Times New Roman" w:cs="Times New Roman"/>
                <w:b/>
                <w:sz w:val="20"/>
                <w:szCs w:val="20"/>
              </w:rPr>
            </w:pPr>
            <w:r>
              <w:rPr>
                <w:rFonts w:ascii="Times New Roman" w:hAnsi="Times New Roman" w:cs="Times New Roman"/>
                <w:b/>
                <w:sz w:val="20"/>
                <w:szCs w:val="20"/>
              </w:rPr>
              <w:t>18</w:t>
            </w:r>
          </w:p>
        </w:tc>
        <w:tc>
          <w:tcPr>
            <w:tcW w:w="8957" w:type="dxa"/>
            <w:tcBorders>
              <w:left w:val="nil"/>
            </w:tcBorders>
            <w:shd w:val="clear" w:color="auto" w:fill="D9D9D9" w:themeFill="background1" w:themeFillShade="D9"/>
            <w:vAlign w:val="center"/>
          </w:tcPr>
          <w:p w14:paraId="48DF295B" w14:textId="77777777" w:rsidR="00830022" w:rsidRPr="001701C3" w:rsidRDefault="00830022" w:rsidP="00830022">
            <w:pPr>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71A426DF" w14:textId="77777777" w:rsidR="00830022" w:rsidRDefault="00830022" w:rsidP="00830022">
      <w:pPr>
        <w:spacing w:after="0" w:line="240" w:lineRule="auto"/>
        <w:rPr>
          <w:sz w:val="14"/>
          <w:szCs w:val="14"/>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830022" w:rsidRPr="00B41ECB" w14:paraId="20094415" w14:textId="77777777" w:rsidTr="00830022">
        <w:trPr>
          <w:trHeight w:val="312"/>
        </w:trPr>
        <w:tc>
          <w:tcPr>
            <w:tcW w:w="9624" w:type="dxa"/>
            <w:gridSpan w:val="4"/>
            <w:shd w:val="clear" w:color="auto" w:fill="FFF2CC" w:themeFill="accent4" w:themeFillTint="33"/>
            <w:vAlign w:val="center"/>
          </w:tcPr>
          <w:p w14:paraId="41742702" w14:textId="77777777" w:rsidR="00830022" w:rsidRPr="00B41ECB" w:rsidRDefault="00830022" w:rsidP="00830022">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830022" w:rsidRPr="00B41ECB" w14:paraId="3789E929" w14:textId="77777777" w:rsidTr="00830022">
        <w:trPr>
          <w:trHeight w:val="312"/>
        </w:trPr>
        <w:tc>
          <w:tcPr>
            <w:tcW w:w="5797" w:type="dxa"/>
            <w:shd w:val="clear" w:color="auto" w:fill="FFF2CC" w:themeFill="accent4" w:themeFillTint="33"/>
            <w:vAlign w:val="center"/>
          </w:tcPr>
          <w:p w14:paraId="1E8590A1" w14:textId="77777777" w:rsidR="00830022" w:rsidRDefault="00830022" w:rsidP="00830022">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050A3068" w14:textId="77777777" w:rsidR="00830022" w:rsidRDefault="00830022" w:rsidP="00830022">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72EFB6EE" w14:textId="77777777" w:rsidR="00830022" w:rsidRDefault="00830022" w:rsidP="00830022">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7149CEA8" w14:textId="77777777" w:rsidR="00830022" w:rsidRDefault="00830022" w:rsidP="00830022">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830022" w:rsidRPr="00B41ECB" w14:paraId="2CE6E77B" w14:textId="77777777" w:rsidTr="00830022">
        <w:trPr>
          <w:trHeight w:val="312"/>
        </w:trPr>
        <w:tc>
          <w:tcPr>
            <w:tcW w:w="5797" w:type="dxa"/>
            <w:shd w:val="clear" w:color="auto" w:fill="FFFFFF" w:themeFill="background1"/>
            <w:vAlign w:val="center"/>
          </w:tcPr>
          <w:p w14:paraId="40C2938D" w14:textId="77777777" w:rsidR="00830022" w:rsidRPr="00A47FF2" w:rsidRDefault="00830022" w:rsidP="00830022">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03A350E8" w14:textId="77777777" w:rsidR="00830022" w:rsidRPr="00BA47A8" w:rsidRDefault="00830022" w:rsidP="00830022">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B638F1A" w14:textId="77777777" w:rsidR="00830022" w:rsidRPr="00BA47A8" w:rsidRDefault="00830022" w:rsidP="00830022">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2575A27A" w14:textId="77777777" w:rsidR="00830022" w:rsidRPr="00BA47A8" w:rsidRDefault="00830022" w:rsidP="00830022">
            <w:pPr>
              <w:jc w:val="center"/>
              <w:rPr>
                <w:rFonts w:ascii="Times New Roman" w:hAnsi="Times New Roman" w:cs="Times New Roman"/>
                <w:sz w:val="20"/>
                <w:szCs w:val="20"/>
              </w:rPr>
            </w:pPr>
            <w:r>
              <w:rPr>
                <w:rFonts w:ascii="Times New Roman" w:hAnsi="Times New Roman" w:cs="Times New Roman"/>
                <w:sz w:val="20"/>
                <w:szCs w:val="20"/>
              </w:rPr>
              <w:t>42</w:t>
            </w:r>
          </w:p>
        </w:tc>
      </w:tr>
      <w:tr w:rsidR="00830022" w:rsidRPr="00B41ECB" w14:paraId="4EFF60C9" w14:textId="77777777" w:rsidTr="00830022">
        <w:trPr>
          <w:trHeight w:val="312"/>
        </w:trPr>
        <w:tc>
          <w:tcPr>
            <w:tcW w:w="5797" w:type="dxa"/>
            <w:shd w:val="clear" w:color="auto" w:fill="FFFFFF" w:themeFill="background1"/>
            <w:vAlign w:val="center"/>
          </w:tcPr>
          <w:p w14:paraId="314B2643" w14:textId="77777777" w:rsidR="00830022" w:rsidRPr="00A47FF2" w:rsidRDefault="00830022" w:rsidP="00830022">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2B07A43E" w14:textId="77777777" w:rsidR="00830022" w:rsidRPr="00BA47A8" w:rsidRDefault="00830022" w:rsidP="00830022">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F34B870" w14:textId="77777777" w:rsidR="00830022" w:rsidRPr="00BA47A8" w:rsidRDefault="00830022" w:rsidP="00830022">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04947955" w14:textId="77777777" w:rsidR="00830022" w:rsidRPr="00BA47A8" w:rsidRDefault="00830022" w:rsidP="00830022">
            <w:pPr>
              <w:jc w:val="center"/>
              <w:rPr>
                <w:rFonts w:ascii="Times New Roman" w:hAnsi="Times New Roman" w:cs="Times New Roman"/>
                <w:sz w:val="20"/>
                <w:szCs w:val="20"/>
              </w:rPr>
            </w:pPr>
            <w:r>
              <w:rPr>
                <w:rFonts w:ascii="Times New Roman" w:hAnsi="Times New Roman" w:cs="Times New Roman"/>
                <w:sz w:val="20"/>
                <w:szCs w:val="20"/>
              </w:rPr>
              <w:t>42</w:t>
            </w:r>
          </w:p>
        </w:tc>
      </w:tr>
      <w:tr w:rsidR="00830022" w:rsidRPr="00B41ECB" w14:paraId="4CB7ACF5" w14:textId="77777777" w:rsidTr="00830022">
        <w:trPr>
          <w:trHeight w:val="312"/>
        </w:trPr>
        <w:tc>
          <w:tcPr>
            <w:tcW w:w="5797" w:type="dxa"/>
            <w:shd w:val="clear" w:color="auto" w:fill="FFFFFF" w:themeFill="background1"/>
            <w:vAlign w:val="center"/>
          </w:tcPr>
          <w:p w14:paraId="3630CD9F" w14:textId="77777777" w:rsidR="00830022" w:rsidRPr="00A47FF2" w:rsidRDefault="00830022" w:rsidP="00830022">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094D14FF" w14:textId="77777777" w:rsidR="00830022" w:rsidRPr="00BA47A8" w:rsidRDefault="00830022" w:rsidP="00830022">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6D2B3202" w14:textId="77777777" w:rsidR="00830022" w:rsidRPr="00BA47A8" w:rsidRDefault="00830022" w:rsidP="00830022">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2D2A597C" w14:textId="77777777" w:rsidR="00830022" w:rsidRPr="00BA47A8" w:rsidRDefault="00830022" w:rsidP="00830022">
            <w:pPr>
              <w:jc w:val="center"/>
              <w:rPr>
                <w:rFonts w:ascii="Times New Roman" w:hAnsi="Times New Roman" w:cs="Times New Roman"/>
                <w:sz w:val="20"/>
                <w:szCs w:val="20"/>
              </w:rPr>
            </w:pPr>
            <w:r>
              <w:rPr>
                <w:rFonts w:ascii="Times New Roman" w:hAnsi="Times New Roman" w:cs="Times New Roman"/>
                <w:sz w:val="20"/>
                <w:szCs w:val="20"/>
              </w:rPr>
              <w:t>40</w:t>
            </w:r>
          </w:p>
        </w:tc>
      </w:tr>
      <w:tr w:rsidR="00830022" w:rsidRPr="00B41ECB" w14:paraId="14651FCB" w14:textId="77777777" w:rsidTr="00830022">
        <w:trPr>
          <w:trHeight w:val="312"/>
        </w:trPr>
        <w:tc>
          <w:tcPr>
            <w:tcW w:w="5797" w:type="dxa"/>
            <w:shd w:val="clear" w:color="auto" w:fill="FFFFFF" w:themeFill="background1"/>
            <w:vAlign w:val="center"/>
          </w:tcPr>
          <w:p w14:paraId="3D7314B6" w14:textId="77777777" w:rsidR="00830022" w:rsidRDefault="00830022" w:rsidP="00830022">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tcPr>
          <w:p w14:paraId="02EE5E91" w14:textId="77777777" w:rsidR="00830022" w:rsidRDefault="00830022" w:rsidP="00830022">
            <w:r w:rsidRPr="00A808D5">
              <w:rPr>
                <w:rFonts w:ascii="Times New Roman" w:hAnsi="Times New Roman" w:cs="Times New Roman"/>
                <w:sz w:val="20"/>
                <w:szCs w:val="20"/>
              </w:rPr>
              <w:t>-</w:t>
            </w:r>
          </w:p>
        </w:tc>
        <w:tc>
          <w:tcPr>
            <w:tcW w:w="1276" w:type="dxa"/>
            <w:shd w:val="clear" w:color="auto" w:fill="FFFFFF" w:themeFill="background1"/>
          </w:tcPr>
          <w:p w14:paraId="0DAE88FE" w14:textId="77777777" w:rsidR="00830022" w:rsidRDefault="00830022" w:rsidP="00830022">
            <w:r w:rsidRPr="00A808D5">
              <w:rPr>
                <w:rFonts w:ascii="Times New Roman" w:hAnsi="Times New Roman" w:cs="Times New Roman"/>
                <w:sz w:val="20"/>
                <w:szCs w:val="20"/>
              </w:rPr>
              <w:t>-</w:t>
            </w:r>
          </w:p>
        </w:tc>
        <w:tc>
          <w:tcPr>
            <w:tcW w:w="1276" w:type="dxa"/>
            <w:shd w:val="clear" w:color="auto" w:fill="FFFFFF" w:themeFill="background1"/>
          </w:tcPr>
          <w:p w14:paraId="7BCA211C" w14:textId="77777777" w:rsidR="00830022" w:rsidRDefault="00830022" w:rsidP="00830022">
            <w:r w:rsidRPr="00A808D5">
              <w:rPr>
                <w:rFonts w:ascii="Times New Roman" w:hAnsi="Times New Roman" w:cs="Times New Roman"/>
                <w:sz w:val="20"/>
                <w:szCs w:val="20"/>
              </w:rPr>
              <w:t>-</w:t>
            </w:r>
          </w:p>
        </w:tc>
      </w:tr>
      <w:tr w:rsidR="00830022" w:rsidRPr="00B41ECB" w14:paraId="549DCBB5" w14:textId="77777777" w:rsidTr="00830022">
        <w:trPr>
          <w:trHeight w:val="312"/>
        </w:trPr>
        <w:tc>
          <w:tcPr>
            <w:tcW w:w="5797" w:type="dxa"/>
            <w:shd w:val="clear" w:color="auto" w:fill="FFFFFF" w:themeFill="background1"/>
            <w:vAlign w:val="center"/>
          </w:tcPr>
          <w:p w14:paraId="06816286" w14:textId="77777777" w:rsidR="00830022" w:rsidRDefault="00830022" w:rsidP="00830022">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tcPr>
          <w:p w14:paraId="2CAD75DD" w14:textId="77777777" w:rsidR="00830022" w:rsidRDefault="00830022" w:rsidP="00830022">
            <w:r w:rsidRPr="00A808D5">
              <w:rPr>
                <w:rFonts w:ascii="Times New Roman" w:hAnsi="Times New Roman" w:cs="Times New Roman"/>
                <w:sz w:val="20"/>
                <w:szCs w:val="20"/>
              </w:rPr>
              <w:t>-</w:t>
            </w:r>
          </w:p>
        </w:tc>
        <w:tc>
          <w:tcPr>
            <w:tcW w:w="1276" w:type="dxa"/>
            <w:shd w:val="clear" w:color="auto" w:fill="FFFFFF" w:themeFill="background1"/>
          </w:tcPr>
          <w:p w14:paraId="158F6831" w14:textId="77777777" w:rsidR="00830022" w:rsidRDefault="00830022" w:rsidP="00830022">
            <w:r w:rsidRPr="00A808D5">
              <w:rPr>
                <w:rFonts w:ascii="Times New Roman" w:hAnsi="Times New Roman" w:cs="Times New Roman"/>
                <w:sz w:val="20"/>
                <w:szCs w:val="20"/>
              </w:rPr>
              <w:t>-</w:t>
            </w:r>
          </w:p>
        </w:tc>
        <w:tc>
          <w:tcPr>
            <w:tcW w:w="1276" w:type="dxa"/>
            <w:shd w:val="clear" w:color="auto" w:fill="FFFFFF" w:themeFill="background1"/>
          </w:tcPr>
          <w:p w14:paraId="399CEF86" w14:textId="77777777" w:rsidR="00830022" w:rsidRDefault="00830022" w:rsidP="00830022">
            <w:r w:rsidRPr="00A808D5">
              <w:rPr>
                <w:rFonts w:ascii="Times New Roman" w:hAnsi="Times New Roman" w:cs="Times New Roman"/>
                <w:sz w:val="20"/>
                <w:szCs w:val="20"/>
              </w:rPr>
              <w:t>-</w:t>
            </w:r>
          </w:p>
        </w:tc>
      </w:tr>
      <w:tr w:rsidR="00830022" w:rsidRPr="00B41ECB" w14:paraId="513F5469" w14:textId="77777777" w:rsidTr="00830022">
        <w:trPr>
          <w:trHeight w:val="312"/>
        </w:trPr>
        <w:tc>
          <w:tcPr>
            <w:tcW w:w="5797" w:type="dxa"/>
            <w:shd w:val="clear" w:color="auto" w:fill="FFFFFF" w:themeFill="background1"/>
            <w:vAlign w:val="center"/>
          </w:tcPr>
          <w:p w14:paraId="449CCB66" w14:textId="77777777" w:rsidR="00830022" w:rsidRDefault="00830022" w:rsidP="00830022">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tcPr>
          <w:p w14:paraId="4E33F06E" w14:textId="77777777" w:rsidR="00830022" w:rsidRDefault="00830022" w:rsidP="00830022">
            <w:r w:rsidRPr="00A808D5">
              <w:rPr>
                <w:rFonts w:ascii="Times New Roman" w:hAnsi="Times New Roman" w:cs="Times New Roman"/>
                <w:sz w:val="20"/>
                <w:szCs w:val="20"/>
              </w:rPr>
              <w:t>-</w:t>
            </w:r>
          </w:p>
        </w:tc>
        <w:tc>
          <w:tcPr>
            <w:tcW w:w="1276" w:type="dxa"/>
            <w:shd w:val="clear" w:color="auto" w:fill="FFFFFF" w:themeFill="background1"/>
          </w:tcPr>
          <w:p w14:paraId="399B86C6" w14:textId="77777777" w:rsidR="00830022" w:rsidRDefault="00830022" w:rsidP="00830022">
            <w:r w:rsidRPr="00A808D5">
              <w:rPr>
                <w:rFonts w:ascii="Times New Roman" w:hAnsi="Times New Roman" w:cs="Times New Roman"/>
                <w:sz w:val="20"/>
                <w:szCs w:val="20"/>
              </w:rPr>
              <w:t>-</w:t>
            </w:r>
          </w:p>
        </w:tc>
        <w:tc>
          <w:tcPr>
            <w:tcW w:w="1276" w:type="dxa"/>
            <w:shd w:val="clear" w:color="auto" w:fill="FFFFFF" w:themeFill="background1"/>
          </w:tcPr>
          <w:p w14:paraId="1E8E3977" w14:textId="77777777" w:rsidR="00830022" w:rsidRDefault="00830022" w:rsidP="00830022">
            <w:r w:rsidRPr="00A808D5">
              <w:rPr>
                <w:rFonts w:ascii="Times New Roman" w:hAnsi="Times New Roman" w:cs="Times New Roman"/>
                <w:sz w:val="20"/>
                <w:szCs w:val="20"/>
              </w:rPr>
              <w:t>-</w:t>
            </w:r>
          </w:p>
        </w:tc>
      </w:tr>
      <w:tr w:rsidR="00830022" w:rsidRPr="00B41ECB" w14:paraId="1D48323A" w14:textId="77777777" w:rsidTr="00830022">
        <w:trPr>
          <w:trHeight w:val="312"/>
        </w:trPr>
        <w:tc>
          <w:tcPr>
            <w:tcW w:w="5797" w:type="dxa"/>
            <w:shd w:val="clear" w:color="auto" w:fill="FFFFFF" w:themeFill="background1"/>
            <w:vAlign w:val="center"/>
          </w:tcPr>
          <w:p w14:paraId="0596133E" w14:textId="77777777" w:rsidR="00830022" w:rsidRDefault="00830022" w:rsidP="00830022">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tcPr>
          <w:p w14:paraId="696CF5DB" w14:textId="77777777" w:rsidR="00830022" w:rsidRDefault="00830022" w:rsidP="00830022">
            <w:r w:rsidRPr="00A808D5">
              <w:rPr>
                <w:rFonts w:ascii="Times New Roman" w:hAnsi="Times New Roman" w:cs="Times New Roman"/>
                <w:sz w:val="20"/>
                <w:szCs w:val="20"/>
              </w:rPr>
              <w:t>-</w:t>
            </w:r>
          </w:p>
        </w:tc>
        <w:tc>
          <w:tcPr>
            <w:tcW w:w="1276" w:type="dxa"/>
            <w:shd w:val="clear" w:color="auto" w:fill="FFFFFF" w:themeFill="background1"/>
          </w:tcPr>
          <w:p w14:paraId="1420C594" w14:textId="77777777" w:rsidR="00830022" w:rsidRDefault="00830022" w:rsidP="00830022">
            <w:r w:rsidRPr="00A808D5">
              <w:rPr>
                <w:rFonts w:ascii="Times New Roman" w:hAnsi="Times New Roman" w:cs="Times New Roman"/>
                <w:sz w:val="20"/>
                <w:szCs w:val="20"/>
              </w:rPr>
              <w:t>-</w:t>
            </w:r>
          </w:p>
        </w:tc>
        <w:tc>
          <w:tcPr>
            <w:tcW w:w="1276" w:type="dxa"/>
            <w:shd w:val="clear" w:color="auto" w:fill="FFFFFF" w:themeFill="background1"/>
          </w:tcPr>
          <w:p w14:paraId="48486B46" w14:textId="77777777" w:rsidR="00830022" w:rsidRDefault="00830022" w:rsidP="00830022">
            <w:r w:rsidRPr="00A808D5">
              <w:rPr>
                <w:rFonts w:ascii="Times New Roman" w:hAnsi="Times New Roman" w:cs="Times New Roman"/>
                <w:sz w:val="20"/>
                <w:szCs w:val="20"/>
              </w:rPr>
              <w:t>-</w:t>
            </w:r>
          </w:p>
        </w:tc>
      </w:tr>
      <w:tr w:rsidR="00830022" w:rsidRPr="00B41ECB" w14:paraId="11AB2BD4" w14:textId="77777777" w:rsidTr="00830022">
        <w:trPr>
          <w:trHeight w:val="312"/>
        </w:trPr>
        <w:tc>
          <w:tcPr>
            <w:tcW w:w="5797" w:type="dxa"/>
            <w:shd w:val="clear" w:color="auto" w:fill="FFFFFF" w:themeFill="background1"/>
            <w:vAlign w:val="center"/>
          </w:tcPr>
          <w:p w14:paraId="75BB8DB8" w14:textId="77777777" w:rsidR="00830022" w:rsidRDefault="00830022" w:rsidP="00830022">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tcPr>
          <w:p w14:paraId="3738C3F4" w14:textId="77777777" w:rsidR="00830022" w:rsidRDefault="00830022" w:rsidP="00830022">
            <w:r w:rsidRPr="00A808D5">
              <w:rPr>
                <w:rFonts w:ascii="Times New Roman" w:hAnsi="Times New Roman" w:cs="Times New Roman"/>
                <w:sz w:val="20"/>
                <w:szCs w:val="20"/>
              </w:rPr>
              <w:t>-</w:t>
            </w:r>
          </w:p>
        </w:tc>
        <w:tc>
          <w:tcPr>
            <w:tcW w:w="1276" w:type="dxa"/>
            <w:shd w:val="clear" w:color="auto" w:fill="FFFFFF" w:themeFill="background1"/>
          </w:tcPr>
          <w:p w14:paraId="17C24813" w14:textId="77777777" w:rsidR="00830022" w:rsidRDefault="00830022" w:rsidP="00830022">
            <w:r w:rsidRPr="00A808D5">
              <w:rPr>
                <w:rFonts w:ascii="Times New Roman" w:hAnsi="Times New Roman" w:cs="Times New Roman"/>
                <w:sz w:val="20"/>
                <w:szCs w:val="20"/>
              </w:rPr>
              <w:t>-</w:t>
            </w:r>
          </w:p>
        </w:tc>
        <w:tc>
          <w:tcPr>
            <w:tcW w:w="1276" w:type="dxa"/>
            <w:shd w:val="clear" w:color="auto" w:fill="FFFFFF" w:themeFill="background1"/>
          </w:tcPr>
          <w:p w14:paraId="1353D1FA" w14:textId="77777777" w:rsidR="00830022" w:rsidRDefault="00830022" w:rsidP="00830022">
            <w:r w:rsidRPr="00A808D5">
              <w:rPr>
                <w:rFonts w:ascii="Times New Roman" w:hAnsi="Times New Roman" w:cs="Times New Roman"/>
                <w:sz w:val="20"/>
                <w:szCs w:val="20"/>
              </w:rPr>
              <w:t>-</w:t>
            </w:r>
          </w:p>
        </w:tc>
      </w:tr>
      <w:tr w:rsidR="00830022" w:rsidRPr="00B41ECB" w14:paraId="6B3E5C9E" w14:textId="77777777" w:rsidTr="00830022">
        <w:trPr>
          <w:trHeight w:val="312"/>
        </w:trPr>
        <w:tc>
          <w:tcPr>
            <w:tcW w:w="5797" w:type="dxa"/>
            <w:shd w:val="clear" w:color="auto" w:fill="FFFFFF" w:themeFill="background1"/>
            <w:vAlign w:val="center"/>
          </w:tcPr>
          <w:p w14:paraId="6EBD2CD8" w14:textId="77777777" w:rsidR="00830022" w:rsidRPr="00A47FF2" w:rsidRDefault="00830022" w:rsidP="00830022">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tcPr>
          <w:p w14:paraId="6A6E4996" w14:textId="77777777" w:rsidR="00830022" w:rsidRDefault="00830022" w:rsidP="00830022">
            <w:r w:rsidRPr="00A808D5">
              <w:rPr>
                <w:rFonts w:ascii="Times New Roman" w:hAnsi="Times New Roman" w:cs="Times New Roman"/>
                <w:sz w:val="20"/>
                <w:szCs w:val="20"/>
              </w:rPr>
              <w:t>-</w:t>
            </w:r>
          </w:p>
        </w:tc>
        <w:tc>
          <w:tcPr>
            <w:tcW w:w="1276" w:type="dxa"/>
            <w:shd w:val="clear" w:color="auto" w:fill="FFFFFF" w:themeFill="background1"/>
          </w:tcPr>
          <w:p w14:paraId="2409E7B8" w14:textId="77777777" w:rsidR="00830022" w:rsidRDefault="00830022" w:rsidP="00830022">
            <w:r w:rsidRPr="00A808D5">
              <w:rPr>
                <w:rFonts w:ascii="Times New Roman" w:hAnsi="Times New Roman" w:cs="Times New Roman"/>
                <w:sz w:val="20"/>
                <w:szCs w:val="20"/>
              </w:rPr>
              <w:t>-</w:t>
            </w:r>
          </w:p>
        </w:tc>
        <w:tc>
          <w:tcPr>
            <w:tcW w:w="1276" w:type="dxa"/>
            <w:shd w:val="clear" w:color="auto" w:fill="FFFFFF" w:themeFill="background1"/>
          </w:tcPr>
          <w:p w14:paraId="2B0B4AB9" w14:textId="77777777" w:rsidR="00830022" w:rsidRDefault="00830022" w:rsidP="00830022">
            <w:r w:rsidRPr="00A808D5">
              <w:rPr>
                <w:rFonts w:ascii="Times New Roman" w:hAnsi="Times New Roman" w:cs="Times New Roman"/>
                <w:sz w:val="20"/>
                <w:szCs w:val="20"/>
              </w:rPr>
              <w:t>-</w:t>
            </w:r>
          </w:p>
        </w:tc>
      </w:tr>
      <w:tr w:rsidR="00830022" w:rsidRPr="00B41ECB" w14:paraId="6C11ED9D" w14:textId="77777777" w:rsidTr="00830022">
        <w:trPr>
          <w:trHeight w:val="312"/>
        </w:trPr>
        <w:tc>
          <w:tcPr>
            <w:tcW w:w="5797" w:type="dxa"/>
            <w:shd w:val="clear" w:color="auto" w:fill="FFFFFF" w:themeFill="background1"/>
            <w:vAlign w:val="center"/>
          </w:tcPr>
          <w:p w14:paraId="52740931" w14:textId="77777777" w:rsidR="00830022" w:rsidRDefault="00830022" w:rsidP="00830022">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tcPr>
          <w:p w14:paraId="489176F0" w14:textId="77777777" w:rsidR="00830022" w:rsidRDefault="00830022" w:rsidP="00830022">
            <w:r w:rsidRPr="00A808D5">
              <w:rPr>
                <w:rFonts w:ascii="Times New Roman" w:hAnsi="Times New Roman" w:cs="Times New Roman"/>
                <w:sz w:val="20"/>
                <w:szCs w:val="20"/>
              </w:rPr>
              <w:t>-</w:t>
            </w:r>
          </w:p>
        </w:tc>
        <w:tc>
          <w:tcPr>
            <w:tcW w:w="1276" w:type="dxa"/>
            <w:shd w:val="clear" w:color="auto" w:fill="FFFFFF" w:themeFill="background1"/>
          </w:tcPr>
          <w:p w14:paraId="0F8CC2BC" w14:textId="77777777" w:rsidR="00830022" w:rsidRDefault="00830022" w:rsidP="00830022">
            <w:r w:rsidRPr="00A808D5">
              <w:rPr>
                <w:rFonts w:ascii="Times New Roman" w:hAnsi="Times New Roman" w:cs="Times New Roman"/>
                <w:sz w:val="20"/>
                <w:szCs w:val="20"/>
              </w:rPr>
              <w:t>-</w:t>
            </w:r>
          </w:p>
        </w:tc>
        <w:tc>
          <w:tcPr>
            <w:tcW w:w="1276" w:type="dxa"/>
            <w:shd w:val="clear" w:color="auto" w:fill="FFFFFF" w:themeFill="background1"/>
          </w:tcPr>
          <w:p w14:paraId="26176F34" w14:textId="77777777" w:rsidR="00830022" w:rsidRDefault="00830022" w:rsidP="00830022">
            <w:r w:rsidRPr="00A808D5">
              <w:rPr>
                <w:rFonts w:ascii="Times New Roman" w:hAnsi="Times New Roman" w:cs="Times New Roman"/>
                <w:sz w:val="20"/>
                <w:szCs w:val="20"/>
              </w:rPr>
              <w:t>-</w:t>
            </w:r>
          </w:p>
        </w:tc>
      </w:tr>
      <w:tr w:rsidR="00830022" w:rsidRPr="00B41ECB" w14:paraId="4D64A8F5" w14:textId="77777777" w:rsidTr="00830022">
        <w:trPr>
          <w:trHeight w:val="312"/>
        </w:trPr>
        <w:tc>
          <w:tcPr>
            <w:tcW w:w="5797" w:type="dxa"/>
            <w:shd w:val="clear" w:color="auto" w:fill="FFFFFF" w:themeFill="background1"/>
            <w:vAlign w:val="center"/>
          </w:tcPr>
          <w:p w14:paraId="06D58411" w14:textId="77777777" w:rsidR="00830022" w:rsidRDefault="00830022" w:rsidP="00830022">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tcPr>
          <w:p w14:paraId="48384689" w14:textId="77777777" w:rsidR="00830022" w:rsidRDefault="00830022" w:rsidP="00830022">
            <w:r w:rsidRPr="00A808D5">
              <w:rPr>
                <w:rFonts w:ascii="Times New Roman" w:hAnsi="Times New Roman" w:cs="Times New Roman"/>
                <w:sz w:val="20"/>
                <w:szCs w:val="20"/>
              </w:rPr>
              <w:t>-</w:t>
            </w:r>
          </w:p>
        </w:tc>
        <w:tc>
          <w:tcPr>
            <w:tcW w:w="1276" w:type="dxa"/>
            <w:shd w:val="clear" w:color="auto" w:fill="FFFFFF" w:themeFill="background1"/>
          </w:tcPr>
          <w:p w14:paraId="31F6BEC0" w14:textId="77777777" w:rsidR="00830022" w:rsidRDefault="00830022" w:rsidP="00830022">
            <w:r w:rsidRPr="00A808D5">
              <w:rPr>
                <w:rFonts w:ascii="Times New Roman" w:hAnsi="Times New Roman" w:cs="Times New Roman"/>
                <w:sz w:val="20"/>
                <w:szCs w:val="20"/>
              </w:rPr>
              <w:t>-</w:t>
            </w:r>
          </w:p>
        </w:tc>
        <w:tc>
          <w:tcPr>
            <w:tcW w:w="1276" w:type="dxa"/>
            <w:shd w:val="clear" w:color="auto" w:fill="FFFFFF" w:themeFill="background1"/>
          </w:tcPr>
          <w:p w14:paraId="6200A271" w14:textId="77777777" w:rsidR="00830022" w:rsidRDefault="00830022" w:rsidP="00830022">
            <w:r w:rsidRPr="00A808D5">
              <w:rPr>
                <w:rFonts w:ascii="Times New Roman" w:hAnsi="Times New Roman" w:cs="Times New Roman"/>
                <w:sz w:val="20"/>
                <w:szCs w:val="20"/>
              </w:rPr>
              <w:t>-</w:t>
            </w:r>
          </w:p>
        </w:tc>
      </w:tr>
      <w:tr w:rsidR="00830022" w:rsidRPr="00B41ECB" w14:paraId="6E795D80" w14:textId="77777777" w:rsidTr="00830022">
        <w:trPr>
          <w:trHeight w:val="312"/>
        </w:trPr>
        <w:tc>
          <w:tcPr>
            <w:tcW w:w="5797" w:type="dxa"/>
            <w:shd w:val="clear" w:color="auto" w:fill="FFFFFF" w:themeFill="background1"/>
            <w:vAlign w:val="center"/>
          </w:tcPr>
          <w:p w14:paraId="29B2AC07" w14:textId="77777777" w:rsidR="00830022" w:rsidRDefault="00830022" w:rsidP="00830022">
            <w:pPr>
              <w:rPr>
                <w:rFonts w:ascii="Times New Roman" w:hAnsi="Times New Roman" w:cs="Times New Roman"/>
                <w:sz w:val="20"/>
                <w:szCs w:val="20"/>
              </w:rPr>
            </w:pPr>
            <w:r>
              <w:rPr>
                <w:rFonts w:ascii="Times New Roman" w:hAnsi="Times New Roman" w:cs="Times New Roman"/>
                <w:sz w:val="20"/>
                <w:szCs w:val="20"/>
              </w:rPr>
              <w:lastRenderedPageBreak/>
              <w:t>Ara sınav</w:t>
            </w:r>
          </w:p>
        </w:tc>
        <w:tc>
          <w:tcPr>
            <w:tcW w:w="1275" w:type="dxa"/>
            <w:shd w:val="clear" w:color="auto" w:fill="FFFFFF" w:themeFill="background1"/>
          </w:tcPr>
          <w:p w14:paraId="467E4708" w14:textId="77777777" w:rsidR="00830022" w:rsidRDefault="00830022" w:rsidP="00830022">
            <w:r w:rsidRPr="00A808D5">
              <w:rPr>
                <w:rFonts w:ascii="Times New Roman" w:hAnsi="Times New Roman" w:cs="Times New Roman"/>
                <w:sz w:val="20"/>
                <w:szCs w:val="20"/>
              </w:rPr>
              <w:t>-</w:t>
            </w:r>
          </w:p>
        </w:tc>
        <w:tc>
          <w:tcPr>
            <w:tcW w:w="1276" w:type="dxa"/>
            <w:shd w:val="clear" w:color="auto" w:fill="FFFFFF" w:themeFill="background1"/>
          </w:tcPr>
          <w:p w14:paraId="7577EA79" w14:textId="77777777" w:rsidR="00830022" w:rsidRDefault="00830022" w:rsidP="00830022">
            <w:r w:rsidRPr="00A808D5">
              <w:rPr>
                <w:rFonts w:ascii="Times New Roman" w:hAnsi="Times New Roman" w:cs="Times New Roman"/>
                <w:sz w:val="20"/>
                <w:szCs w:val="20"/>
              </w:rPr>
              <w:t>-</w:t>
            </w:r>
          </w:p>
        </w:tc>
        <w:tc>
          <w:tcPr>
            <w:tcW w:w="1276" w:type="dxa"/>
            <w:shd w:val="clear" w:color="auto" w:fill="FFFFFF" w:themeFill="background1"/>
          </w:tcPr>
          <w:p w14:paraId="146B2BBB" w14:textId="77777777" w:rsidR="00830022" w:rsidRDefault="00830022" w:rsidP="00830022">
            <w:r w:rsidRPr="00A808D5">
              <w:rPr>
                <w:rFonts w:ascii="Times New Roman" w:hAnsi="Times New Roman" w:cs="Times New Roman"/>
                <w:sz w:val="20"/>
                <w:szCs w:val="20"/>
              </w:rPr>
              <w:t>-</w:t>
            </w:r>
          </w:p>
        </w:tc>
      </w:tr>
      <w:tr w:rsidR="00830022" w:rsidRPr="00B41ECB" w14:paraId="3C27AFED" w14:textId="77777777" w:rsidTr="00830022">
        <w:trPr>
          <w:trHeight w:val="312"/>
        </w:trPr>
        <w:tc>
          <w:tcPr>
            <w:tcW w:w="5797" w:type="dxa"/>
            <w:shd w:val="clear" w:color="auto" w:fill="FFFFFF" w:themeFill="background1"/>
            <w:vAlign w:val="center"/>
          </w:tcPr>
          <w:p w14:paraId="4104FD06" w14:textId="77777777" w:rsidR="00830022" w:rsidRDefault="00830022" w:rsidP="00830022">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tcPr>
          <w:p w14:paraId="776B9CE1" w14:textId="77777777" w:rsidR="00830022" w:rsidRDefault="00830022" w:rsidP="00830022">
            <w:r w:rsidRPr="00A808D5">
              <w:rPr>
                <w:rFonts w:ascii="Times New Roman" w:hAnsi="Times New Roman" w:cs="Times New Roman"/>
                <w:sz w:val="20"/>
                <w:szCs w:val="20"/>
              </w:rPr>
              <w:t>-</w:t>
            </w:r>
          </w:p>
        </w:tc>
        <w:tc>
          <w:tcPr>
            <w:tcW w:w="1276" w:type="dxa"/>
            <w:shd w:val="clear" w:color="auto" w:fill="FFFFFF" w:themeFill="background1"/>
          </w:tcPr>
          <w:p w14:paraId="766E4B70" w14:textId="77777777" w:rsidR="00830022" w:rsidRDefault="00830022" w:rsidP="00830022">
            <w:r w:rsidRPr="00A808D5">
              <w:rPr>
                <w:rFonts w:ascii="Times New Roman" w:hAnsi="Times New Roman" w:cs="Times New Roman"/>
                <w:sz w:val="20"/>
                <w:szCs w:val="20"/>
              </w:rPr>
              <w:t>-</w:t>
            </w:r>
          </w:p>
        </w:tc>
        <w:tc>
          <w:tcPr>
            <w:tcW w:w="1276" w:type="dxa"/>
            <w:shd w:val="clear" w:color="auto" w:fill="FFFFFF" w:themeFill="background1"/>
          </w:tcPr>
          <w:p w14:paraId="0050F084" w14:textId="77777777" w:rsidR="00830022" w:rsidRDefault="00830022" w:rsidP="00830022">
            <w:r w:rsidRPr="00A808D5">
              <w:rPr>
                <w:rFonts w:ascii="Times New Roman" w:hAnsi="Times New Roman" w:cs="Times New Roman"/>
                <w:sz w:val="20"/>
                <w:szCs w:val="20"/>
              </w:rPr>
              <w:t>-</w:t>
            </w:r>
          </w:p>
        </w:tc>
      </w:tr>
      <w:tr w:rsidR="00830022" w:rsidRPr="00B41ECB" w14:paraId="13F24729" w14:textId="77777777" w:rsidTr="00830022">
        <w:trPr>
          <w:trHeight w:val="312"/>
        </w:trPr>
        <w:tc>
          <w:tcPr>
            <w:tcW w:w="5797" w:type="dxa"/>
            <w:shd w:val="clear" w:color="auto" w:fill="FFFFFF" w:themeFill="background1"/>
            <w:vAlign w:val="center"/>
          </w:tcPr>
          <w:p w14:paraId="5994E4E0" w14:textId="77777777" w:rsidR="00830022" w:rsidRDefault="00830022" w:rsidP="00830022">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401D3C11" w14:textId="77777777" w:rsidR="00830022" w:rsidRPr="00BA47A8" w:rsidRDefault="00830022" w:rsidP="0083002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C963816" w14:textId="77777777" w:rsidR="00830022" w:rsidRPr="00BA47A8" w:rsidRDefault="00830022" w:rsidP="00830022">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69F26AA6" w14:textId="77777777" w:rsidR="00830022" w:rsidRPr="00BA47A8" w:rsidRDefault="00830022" w:rsidP="00830022">
            <w:pPr>
              <w:jc w:val="center"/>
              <w:rPr>
                <w:rFonts w:ascii="Times New Roman" w:hAnsi="Times New Roman" w:cs="Times New Roman"/>
                <w:sz w:val="20"/>
                <w:szCs w:val="20"/>
              </w:rPr>
            </w:pPr>
            <w:r>
              <w:rPr>
                <w:rFonts w:ascii="Times New Roman" w:hAnsi="Times New Roman" w:cs="Times New Roman"/>
                <w:sz w:val="20"/>
                <w:szCs w:val="20"/>
              </w:rPr>
              <w:t>2</w:t>
            </w:r>
          </w:p>
        </w:tc>
      </w:tr>
      <w:tr w:rsidR="00830022" w:rsidRPr="00B41ECB" w14:paraId="11A73A82" w14:textId="77777777" w:rsidTr="00830022">
        <w:trPr>
          <w:trHeight w:val="312"/>
        </w:trPr>
        <w:tc>
          <w:tcPr>
            <w:tcW w:w="5797" w:type="dxa"/>
            <w:tcBorders>
              <w:bottom w:val="single" w:sz="12" w:space="0" w:color="auto"/>
            </w:tcBorders>
            <w:shd w:val="clear" w:color="auto" w:fill="FFFFFF" w:themeFill="background1"/>
            <w:vAlign w:val="center"/>
          </w:tcPr>
          <w:p w14:paraId="50A0B61A" w14:textId="77777777" w:rsidR="00830022" w:rsidRDefault="00830022" w:rsidP="00830022">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4076E4DA" w14:textId="77777777" w:rsidR="00830022" w:rsidRPr="00BA47A8" w:rsidRDefault="00830022" w:rsidP="00830022">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C365E22" w14:textId="77777777" w:rsidR="00830022" w:rsidRPr="00BA47A8" w:rsidRDefault="00830022" w:rsidP="00830022">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3CC5F726" w14:textId="77777777" w:rsidR="00830022" w:rsidRPr="00BA47A8" w:rsidRDefault="00830022" w:rsidP="00830022">
            <w:pPr>
              <w:jc w:val="center"/>
              <w:rPr>
                <w:rFonts w:ascii="Times New Roman" w:hAnsi="Times New Roman" w:cs="Times New Roman"/>
                <w:sz w:val="20"/>
                <w:szCs w:val="20"/>
              </w:rPr>
            </w:pPr>
            <w:r>
              <w:rPr>
                <w:rFonts w:ascii="Times New Roman" w:hAnsi="Times New Roman" w:cs="Times New Roman"/>
                <w:sz w:val="20"/>
                <w:szCs w:val="20"/>
              </w:rPr>
              <w:t>56</w:t>
            </w:r>
          </w:p>
        </w:tc>
      </w:tr>
      <w:tr w:rsidR="00830022" w:rsidRPr="00B41ECB" w14:paraId="258930EB" w14:textId="77777777" w:rsidTr="00830022">
        <w:trPr>
          <w:trHeight w:val="312"/>
        </w:trPr>
        <w:tc>
          <w:tcPr>
            <w:tcW w:w="5797" w:type="dxa"/>
            <w:tcBorders>
              <w:bottom w:val="single" w:sz="12" w:space="0" w:color="auto"/>
            </w:tcBorders>
            <w:shd w:val="clear" w:color="auto" w:fill="FFFFFF" w:themeFill="background1"/>
            <w:vAlign w:val="center"/>
          </w:tcPr>
          <w:p w14:paraId="577C4E90" w14:textId="77777777" w:rsidR="00830022" w:rsidRPr="007C53A8" w:rsidRDefault="00830022" w:rsidP="00830022">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14:paraId="56DED323" w14:textId="77777777" w:rsidR="00830022" w:rsidRDefault="00830022" w:rsidP="0083002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D56C3FA" w14:textId="77777777" w:rsidR="00830022" w:rsidRDefault="00830022" w:rsidP="0083002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4A914A1" w14:textId="77777777" w:rsidR="00830022" w:rsidRDefault="00830022" w:rsidP="00830022">
            <w:pPr>
              <w:jc w:val="center"/>
              <w:rPr>
                <w:rFonts w:ascii="Times New Roman" w:hAnsi="Times New Roman" w:cs="Times New Roman"/>
                <w:sz w:val="20"/>
                <w:szCs w:val="20"/>
              </w:rPr>
            </w:pPr>
            <w:r>
              <w:rPr>
                <w:rFonts w:ascii="Times New Roman" w:hAnsi="Times New Roman" w:cs="Times New Roman"/>
                <w:sz w:val="20"/>
                <w:szCs w:val="20"/>
              </w:rPr>
              <w:t>1</w:t>
            </w:r>
          </w:p>
        </w:tc>
      </w:tr>
      <w:tr w:rsidR="00830022" w:rsidRPr="00B41ECB" w14:paraId="78C79084" w14:textId="77777777" w:rsidTr="00830022">
        <w:trPr>
          <w:trHeight w:val="312"/>
        </w:trPr>
        <w:tc>
          <w:tcPr>
            <w:tcW w:w="5797" w:type="dxa"/>
            <w:tcBorders>
              <w:bottom w:val="single" w:sz="12" w:space="0" w:color="auto"/>
            </w:tcBorders>
            <w:shd w:val="clear" w:color="auto" w:fill="FFFFFF" w:themeFill="background1"/>
            <w:vAlign w:val="center"/>
          </w:tcPr>
          <w:p w14:paraId="1B266557" w14:textId="77777777" w:rsidR="00830022" w:rsidRPr="007C53A8" w:rsidRDefault="00830022" w:rsidP="00830022">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14:paraId="2B0A7666" w14:textId="77777777" w:rsidR="00830022" w:rsidRDefault="00830022" w:rsidP="00830022">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B6CFEF2" w14:textId="77777777" w:rsidR="00830022" w:rsidRDefault="00830022" w:rsidP="00830022">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2F7D663A" w14:textId="77777777" w:rsidR="00830022" w:rsidRDefault="00830022" w:rsidP="00830022">
            <w:pPr>
              <w:jc w:val="center"/>
              <w:rPr>
                <w:rFonts w:ascii="Times New Roman" w:hAnsi="Times New Roman" w:cs="Times New Roman"/>
                <w:sz w:val="20"/>
                <w:szCs w:val="20"/>
              </w:rPr>
            </w:pPr>
            <w:r>
              <w:rPr>
                <w:rFonts w:ascii="Times New Roman" w:hAnsi="Times New Roman" w:cs="Times New Roman"/>
                <w:sz w:val="20"/>
                <w:szCs w:val="20"/>
              </w:rPr>
              <w:t>42</w:t>
            </w:r>
          </w:p>
        </w:tc>
      </w:tr>
      <w:tr w:rsidR="00830022" w:rsidRPr="00B41ECB" w14:paraId="0D0FAA99" w14:textId="77777777" w:rsidTr="00830022">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B0002CE" w14:textId="77777777" w:rsidR="00830022" w:rsidRPr="00A47FF2" w:rsidRDefault="00830022" w:rsidP="00830022">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A784D0F" w14:textId="77777777" w:rsidR="00830022" w:rsidRPr="00A47FF2" w:rsidRDefault="00830022" w:rsidP="00830022">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24312971" w14:textId="77777777" w:rsidR="00830022" w:rsidRPr="00E01425" w:rsidRDefault="00830022" w:rsidP="00830022">
            <w:pPr>
              <w:jc w:val="center"/>
              <w:rPr>
                <w:rFonts w:ascii="Times New Roman" w:hAnsi="Times New Roman" w:cs="Times New Roman"/>
                <w:bCs/>
                <w:sz w:val="20"/>
                <w:szCs w:val="20"/>
              </w:rPr>
            </w:pPr>
            <w:r>
              <w:rPr>
                <w:rFonts w:ascii="Times New Roman" w:hAnsi="Times New Roman" w:cs="Times New Roman"/>
                <w:bCs/>
                <w:sz w:val="20"/>
                <w:szCs w:val="20"/>
              </w:rPr>
              <w:t>225</w:t>
            </w:r>
          </w:p>
        </w:tc>
      </w:tr>
      <w:tr w:rsidR="00830022" w:rsidRPr="00B41ECB" w14:paraId="03F2FD9B" w14:textId="77777777" w:rsidTr="00830022">
        <w:trPr>
          <w:trHeight w:val="347"/>
        </w:trPr>
        <w:tc>
          <w:tcPr>
            <w:tcW w:w="5797" w:type="dxa"/>
            <w:tcBorders>
              <w:top w:val="nil"/>
              <w:left w:val="nil"/>
              <w:bottom w:val="nil"/>
              <w:right w:val="single" w:sz="12" w:space="0" w:color="auto"/>
            </w:tcBorders>
            <w:shd w:val="clear" w:color="auto" w:fill="FFFFFF" w:themeFill="background1"/>
            <w:vAlign w:val="center"/>
          </w:tcPr>
          <w:p w14:paraId="2D105B31" w14:textId="77777777" w:rsidR="00830022" w:rsidRPr="00A47FF2" w:rsidRDefault="00830022" w:rsidP="00830022">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78735B3" w14:textId="77777777" w:rsidR="00830022" w:rsidRPr="00A47FF2" w:rsidRDefault="00830022" w:rsidP="00830022">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4923F822" w14:textId="77777777" w:rsidR="00830022" w:rsidRPr="00E01425" w:rsidRDefault="00830022" w:rsidP="00830022">
            <w:pPr>
              <w:jc w:val="center"/>
              <w:rPr>
                <w:rFonts w:ascii="Times New Roman" w:hAnsi="Times New Roman" w:cs="Times New Roman"/>
                <w:bCs/>
                <w:sz w:val="20"/>
                <w:szCs w:val="20"/>
              </w:rPr>
            </w:pPr>
            <w:r>
              <w:rPr>
                <w:rFonts w:ascii="Times New Roman" w:hAnsi="Times New Roman" w:cs="Times New Roman"/>
                <w:bCs/>
                <w:sz w:val="20"/>
                <w:szCs w:val="20"/>
              </w:rPr>
              <w:t>225/30</w:t>
            </w:r>
          </w:p>
        </w:tc>
      </w:tr>
      <w:tr w:rsidR="00830022" w:rsidRPr="00B41ECB" w14:paraId="3FEC01B6" w14:textId="77777777" w:rsidTr="00830022">
        <w:trPr>
          <w:trHeight w:val="312"/>
        </w:trPr>
        <w:tc>
          <w:tcPr>
            <w:tcW w:w="5797" w:type="dxa"/>
            <w:tcBorders>
              <w:top w:val="nil"/>
              <w:left w:val="nil"/>
              <w:bottom w:val="nil"/>
              <w:right w:val="single" w:sz="12" w:space="0" w:color="auto"/>
            </w:tcBorders>
            <w:vAlign w:val="center"/>
          </w:tcPr>
          <w:p w14:paraId="1BF7E134" w14:textId="77777777" w:rsidR="00830022" w:rsidRPr="00A47FF2" w:rsidRDefault="00830022" w:rsidP="00830022">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F873CB8" w14:textId="77777777" w:rsidR="00830022" w:rsidRPr="00A47FF2" w:rsidRDefault="00830022" w:rsidP="00830022">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5231147E" w14:textId="77777777" w:rsidR="00830022" w:rsidRPr="00E01425" w:rsidRDefault="00830022" w:rsidP="00830022">
            <w:pPr>
              <w:jc w:val="center"/>
              <w:rPr>
                <w:rFonts w:ascii="Times New Roman" w:hAnsi="Times New Roman" w:cs="Times New Roman"/>
                <w:bCs/>
                <w:sz w:val="20"/>
                <w:szCs w:val="20"/>
              </w:rPr>
            </w:pPr>
            <w:r>
              <w:rPr>
                <w:rFonts w:ascii="Times New Roman" w:hAnsi="Times New Roman" w:cs="Times New Roman"/>
                <w:bCs/>
                <w:sz w:val="20"/>
                <w:szCs w:val="20"/>
              </w:rPr>
              <w:t>7,5</w:t>
            </w:r>
          </w:p>
        </w:tc>
      </w:tr>
    </w:tbl>
    <w:p w14:paraId="5C0A7816" w14:textId="77777777" w:rsidR="00830022" w:rsidRDefault="00830022" w:rsidP="00830022"/>
    <w:p w14:paraId="18ADBD16" w14:textId="77777777" w:rsidR="00941FB4" w:rsidRDefault="00941FB4" w:rsidP="00830022"/>
    <w:p w14:paraId="5C3BA758" w14:textId="77777777" w:rsidR="00941FB4" w:rsidRDefault="00941FB4" w:rsidP="00830022"/>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830022" w:rsidRPr="00B41ECB" w14:paraId="5F7436BB" w14:textId="77777777" w:rsidTr="00830022">
        <w:trPr>
          <w:trHeight w:val="312"/>
        </w:trPr>
        <w:tc>
          <w:tcPr>
            <w:tcW w:w="9624" w:type="dxa"/>
            <w:gridSpan w:val="2"/>
            <w:shd w:val="clear" w:color="auto" w:fill="FFF2CC" w:themeFill="accent4" w:themeFillTint="33"/>
            <w:vAlign w:val="center"/>
          </w:tcPr>
          <w:p w14:paraId="778FB734" w14:textId="77777777" w:rsidR="00830022" w:rsidRPr="00B41ECB" w:rsidRDefault="00830022" w:rsidP="00830022">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830022" w:rsidRPr="00B41ECB" w14:paraId="4BE12080" w14:textId="77777777" w:rsidTr="00830022">
        <w:trPr>
          <w:trHeight w:val="369"/>
        </w:trPr>
        <w:tc>
          <w:tcPr>
            <w:tcW w:w="5797" w:type="dxa"/>
            <w:vAlign w:val="center"/>
          </w:tcPr>
          <w:p w14:paraId="086492E8" w14:textId="77777777" w:rsidR="00830022" w:rsidRPr="005D197E" w:rsidRDefault="00830022" w:rsidP="00830022">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15648222" w14:textId="77777777" w:rsidR="00830022" w:rsidRPr="005D197E" w:rsidRDefault="00830022" w:rsidP="00830022">
            <w:pPr>
              <w:jc w:val="center"/>
              <w:rPr>
                <w:rFonts w:ascii="Times New Roman" w:hAnsi="Times New Roman" w:cs="Times New Roman"/>
                <w:b/>
                <w:sz w:val="20"/>
                <w:szCs w:val="20"/>
              </w:rPr>
            </w:pPr>
            <w:r>
              <w:rPr>
                <w:rFonts w:ascii="Times New Roman" w:hAnsi="Times New Roman" w:cs="Times New Roman"/>
                <w:b/>
                <w:sz w:val="20"/>
                <w:szCs w:val="20"/>
              </w:rPr>
              <w:t>40</w:t>
            </w:r>
          </w:p>
        </w:tc>
      </w:tr>
      <w:tr w:rsidR="00830022" w:rsidRPr="00B41ECB" w14:paraId="71FB80EC" w14:textId="77777777" w:rsidTr="00830022">
        <w:trPr>
          <w:trHeight w:val="369"/>
        </w:trPr>
        <w:sdt>
          <w:sdtPr>
            <w:rPr>
              <w:rFonts w:ascii="Times New Roman" w:hAnsi="Times New Roman" w:cs="Times New Roman"/>
              <w:sz w:val="20"/>
              <w:szCs w:val="20"/>
            </w:rPr>
            <w:id w:val="-1554002663"/>
            <w:placeholder>
              <w:docPart w:val="C601D17B75BD461DB60AA6C380A5ADB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16A8B9A6" w14:textId="77777777" w:rsidR="00830022" w:rsidRPr="00BA47A8" w:rsidRDefault="00830022" w:rsidP="00830022">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61E6E567" w14:textId="77777777" w:rsidR="00830022" w:rsidRPr="00BA47A8" w:rsidRDefault="00830022" w:rsidP="00830022">
            <w:pPr>
              <w:jc w:val="center"/>
              <w:rPr>
                <w:rFonts w:ascii="Times New Roman" w:hAnsi="Times New Roman" w:cs="Times New Roman"/>
                <w:sz w:val="20"/>
                <w:szCs w:val="20"/>
              </w:rPr>
            </w:pPr>
          </w:p>
        </w:tc>
      </w:tr>
      <w:tr w:rsidR="00830022" w:rsidRPr="00B41ECB" w14:paraId="098AF0CF" w14:textId="77777777" w:rsidTr="00830022">
        <w:trPr>
          <w:trHeight w:val="369"/>
        </w:trPr>
        <w:tc>
          <w:tcPr>
            <w:tcW w:w="5797" w:type="dxa"/>
            <w:vAlign w:val="center"/>
          </w:tcPr>
          <w:p w14:paraId="588DDC23" w14:textId="77777777" w:rsidR="00830022" w:rsidRDefault="00830022" w:rsidP="00830022">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14:paraId="5543150A" w14:textId="77777777" w:rsidR="00830022" w:rsidRPr="00BA47A8" w:rsidRDefault="00830022" w:rsidP="00830022">
            <w:pPr>
              <w:jc w:val="center"/>
              <w:rPr>
                <w:rFonts w:ascii="Times New Roman" w:hAnsi="Times New Roman" w:cs="Times New Roman"/>
                <w:sz w:val="20"/>
                <w:szCs w:val="20"/>
              </w:rPr>
            </w:pPr>
            <w:r>
              <w:rPr>
                <w:rFonts w:ascii="Times New Roman" w:hAnsi="Times New Roman" w:cs="Times New Roman"/>
                <w:sz w:val="20"/>
                <w:szCs w:val="20"/>
              </w:rPr>
              <w:t>60</w:t>
            </w:r>
          </w:p>
        </w:tc>
      </w:tr>
      <w:tr w:rsidR="00830022" w:rsidRPr="00B41ECB" w14:paraId="0DD93DCF" w14:textId="77777777" w:rsidTr="00830022">
        <w:trPr>
          <w:trHeight w:val="369"/>
        </w:trPr>
        <w:tc>
          <w:tcPr>
            <w:tcW w:w="5797" w:type="dxa"/>
            <w:vAlign w:val="center"/>
          </w:tcPr>
          <w:p w14:paraId="3244F650" w14:textId="77777777" w:rsidR="00830022" w:rsidRDefault="00830022" w:rsidP="0083002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1AAA2EFC" w14:textId="77777777" w:rsidR="00830022" w:rsidRPr="00BA47A8" w:rsidRDefault="00830022" w:rsidP="00830022">
            <w:pPr>
              <w:jc w:val="center"/>
              <w:rPr>
                <w:rFonts w:ascii="Times New Roman" w:hAnsi="Times New Roman" w:cs="Times New Roman"/>
                <w:sz w:val="20"/>
                <w:szCs w:val="20"/>
              </w:rPr>
            </w:pPr>
            <w:r>
              <w:rPr>
                <w:rFonts w:ascii="Times New Roman" w:hAnsi="Times New Roman" w:cs="Times New Roman"/>
                <w:sz w:val="20"/>
                <w:szCs w:val="20"/>
              </w:rPr>
              <w:t>100</w:t>
            </w:r>
          </w:p>
        </w:tc>
      </w:tr>
    </w:tbl>
    <w:p w14:paraId="6224F3E1" w14:textId="77777777" w:rsidR="00830022" w:rsidRPr="008E66D8" w:rsidRDefault="00830022" w:rsidP="00830022">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830022" w:rsidRPr="00913D0D" w14:paraId="503BED40" w14:textId="77777777" w:rsidTr="00941FB4">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3EACFC18" w14:textId="77777777" w:rsidR="00830022" w:rsidRPr="00913D0D" w:rsidRDefault="00830022" w:rsidP="00830022">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14:paraId="0D4FFA24" w14:textId="77777777" w:rsidR="00830022" w:rsidRPr="00913D0D" w:rsidRDefault="00830022" w:rsidP="00830022">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 Çok yüksek, 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 1: Çok düşük,)</w:t>
            </w:r>
          </w:p>
        </w:tc>
      </w:tr>
      <w:tr w:rsidR="00830022" w:rsidRPr="00913D0D" w14:paraId="13FC37EA" w14:textId="77777777" w:rsidTr="00941FB4">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2609969B" w14:textId="77777777" w:rsidR="00830022" w:rsidRPr="00913D0D" w:rsidRDefault="00830022" w:rsidP="00830022">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58E3706E" w14:textId="77777777" w:rsidR="00830022" w:rsidRPr="00913D0D" w:rsidRDefault="00830022" w:rsidP="00830022">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285D07AD" w14:textId="77777777" w:rsidR="00830022" w:rsidRPr="00913D0D" w:rsidRDefault="00830022" w:rsidP="00830022">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941FB4" w:rsidRPr="00913D0D" w14:paraId="1C0F6875" w14:textId="77777777" w:rsidTr="00941FB4">
        <w:trPr>
          <w:trHeight w:hRule="exact" w:val="102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DF9CB19" w14:textId="77777777" w:rsidR="00941FB4" w:rsidRPr="00913D0D" w:rsidRDefault="00941FB4" w:rsidP="00941FB4">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02F155AD" w14:textId="77777777" w:rsidR="00941FB4" w:rsidRPr="00504644" w:rsidRDefault="00941FB4" w:rsidP="00941FB4">
            <w:pPr>
              <w:rPr>
                <w:sz w:val="20"/>
                <w:szCs w:val="20"/>
              </w:rPr>
            </w:pPr>
            <w:r>
              <w:rPr>
                <w:rStyle w:val="Gl"/>
              </w:rPr>
              <w:t>Tıp etiği</w:t>
            </w:r>
            <w:r>
              <w:t xml:space="preserve"> ve </w:t>
            </w:r>
            <w:r>
              <w:rPr>
                <w:rStyle w:val="Gl"/>
              </w:rPr>
              <w:t>etik ilkelerinin</w:t>
            </w:r>
            <w:r>
              <w:t xml:space="preserve"> temel kavramlarını tanımlar.</w:t>
            </w:r>
            <w:r>
              <w:rPr>
                <w:rStyle w:val="Gl"/>
              </w:rPr>
              <w:t>Tıp etiği</w:t>
            </w:r>
            <w:r>
              <w:t xml:space="preserve"> ile ilgili </w:t>
            </w:r>
            <w:r>
              <w:rPr>
                <w:rStyle w:val="Gl"/>
              </w:rPr>
              <w:t>temel soruları</w:t>
            </w:r>
            <w:r>
              <w:t xml:space="preserve"> anlar ve sağlık hizmetlerinde etik kararlar almanın önemini açıklar.</w:t>
            </w:r>
            <w:r>
              <w:rPr>
                <w:rStyle w:val="Gl"/>
              </w:rPr>
              <w:t>Hastalarla olan ilişkilerde</w:t>
            </w:r>
            <w:r>
              <w:t xml:space="preserve"> etik ilkelerin nasıl uygulanacağını açıklar (saygı, gizlilik, adalet).</w:t>
            </w:r>
          </w:p>
        </w:tc>
        <w:tc>
          <w:tcPr>
            <w:tcW w:w="1005" w:type="dxa"/>
            <w:tcBorders>
              <w:top w:val="single" w:sz="6" w:space="0" w:color="auto"/>
              <w:left w:val="single" w:sz="6" w:space="0" w:color="auto"/>
              <w:bottom w:val="single" w:sz="6" w:space="0" w:color="auto"/>
              <w:right w:val="single" w:sz="12" w:space="0" w:color="auto"/>
            </w:tcBorders>
            <w:vAlign w:val="center"/>
          </w:tcPr>
          <w:p w14:paraId="7F708E48" w14:textId="77777777" w:rsidR="00941FB4" w:rsidRPr="00913D0D" w:rsidRDefault="00941FB4" w:rsidP="00941FB4">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941FB4" w:rsidRPr="00913D0D" w14:paraId="528607FB" w14:textId="77777777" w:rsidTr="00941FB4">
        <w:trPr>
          <w:trHeight w:hRule="exact" w:val="98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6270422" w14:textId="77777777" w:rsidR="00941FB4" w:rsidRPr="00913D0D" w:rsidRDefault="00941FB4" w:rsidP="00941FB4">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71D64598" w14:textId="77777777" w:rsidR="00941FB4" w:rsidRPr="00504644" w:rsidRDefault="00941FB4" w:rsidP="00941FB4">
            <w:pPr>
              <w:rPr>
                <w:sz w:val="20"/>
                <w:szCs w:val="20"/>
              </w:rPr>
            </w:pPr>
            <w:r>
              <w:rPr>
                <w:rStyle w:val="Gl"/>
              </w:rPr>
              <w:t>Tıp etiği</w:t>
            </w:r>
            <w:r>
              <w:t xml:space="preserve"> ve </w:t>
            </w:r>
            <w:r>
              <w:rPr>
                <w:rStyle w:val="Gl"/>
              </w:rPr>
              <w:t>sağlıkla ilgili uluslararası belgeler</w:t>
            </w:r>
            <w:r>
              <w:t xml:space="preserve"> kavramlarını tanımlar. </w:t>
            </w:r>
            <w:r>
              <w:rPr>
                <w:rStyle w:val="Gl"/>
              </w:rPr>
              <w:t>Tıp etiği</w:t>
            </w:r>
            <w:r>
              <w:t xml:space="preserve"> ilkelerinin, sağlık uygulamalarındaki </w:t>
            </w:r>
            <w:r>
              <w:rPr>
                <w:rStyle w:val="Gl"/>
              </w:rPr>
              <w:t>temel rolünü</w:t>
            </w:r>
            <w:r>
              <w:t xml:space="preserve"> anlar.</w:t>
            </w:r>
            <w:r>
              <w:rPr>
                <w:rStyle w:val="Gl"/>
              </w:rPr>
              <w:t>Uluslararası sağlık belgelerinin</w:t>
            </w:r>
            <w:r>
              <w:t xml:space="preserve"> (örneğin, </w:t>
            </w:r>
            <w:r>
              <w:rPr>
                <w:rStyle w:val="Gl"/>
              </w:rPr>
              <w:t>Dünya Tıp Birliği’nin Helsinki Deklarasyonu</w:t>
            </w:r>
            <w:r>
              <w:t>) anlamını ve önemini açıklar.</w:t>
            </w:r>
          </w:p>
        </w:tc>
        <w:tc>
          <w:tcPr>
            <w:tcW w:w="1005" w:type="dxa"/>
            <w:tcBorders>
              <w:top w:val="single" w:sz="6" w:space="0" w:color="auto"/>
              <w:left w:val="single" w:sz="6" w:space="0" w:color="auto"/>
              <w:bottom w:val="single" w:sz="6" w:space="0" w:color="auto"/>
              <w:right w:val="single" w:sz="12" w:space="0" w:color="auto"/>
            </w:tcBorders>
            <w:vAlign w:val="center"/>
          </w:tcPr>
          <w:p w14:paraId="4438CFBB" w14:textId="77777777" w:rsidR="00941FB4" w:rsidRPr="00913D0D" w:rsidRDefault="00941FB4" w:rsidP="00941FB4">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941FB4" w:rsidRPr="00913D0D" w14:paraId="02A10729" w14:textId="77777777" w:rsidTr="00941FB4">
        <w:trPr>
          <w:trHeight w:hRule="exact" w:val="82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AED1A39" w14:textId="77777777" w:rsidR="00941FB4" w:rsidRPr="00913D0D" w:rsidRDefault="00941FB4" w:rsidP="00941FB4">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7513E814" w14:textId="77777777" w:rsidR="00941FB4" w:rsidRPr="00504644" w:rsidRDefault="00941FB4" w:rsidP="00941FB4">
            <w:pPr>
              <w:rPr>
                <w:sz w:val="20"/>
                <w:szCs w:val="20"/>
              </w:rPr>
            </w:pPr>
            <w:r>
              <w:rPr>
                <w:rStyle w:val="Gl"/>
              </w:rPr>
              <w:t>Hasta ve hekim haklarının</w:t>
            </w:r>
            <w:r>
              <w:t xml:space="preserve"> sağlık hizmetlerindeki yerini ve önemini fark eder.</w:t>
            </w:r>
            <w:r>
              <w:rPr>
                <w:rStyle w:val="Gl"/>
              </w:rPr>
              <w:t>Hasta haklarının</w:t>
            </w:r>
            <w:r>
              <w:t xml:space="preserve"> korunmasının, sağlık hizmetlerinin kalitesine nasıl katkı sağladığını anlar.</w:t>
            </w:r>
          </w:p>
        </w:tc>
        <w:tc>
          <w:tcPr>
            <w:tcW w:w="1005" w:type="dxa"/>
            <w:tcBorders>
              <w:top w:val="single" w:sz="6" w:space="0" w:color="auto"/>
              <w:left w:val="single" w:sz="6" w:space="0" w:color="auto"/>
              <w:bottom w:val="single" w:sz="6" w:space="0" w:color="auto"/>
              <w:right w:val="single" w:sz="12" w:space="0" w:color="auto"/>
            </w:tcBorders>
            <w:vAlign w:val="center"/>
          </w:tcPr>
          <w:p w14:paraId="17BB2C59" w14:textId="77777777" w:rsidR="00941FB4" w:rsidRPr="00913D0D" w:rsidRDefault="00941FB4" w:rsidP="00941FB4">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941FB4" w:rsidRPr="00913D0D" w14:paraId="1341F2A3" w14:textId="77777777" w:rsidTr="00941FB4">
        <w:trPr>
          <w:trHeight w:hRule="exact" w:val="9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69C658A" w14:textId="77777777" w:rsidR="00941FB4" w:rsidRPr="00913D0D" w:rsidRDefault="00941FB4" w:rsidP="00941FB4">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68F0616F" w14:textId="77777777" w:rsidR="00941FB4" w:rsidRPr="00504644" w:rsidRDefault="00941FB4" w:rsidP="00941FB4">
            <w:pPr>
              <w:rPr>
                <w:sz w:val="20"/>
                <w:szCs w:val="20"/>
              </w:rPr>
            </w:pPr>
            <w:r>
              <w:rPr>
                <w:rStyle w:val="Gl"/>
              </w:rPr>
              <w:t>Hekim-hasta ilişkisini</w:t>
            </w:r>
            <w:r>
              <w:t xml:space="preserve"> tanımlar ve bu ilişkinin </w:t>
            </w:r>
            <w:r>
              <w:rPr>
                <w:rStyle w:val="Gl"/>
              </w:rPr>
              <w:t>temel ilkelerini</w:t>
            </w:r>
            <w:r>
              <w:t xml:space="preserve"> açıklar.</w:t>
            </w:r>
            <w:r>
              <w:rPr>
                <w:rStyle w:val="Gl"/>
              </w:rPr>
              <w:t>Etik sorunların</w:t>
            </w:r>
            <w:r>
              <w:t xml:space="preserve"> hekim-hasta ilişkisi üzerindeki etkilerini fark eder.</w:t>
            </w:r>
            <w:r>
              <w:rPr>
                <w:rStyle w:val="Gl"/>
              </w:rPr>
              <w:t>Bilgilendirilmiş onam</w:t>
            </w:r>
            <w:r>
              <w:t xml:space="preserve"> ve </w:t>
            </w:r>
            <w:r>
              <w:rPr>
                <w:rStyle w:val="Gl"/>
              </w:rPr>
              <w:t>mahremiyet</w:t>
            </w:r>
            <w:r>
              <w:t xml:space="preserve"> gibi etik ilkeleri hekim-hasta ilişkisi çerçevesinde açıklar.</w:t>
            </w:r>
          </w:p>
        </w:tc>
        <w:tc>
          <w:tcPr>
            <w:tcW w:w="1005" w:type="dxa"/>
            <w:tcBorders>
              <w:top w:val="single" w:sz="6" w:space="0" w:color="auto"/>
              <w:left w:val="single" w:sz="6" w:space="0" w:color="auto"/>
              <w:bottom w:val="single" w:sz="6" w:space="0" w:color="auto"/>
              <w:right w:val="single" w:sz="12" w:space="0" w:color="auto"/>
            </w:tcBorders>
            <w:vAlign w:val="center"/>
          </w:tcPr>
          <w:p w14:paraId="68D6CB4B" w14:textId="77777777" w:rsidR="00941FB4" w:rsidRPr="00913D0D" w:rsidRDefault="00941FB4" w:rsidP="00941FB4">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941FB4" w:rsidRPr="00913D0D" w14:paraId="11577840" w14:textId="77777777" w:rsidTr="00941FB4">
        <w:trPr>
          <w:trHeight w:hRule="exact" w:val="96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4060A64" w14:textId="77777777" w:rsidR="00941FB4" w:rsidRPr="00913D0D" w:rsidRDefault="00941FB4" w:rsidP="00941FB4">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56C97A7D" w14:textId="77777777" w:rsidR="00941FB4" w:rsidRPr="00504644" w:rsidRDefault="00941FB4" w:rsidP="00941FB4">
            <w:pPr>
              <w:rPr>
                <w:sz w:val="20"/>
                <w:szCs w:val="20"/>
              </w:rPr>
            </w:pPr>
            <w:r>
              <w:rPr>
                <w:rStyle w:val="Gl"/>
              </w:rPr>
              <w:t>Malpraktis</w:t>
            </w:r>
            <w:r>
              <w:t xml:space="preserve"> kavramını tanımlar ve sağlık hizmetlerinde </w:t>
            </w:r>
            <w:r>
              <w:rPr>
                <w:rStyle w:val="Gl"/>
              </w:rPr>
              <w:t>hatalı uygulama</w:t>
            </w:r>
            <w:r>
              <w:t xml:space="preserve"> anlamına geldiğini açıklar. </w:t>
            </w:r>
            <w:r>
              <w:rPr>
                <w:rStyle w:val="Gl"/>
              </w:rPr>
              <w:t>Malpraktis</w:t>
            </w:r>
            <w:r>
              <w:t xml:space="preserve"> durumlarının hangi </w:t>
            </w:r>
            <w:r>
              <w:rPr>
                <w:rStyle w:val="Gl"/>
              </w:rPr>
              <w:t>hukuki sonuçlara</w:t>
            </w:r>
            <w:r>
              <w:t xml:space="preserve"> yol açabileceğini ve </w:t>
            </w:r>
            <w:r>
              <w:rPr>
                <w:rStyle w:val="Gl"/>
              </w:rPr>
              <w:t>etik sorunları</w:t>
            </w:r>
            <w:r>
              <w:t xml:space="preserve"> beraberinde getirebileceğini anlamaya başlar.</w:t>
            </w:r>
          </w:p>
        </w:tc>
        <w:tc>
          <w:tcPr>
            <w:tcW w:w="1005" w:type="dxa"/>
            <w:tcBorders>
              <w:top w:val="single" w:sz="6" w:space="0" w:color="auto"/>
              <w:left w:val="single" w:sz="6" w:space="0" w:color="auto"/>
              <w:bottom w:val="single" w:sz="6" w:space="0" w:color="auto"/>
              <w:right w:val="single" w:sz="12" w:space="0" w:color="auto"/>
            </w:tcBorders>
            <w:vAlign w:val="center"/>
          </w:tcPr>
          <w:p w14:paraId="0A6CF74A" w14:textId="77777777" w:rsidR="00941FB4" w:rsidRPr="00913D0D" w:rsidRDefault="00941FB4" w:rsidP="00941FB4">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941FB4" w:rsidRPr="00913D0D" w14:paraId="70FCF94E" w14:textId="77777777" w:rsidTr="00941FB4">
        <w:trPr>
          <w:trHeight w:hRule="exact" w:val="76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3ACE2B9" w14:textId="77777777" w:rsidR="00941FB4" w:rsidRPr="00913D0D" w:rsidRDefault="00941FB4" w:rsidP="00941FB4">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7A82CB3D" w14:textId="77777777" w:rsidR="00941FB4" w:rsidRPr="00504644" w:rsidRDefault="00941FB4" w:rsidP="00941FB4">
            <w:pPr>
              <w:rPr>
                <w:sz w:val="20"/>
                <w:szCs w:val="20"/>
              </w:rPr>
            </w:pPr>
            <w:r>
              <w:rPr>
                <w:rStyle w:val="Gl"/>
              </w:rPr>
              <w:t>Genetik ve tıp etiği</w:t>
            </w:r>
            <w:r>
              <w:t xml:space="preserve"> kavramlarını tanımlar ve genetik bilgilere dayalı sağlık kararlarının </w:t>
            </w:r>
            <w:r>
              <w:rPr>
                <w:rStyle w:val="Gl"/>
              </w:rPr>
              <w:t>etik boyutunu</w:t>
            </w:r>
            <w:r>
              <w:t xml:space="preserve"> açıklar.</w:t>
            </w:r>
          </w:p>
        </w:tc>
        <w:tc>
          <w:tcPr>
            <w:tcW w:w="1005" w:type="dxa"/>
            <w:tcBorders>
              <w:top w:val="single" w:sz="6" w:space="0" w:color="auto"/>
              <w:left w:val="single" w:sz="6" w:space="0" w:color="auto"/>
              <w:bottom w:val="single" w:sz="6" w:space="0" w:color="auto"/>
              <w:right w:val="single" w:sz="12" w:space="0" w:color="auto"/>
            </w:tcBorders>
            <w:vAlign w:val="center"/>
          </w:tcPr>
          <w:p w14:paraId="06BBE2EB" w14:textId="77777777" w:rsidR="00941FB4" w:rsidRPr="00913D0D" w:rsidRDefault="00941FB4" w:rsidP="00941FB4">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941FB4" w:rsidRPr="00913D0D" w14:paraId="0EB70409" w14:textId="77777777" w:rsidTr="00941FB4">
        <w:trPr>
          <w:trHeight w:hRule="exact" w:val="903"/>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3F51E6C" w14:textId="77777777" w:rsidR="00941FB4" w:rsidRPr="00913D0D" w:rsidRDefault="00941FB4" w:rsidP="00941FB4">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lastRenderedPageBreak/>
              <w:t>7</w:t>
            </w:r>
          </w:p>
        </w:tc>
        <w:tc>
          <w:tcPr>
            <w:tcW w:w="8187" w:type="dxa"/>
            <w:tcBorders>
              <w:top w:val="single" w:sz="6" w:space="0" w:color="auto"/>
              <w:left w:val="single" w:sz="6" w:space="0" w:color="auto"/>
              <w:bottom w:val="single" w:sz="6" w:space="0" w:color="auto"/>
              <w:right w:val="single" w:sz="6" w:space="0" w:color="auto"/>
            </w:tcBorders>
            <w:vAlign w:val="center"/>
          </w:tcPr>
          <w:p w14:paraId="5D9CDD17" w14:textId="77777777" w:rsidR="00941FB4" w:rsidRPr="00504644" w:rsidRDefault="00941FB4" w:rsidP="00941FB4">
            <w:pPr>
              <w:rPr>
                <w:sz w:val="20"/>
                <w:szCs w:val="20"/>
              </w:rPr>
            </w:pPr>
            <w:r>
              <w:rPr>
                <w:rStyle w:val="Gl"/>
              </w:rPr>
              <w:t>İlaç araştırmalarının</w:t>
            </w:r>
            <w:r>
              <w:t xml:space="preserve"> tıp etiği açısından ne anlama geldiğini açıklar. İlaç araştırmalarının </w:t>
            </w:r>
            <w:r>
              <w:rPr>
                <w:rStyle w:val="Gl"/>
              </w:rPr>
              <w:t>etik sınırlarını</w:t>
            </w:r>
            <w:r>
              <w:t xml:space="preserve"> ve </w:t>
            </w:r>
            <w:r>
              <w:rPr>
                <w:rStyle w:val="Gl"/>
              </w:rPr>
              <w:t>etik ilkeleri</w:t>
            </w:r>
            <w:r>
              <w:t xml:space="preserve"> tanımlar (örneğin, </w:t>
            </w:r>
            <w:r>
              <w:rPr>
                <w:rStyle w:val="Gl"/>
              </w:rPr>
              <w:t>bilgilendirilmiş onam</w:t>
            </w:r>
            <w:r>
              <w:t xml:space="preserve">, </w:t>
            </w:r>
            <w:r>
              <w:rPr>
                <w:rStyle w:val="Gl"/>
              </w:rPr>
              <w:t>hastaların güvenliği</w:t>
            </w:r>
            <w:r>
              <w:t xml:space="preserve">, </w:t>
            </w:r>
            <w:r>
              <w:rPr>
                <w:rStyle w:val="Gl"/>
              </w:rPr>
              <w:t>etik sorumluluklar</w:t>
            </w:r>
            <w:r>
              <w:t>).</w:t>
            </w:r>
          </w:p>
        </w:tc>
        <w:tc>
          <w:tcPr>
            <w:tcW w:w="1005" w:type="dxa"/>
            <w:tcBorders>
              <w:top w:val="single" w:sz="6" w:space="0" w:color="auto"/>
              <w:left w:val="single" w:sz="6" w:space="0" w:color="auto"/>
              <w:bottom w:val="single" w:sz="6" w:space="0" w:color="auto"/>
              <w:right w:val="single" w:sz="12" w:space="0" w:color="auto"/>
            </w:tcBorders>
            <w:vAlign w:val="center"/>
          </w:tcPr>
          <w:p w14:paraId="65DA9C9C" w14:textId="77777777" w:rsidR="00941FB4" w:rsidRPr="00913D0D" w:rsidRDefault="00941FB4" w:rsidP="00941FB4">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941FB4" w:rsidRPr="00913D0D" w14:paraId="47D0AC08" w14:textId="77777777" w:rsidTr="00941FB4">
        <w:trPr>
          <w:trHeight w:hRule="exact" w:val="95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E228E4F" w14:textId="77777777" w:rsidR="00941FB4" w:rsidRPr="00913D0D" w:rsidRDefault="00941FB4" w:rsidP="00941FB4">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vAlign w:val="center"/>
          </w:tcPr>
          <w:p w14:paraId="2EBA39A7" w14:textId="77777777" w:rsidR="00941FB4" w:rsidRPr="00504644" w:rsidRDefault="00941FB4" w:rsidP="00941FB4">
            <w:pPr>
              <w:rPr>
                <w:sz w:val="20"/>
                <w:szCs w:val="20"/>
              </w:rPr>
            </w:pPr>
            <w:r>
              <w:rPr>
                <w:rStyle w:val="Gl"/>
              </w:rPr>
              <w:t>Araştırma etiği</w:t>
            </w:r>
            <w:r>
              <w:t xml:space="preserve"> kavramını tanımlar ve araştırmaların etik ilkelere dayalı olarak nasıl yapılması gerektiğini açıklar.</w:t>
            </w:r>
            <w:r w:rsidR="00842300">
              <w:t xml:space="preserve"> </w:t>
            </w:r>
            <w:r>
              <w:t xml:space="preserve">Araştırmalarda </w:t>
            </w:r>
            <w:r>
              <w:rPr>
                <w:rStyle w:val="Gl"/>
              </w:rPr>
              <w:t>etik ihlallerin</w:t>
            </w:r>
            <w:r>
              <w:t xml:space="preserve"> (örneğin, </w:t>
            </w:r>
            <w:r>
              <w:rPr>
                <w:rStyle w:val="Gl"/>
              </w:rPr>
              <w:t>plagiarizm</w:t>
            </w:r>
            <w:r>
              <w:t xml:space="preserve">, </w:t>
            </w:r>
            <w:r>
              <w:rPr>
                <w:rStyle w:val="Gl"/>
              </w:rPr>
              <w:t>veri manipülasyonu</w:t>
            </w:r>
            <w:r>
              <w:t>) ne olduğunu ve bu ihlallerin araştırma sürecine etkilerini fark eder.</w:t>
            </w:r>
          </w:p>
        </w:tc>
        <w:tc>
          <w:tcPr>
            <w:tcW w:w="1005" w:type="dxa"/>
            <w:tcBorders>
              <w:top w:val="single" w:sz="6" w:space="0" w:color="auto"/>
              <w:left w:val="single" w:sz="6" w:space="0" w:color="auto"/>
              <w:bottom w:val="single" w:sz="6" w:space="0" w:color="auto"/>
              <w:right w:val="single" w:sz="12" w:space="0" w:color="auto"/>
            </w:tcBorders>
            <w:vAlign w:val="center"/>
          </w:tcPr>
          <w:p w14:paraId="3942840D" w14:textId="77777777" w:rsidR="00941FB4" w:rsidRPr="00913D0D" w:rsidRDefault="00941FB4" w:rsidP="00941FB4">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941FB4" w:rsidRPr="00913D0D" w14:paraId="0114F129" w14:textId="77777777" w:rsidTr="00941FB4">
        <w:trPr>
          <w:trHeight w:hRule="exact" w:val="97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B64896C" w14:textId="77777777" w:rsidR="00941FB4" w:rsidRPr="00913D0D" w:rsidRDefault="00941FB4" w:rsidP="00941FB4">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vAlign w:val="center"/>
          </w:tcPr>
          <w:p w14:paraId="4AF8B7E5" w14:textId="77777777" w:rsidR="00941FB4" w:rsidRPr="00504644" w:rsidRDefault="00941FB4" w:rsidP="00941FB4">
            <w:pPr>
              <w:rPr>
                <w:sz w:val="20"/>
                <w:szCs w:val="20"/>
              </w:rPr>
            </w:pPr>
            <w:r>
              <w:t xml:space="preserve"> Üreme fonksiyonları ile ilgili temel </w:t>
            </w:r>
            <w:r>
              <w:rPr>
                <w:rStyle w:val="Gl"/>
              </w:rPr>
              <w:t>tıbbi uygulamaları</w:t>
            </w:r>
            <w:r>
              <w:t xml:space="preserve"> (örneğin, </w:t>
            </w:r>
            <w:r>
              <w:rPr>
                <w:rStyle w:val="Gl"/>
              </w:rPr>
              <w:t>IVF</w:t>
            </w:r>
            <w:r>
              <w:t xml:space="preserve">, </w:t>
            </w:r>
            <w:r>
              <w:rPr>
                <w:rStyle w:val="Gl"/>
              </w:rPr>
              <w:t>laparoskopi</w:t>
            </w:r>
            <w:r>
              <w:t xml:space="preserve">) öğrenir ve bu uygulamaların amacını anlar. Üreme fonksiyonları ile ilgili tıbbi uygulamalarda </w:t>
            </w:r>
            <w:r>
              <w:rPr>
                <w:rStyle w:val="Gl"/>
              </w:rPr>
              <w:t>etik sorumlulukları</w:t>
            </w:r>
            <w:r>
              <w:t xml:space="preserve"> ve </w:t>
            </w:r>
            <w:r>
              <w:rPr>
                <w:rStyle w:val="Gl"/>
              </w:rPr>
              <w:t>hasta haklarını</w:t>
            </w:r>
            <w:r>
              <w:t xml:space="preserve"> anlamaya başlar.</w:t>
            </w:r>
          </w:p>
        </w:tc>
        <w:tc>
          <w:tcPr>
            <w:tcW w:w="1005" w:type="dxa"/>
            <w:tcBorders>
              <w:top w:val="single" w:sz="6" w:space="0" w:color="auto"/>
              <w:left w:val="single" w:sz="6" w:space="0" w:color="auto"/>
              <w:bottom w:val="single" w:sz="6" w:space="0" w:color="auto"/>
              <w:right w:val="single" w:sz="12" w:space="0" w:color="auto"/>
            </w:tcBorders>
            <w:vAlign w:val="center"/>
          </w:tcPr>
          <w:p w14:paraId="42B3A6DB" w14:textId="77777777" w:rsidR="00941FB4" w:rsidRPr="00913D0D" w:rsidRDefault="00941FB4" w:rsidP="00941FB4">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941FB4" w:rsidRPr="00913D0D" w14:paraId="0B28A692" w14:textId="77777777" w:rsidTr="00941FB4">
        <w:trPr>
          <w:trHeight w:hRule="exact" w:val="111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B745DF4" w14:textId="77777777" w:rsidR="00941FB4" w:rsidRPr="00913D0D" w:rsidRDefault="00941FB4" w:rsidP="00941FB4">
            <w:pPr>
              <w:spacing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vAlign w:val="center"/>
          </w:tcPr>
          <w:p w14:paraId="5A452BFD" w14:textId="77777777" w:rsidR="00941FB4" w:rsidRPr="00504644" w:rsidRDefault="00941FB4" w:rsidP="00941FB4">
            <w:pPr>
              <w:rPr>
                <w:sz w:val="20"/>
                <w:szCs w:val="20"/>
              </w:rPr>
            </w:pPr>
            <w:r>
              <w:rPr>
                <w:rStyle w:val="Gl"/>
              </w:rPr>
              <w:t>Etik karar verme</w:t>
            </w:r>
            <w:r>
              <w:t xml:space="preserve"> süreçlerinde, </w:t>
            </w:r>
            <w:r>
              <w:rPr>
                <w:rStyle w:val="Gl"/>
              </w:rPr>
              <w:t>bilgi toplama</w:t>
            </w:r>
            <w:r>
              <w:t xml:space="preserve">, </w:t>
            </w:r>
            <w:r>
              <w:rPr>
                <w:rStyle w:val="Gl"/>
              </w:rPr>
              <w:t>değerlendirme</w:t>
            </w:r>
            <w:r>
              <w:t xml:space="preserve">, </w:t>
            </w:r>
            <w:r>
              <w:rPr>
                <w:rStyle w:val="Gl"/>
              </w:rPr>
              <w:t>alternatiflerin belirlenmesi</w:t>
            </w:r>
            <w:r>
              <w:t xml:space="preserve"> ve </w:t>
            </w:r>
            <w:r>
              <w:rPr>
                <w:rStyle w:val="Gl"/>
              </w:rPr>
              <w:t>kararların uygulanması</w:t>
            </w:r>
            <w:r>
              <w:t xml:space="preserve"> aşamalarını tartışır. </w:t>
            </w:r>
            <w:r>
              <w:rPr>
                <w:rStyle w:val="Gl"/>
              </w:rPr>
              <w:t>Klinik etik</w:t>
            </w:r>
            <w:r>
              <w:t xml:space="preserve"> uygulamalarında </w:t>
            </w:r>
            <w:r>
              <w:rPr>
                <w:rStyle w:val="Gl"/>
              </w:rPr>
              <w:t>metodolojiyi</w:t>
            </w:r>
            <w:r>
              <w:t xml:space="preserve"> tanımlar ve bu metodolojinin hasta bakımı süreçlerinde nasıl kullanıldığını açıklar.</w:t>
            </w:r>
          </w:p>
        </w:tc>
        <w:tc>
          <w:tcPr>
            <w:tcW w:w="1005" w:type="dxa"/>
            <w:tcBorders>
              <w:top w:val="single" w:sz="6" w:space="0" w:color="auto"/>
              <w:left w:val="single" w:sz="6" w:space="0" w:color="auto"/>
              <w:bottom w:val="single" w:sz="6" w:space="0" w:color="auto"/>
              <w:right w:val="single" w:sz="12" w:space="0" w:color="auto"/>
            </w:tcBorders>
            <w:vAlign w:val="center"/>
          </w:tcPr>
          <w:p w14:paraId="2AB55FCB" w14:textId="77777777" w:rsidR="00941FB4" w:rsidRPr="00913D0D" w:rsidRDefault="00941FB4" w:rsidP="00941FB4">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941FB4" w:rsidRPr="00913D0D" w14:paraId="51D679A2" w14:textId="77777777" w:rsidTr="00941FB4">
        <w:trPr>
          <w:trHeight w:hRule="exact" w:val="1513"/>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318AEEE1" w14:textId="77777777" w:rsidR="00941FB4" w:rsidRPr="00913D0D" w:rsidRDefault="00941FB4" w:rsidP="00941FB4">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vAlign w:val="center"/>
          </w:tcPr>
          <w:p w14:paraId="39FAFE49" w14:textId="77777777" w:rsidR="00941FB4" w:rsidRPr="00504644" w:rsidRDefault="00941FB4" w:rsidP="00941FB4">
            <w:pPr>
              <w:rPr>
                <w:sz w:val="20"/>
                <w:szCs w:val="20"/>
              </w:rPr>
            </w:pPr>
            <w:r>
              <w:rPr>
                <w:rStyle w:val="Gl"/>
              </w:rPr>
              <w:t>Klinik etik karar verme</w:t>
            </w:r>
            <w:r>
              <w:t xml:space="preserve"> süreçlerinin önemini kavrar ve bu süreçlerde kullanılan ana metodolojileri açıklar. </w:t>
            </w:r>
            <w:r>
              <w:rPr>
                <w:rStyle w:val="Gl"/>
              </w:rPr>
              <w:t>Etik ikilemler</w:t>
            </w:r>
            <w:r>
              <w:t xml:space="preserve"> karşısında karar verirken dikkate alınması gereken </w:t>
            </w:r>
            <w:r>
              <w:rPr>
                <w:rStyle w:val="Gl"/>
              </w:rPr>
              <w:t>temel ilkeleri</w:t>
            </w:r>
            <w:r>
              <w:t xml:space="preserve"> (özgür irade, hastanın özerkliği, adalet, zarar vermeme) tanımlar. Klinik etik kararlarında, </w:t>
            </w:r>
            <w:r>
              <w:rPr>
                <w:rStyle w:val="Gl"/>
              </w:rPr>
              <w:t>yasal sorumluluklar</w:t>
            </w:r>
            <w:r>
              <w:t xml:space="preserve">, </w:t>
            </w:r>
            <w:r>
              <w:rPr>
                <w:rStyle w:val="Gl"/>
              </w:rPr>
              <w:t>kültürel ve dini farklılıklar</w:t>
            </w:r>
            <w:r>
              <w:t xml:space="preserve">, </w:t>
            </w:r>
            <w:r>
              <w:rPr>
                <w:rStyle w:val="Gl"/>
              </w:rPr>
              <w:t>toplumsal değerler</w:t>
            </w:r>
            <w:r>
              <w:t xml:space="preserve"> ve </w:t>
            </w:r>
            <w:r>
              <w:rPr>
                <w:rStyle w:val="Gl"/>
              </w:rPr>
              <w:t>etik kurallar</w:t>
            </w:r>
            <w:r>
              <w:t xml:space="preserve"> arasındaki ilişkiyi analiz eder.</w:t>
            </w:r>
          </w:p>
        </w:tc>
        <w:tc>
          <w:tcPr>
            <w:tcW w:w="1005" w:type="dxa"/>
            <w:tcBorders>
              <w:top w:val="single" w:sz="6" w:space="0" w:color="auto"/>
              <w:left w:val="single" w:sz="6" w:space="0" w:color="auto"/>
              <w:bottom w:val="single" w:sz="6" w:space="0" w:color="auto"/>
              <w:right w:val="single" w:sz="12" w:space="0" w:color="auto"/>
            </w:tcBorders>
            <w:vAlign w:val="center"/>
          </w:tcPr>
          <w:p w14:paraId="6CFA1A79" w14:textId="77777777" w:rsidR="00941FB4" w:rsidRPr="00913D0D" w:rsidRDefault="00941FB4" w:rsidP="00941FB4">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941FB4" w:rsidRPr="00913D0D" w14:paraId="10A242C1" w14:textId="77777777" w:rsidTr="00941FB4">
        <w:trPr>
          <w:trHeight w:hRule="exact" w:val="1251"/>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2C05286D" w14:textId="77777777" w:rsidR="00941FB4" w:rsidRPr="00913D0D" w:rsidRDefault="00941FB4" w:rsidP="00941FB4">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vAlign w:val="center"/>
          </w:tcPr>
          <w:p w14:paraId="5CEC98A4" w14:textId="77777777" w:rsidR="00941FB4" w:rsidRPr="00504644" w:rsidRDefault="00941FB4" w:rsidP="00941FB4">
            <w:pPr>
              <w:rPr>
                <w:sz w:val="20"/>
                <w:szCs w:val="20"/>
              </w:rPr>
            </w:pPr>
            <w:r>
              <w:rPr>
                <w:rStyle w:val="Gl"/>
              </w:rPr>
              <w:t>Yaşamın sonuna doğru alınan etik kararlar</w:t>
            </w:r>
            <w:r>
              <w:t xml:space="preserve"> konusunun kapsamını ve önemini tanımlar.</w:t>
            </w:r>
            <w:r w:rsidR="00842300">
              <w:t xml:space="preserve"> </w:t>
            </w:r>
            <w:r>
              <w:t xml:space="preserve">Yaşamın son dönemiyle ilgili alınan etik kararları, </w:t>
            </w:r>
            <w:r>
              <w:rPr>
                <w:rStyle w:val="Gl"/>
              </w:rPr>
              <w:t>hasta özerkliği</w:t>
            </w:r>
            <w:r>
              <w:t xml:space="preserve">, </w:t>
            </w:r>
            <w:r>
              <w:rPr>
                <w:rStyle w:val="Gl"/>
              </w:rPr>
              <w:t>aile onamı</w:t>
            </w:r>
            <w:r>
              <w:t xml:space="preserve"> ve </w:t>
            </w:r>
            <w:r>
              <w:rPr>
                <w:rStyle w:val="Gl"/>
              </w:rPr>
              <w:t>tedavi seçeneklerinin sunulması</w:t>
            </w:r>
            <w:r>
              <w:t xml:space="preserve"> açısından tartışır.</w:t>
            </w:r>
            <w:r w:rsidR="00842300">
              <w:t xml:space="preserve"> </w:t>
            </w:r>
            <w:r>
              <w:rPr>
                <w:rStyle w:val="Gl"/>
              </w:rPr>
              <w:t>Palyatif bakım</w:t>
            </w:r>
            <w:r>
              <w:t xml:space="preserve"> ve </w:t>
            </w:r>
            <w:r>
              <w:rPr>
                <w:rStyle w:val="Gl"/>
              </w:rPr>
              <w:t>hastanın ağrısız yaşam hakkı</w:t>
            </w:r>
            <w:r>
              <w:t xml:space="preserve"> gibi kavramlar üzerinden, bu süreçteki etik sorumlulukları tartışır.</w:t>
            </w:r>
          </w:p>
        </w:tc>
        <w:tc>
          <w:tcPr>
            <w:tcW w:w="1005" w:type="dxa"/>
            <w:tcBorders>
              <w:top w:val="single" w:sz="6" w:space="0" w:color="auto"/>
              <w:left w:val="single" w:sz="6" w:space="0" w:color="auto"/>
              <w:bottom w:val="single" w:sz="6" w:space="0" w:color="auto"/>
              <w:right w:val="single" w:sz="12" w:space="0" w:color="auto"/>
            </w:tcBorders>
            <w:vAlign w:val="center"/>
          </w:tcPr>
          <w:p w14:paraId="7BA8AA82" w14:textId="77777777" w:rsidR="00941FB4" w:rsidRPr="00913D0D" w:rsidRDefault="00941FB4" w:rsidP="00941FB4">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941FB4" w:rsidRPr="00913D0D" w14:paraId="06DB72B4" w14:textId="77777777" w:rsidTr="00941FB4">
        <w:trPr>
          <w:trHeight w:hRule="exact" w:val="125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3BE78D74" w14:textId="77777777" w:rsidR="00941FB4" w:rsidRPr="00913D0D" w:rsidRDefault="00941FB4" w:rsidP="00941FB4">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vAlign w:val="center"/>
          </w:tcPr>
          <w:p w14:paraId="3D2A5C7B" w14:textId="77777777" w:rsidR="00941FB4" w:rsidRPr="00504644" w:rsidRDefault="00941FB4" w:rsidP="00941FB4">
            <w:pPr>
              <w:rPr>
                <w:sz w:val="20"/>
                <w:szCs w:val="20"/>
              </w:rPr>
            </w:pPr>
            <w:r>
              <w:rPr>
                <w:rStyle w:val="Gl"/>
              </w:rPr>
              <w:t>Organ ve doku aktarımı</w:t>
            </w:r>
            <w:r>
              <w:t xml:space="preserve"> süreçlerinin etik boyutlarını tanımlar ve bu süreçteki temel etik ilkeleri açıklar. </w:t>
            </w:r>
            <w:r>
              <w:rPr>
                <w:rStyle w:val="Gl"/>
              </w:rPr>
              <w:t>Bağışçı ve alıcı hakları</w:t>
            </w:r>
            <w:r>
              <w:t xml:space="preserve"> ve bu kişilerin etik olarak korunması gerektiği noktaları tartışır. Organ bağışı ve organ nakli kararlarında </w:t>
            </w:r>
            <w:r>
              <w:rPr>
                <w:rStyle w:val="Gl"/>
              </w:rPr>
              <w:t>hasta özerkliği</w:t>
            </w:r>
            <w:r>
              <w:t xml:space="preserve">, </w:t>
            </w:r>
            <w:r>
              <w:rPr>
                <w:rStyle w:val="Gl"/>
              </w:rPr>
              <w:t>gönüllü bağış</w:t>
            </w:r>
            <w:r>
              <w:t xml:space="preserve"> ve </w:t>
            </w:r>
            <w:r>
              <w:rPr>
                <w:rStyle w:val="Gl"/>
              </w:rPr>
              <w:t>rıza</w:t>
            </w:r>
            <w:r w:rsidR="00842300">
              <w:rPr>
                <w:rStyle w:val="Gl"/>
              </w:rPr>
              <w:t xml:space="preserve"> </w:t>
            </w:r>
            <w:r>
              <w:t>kavramlarının önemini anlar.</w:t>
            </w:r>
          </w:p>
        </w:tc>
        <w:tc>
          <w:tcPr>
            <w:tcW w:w="1005" w:type="dxa"/>
            <w:tcBorders>
              <w:top w:val="single" w:sz="6" w:space="0" w:color="auto"/>
              <w:left w:val="single" w:sz="6" w:space="0" w:color="auto"/>
              <w:bottom w:val="single" w:sz="6" w:space="0" w:color="auto"/>
              <w:right w:val="single" w:sz="12" w:space="0" w:color="auto"/>
            </w:tcBorders>
            <w:vAlign w:val="center"/>
          </w:tcPr>
          <w:p w14:paraId="1D2A9D26" w14:textId="77777777" w:rsidR="00941FB4" w:rsidRPr="00913D0D" w:rsidRDefault="00941FB4" w:rsidP="00941FB4">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941FB4" w:rsidRPr="00913D0D" w14:paraId="36E9F240" w14:textId="77777777" w:rsidTr="00941FB4">
        <w:trPr>
          <w:trHeight w:hRule="exact" w:val="961"/>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2BCC2A33" w14:textId="77777777" w:rsidR="00941FB4" w:rsidRPr="00913D0D" w:rsidRDefault="00941FB4" w:rsidP="00941FB4">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vAlign w:val="center"/>
          </w:tcPr>
          <w:p w14:paraId="527BB2F4" w14:textId="77777777" w:rsidR="00941FB4" w:rsidRPr="00504644" w:rsidRDefault="00941FB4" w:rsidP="00941FB4">
            <w:pPr>
              <w:rPr>
                <w:sz w:val="20"/>
                <w:szCs w:val="20"/>
              </w:rPr>
            </w:pPr>
            <w:r>
              <w:rPr>
                <w:rStyle w:val="Gl"/>
              </w:rPr>
              <w:t>Tıp etiği</w:t>
            </w:r>
            <w:r>
              <w:t xml:space="preserve"> ile ilgili temel kavramları tanımlar ve tıp etiğinin klinik uygulamalarda nasıl bir rol oynadığını açıklar.</w:t>
            </w:r>
            <w:r w:rsidR="00842300">
              <w:t xml:space="preserve"> </w:t>
            </w:r>
            <w:r>
              <w:rPr>
                <w:rStyle w:val="Gl"/>
              </w:rPr>
              <w:t>Aydınlatılmış onam</w:t>
            </w:r>
            <w:r>
              <w:t xml:space="preserve"> kavramını tanımlar ve bu sürecin tıbbi kararlarla nasıl ilişkilendiğini tartışır.</w:t>
            </w:r>
          </w:p>
        </w:tc>
        <w:tc>
          <w:tcPr>
            <w:tcW w:w="1005" w:type="dxa"/>
            <w:tcBorders>
              <w:top w:val="single" w:sz="6" w:space="0" w:color="auto"/>
              <w:left w:val="single" w:sz="6" w:space="0" w:color="auto"/>
              <w:bottom w:val="single" w:sz="6" w:space="0" w:color="auto"/>
              <w:right w:val="single" w:sz="12" w:space="0" w:color="auto"/>
            </w:tcBorders>
            <w:vAlign w:val="center"/>
          </w:tcPr>
          <w:p w14:paraId="6E8D1EF8" w14:textId="77777777" w:rsidR="00941FB4" w:rsidRPr="00913D0D" w:rsidRDefault="00941FB4" w:rsidP="00941FB4">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941FB4" w:rsidRPr="00913D0D" w14:paraId="0F88D5C8" w14:textId="77777777" w:rsidTr="00941FB4">
        <w:trPr>
          <w:trHeight w:hRule="exact" w:val="111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47FF5924" w14:textId="77777777" w:rsidR="00941FB4" w:rsidRPr="00913D0D" w:rsidRDefault="00941FB4" w:rsidP="00941FB4">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15</w:t>
            </w:r>
          </w:p>
        </w:tc>
        <w:tc>
          <w:tcPr>
            <w:tcW w:w="8187" w:type="dxa"/>
            <w:tcBorders>
              <w:top w:val="single" w:sz="6" w:space="0" w:color="auto"/>
              <w:left w:val="single" w:sz="6" w:space="0" w:color="auto"/>
              <w:bottom w:val="single" w:sz="6" w:space="0" w:color="auto"/>
              <w:right w:val="single" w:sz="6" w:space="0" w:color="auto"/>
            </w:tcBorders>
            <w:vAlign w:val="center"/>
          </w:tcPr>
          <w:p w14:paraId="2A0B9664" w14:textId="77777777" w:rsidR="00941FB4" w:rsidRPr="00504644" w:rsidRDefault="00941FB4" w:rsidP="00941FB4">
            <w:pPr>
              <w:rPr>
                <w:sz w:val="20"/>
                <w:szCs w:val="20"/>
              </w:rPr>
            </w:pPr>
            <w:r>
              <w:rPr>
                <w:rStyle w:val="Gl"/>
              </w:rPr>
              <w:t>Tıp etiği konsültasyonu</w:t>
            </w:r>
            <w:r>
              <w:t xml:space="preserve"> kavramını tanımlar ve bu süreçte sağlık profesyonellerinin etik sorunları çözme yöntemlerini tartışır.</w:t>
            </w:r>
            <w:r w:rsidR="00842300">
              <w:t xml:space="preserve"> </w:t>
            </w:r>
            <w:r>
              <w:t xml:space="preserve">Tıp etik konsültasyonlarının </w:t>
            </w:r>
            <w:r>
              <w:rPr>
                <w:rStyle w:val="Gl"/>
              </w:rPr>
              <w:t>hekimler</w:t>
            </w:r>
            <w:r>
              <w:t xml:space="preserve">, </w:t>
            </w:r>
            <w:r>
              <w:rPr>
                <w:rStyle w:val="Gl"/>
              </w:rPr>
              <w:t>hasta yakınları</w:t>
            </w:r>
            <w:r>
              <w:t xml:space="preserve"> ve </w:t>
            </w:r>
            <w:r>
              <w:rPr>
                <w:rStyle w:val="Gl"/>
              </w:rPr>
              <w:t>hastalar</w:t>
            </w:r>
            <w:r>
              <w:t xml:space="preserve"> arasındaki etik sorunları nasıl ele aldığını ve çözüm bulduğunu açıklar.</w:t>
            </w:r>
          </w:p>
        </w:tc>
        <w:tc>
          <w:tcPr>
            <w:tcW w:w="1005" w:type="dxa"/>
            <w:tcBorders>
              <w:top w:val="single" w:sz="6" w:space="0" w:color="auto"/>
              <w:left w:val="single" w:sz="6" w:space="0" w:color="auto"/>
              <w:bottom w:val="single" w:sz="6" w:space="0" w:color="auto"/>
              <w:right w:val="single" w:sz="12" w:space="0" w:color="auto"/>
            </w:tcBorders>
            <w:vAlign w:val="center"/>
          </w:tcPr>
          <w:p w14:paraId="19954BC7" w14:textId="77777777" w:rsidR="00941FB4" w:rsidRPr="00913D0D" w:rsidRDefault="00941FB4" w:rsidP="00941FB4">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941FB4" w:rsidRPr="00913D0D" w14:paraId="29E72F5E" w14:textId="77777777" w:rsidTr="00941FB4">
        <w:trPr>
          <w:trHeight w:hRule="exact" w:val="151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0F7E0DE2" w14:textId="77777777" w:rsidR="00941FB4" w:rsidRPr="00913D0D" w:rsidRDefault="00941FB4" w:rsidP="00941FB4">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16</w:t>
            </w:r>
          </w:p>
        </w:tc>
        <w:tc>
          <w:tcPr>
            <w:tcW w:w="8187" w:type="dxa"/>
            <w:tcBorders>
              <w:top w:val="single" w:sz="6" w:space="0" w:color="auto"/>
              <w:left w:val="single" w:sz="6" w:space="0" w:color="auto"/>
              <w:bottom w:val="single" w:sz="12" w:space="0" w:color="auto"/>
              <w:right w:val="single" w:sz="6" w:space="0" w:color="auto"/>
            </w:tcBorders>
            <w:vAlign w:val="center"/>
          </w:tcPr>
          <w:p w14:paraId="71E761BA" w14:textId="77777777" w:rsidR="00941FB4" w:rsidRPr="00504644" w:rsidRDefault="00941FB4" w:rsidP="00941FB4">
            <w:pPr>
              <w:rPr>
                <w:sz w:val="20"/>
                <w:szCs w:val="20"/>
              </w:rPr>
            </w:pPr>
            <w:r>
              <w:rPr>
                <w:rStyle w:val="Gl"/>
              </w:rPr>
              <w:t>Vaka çözümlemesi</w:t>
            </w:r>
            <w:r>
              <w:t xml:space="preserve"> kavramını tanımlar ve bu yöntemin etik kararlar almak için nasıl kullanıldığını açıklar. Etik bir vaka çözümlemesinin temel aşamalarını tanımlar (vakanın analizi, etik ilkelere dayalı çözüm önerisi, karar verme süreci). Bir tıbbi vakada karşılaşılan </w:t>
            </w:r>
            <w:r>
              <w:rPr>
                <w:rStyle w:val="Gl"/>
              </w:rPr>
              <w:t>etik ikilemleri</w:t>
            </w:r>
            <w:r>
              <w:t xml:space="preserve"> tanımlar ve bu ikilemleri çözmek için etik ilkeleri nasıl kullanacağını açıklar.</w:t>
            </w:r>
          </w:p>
        </w:tc>
        <w:tc>
          <w:tcPr>
            <w:tcW w:w="1005" w:type="dxa"/>
            <w:tcBorders>
              <w:top w:val="single" w:sz="6" w:space="0" w:color="auto"/>
              <w:left w:val="single" w:sz="6" w:space="0" w:color="auto"/>
              <w:bottom w:val="single" w:sz="6" w:space="0" w:color="auto"/>
              <w:right w:val="single" w:sz="12" w:space="0" w:color="auto"/>
            </w:tcBorders>
            <w:vAlign w:val="center"/>
          </w:tcPr>
          <w:p w14:paraId="549D197A" w14:textId="77777777" w:rsidR="00941FB4" w:rsidRPr="00913D0D" w:rsidRDefault="00941FB4" w:rsidP="00941FB4">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830022" w:rsidRPr="00913D0D" w14:paraId="18141C70" w14:textId="77777777" w:rsidTr="00941FB4">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2510FF05" w14:textId="77777777" w:rsidR="00830022" w:rsidRPr="00913D0D" w:rsidRDefault="00830022" w:rsidP="00830022">
            <w:pPr>
              <w:spacing w:after="0" w:line="240" w:lineRule="auto"/>
              <w:rPr>
                <w:rFonts w:ascii="Calibri" w:eastAsia="Calibri" w:hAnsi="Calibri" w:cs="Times New Roman"/>
                <w:sz w:val="10"/>
                <w:szCs w:val="10"/>
              </w:rPr>
            </w:pPr>
          </w:p>
        </w:tc>
      </w:tr>
    </w:tbl>
    <w:p w14:paraId="5693C250" w14:textId="77777777" w:rsidR="00830022" w:rsidRDefault="00830022" w:rsidP="00830022">
      <w:pPr>
        <w:spacing w:after="0" w:line="240" w:lineRule="auto"/>
        <w:rPr>
          <w:sz w:val="10"/>
          <w:szCs w:val="10"/>
        </w:rPr>
      </w:pPr>
    </w:p>
    <w:p w14:paraId="7D9257CB" w14:textId="77777777" w:rsidR="00830022" w:rsidRDefault="00830022" w:rsidP="00830022">
      <w:pPr>
        <w:spacing w:after="0" w:line="240" w:lineRule="auto"/>
        <w:rPr>
          <w:sz w:val="10"/>
          <w:szCs w:val="10"/>
        </w:rPr>
      </w:pPr>
    </w:p>
    <w:p w14:paraId="723EF3B0" w14:textId="77777777" w:rsidR="00830022" w:rsidRPr="00165EC8" w:rsidRDefault="00830022" w:rsidP="0083002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830022" w:rsidRPr="00B41ECB" w14:paraId="4B0F1AD7" w14:textId="77777777" w:rsidTr="00830022">
        <w:trPr>
          <w:trHeight w:val="449"/>
        </w:trPr>
        <w:tc>
          <w:tcPr>
            <w:tcW w:w="9624" w:type="dxa"/>
            <w:gridSpan w:val="5"/>
            <w:shd w:val="clear" w:color="auto" w:fill="FFF2CC" w:themeFill="accent4" w:themeFillTint="33"/>
            <w:vAlign w:val="center"/>
          </w:tcPr>
          <w:p w14:paraId="7417AB2F" w14:textId="77777777" w:rsidR="00830022" w:rsidRPr="00B41ECB" w:rsidRDefault="00830022" w:rsidP="00830022">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830022" w:rsidRPr="00B41ECB" w14:paraId="1B3E7C45" w14:textId="77777777" w:rsidTr="00830022">
        <w:trPr>
          <w:trHeight w:val="567"/>
        </w:trPr>
        <w:tc>
          <w:tcPr>
            <w:tcW w:w="1403" w:type="dxa"/>
            <w:shd w:val="clear" w:color="auto" w:fill="FFF2CC" w:themeFill="accent4" w:themeFillTint="33"/>
            <w:vAlign w:val="center"/>
          </w:tcPr>
          <w:p w14:paraId="1D85922F" w14:textId="77777777" w:rsidR="00830022" w:rsidRPr="00CA0228" w:rsidRDefault="00830022" w:rsidP="00830022">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2845D404" w14:textId="77777777" w:rsidR="00830022" w:rsidRDefault="00941FB4" w:rsidP="00830022">
            <w:pPr>
              <w:ind w:left="-109" w:right="-176"/>
              <w:jc w:val="center"/>
              <w:rPr>
                <w:rFonts w:ascii="Times New Roman" w:hAnsi="Times New Roman" w:cs="Times New Roman"/>
                <w:sz w:val="20"/>
                <w:szCs w:val="20"/>
              </w:rPr>
            </w:pPr>
            <w:r w:rsidRPr="00FA70F4">
              <w:rPr>
                <w:b/>
                <w:sz w:val="20"/>
                <w:szCs w:val="20"/>
              </w:rPr>
              <w:t>Prof.Dr. Nurdan KIRIMLIOĞLU</w:t>
            </w:r>
          </w:p>
        </w:tc>
        <w:tc>
          <w:tcPr>
            <w:tcW w:w="2268" w:type="dxa"/>
            <w:shd w:val="clear" w:color="auto" w:fill="FFFFFF" w:themeFill="background1"/>
            <w:vAlign w:val="center"/>
          </w:tcPr>
          <w:p w14:paraId="19E3671C" w14:textId="77777777" w:rsidR="00830022" w:rsidRDefault="00830022" w:rsidP="00830022">
            <w:pPr>
              <w:jc w:val="center"/>
              <w:rPr>
                <w:rFonts w:ascii="Times New Roman" w:hAnsi="Times New Roman" w:cs="Times New Roman"/>
                <w:sz w:val="20"/>
                <w:szCs w:val="20"/>
              </w:rPr>
            </w:pPr>
          </w:p>
        </w:tc>
        <w:tc>
          <w:tcPr>
            <w:tcW w:w="1843" w:type="dxa"/>
            <w:shd w:val="clear" w:color="auto" w:fill="FFFFFF" w:themeFill="background1"/>
            <w:vAlign w:val="center"/>
          </w:tcPr>
          <w:p w14:paraId="43F765DA" w14:textId="77777777" w:rsidR="00830022" w:rsidRDefault="00830022" w:rsidP="00830022">
            <w:pPr>
              <w:jc w:val="center"/>
              <w:rPr>
                <w:rFonts w:ascii="Times New Roman" w:hAnsi="Times New Roman" w:cs="Times New Roman"/>
                <w:sz w:val="20"/>
                <w:szCs w:val="20"/>
              </w:rPr>
            </w:pPr>
          </w:p>
        </w:tc>
        <w:tc>
          <w:tcPr>
            <w:tcW w:w="1842" w:type="dxa"/>
            <w:shd w:val="clear" w:color="auto" w:fill="FFFFFF" w:themeFill="background1"/>
            <w:vAlign w:val="center"/>
          </w:tcPr>
          <w:p w14:paraId="050B3D62" w14:textId="77777777" w:rsidR="00830022" w:rsidRDefault="00830022" w:rsidP="00830022">
            <w:pPr>
              <w:jc w:val="center"/>
              <w:rPr>
                <w:rFonts w:ascii="Times New Roman" w:hAnsi="Times New Roman" w:cs="Times New Roman"/>
                <w:sz w:val="20"/>
                <w:szCs w:val="20"/>
              </w:rPr>
            </w:pPr>
          </w:p>
        </w:tc>
      </w:tr>
      <w:tr w:rsidR="00830022" w:rsidRPr="00B41ECB" w14:paraId="6B0895AE" w14:textId="77777777" w:rsidTr="00830022">
        <w:trPr>
          <w:trHeight w:val="794"/>
        </w:trPr>
        <w:tc>
          <w:tcPr>
            <w:tcW w:w="1403" w:type="dxa"/>
            <w:shd w:val="clear" w:color="auto" w:fill="FFF2CC" w:themeFill="accent4" w:themeFillTint="33"/>
            <w:vAlign w:val="center"/>
          </w:tcPr>
          <w:p w14:paraId="4732283A" w14:textId="77777777" w:rsidR="00830022" w:rsidRPr="00CA0228" w:rsidRDefault="00830022" w:rsidP="00830022">
            <w:pPr>
              <w:rPr>
                <w:rFonts w:ascii="Times New Roman" w:hAnsi="Times New Roman" w:cs="Times New Roman"/>
                <w:b/>
                <w:sz w:val="20"/>
                <w:szCs w:val="20"/>
              </w:rPr>
            </w:pPr>
            <w:r w:rsidRPr="00CA0228">
              <w:rPr>
                <w:rFonts w:ascii="Times New Roman" w:hAnsi="Times New Roman" w:cs="Times New Roman"/>
                <w:b/>
                <w:sz w:val="20"/>
                <w:szCs w:val="20"/>
              </w:rPr>
              <w:lastRenderedPageBreak/>
              <w:t>İmza</w:t>
            </w:r>
          </w:p>
        </w:tc>
        <w:tc>
          <w:tcPr>
            <w:tcW w:w="2268" w:type="dxa"/>
            <w:shd w:val="clear" w:color="auto" w:fill="FFFFFF" w:themeFill="background1"/>
            <w:vAlign w:val="center"/>
          </w:tcPr>
          <w:p w14:paraId="6A3E05A5" w14:textId="77777777" w:rsidR="00830022" w:rsidRPr="00957E6F" w:rsidRDefault="00830022" w:rsidP="00830022">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686B7D34" w14:textId="77777777" w:rsidR="00830022" w:rsidRPr="00957E6F" w:rsidRDefault="00830022" w:rsidP="00830022">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7EAF342A" w14:textId="77777777" w:rsidR="00830022" w:rsidRPr="00957E6F" w:rsidRDefault="00830022" w:rsidP="00830022">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22712E43" w14:textId="77777777" w:rsidR="00830022" w:rsidRPr="00957E6F" w:rsidRDefault="00830022" w:rsidP="00830022">
            <w:pPr>
              <w:jc w:val="center"/>
              <w:rPr>
                <w:rFonts w:ascii="Times New Roman" w:hAnsi="Times New Roman" w:cs="Times New Roman"/>
                <w:color w:val="FF0000"/>
                <w:sz w:val="20"/>
                <w:szCs w:val="20"/>
              </w:rPr>
            </w:pPr>
          </w:p>
        </w:tc>
      </w:tr>
    </w:tbl>
    <w:p w14:paraId="43633024" w14:textId="77777777" w:rsidR="00830022" w:rsidRDefault="00830022" w:rsidP="00830022">
      <w:pPr>
        <w:spacing w:after="0" w:line="240" w:lineRule="auto"/>
        <w:outlineLvl w:val="0"/>
      </w:pPr>
    </w:p>
    <w:p w14:paraId="4F3ABF8D" w14:textId="77777777" w:rsidR="00830022" w:rsidRDefault="00830022" w:rsidP="00830022">
      <w:pPr>
        <w:spacing w:after="0" w:line="240" w:lineRule="auto"/>
        <w:outlineLvl w:val="0"/>
      </w:pPr>
    </w:p>
    <w:p w14:paraId="1BD36256" w14:textId="77777777" w:rsidR="00830022" w:rsidRDefault="00830022" w:rsidP="00830022">
      <w:pPr>
        <w:spacing w:after="0" w:line="240" w:lineRule="auto"/>
        <w:outlineLvl w:val="0"/>
      </w:pPr>
    </w:p>
    <w:p w14:paraId="1770361E" w14:textId="77777777" w:rsidR="00830022" w:rsidRDefault="00830022" w:rsidP="00830022">
      <w:pPr>
        <w:spacing w:after="0" w:line="240" w:lineRule="auto"/>
        <w:outlineLvl w:val="0"/>
      </w:pPr>
    </w:p>
    <w:p w14:paraId="46D8CB34" w14:textId="77777777" w:rsidR="00830022" w:rsidRDefault="00830022" w:rsidP="00830022">
      <w:pPr>
        <w:spacing w:after="0" w:line="240" w:lineRule="auto"/>
        <w:outlineLvl w:val="0"/>
      </w:pPr>
    </w:p>
    <w:p w14:paraId="05F86D79" w14:textId="77777777" w:rsidR="00830022" w:rsidRDefault="00830022" w:rsidP="00830022">
      <w:pPr>
        <w:spacing w:after="0" w:line="240" w:lineRule="auto"/>
        <w:outlineLvl w:val="0"/>
      </w:pPr>
    </w:p>
    <w:p w14:paraId="268C7DCC" w14:textId="77777777" w:rsidR="00327B93" w:rsidRDefault="00327B93" w:rsidP="00327B9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69504" behindDoc="0" locked="0" layoutInCell="1" allowOverlap="1" wp14:anchorId="0637A97F" wp14:editId="206E0F62">
            <wp:simplePos x="0" y="0"/>
            <wp:positionH relativeFrom="page">
              <wp:posOffset>6124575</wp:posOffset>
            </wp:positionH>
            <wp:positionV relativeFrom="paragraph">
              <wp:posOffset>6985</wp:posOffset>
            </wp:positionV>
            <wp:extent cx="719455" cy="719455"/>
            <wp:effectExtent l="0" t="0" r="0" b="0"/>
            <wp:wrapNone/>
            <wp:docPr id="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76C2AF7B" w14:textId="77777777" w:rsidR="00327B93" w:rsidRDefault="00327B93" w:rsidP="00327B9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14:paraId="25D3009D" w14:textId="77777777" w:rsidR="00327B93" w:rsidRDefault="00327B93" w:rsidP="00327B9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14:paraId="2ACB5556" w14:textId="77777777" w:rsidR="00327B93" w:rsidRDefault="00327B93" w:rsidP="00327B9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.....TIP TARİHİ ve ETİK... ANABİLİM DALI</w:t>
      </w:r>
    </w:p>
    <w:p w14:paraId="559596F6" w14:textId="77777777" w:rsidR="00327B93" w:rsidRPr="00285FA2" w:rsidRDefault="00327B93" w:rsidP="00327B93">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27B93" w:rsidRPr="00B41ECB" w14:paraId="7396F6BF" w14:textId="77777777" w:rsidTr="005028BE">
        <w:trPr>
          <w:trHeight w:val="312"/>
        </w:trPr>
        <w:tc>
          <w:tcPr>
            <w:tcW w:w="6506" w:type="dxa"/>
            <w:shd w:val="clear" w:color="auto" w:fill="FFF2CC" w:themeFill="accent4" w:themeFillTint="33"/>
            <w:vAlign w:val="center"/>
          </w:tcPr>
          <w:p w14:paraId="66CD4996" w14:textId="77777777" w:rsidR="00327B93" w:rsidRPr="00B41ECB" w:rsidRDefault="00327B93" w:rsidP="005028BE">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6C8CE0BF" w14:textId="77777777" w:rsidR="00327B93" w:rsidRPr="00B41ECB" w:rsidRDefault="00327B93" w:rsidP="005028BE">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327B93" w:rsidRPr="00B41ECB" w14:paraId="365F8363" w14:textId="77777777" w:rsidTr="005028BE">
        <w:trPr>
          <w:trHeight w:val="397"/>
        </w:trPr>
        <w:tc>
          <w:tcPr>
            <w:tcW w:w="6506" w:type="dxa"/>
            <w:vAlign w:val="center"/>
          </w:tcPr>
          <w:p w14:paraId="0184E4DE" w14:textId="77777777" w:rsidR="00327B93" w:rsidRPr="00736985" w:rsidRDefault="00327B93" w:rsidP="005028BE">
            <w:pPr>
              <w:jc w:val="center"/>
              <w:rPr>
                <w:rFonts w:ascii="Times New Roman" w:hAnsi="Times New Roman" w:cs="Times New Roman"/>
                <w:sz w:val="20"/>
                <w:szCs w:val="20"/>
              </w:rPr>
            </w:pPr>
            <w:r>
              <w:rPr>
                <w:rFonts w:ascii="Times New Roman" w:hAnsi="Times New Roman" w:cs="Times New Roman"/>
                <w:sz w:val="20"/>
                <w:szCs w:val="20"/>
              </w:rPr>
              <w:t>BİLİM ETİĞİ</w:t>
            </w:r>
          </w:p>
        </w:tc>
        <w:tc>
          <w:tcPr>
            <w:tcW w:w="3118" w:type="dxa"/>
            <w:vAlign w:val="center"/>
          </w:tcPr>
          <w:p w14:paraId="624CC647" w14:textId="77777777" w:rsidR="00327B93" w:rsidRPr="00736985" w:rsidRDefault="00327B93" w:rsidP="005028BE">
            <w:pPr>
              <w:jc w:val="center"/>
              <w:rPr>
                <w:rFonts w:ascii="Times New Roman" w:hAnsi="Times New Roman" w:cs="Times New Roman"/>
                <w:sz w:val="20"/>
                <w:szCs w:val="20"/>
              </w:rPr>
            </w:pPr>
            <w:r>
              <w:rPr>
                <w:rFonts w:ascii="Times New Roman" w:hAnsi="Times New Roman" w:cs="Times New Roman"/>
                <w:sz w:val="20"/>
                <w:szCs w:val="20"/>
              </w:rPr>
              <w:t>521603306</w:t>
            </w:r>
          </w:p>
        </w:tc>
      </w:tr>
    </w:tbl>
    <w:p w14:paraId="094039FF" w14:textId="77777777" w:rsidR="00327B93" w:rsidRPr="00137927" w:rsidRDefault="00327B93" w:rsidP="00327B9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27B93" w:rsidRPr="00B41ECB" w14:paraId="339218B7" w14:textId="77777777" w:rsidTr="005028BE">
        <w:trPr>
          <w:trHeight w:val="312"/>
        </w:trPr>
        <w:tc>
          <w:tcPr>
            <w:tcW w:w="1928" w:type="dxa"/>
            <w:vMerge w:val="restart"/>
            <w:shd w:val="clear" w:color="auto" w:fill="FFF2CC" w:themeFill="accent4" w:themeFillTint="33"/>
            <w:vAlign w:val="center"/>
          </w:tcPr>
          <w:p w14:paraId="7FFD949E" w14:textId="77777777" w:rsidR="00327B93" w:rsidRPr="00B41ECB" w:rsidRDefault="00327B93" w:rsidP="005028BE">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3E3B7F50" w14:textId="77777777" w:rsidR="00327B93" w:rsidRPr="00B41ECB" w:rsidRDefault="00327B93" w:rsidP="005028BE">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0B8FFAF4" w14:textId="77777777" w:rsidR="00327B93" w:rsidRPr="00B41ECB" w:rsidRDefault="00327B93" w:rsidP="005028BE">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2D9B22C8" w14:textId="77777777" w:rsidR="00327B93" w:rsidRPr="00B41ECB" w:rsidRDefault="00327B93" w:rsidP="005028BE">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327B93" w:rsidRPr="00B41ECB" w14:paraId="5DD567DF" w14:textId="77777777" w:rsidTr="005028BE">
        <w:trPr>
          <w:trHeight w:val="312"/>
        </w:trPr>
        <w:tc>
          <w:tcPr>
            <w:tcW w:w="1928" w:type="dxa"/>
            <w:vMerge/>
            <w:shd w:val="clear" w:color="auto" w:fill="FFF2CC" w:themeFill="accent4" w:themeFillTint="33"/>
            <w:vAlign w:val="center"/>
          </w:tcPr>
          <w:p w14:paraId="06CAF7F4" w14:textId="77777777" w:rsidR="00327B93" w:rsidRPr="00B41ECB" w:rsidRDefault="00327B93" w:rsidP="005028BE">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33970C74" w14:textId="77777777" w:rsidR="00327B93" w:rsidRPr="00B41ECB" w:rsidRDefault="00327B93" w:rsidP="005028BE">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44C59C8D" w14:textId="77777777" w:rsidR="00327B93" w:rsidRPr="00B41ECB" w:rsidRDefault="00327B93" w:rsidP="005028BE">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6C13A1F7" w14:textId="77777777" w:rsidR="00327B93" w:rsidRPr="00B41ECB" w:rsidRDefault="00327B93" w:rsidP="005028BE">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48396B47" w14:textId="77777777" w:rsidR="00327B93" w:rsidRPr="00B41ECB" w:rsidRDefault="00327B93" w:rsidP="005028BE">
            <w:pPr>
              <w:jc w:val="center"/>
              <w:rPr>
                <w:rFonts w:ascii="Times New Roman" w:hAnsi="Times New Roman" w:cs="Times New Roman"/>
                <w:b/>
                <w:sz w:val="20"/>
                <w:szCs w:val="20"/>
              </w:rPr>
            </w:pPr>
          </w:p>
        </w:tc>
      </w:tr>
      <w:tr w:rsidR="00327B93" w:rsidRPr="00B41ECB" w14:paraId="2236173D" w14:textId="77777777" w:rsidTr="005028BE">
        <w:trPr>
          <w:trHeight w:val="397"/>
        </w:trPr>
        <w:tc>
          <w:tcPr>
            <w:tcW w:w="1928" w:type="dxa"/>
            <w:vAlign w:val="center"/>
          </w:tcPr>
          <w:p w14:paraId="5EFEB11F" w14:textId="77777777" w:rsidR="00327B93" w:rsidRDefault="00327B93" w:rsidP="005028BE">
            <w:pPr>
              <w:jc w:val="center"/>
              <w:rPr>
                <w:rFonts w:ascii="Times New Roman" w:hAnsi="Times New Roman" w:cs="Times New Roman"/>
                <w:sz w:val="20"/>
                <w:szCs w:val="20"/>
              </w:rPr>
            </w:pPr>
            <w:r>
              <w:rPr>
                <w:rFonts w:ascii="Times New Roman" w:hAnsi="Times New Roman" w:cs="Times New Roman"/>
                <w:sz w:val="20"/>
                <w:szCs w:val="20"/>
              </w:rPr>
              <w:t>GÜZ</w:t>
            </w:r>
          </w:p>
          <w:p w14:paraId="6BDDEDAB" w14:textId="77777777" w:rsidR="00327B93" w:rsidRPr="00B41ECB" w:rsidRDefault="00327B93" w:rsidP="00327B93">
            <w:pPr>
              <w:jc w:val="left"/>
              <w:rPr>
                <w:rFonts w:ascii="Times New Roman" w:hAnsi="Times New Roman" w:cs="Times New Roman"/>
                <w:sz w:val="20"/>
                <w:szCs w:val="20"/>
              </w:rPr>
            </w:pPr>
          </w:p>
        </w:tc>
        <w:tc>
          <w:tcPr>
            <w:tcW w:w="1885" w:type="dxa"/>
            <w:vAlign w:val="center"/>
          </w:tcPr>
          <w:p w14:paraId="3BF3992E" w14:textId="77777777" w:rsidR="00327B93" w:rsidRPr="00B41ECB" w:rsidRDefault="00327B93" w:rsidP="005028BE">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0B484E4F" w14:textId="77777777" w:rsidR="00327B93" w:rsidRPr="00B41ECB" w:rsidRDefault="00327B93" w:rsidP="005028BE">
            <w:pPr>
              <w:jc w:val="center"/>
              <w:rPr>
                <w:rFonts w:ascii="Times New Roman" w:hAnsi="Times New Roman" w:cs="Times New Roman"/>
                <w:sz w:val="20"/>
                <w:szCs w:val="20"/>
              </w:rPr>
            </w:pPr>
          </w:p>
        </w:tc>
        <w:tc>
          <w:tcPr>
            <w:tcW w:w="1913" w:type="dxa"/>
            <w:vAlign w:val="center"/>
          </w:tcPr>
          <w:p w14:paraId="6FF0E2F2" w14:textId="77777777" w:rsidR="00327B93" w:rsidRPr="00B41ECB" w:rsidRDefault="00327B93" w:rsidP="005028BE">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073F4B3D" w14:textId="77777777" w:rsidR="00327B93" w:rsidRPr="00B41ECB" w:rsidRDefault="00327B93" w:rsidP="005028BE">
            <w:pPr>
              <w:jc w:val="center"/>
              <w:rPr>
                <w:rFonts w:ascii="Times New Roman" w:hAnsi="Times New Roman" w:cs="Times New Roman"/>
                <w:sz w:val="20"/>
                <w:szCs w:val="20"/>
              </w:rPr>
            </w:pPr>
            <w:r>
              <w:rPr>
                <w:rFonts w:ascii="Times New Roman" w:hAnsi="Times New Roman" w:cs="Times New Roman"/>
                <w:sz w:val="20"/>
                <w:szCs w:val="20"/>
              </w:rPr>
              <w:t>7,5</w:t>
            </w:r>
          </w:p>
        </w:tc>
      </w:tr>
    </w:tbl>
    <w:p w14:paraId="10263BDB" w14:textId="77777777" w:rsidR="00327B93" w:rsidRPr="00137927" w:rsidRDefault="00327B93" w:rsidP="00327B93">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327B93" w:rsidRPr="00B41ECB" w14:paraId="29A68668" w14:textId="77777777" w:rsidTr="005028BE">
        <w:trPr>
          <w:trHeight w:val="305"/>
        </w:trPr>
        <w:tc>
          <w:tcPr>
            <w:tcW w:w="9645" w:type="dxa"/>
            <w:gridSpan w:val="6"/>
            <w:shd w:val="clear" w:color="auto" w:fill="FFF2CC" w:themeFill="accent4" w:themeFillTint="33"/>
            <w:vAlign w:val="center"/>
          </w:tcPr>
          <w:p w14:paraId="25D2F8FB" w14:textId="77777777" w:rsidR="00327B93" w:rsidRPr="00B41ECB" w:rsidRDefault="00327B93" w:rsidP="005028BE">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327B93" w:rsidRPr="00B41ECB" w14:paraId="6BB214BD" w14:textId="77777777" w:rsidTr="005028BE">
        <w:trPr>
          <w:trHeight w:val="661"/>
        </w:trPr>
        <w:tc>
          <w:tcPr>
            <w:tcW w:w="1545" w:type="dxa"/>
            <w:shd w:val="clear" w:color="auto" w:fill="FFF2CC" w:themeFill="accent4" w:themeFillTint="33"/>
            <w:vAlign w:val="center"/>
          </w:tcPr>
          <w:p w14:paraId="747F19B9" w14:textId="77777777" w:rsidR="00327B93" w:rsidRPr="00B41ECB" w:rsidRDefault="00327B93" w:rsidP="005028BE">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4B0AB528" w14:textId="77777777" w:rsidR="00327B93" w:rsidRPr="00B41ECB" w:rsidRDefault="00327B93" w:rsidP="005028BE">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74D4AF65" w14:textId="77777777" w:rsidR="00327B93" w:rsidRPr="00B41ECB" w:rsidRDefault="00327B93" w:rsidP="005028BE">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14:paraId="1E59BD2A" w14:textId="77777777" w:rsidR="00327B93" w:rsidRPr="00B41ECB" w:rsidRDefault="00327B93" w:rsidP="005028BE">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14:paraId="73BAB751" w14:textId="77777777" w:rsidR="00327B93" w:rsidRPr="00B41ECB" w:rsidRDefault="00327B93" w:rsidP="005028BE">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5D178E11" w14:textId="77777777" w:rsidR="00327B93" w:rsidRPr="00B41ECB" w:rsidRDefault="00327B93" w:rsidP="005028BE">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327B93" w:rsidRPr="00B41ECB" w14:paraId="0483FE5D" w14:textId="77777777" w:rsidTr="005028BE">
        <w:trPr>
          <w:trHeight w:val="388"/>
        </w:trPr>
        <w:tc>
          <w:tcPr>
            <w:tcW w:w="1545" w:type="dxa"/>
            <w:vAlign w:val="center"/>
          </w:tcPr>
          <w:p w14:paraId="29D28C73" w14:textId="77777777" w:rsidR="00327B93" w:rsidRPr="005F18AF" w:rsidRDefault="00327B93" w:rsidP="005028BE">
            <w:pPr>
              <w:jc w:val="center"/>
              <w:rPr>
                <w:rFonts w:ascii="Times New Roman" w:hAnsi="Times New Roman" w:cs="Times New Roman"/>
                <w:sz w:val="20"/>
                <w:szCs w:val="20"/>
              </w:rPr>
            </w:pPr>
          </w:p>
        </w:tc>
        <w:tc>
          <w:tcPr>
            <w:tcW w:w="1701" w:type="dxa"/>
            <w:vAlign w:val="center"/>
          </w:tcPr>
          <w:p w14:paraId="0D62DFF0" w14:textId="77777777" w:rsidR="00327B93" w:rsidRPr="00005C86" w:rsidRDefault="00327B93" w:rsidP="005028BE">
            <w:pPr>
              <w:jc w:val="center"/>
              <w:rPr>
                <w:rFonts w:ascii="Times New Roman" w:hAnsi="Times New Roman" w:cs="Times New Roman"/>
                <w:color w:val="FF0000"/>
                <w:sz w:val="20"/>
                <w:szCs w:val="20"/>
              </w:rPr>
            </w:pPr>
          </w:p>
        </w:tc>
        <w:tc>
          <w:tcPr>
            <w:tcW w:w="1417" w:type="dxa"/>
            <w:vAlign w:val="center"/>
          </w:tcPr>
          <w:p w14:paraId="2535AA98" w14:textId="77777777" w:rsidR="00327B93" w:rsidRPr="005F18AF" w:rsidRDefault="00327B93" w:rsidP="005028BE">
            <w:pPr>
              <w:jc w:val="center"/>
              <w:rPr>
                <w:rFonts w:ascii="Times New Roman" w:hAnsi="Times New Roman" w:cs="Times New Roman"/>
                <w:sz w:val="20"/>
                <w:szCs w:val="20"/>
              </w:rPr>
            </w:pPr>
          </w:p>
        </w:tc>
        <w:tc>
          <w:tcPr>
            <w:tcW w:w="1559" w:type="dxa"/>
            <w:vAlign w:val="center"/>
          </w:tcPr>
          <w:p w14:paraId="16DE49BC" w14:textId="77777777" w:rsidR="00327B93" w:rsidRPr="005F18AF" w:rsidRDefault="00327B93" w:rsidP="005028BE">
            <w:pPr>
              <w:jc w:val="center"/>
              <w:rPr>
                <w:rFonts w:ascii="Times New Roman" w:hAnsi="Times New Roman" w:cs="Times New Roman"/>
                <w:sz w:val="20"/>
                <w:szCs w:val="20"/>
              </w:rPr>
            </w:pPr>
          </w:p>
        </w:tc>
        <w:tc>
          <w:tcPr>
            <w:tcW w:w="1843" w:type="dxa"/>
            <w:vAlign w:val="center"/>
          </w:tcPr>
          <w:p w14:paraId="68BF73D5" w14:textId="77777777" w:rsidR="00327B93" w:rsidRPr="005F18AF" w:rsidRDefault="00327B93" w:rsidP="005028BE">
            <w:pPr>
              <w:jc w:val="center"/>
              <w:rPr>
                <w:rFonts w:ascii="Times New Roman" w:hAnsi="Times New Roman" w:cs="Times New Roman"/>
                <w:sz w:val="20"/>
                <w:szCs w:val="20"/>
              </w:rPr>
            </w:pPr>
          </w:p>
        </w:tc>
        <w:tc>
          <w:tcPr>
            <w:tcW w:w="1580" w:type="dxa"/>
          </w:tcPr>
          <w:p w14:paraId="13CB979C" w14:textId="77777777" w:rsidR="00327B93" w:rsidRPr="00E35977" w:rsidRDefault="00327B93" w:rsidP="005028BE">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14:paraId="56C1DC39" w14:textId="77777777" w:rsidR="00327B93" w:rsidRPr="00137927" w:rsidRDefault="00327B93" w:rsidP="00327B9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27B93" w:rsidRPr="00B41ECB" w14:paraId="0A0B5132" w14:textId="77777777" w:rsidTr="005028BE">
        <w:trPr>
          <w:trHeight w:val="312"/>
        </w:trPr>
        <w:tc>
          <w:tcPr>
            <w:tcW w:w="3208" w:type="dxa"/>
            <w:shd w:val="clear" w:color="auto" w:fill="FFF2CC" w:themeFill="accent4" w:themeFillTint="33"/>
            <w:vAlign w:val="center"/>
          </w:tcPr>
          <w:p w14:paraId="662A5783" w14:textId="77777777" w:rsidR="00327B93" w:rsidRPr="00B41ECB" w:rsidRDefault="00327B93" w:rsidP="005028BE">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016C3082" w14:textId="77777777" w:rsidR="00327B93" w:rsidRPr="00B41ECB" w:rsidRDefault="00327B93" w:rsidP="005028BE">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2E8D9EA1" w14:textId="77777777" w:rsidR="00327B93" w:rsidRPr="00B41ECB" w:rsidRDefault="00327B93" w:rsidP="005028BE">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327B93" w:rsidRPr="00B41ECB" w14:paraId="6A23075C" w14:textId="77777777" w:rsidTr="005028BE">
        <w:trPr>
          <w:trHeight w:val="397"/>
        </w:trPr>
        <w:tc>
          <w:tcPr>
            <w:tcW w:w="3208" w:type="dxa"/>
            <w:vAlign w:val="center"/>
          </w:tcPr>
          <w:p w14:paraId="6F36ADCF" w14:textId="77777777" w:rsidR="00327B93" w:rsidRPr="00B41ECB" w:rsidRDefault="00327B93" w:rsidP="005028BE">
            <w:pPr>
              <w:jc w:val="center"/>
              <w:rPr>
                <w:rFonts w:ascii="Times New Roman" w:hAnsi="Times New Roman" w:cs="Times New Roman"/>
                <w:sz w:val="20"/>
                <w:szCs w:val="20"/>
              </w:rPr>
            </w:pPr>
            <w:r>
              <w:rPr>
                <w:rFonts w:ascii="Times New Roman" w:hAnsi="Times New Roman" w:cs="Times New Roman"/>
                <w:sz w:val="20"/>
                <w:szCs w:val="20"/>
              </w:rPr>
              <w:t>TÜRKÇE</w:t>
            </w:r>
          </w:p>
        </w:tc>
        <w:tc>
          <w:tcPr>
            <w:tcW w:w="3208" w:type="dxa"/>
            <w:vAlign w:val="center"/>
          </w:tcPr>
          <w:p w14:paraId="1FB6E110" w14:textId="77777777" w:rsidR="00327B93" w:rsidRPr="00B41ECB" w:rsidRDefault="00327B93" w:rsidP="005028BE">
            <w:pPr>
              <w:jc w:val="center"/>
              <w:rPr>
                <w:rFonts w:ascii="Times New Roman" w:hAnsi="Times New Roman" w:cs="Times New Roman"/>
                <w:sz w:val="20"/>
                <w:szCs w:val="20"/>
              </w:rPr>
            </w:pPr>
            <w:r>
              <w:rPr>
                <w:rFonts w:ascii="Times New Roman" w:hAnsi="Times New Roman" w:cs="Times New Roman"/>
                <w:sz w:val="20"/>
                <w:szCs w:val="20"/>
              </w:rPr>
              <w:t>DOKTORA</w:t>
            </w:r>
          </w:p>
        </w:tc>
        <w:tc>
          <w:tcPr>
            <w:tcW w:w="3208" w:type="dxa"/>
            <w:vAlign w:val="center"/>
          </w:tcPr>
          <w:p w14:paraId="45E4F276" w14:textId="77777777" w:rsidR="00327B93" w:rsidRDefault="00327B93" w:rsidP="005028BE">
            <w:pPr>
              <w:jc w:val="center"/>
              <w:rPr>
                <w:rFonts w:ascii="Times New Roman" w:hAnsi="Times New Roman" w:cs="Times New Roman"/>
                <w:sz w:val="20"/>
                <w:szCs w:val="20"/>
              </w:rPr>
            </w:pPr>
          </w:p>
          <w:p w14:paraId="7B3675ED" w14:textId="77777777" w:rsidR="00327B93" w:rsidRDefault="00327B93" w:rsidP="005028BE">
            <w:pPr>
              <w:jc w:val="center"/>
              <w:rPr>
                <w:rFonts w:ascii="Times New Roman" w:hAnsi="Times New Roman" w:cs="Times New Roman"/>
                <w:sz w:val="20"/>
                <w:szCs w:val="20"/>
              </w:rPr>
            </w:pPr>
            <w:r>
              <w:rPr>
                <w:rFonts w:ascii="Times New Roman" w:hAnsi="Times New Roman" w:cs="Times New Roman"/>
                <w:sz w:val="20"/>
                <w:szCs w:val="20"/>
              </w:rPr>
              <w:t>SEÇMELİ</w:t>
            </w:r>
          </w:p>
          <w:p w14:paraId="7356F5DD" w14:textId="77777777" w:rsidR="00327B93" w:rsidRPr="00B41ECB" w:rsidRDefault="00327B93" w:rsidP="00327B93">
            <w:pPr>
              <w:jc w:val="left"/>
              <w:rPr>
                <w:rFonts w:ascii="Times New Roman" w:hAnsi="Times New Roman" w:cs="Times New Roman"/>
                <w:sz w:val="20"/>
                <w:szCs w:val="20"/>
              </w:rPr>
            </w:pPr>
          </w:p>
        </w:tc>
      </w:tr>
    </w:tbl>
    <w:p w14:paraId="5CDE39CC" w14:textId="77777777" w:rsidR="00327B93" w:rsidRPr="00137927" w:rsidRDefault="00327B93" w:rsidP="00327B93">
      <w:pPr>
        <w:spacing w:after="0" w:line="240" w:lineRule="auto"/>
        <w:rPr>
          <w:sz w:val="10"/>
          <w:szCs w:val="10"/>
        </w:rPr>
      </w:pPr>
    </w:p>
    <w:p w14:paraId="545C3E18" w14:textId="77777777" w:rsidR="00327B93" w:rsidRPr="00137927" w:rsidRDefault="00327B93" w:rsidP="00327B9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27B93" w:rsidRPr="00B41ECB" w14:paraId="04F6973A" w14:textId="77777777" w:rsidTr="005028BE">
        <w:trPr>
          <w:trHeight w:val="421"/>
        </w:trPr>
        <w:tc>
          <w:tcPr>
            <w:tcW w:w="2112" w:type="dxa"/>
            <w:shd w:val="clear" w:color="auto" w:fill="FFF2CC" w:themeFill="accent4" w:themeFillTint="33"/>
            <w:vAlign w:val="center"/>
          </w:tcPr>
          <w:p w14:paraId="71C709A4" w14:textId="77777777" w:rsidR="00327B93" w:rsidRPr="00B41ECB" w:rsidRDefault="00327B93" w:rsidP="005028BE">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7BC9BA22" w14:textId="77777777" w:rsidR="00327B93" w:rsidRPr="00634935" w:rsidRDefault="00327B93" w:rsidP="005028BE">
            <w:pPr>
              <w:rPr>
                <w:rFonts w:ascii="Times New Roman" w:hAnsi="Times New Roman" w:cs="Times New Roman"/>
                <w:sz w:val="20"/>
                <w:szCs w:val="20"/>
                <w:highlight w:val="yellow"/>
              </w:rPr>
            </w:pPr>
          </w:p>
        </w:tc>
      </w:tr>
      <w:tr w:rsidR="00327B93" w:rsidRPr="00B41ECB" w14:paraId="7AA515F3" w14:textId="77777777" w:rsidTr="005028BE">
        <w:trPr>
          <w:trHeight w:val="1012"/>
        </w:trPr>
        <w:tc>
          <w:tcPr>
            <w:tcW w:w="2112" w:type="dxa"/>
            <w:shd w:val="clear" w:color="auto" w:fill="FFF2CC" w:themeFill="accent4" w:themeFillTint="33"/>
            <w:vAlign w:val="center"/>
          </w:tcPr>
          <w:p w14:paraId="03143CB4" w14:textId="77777777" w:rsidR="00327B93" w:rsidRPr="00B41ECB" w:rsidRDefault="00327B93" w:rsidP="00327B93">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3A697472" w14:textId="77777777" w:rsidR="00327B93" w:rsidRPr="00504644" w:rsidRDefault="00327B93" w:rsidP="00327B93">
            <w:pPr>
              <w:rPr>
                <w:sz w:val="20"/>
                <w:szCs w:val="20"/>
              </w:rPr>
            </w:pPr>
            <w:r w:rsidRPr="00504644">
              <w:rPr>
                <w:bCs/>
                <w:color w:val="000000"/>
                <w:sz w:val="20"/>
                <w:szCs w:val="20"/>
              </w:rPr>
              <w:t xml:space="preserve"> Bilimsel çalışmaların planlanması aşamasından başlayarak yazılıp bilim camiasına sunulması dahil tüm aşamalarda etik ve hukuki sorumlulukları üstlenebilecek yeterlikte olmak.</w:t>
            </w:r>
          </w:p>
        </w:tc>
      </w:tr>
      <w:tr w:rsidR="00327B93" w:rsidRPr="00B41ECB" w14:paraId="52338779" w14:textId="77777777" w:rsidTr="005028BE">
        <w:trPr>
          <w:trHeight w:val="984"/>
        </w:trPr>
        <w:tc>
          <w:tcPr>
            <w:tcW w:w="2112" w:type="dxa"/>
            <w:shd w:val="clear" w:color="auto" w:fill="FFF2CC" w:themeFill="accent4" w:themeFillTint="33"/>
            <w:vAlign w:val="center"/>
          </w:tcPr>
          <w:p w14:paraId="2A4808A2" w14:textId="77777777" w:rsidR="00327B93" w:rsidRPr="00B41ECB" w:rsidRDefault="00327B93" w:rsidP="00327B93">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28800459" w14:textId="77777777" w:rsidR="00327B93" w:rsidRPr="00504644" w:rsidRDefault="00327B93" w:rsidP="00327B93">
            <w:pPr>
              <w:rPr>
                <w:sz w:val="20"/>
                <w:szCs w:val="20"/>
              </w:rPr>
            </w:pPr>
            <w:r w:rsidRPr="00504644">
              <w:rPr>
                <w:color w:val="000000"/>
                <w:sz w:val="20"/>
                <w:szCs w:val="20"/>
              </w:rPr>
              <w:t xml:space="preserve"> Bilimsel çalışmalarda dikkate </w:t>
            </w:r>
            <w:r w:rsidR="00842300" w:rsidRPr="00504644">
              <w:rPr>
                <w:color w:val="000000"/>
                <w:sz w:val="20"/>
                <w:szCs w:val="20"/>
              </w:rPr>
              <w:t>alınacak temel</w:t>
            </w:r>
            <w:r w:rsidRPr="00504644">
              <w:rPr>
                <w:color w:val="000000"/>
                <w:sz w:val="20"/>
                <w:szCs w:val="20"/>
              </w:rPr>
              <w:t xml:space="preserve"> etik ilke ve yaklaşımları,</w:t>
            </w:r>
            <w:r w:rsidR="00842300">
              <w:rPr>
                <w:color w:val="000000"/>
                <w:sz w:val="20"/>
                <w:szCs w:val="20"/>
              </w:rPr>
              <w:t xml:space="preserve"> </w:t>
            </w:r>
            <w:r w:rsidRPr="00504644">
              <w:rPr>
                <w:color w:val="000000"/>
                <w:sz w:val="20"/>
                <w:szCs w:val="20"/>
              </w:rPr>
              <w:t>bilim çalışanlarının çok boyutlu,</w:t>
            </w:r>
            <w:r w:rsidR="00842300">
              <w:rPr>
                <w:color w:val="000000"/>
                <w:sz w:val="20"/>
                <w:szCs w:val="20"/>
              </w:rPr>
              <w:t xml:space="preserve"> </w:t>
            </w:r>
            <w:r w:rsidRPr="00504644">
              <w:rPr>
                <w:color w:val="000000"/>
                <w:sz w:val="20"/>
                <w:szCs w:val="20"/>
              </w:rPr>
              <w:t>etik ve hukuki sorumluluklarını öğrenmek,</w:t>
            </w:r>
            <w:r w:rsidR="00842300">
              <w:rPr>
                <w:color w:val="000000"/>
                <w:sz w:val="20"/>
                <w:szCs w:val="20"/>
              </w:rPr>
              <w:t xml:space="preserve"> </w:t>
            </w:r>
            <w:r w:rsidRPr="00504644">
              <w:rPr>
                <w:color w:val="000000"/>
                <w:sz w:val="20"/>
                <w:szCs w:val="20"/>
              </w:rPr>
              <w:t>Fikri hakları bilmek ve uygulanmasında gerekli hassasiyeti gösterebilmek.</w:t>
            </w:r>
          </w:p>
        </w:tc>
      </w:tr>
    </w:tbl>
    <w:p w14:paraId="1DE10F31" w14:textId="77777777" w:rsidR="00327B93" w:rsidRPr="00137927" w:rsidRDefault="00327B93" w:rsidP="00327B9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327B93" w:rsidRPr="008B465E" w14:paraId="5F125562" w14:textId="77777777" w:rsidTr="005028BE">
        <w:trPr>
          <w:trHeight w:val="312"/>
        </w:trPr>
        <w:tc>
          <w:tcPr>
            <w:tcW w:w="4757" w:type="dxa"/>
            <w:gridSpan w:val="2"/>
            <w:shd w:val="clear" w:color="auto" w:fill="FFF2CC" w:themeFill="accent4" w:themeFillTint="33"/>
            <w:vAlign w:val="center"/>
          </w:tcPr>
          <w:p w14:paraId="5E10834C" w14:textId="77777777" w:rsidR="00327B93" w:rsidRPr="008B465E" w:rsidRDefault="00327B93" w:rsidP="005028BE">
            <w:pPr>
              <w:jc w:val="center"/>
              <w:rPr>
                <w:rFonts w:ascii="Times New Roman" w:hAnsi="Times New Roman" w:cs="Times New Roman"/>
                <w:b/>
                <w:sz w:val="20"/>
                <w:szCs w:val="20"/>
              </w:rPr>
            </w:pPr>
            <w:r w:rsidRPr="008B465E">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3A89D2CD" w14:textId="77777777" w:rsidR="00327B93" w:rsidRPr="008B465E" w:rsidRDefault="00327B93" w:rsidP="005028BE">
            <w:pPr>
              <w:jc w:val="center"/>
              <w:rPr>
                <w:rFonts w:ascii="Times New Roman" w:hAnsi="Times New Roman" w:cs="Times New Roman"/>
                <w:b/>
                <w:sz w:val="20"/>
                <w:szCs w:val="20"/>
              </w:rPr>
            </w:pPr>
            <w:r w:rsidRPr="008B465E">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5468D44B" w14:textId="77777777" w:rsidR="00327B93" w:rsidRPr="008B465E" w:rsidRDefault="00327B93" w:rsidP="005028BE">
            <w:pPr>
              <w:jc w:val="center"/>
              <w:rPr>
                <w:rFonts w:ascii="Times New Roman" w:hAnsi="Times New Roman" w:cs="Times New Roman"/>
                <w:b/>
                <w:sz w:val="20"/>
                <w:szCs w:val="20"/>
              </w:rPr>
            </w:pPr>
            <w:r w:rsidRPr="008B465E">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54A52892" w14:textId="77777777" w:rsidR="00327B93" w:rsidRPr="008B465E" w:rsidRDefault="00327B93" w:rsidP="005028BE">
            <w:pPr>
              <w:jc w:val="center"/>
              <w:rPr>
                <w:rFonts w:ascii="Times New Roman" w:hAnsi="Times New Roman" w:cs="Times New Roman"/>
                <w:b/>
                <w:sz w:val="20"/>
                <w:szCs w:val="20"/>
              </w:rPr>
            </w:pPr>
            <w:r w:rsidRPr="008B465E">
              <w:rPr>
                <w:rFonts w:ascii="Times New Roman" w:hAnsi="Times New Roman" w:cs="Times New Roman"/>
                <w:b/>
                <w:sz w:val="20"/>
                <w:szCs w:val="20"/>
              </w:rPr>
              <w:t>Ölçme Yöntemleri **</w:t>
            </w:r>
          </w:p>
        </w:tc>
      </w:tr>
      <w:tr w:rsidR="008B465E" w:rsidRPr="008B465E" w14:paraId="16DCC65F" w14:textId="77777777" w:rsidTr="009409FF">
        <w:trPr>
          <w:trHeight w:val="465"/>
        </w:trPr>
        <w:tc>
          <w:tcPr>
            <w:tcW w:w="384" w:type="dxa"/>
            <w:tcBorders>
              <w:top w:val="single" w:sz="4" w:space="0" w:color="auto"/>
              <w:bottom w:val="single" w:sz="4" w:space="0" w:color="auto"/>
              <w:right w:val="nil"/>
            </w:tcBorders>
            <w:shd w:val="clear" w:color="auto" w:fill="FFFFFF" w:themeFill="background1"/>
            <w:vAlign w:val="center"/>
          </w:tcPr>
          <w:p w14:paraId="5D628377" w14:textId="77777777" w:rsidR="008B465E" w:rsidRPr="008B465E" w:rsidRDefault="008B465E" w:rsidP="008B465E">
            <w:pPr>
              <w:jc w:val="right"/>
              <w:rPr>
                <w:rFonts w:ascii="Times New Roman" w:hAnsi="Times New Roman" w:cs="Times New Roman"/>
                <w:b/>
                <w:sz w:val="20"/>
                <w:szCs w:val="20"/>
              </w:rPr>
            </w:pPr>
            <w:r w:rsidRPr="008B465E">
              <w:rPr>
                <w:rFonts w:ascii="Times New Roman" w:hAnsi="Times New Roman" w:cs="Times New Roman"/>
                <w:b/>
                <w:sz w:val="20"/>
                <w:szCs w:val="20"/>
              </w:rPr>
              <w:t>1</w:t>
            </w:r>
          </w:p>
        </w:tc>
        <w:tc>
          <w:tcPr>
            <w:tcW w:w="4373" w:type="dxa"/>
            <w:tcBorders>
              <w:left w:val="nil"/>
            </w:tcBorders>
            <w:shd w:val="clear" w:color="auto" w:fill="FFFFFF" w:themeFill="background1"/>
          </w:tcPr>
          <w:p w14:paraId="275A5788" w14:textId="77777777" w:rsidR="008B465E" w:rsidRPr="008B465E" w:rsidRDefault="008B465E" w:rsidP="008B465E">
            <w:pPr>
              <w:pStyle w:val="NormalWeb"/>
            </w:pPr>
            <w:r w:rsidRPr="008B465E">
              <w:t>Bilimi hem bir faaliyet hem de bir ürün olarak tanımlayarak işlevlerini açıklar.</w:t>
            </w:r>
          </w:p>
        </w:tc>
        <w:tc>
          <w:tcPr>
            <w:tcW w:w="2138" w:type="dxa"/>
            <w:tcBorders>
              <w:left w:val="nil"/>
            </w:tcBorders>
            <w:shd w:val="clear" w:color="auto" w:fill="FFFFFF" w:themeFill="background1"/>
          </w:tcPr>
          <w:p w14:paraId="4FDCB414" w14:textId="77777777" w:rsidR="008B465E" w:rsidRPr="008B465E" w:rsidRDefault="008B465E" w:rsidP="008B465E">
            <w:pPr>
              <w:jc w:val="center"/>
              <w:rPr>
                <w:rFonts w:ascii="Times New Roman" w:hAnsi="Times New Roman" w:cs="Times New Roman"/>
                <w:sz w:val="20"/>
                <w:szCs w:val="20"/>
              </w:rPr>
            </w:pPr>
            <w:r w:rsidRPr="008B465E">
              <w:rPr>
                <w:rFonts w:ascii="Times New Roman" w:hAnsi="Times New Roman" w:cs="Times New Roman"/>
                <w:sz w:val="20"/>
                <w:szCs w:val="20"/>
              </w:rPr>
              <w:t>3-4</w:t>
            </w:r>
          </w:p>
        </w:tc>
        <w:tc>
          <w:tcPr>
            <w:tcW w:w="1364" w:type="dxa"/>
            <w:shd w:val="clear" w:color="auto" w:fill="FFFFFF" w:themeFill="background1"/>
          </w:tcPr>
          <w:p w14:paraId="60F53B88" w14:textId="77777777" w:rsidR="008B465E" w:rsidRPr="008B465E" w:rsidRDefault="008B465E" w:rsidP="008B465E">
            <w:pPr>
              <w:jc w:val="center"/>
              <w:rPr>
                <w:rFonts w:ascii="Times New Roman" w:hAnsi="Times New Roman" w:cs="Times New Roman"/>
                <w:sz w:val="20"/>
                <w:szCs w:val="20"/>
              </w:rPr>
            </w:pPr>
            <w:r w:rsidRPr="008B465E">
              <w:rPr>
                <w:rFonts w:ascii="Times New Roman" w:hAnsi="Times New Roman" w:cs="Times New Roman"/>
              </w:rPr>
              <w:t>1, 2, 5, 11, 14, 15</w:t>
            </w:r>
          </w:p>
        </w:tc>
        <w:tc>
          <w:tcPr>
            <w:tcW w:w="1365" w:type="dxa"/>
            <w:shd w:val="clear" w:color="auto" w:fill="FFFFFF" w:themeFill="background1"/>
          </w:tcPr>
          <w:p w14:paraId="3AF9A932" w14:textId="77777777" w:rsidR="008B465E" w:rsidRPr="008B465E" w:rsidRDefault="008B465E" w:rsidP="008B465E">
            <w:pPr>
              <w:jc w:val="center"/>
              <w:rPr>
                <w:rFonts w:ascii="Times New Roman" w:hAnsi="Times New Roman" w:cs="Times New Roman"/>
                <w:sz w:val="20"/>
                <w:szCs w:val="20"/>
              </w:rPr>
            </w:pPr>
            <w:r w:rsidRPr="008B465E">
              <w:rPr>
                <w:rFonts w:ascii="Times New Roman" w:hAnsi="Times New Roman" w:cs="Times New Roman"/>
              </w:rPr>
              <w:t>A, D, E, F, G</w:t>
            </w:r>
          </w:p>
        </w:tc>
      </w:tr>
      <w:tr w:rsidR="008B465E" w:rsidRPr="008B465E" w14:paraId="579920A6" w14:textId="77777777" w:rsidTr="009409FF">
        <w:trPr>
          <w:trHeight w:val="465"/>
        </w:trPr>
        <w:tc>
          <w:tcPr>
            <w:tcW w:w="384" w:type="dxa"/>
            <w:tcBorders>
              <w:top w:val="single" w:sz="4" w:space="0" w:color="auto"/>
              <w:bottom w:val="single" w:sz="4" w:space="0" w:color="auto"/>
              <w:right w:val="nil"/>
            </w:tcBorders>
            <w:shd w:val="clear" w:color="auto" w:fill="FFFFFF" w:themeFill="background1"/>
            <w:vAlign w:val="center"/>
          </w:tcPr>
          <w:p w14:paraId="2EB2F0DF" w14:textId="77777777" w:rsidR="008B465E" w:rsidRPr="008B465E" w:rsidRDefault="008B465E" w:rsidP="008B465E">
            <w:pPr>
              <w:jc w:val="right"/>
              <w:rPr>
                <w:rFonts w:ascii="Times New Roman" w:hAnsi="Times New Roman" w:cs="Times New Roman"/>
                <w:b/>
                <w:sz w:val="20"/>
                <w:szCs w:val="20"/>
              </w:rPr>
            </w:pPr>
            <w:r w:rsidRPr="008B465E">
              <w:rPr>
                <w:rFonts w:ascii="Times New Roman" w:hAnsi="Times New Roman" w:cs="Times New Roman"/>
                <w:b/>
                <w:sz w:val="20"/>
                <w:szCs w:val="20"/>
              </w:rPr>
              <w:t>2</w:t>
            </w:r>
          </w:p>
        </w:tc>
        <w:tc>
          <w:tcPr>
            <w:tcW w:w="4373" w:type="dxa"/>
            <w:tcBorders>
              <w:left w:val="nil"/>
            </w:tcBorders>
            <w:shd w:val="clear" w:color="auto" w:fill="FFFFFF" w:themeFill="background1"/>
          </w:tcPr>
          <w:p w14:paraId="21CF63FE" w14:textId="77777777" w:rsidR="008B465E" w:rsidRPr="008B465E" w:rsidRDefault="008B465E" w:rsidP="008B465E">
            <w:pPr>
              <w:pStyle w:val="NormalWeb"/>
            </w:pPr>
            <w:r w:rsidRPr="008B465E">
              <w:t>Bilgi üretim sürecinde bilim insanının rolünü ve sorumluluklarını tartışır.</w:t>
            </w:r>
          </w:p>
        </w:tc>
        <w:tc>
          <w:tcPr>
            <w:tcW w:w="2138" w:type="dxa"/>
            <w:tcBorders>
              <w:left w:val="nil"/>
            </w:tcBorders>
            <w:shd w:val="clear" w:color="auto" w:fill="FFFFFF" w:themeFill="background1"/>
          </w:tcPr>
          <w:p w14:paraId="2C3BDDF8" w14:textId="77777777" w:rsidR="008B465E" w:rsidRPr="008B465E" w:rsidRDefault="008B465E" w:rsidP="008B465E">
            <w:pPr>
              <w:jc w:val="center"/>
              <w:rPr>
                <w:rFonts w:ascii="Times New Roman" w:hAnsi="Times New Roman" w:cs="Times New Roman"/>
                <w:sz w:val="20"/>
                <w:szCs w:val="20"/>
              </w:rPr>
            </w:pPr>
            <w:r w:rsidRPr="008B465E">
              <w:rPr>
                <w:rFonts w:ascii="Times New Roman" w:hAnsi="Times New Roman" w:cs="Times New Roman"/>
                <w:sz w:val="20"/>
                <w:szCs w:val="20"/>
              </w:rPr>
              <w:t>3-4</w:t>
            </w:r>
          </w:p>
        </w:tc>
        <w:tc>
          <w:tcPr>
            <w:tcW w:w="1364" w:type="dxa"/>
            <w:shd w:val="clear" w:color="auto" w:fill="FFFFFF" w:themeFill="background1"/>
          </w:tcPr>
          <w:p w14:paraId="0FBF2CA4" w14:textId="77777777" w:rsidR="008B465E" w:rsidRPr="008B465E" w:rsidRDefault="008B465E" w:rsidP="008B465E">
            <w:pPr>
              <w:jc w:val="center"/>
              <w:rPr>
                <w:rFonts w:ascii="Times New Roman" w:hAnsi="Times New Roman" w:cs="Times New Roman"/>
                <w:sz w:val="20"/>
                <w:szCs w:val="20"/>
              </w:rPr>
            </w:pPr>
            <w:r w:rsidRPr="008B465E">
              <w:rPr>
                <w:rFonts w:ascii="Times New Roman" w:hAnsi="Times New Roman" w:cs="Times New Roman"/>
              </w:rPr>
              <w:t>1, 2, 5, 11, 14, 15</w:t>
            </w:r>
          </w:p>
        </w:tc>
        <w:tc>
          <w:tcPr>
            <w:tcW w:w="1365" w:type="dxa"/>
            <w:shd w:val="clear" w:color="auto" w:fill="FFFFFF" w:themeFill="background1"/>
          </w:tcPr>
          <w:p w14:paraId="3420563D" w14:textId="77777777" w:rsidR="008B465E" w:rsidRPr="008B465E" w:rsidRDefault="008B465E" w:rsidP="008B465E">
            <w:pPr>
              <w:jc w:val="center"/>
              <w:rPr>
                <w:rFonts w:ascii="Times New Roman" w:hAnsi="Times New Roman" w:cs="Times New Roman"/>
                <w:sz w:val="20"/>
                <w:szCs w:val="20"/>
              </w:rPr>
            </w:pPr>
            <w:r w:rsidRPr="008B465E">
              <w:rPr>
                <w:rFonts w:ascii="Times New Roman" w:hAnsi="Times New Roman" w:cs="Times New Roman"/>
              </w:rPr>
              <w:t>A, D, E, F, G</w:t>
            </w:r>
          </w:p>
        </w:tc>
      </w:tr>
      <w:tr w:rsidR="008B465E" w:rsidRPr="008B465E" w14:paraId="69F402DF" w14:textId="77777777" w:rsidTr="009409FF">
        <w:trPr>
          <w:trHeight w:val="465"/>
        </w:trPr>
        <w:tc>
          <w:tcPr>
            <w:tcW w:w="384" w:type="dxa"/>
            <w:tcBorders>
              <w:top w:val="single" w:sz="4" w:space="0" w:color="auto"/>
              <w:bottom w:val="single" w:sz="4" w:space="0" w:color="auto"/>
              <w:right w:val="nil"/>
            </w:tcBorders>
            <w:shd w:val="clear" w:color="auto" w:fill="FFFFFF" w:themeFill="background1"/>
            <w:vAlign w:val="center"/>
          </w:tcPr>
          <w:p w14:paraId="28866CE1" w14:textId="77777777" w:rsidR="008B465E" w:rsidRPr="008B465E" w:rsidRDefault="008B465E" w:rsidP="008B465E">
            <w:pPr>
              <w:jc w:val="right"/>
              <w:rPr>
                <w:rFonts w:ascii="Times New Roman" w:hAnsi="Times New Roman" w:cs="Times New Roman"/>
                <w:b/>
                <w:sz w:val="20"/>
                <w:szCs w:val="20"/>
              </w:rPr>
            </w:pPr>
            <w:r w:rsidRPr="008B465E">
              <w:rPr>
                <w:rFonts w:ascii="Times New Roman" w:hAnsi="Times New Roman" w:cs="Times New Roman"/>
                <w:b/>
                <w:sz w:val="20"/>
                <w:szCs w:val="20"/>
              </w:rPr>
              <w:t>3</w:t>
            </w:r>
          </w:p>
        </w:tc>
        <w:tc>
          <w:tcPr>
            <w:tcW w:w="4373" w:type="dxa"/>
            <w:tcBorders>
              <w:left w:val="nil"/>
            </w:tcBorders>
          </w:tcPr>
          <w:p w14:paraId="480BAEC8" w14:textId="77777777" w:rsidR="008B465E" w:rsidRPr="008B465E" w:rsidRDefault="008B465E" w:rsidP="008B465E">
            <w:pPr>
              <w:pStyle w:val="NormalWeb"/>
            </w:pPr>
            <w:r w:rsidRPr="008B465E">
              <w:t>Bilimsel yöntemin temel adımlarını ve etik çerçevesini açıklar.</w:t>
            </w:r>
          </w:p>
        </w:tc>
        <w:tc>
          <w:tcPr>
            <w:tcW w:w="2138" w:type="dxa"/>
            <w:tcBorders>
              <w:left w:val="nil"/>
            </w:tcBorders>
          </w:tcPr>
          <w:p w14:paraId="033D0D98" w14:textId="77777777" w:rsidR="008B465E" w:rsidRPr="008B465E" w:rsidRDefault="008B465E" w:rsidP="008B465E">
            <w:pPr>
              <w:jc w:val="center"/>
              <w:rPr>
                <w:rFonts w:ascii="Times New Roman" w:hAnsi="Times New Roman" w:cs="Times New Roman"/>
                <w:sz w:val="20"/>
                <w:szCs w:val="20"/>
              </w:rPr>
            </w:pPr>
            <w:r w:rsidRPr="008B465E">
              <w:rPr>
                <w:rFonts w:ascii="Times New Roman" w:hAnsi="Times New Roman" w:cs="Times New Roman"/>
                <w:sz w:val="20"/>
                <w:szCs w:val="20"/>
              </w:rPr>
              <w:t>3-4</w:t>
            </w:r>
          </w:p>
        </w:tc>
        <w:tc>
          <w:tcPr>
            <w:tcW w:w="1364" w:type="dxa"/>
          </w:tcPr>
          <w:p w14:paraId="583F3903" w14:textId="77777777" w:rsidR="008B465E" w:rsidRPr="008B465E" w:rsidRDefault="008B465E" w:rsidP="008B465E">
            <w:pPr>
              <w:jc w:val="center"/>
              <w:rPr>
                <w:rFonts w:ascii="Times New Roman" w:hAnsi="Times New Roman" w:cs="Times New Roman"/>
                <w:sz w:val="20"/>
                <w:szCs w:val="20"/>
              </w:rPr>
            </w:pPr>
            <w:r w:rsidRPr="008B465E">
              <w:rPr>
                <w:rFonts w:ascii="Times New Roman" w:hAnsi="Times New Roman" w:cs="Times New Roman"/>
              </w:rPr>
              <w:t>1, 2, 5, 11, 14, 15</w:t>
            </w:r>
          </w:p>
        </w:tc>
        <w:tc>
          <w:tcPr>
            <w:tcW w:w="1365" w:type="dxa"/>
            <w:shd w:val="clear" w:color="auto" w:fill="FFFFFF" w:themeFill="background1"/>
          </w:tcPr>
          <w:p w14:paraId="0C7B1C29" w14:textId="77777777" w:rsidR="008B465E" w:rsidRPr="008B465E" w:rsidRDefault="008B465E" w:rsidP="008B465E">
            <w:pPr>
              <w:jc w:val="center"/>
              <w:rPr>
                <w:rFonts w:ascii="Times New Roman" w:hAnsi="Times New Roman" w:cs="Times New Roman"/>
                <w:sz w:val="20"/>
                <w:szCs w:val="20"/>
              </w:rPr>
            </w:pPr>
            <w:r w:rsidRPr="008B465E">
              <w:rPr>
                <w:rFonts w:ascii="Times New Roman" w:hAnsi="Times New Roman" w:cs="Times New Roman"/>
              </w:rPr>
              <w:t>A, D, E, F, G</w:t>
            </w:r>
          </w:p>
        </w:tc>
      </w:tr>
      <w:tr w:rsidR="008B465E" w:rsidRPr="008B465E" w14:paraId="23F0A270" w14:textId="77777777" w:rsidTr="009409FF">
        <w:trPr>
          <w:trHeight w:val="465"/>
        </w:trPr>
        <w:tc>
          <w:tcPr>
            <w:tcW w:w="384" w:type="dxa"/>
            <w:tcBorders>
              <w:top w:val="single" w:sz="4" w:space="0" w:color="auto"/>
              <w:bottom w:val="single" w:sz="4" w:space="0" w:color="auto"/>
              <w:right w:val="nil"/>
            </w:tcBorders>
            <w:shd w:val="clear" w:color="auto" w:fill="FFFFFF" w:themeFill="background1"/>
            <w:vAlign w:val="center"/>
          </w:tcPr>
          <w:p w14:paraId="511F04C5" w14:textId="77777777" w:rsidR="008B465E" w:rsidRPr="008B465E" w:rsidRDefault="008B465E" w:rsidP="008B465E">
            <w:pPr>
              <w:jc w:val="right"/>
              <w:rPr>
                <w:rFonts w:ascii="Times New Roman" w:hAnsi="Times New Roman" w:cs="Times New Roman"/>
                <w:b/>
                <w:sz w:val="20"/>
                <w:szCs w:val="20"/>
              </w:rPr>
            </w:pPr>
            <w:r w:rsidRPr="008B465E">
              <w:rPr>
                <w:rFonts w:ascii="Times New Roman" w:hAnsi="Times New Roman" w:cs="Times New Roman"/>
                <w:b/>
                <w:sz w:val="20"/>
                <w:szCs w:val="20"/>
              </w:rPr>
              <w:lastRenderedPageBreak/>
              <w:t>4</w:t>
            </w:r>
          </w:p>
        </w:tc>
        <w:tc>
          <w:tcPr>
            <w:tcW w:w="4373" w:type="dxa"/>
            <w:tcBorders>
              <w:left w:val="nil"/>
            </w:tcBorders>
          </w:tcPr>
          <w:p w14:paraId="2E06D8A7" w14:textId="77777777" w:rsidR="008B465E" w:rsidRPr="008B465E" w:rsidRDefault="008B465E" w:rsidP="008B465E">
            <w:pPr>
              <w:pStyle w:val="NormalWeb"/>
            </w:pPr>
            <w:r w:rsidRPr="008B465E">
              <w:t>Bilimde etik ve ahlak arasındaki temel farkları anlar.</w:t>
            </w:r>
          </w:p>
        </w:tc>
        <w:tc>
          <w:tcPr>
            <w:tcW w:w="2138" w:type="dxa"/>
            <w:tcBorders>
              <w:left w:val="nil"/>
            </w:tcBorders>
          </w:tcPr>
          <w:p w14:paraId="57B24566" w14:textId="77777777" w:rsidR="008B465E" w:rsidRPr="008B465E" w:rsidRDefault="008B465E" w:rsidP="008B465E">
            <w:pPr>
              <w:jc w:val="center"/>
              <w:rPr>
                <w:rFonts w:ascii="Times New Roman" w:hAnsi="Times New Roman" w:cs="Times New Roman"/>
                <w:sz w:val="20"/>
                <w:szCs w:val="20"/>
              </w:rPr>
            </w:pPr>
            <w:r w:rsidRPr="008B465E">
              <w:rPr>
                <w:rFonts w:ascii="Times New Roman" w:hAnsi="Times New Roman" w:cs="Times New Roman"/>
                <w:sz w:val="20"/>
                <w:szCs w:val="20"/>
              </w:rPr>
              <w:t>3-4</w:t>
            </w:r>
          </w:p>
        </w:tc>
        <w:tc>
          <w:tcPr>
            <w:tcW w:w="1364" w:type="dxa"/>
          </w:tcPr>
          <w:p w14:paraId="6D1D45E0" w14:textId="77777777" w:rsidR="008B465E" w:rsidRPr="008B465E" w:rsidRDefault="008B465E" w:rsidP="008B465E">
            <w:pPr>
              <w:jc w:val="center"/>
              <w:rPr>
                <w:rFonts w:ascii="Times New Roman" w:hAnsi="Times New Roman" w:cs="Times New Roman"/>
                <w:sz w:val="20"/>
                <w:szCs w:val="20"/>
              </w:rPr>
            </w:pPr>
            <w:r w:rsidRPr="008B465E">
              <w:rPr>
                <w:rFonts w:ascii="Times New Roman" w:hAnsi="Times New Roman" w:cs="Times New Roman"/>
              </w:rPr>
              <w:t>1, 2, 5, 11, 14, 15</w:t>
            </w:r>
          </w:p>
        </w:tc>
        <w:tc>
          <w:tcPr>
            <w:tcW w:w="1365" w:type="dxa"/>
            <w:shd w:val="clear" w:color="auto" w:fill="FFFFFF" w:themeFill="background1"/>
          </w:tcPr>
          <w:p w14:paraId="170E8AD4" w14:textId="77777777" w:rsidR="008B465E" w:rsidRPr="008B465E" w:rsidRDefault="008B465E" w:rsidP="008B465E">
            <w:pPr>
              <w:jc w:val="center"/>
              <w:rPr>
                <w:rFonts w:ascii="Times New Roman" w:hAnsi="Times New Roman" w:cs="Times New Roman"/>
                <w:sz w:val="20"/>
                <w:szCs w:val="20"/>
              </w:rPr>
            </w:pPr>
            <w:r w:rsidRPr="008B465E">
              <w:rPr>
                <w:rFonts w:ascii="Times New Roman" w:hAnsi="Times New Roman" w:cs="Times New Roman"/>
              </w:rPr>
              <w:t>A, D, E, F, G</w:t>
            </w:r>
          </w:p>
        </w:tc>
      </w:tr>
      <w:tr w:rsidR="008B465E" w:rsidRPr="008B465E" w14:paraId="4DE60EEC" w14:textId="77777777" w:rsidTr="009409FF">
        <w:trPr>
          <w:trHeight w:val="465"/>
        </w:trPr>
        <w:tc>
          <w:tcPr>
            <w:tcW w:w="384" w:type="dxa"/>
            <w:tcBorders>
              <w:top w:val="single" w:sz="4" w:space="0" w:color="auto"/>
              <w:bottom w:val="single" w:sz="4" w:space="0" w:color="auto"/>
              <w:right w:val="nil"/>
            </w:tcBorders>
            <w:shd w:val="clear" w:color="auto" w:fill="FFFFFF" w:themeFill="background1"/>
            <w:vAlign w:val="center"/>
          </w:tcPr>
          <w:p w14:paraId="619457BC" w14:textId="77777777" w:rsidR="008B465E" w:rsidRPr="008B465E" w:rsidRDefault="008B465E" w:rsidP="008B465E">
            <w:pPr>
              <w:jc w:val="right"/>
              <w:rPr>
                <w:rFonts w:ascii="Times New Roman" w:hAnsi="Times New Roman" w:cs="Times New Roman"/>
                <w:b/>
                <w:sz w:val="20"/>
                <w:szCs w:val="20"/>
              </w:rPr>
            </w:pPr>
            <w:r w:rsidRPr="008B465E">
              <w:rPr>
                <w:rFonts w:ascii="Times New Roman" w:hAnsi="Times New Roman" w:cs="Times New Roman"/>
                <w:b/>
                <w:sz w:val="20"/>
                <w:szCs w:val="20"/>
              </w:rPr>
              <w:t>5</w:t>
            </w:r>
          </w:p>
        </w:tc>
        <w:tc>
          <w:tcPr>
            <w:tcW w:w="4373" w:type="dxa"/>
            <w:tcBorders>
              <w:left w:val="nil"/>
            </w:tcBorders>
          </w:tcPr>
          <w:p w14:paraId="12F6B838" w14:textId="77777777" w:rsidR="008B465E" w:rsidRPr="008B465E" w:rsidRDefault="008B465E" w:rsidP="008B465E">
            <w:pPr>
              <w:pStyle w:val="NormalWeb"/>
            </w:pPr>
            <w:r w:rsidRPr="008B465E">
              <w:t>Etik düşüncenin tarihsel gelişimini ve felsefe ile olan ilişkisini tartışır.</w:t>
            </w:r>
          </w:p>
        </w:tc>
        <w:tc>
          <w:tcPr>
            <w:tcW w:w="2138" w:type="dxa"/>
            <w:tcBorders>
              <w:left w:val="nil"/>
            </w:tcBorders>
          </w:tcPr>
          <w:p w14:paraId="1E05E58F" w14:textId="77777777" w:rsidR="008B465E" w:rsidRPr="008B465E" w:rsidRDefault="008B465E" w:rsidP="008B465E">
            <w:pPr>
              <w:jc w:val="center"/>
              <w:rPr>
                <w:rFonts w:ascii="Times New Roman" w:hAnsi="Times New Roman" w:cs="Times New Roman"/>
                <w:sz w:val="20"/>
                <w:szCs w:val="20"/>
              </w:rPr>
            </w:pPr>
            <w:r w:rsidRPr="008B465E">
              <w:rPr>
                <w:rFonts w:ascii="Times New Roman" w:hAnsi="Times New Roman" w:cs="Times New Roman"/>
                <w:sz w:val="20"/>
                <w:szCs w:val="20"/>
              </w:rPr>
              <w:t>3-4</w:t>
            </w:r>
          </w:p>
        </w:tc>
        <w:tc>
          <w:tcPr>
            <w:tcW w:w="1364" w:type="dxa"/>
          </w:tcPr>
          <w:p w14:paraId="63444EAD" w14:textId="77777777" w:rsidR="008B465E" w:rsidRPr="008B465E" w:rsidRDefault="008B465E" w:rsidP="008B465E">
            <w:pPr>
              <w:jc w:val="center"/>
              <w:rPr>
                <w:rFonts w:ascii="Times New Roman" w:hAnsi="Times New Roman" w:cs="Times New Roman"/>
                <w:sz w:val="20"/>
                <w:szCs w:val="20"/>
              </w:rPr>
            </w:pPr>
            <w:r w:rsidRPr="008B465E">
              <w:rPr>
                <w:rFonts w:ascii="Times New Roman" w:hAnsi="Times New Roman" w:cs="Times New Roman"/>
              </w:rPr>
              <w:t>1, 2, 5, 11, 14, 15</w:t>
            </w:r>
          </w:p>
        </w:tc>
        <w:tc>
          <w:tcPr>
            <w:tcW w:w="1365" w:type="dxa"/>
            <w:shd w:val="clear" w:color="auto" w:fill="FFFFFF" w:themeFill="background1"/>
          </w:tcPr>
          <w:p w14:paraId="4E8B37BC" w14:textId="77777777" w:rsidR="008B465E" w:rsidRPr="008B465E" w:rsidRDefault="008B465E" w:rsidP="008B465E">
            <w:pPr>
              <w:jc w:val="center"/>
              <w:rPr>
                <w:rFonts w:ascii="Times New Roman" w:hAnsi="Times New Roman" w:cs="Times New Roman"/>
                <w:sz w:val="20"/>
                <w:szCs w:val="20"/>
              </w:rPr>
            </w:pPr>
            <w:r w:rsidRPr="008B465E">
              <w:rPr>
                <w:rFonts w:ascii="Times New Roman" w:hAnsi="Times New Roman" w:cs="Times New Roman"/>
              </w:rPr>
              <w:t>A, D, E, F, G</w:t>
            </w:r>
          </w:p>
        </w:tc>
      </w:tr>
      <w:tr w:rsidR="008B465E" w:rsidRPr="008B465E" w14:paraId="1A5190F5" w14:textId="77777777" w:rsidTr="009409FF">
        <w:trPr>
          <w:trHeight w:val="465"/>
        </w:trPr>
        <w:tc>
          <w:tcPr>
            <w:tcW w:w="384" w:type="dxa"/>
            <w:tcBorders>
              <w:top w:val="single" w:sz="4" w:space="0" w:color="auto"/>
              <w:bottom w:val="single" w:sz="4" w:space="0" w:color="auto"/>
              <w:right w:val="nil"/>
            </w:tcBorders>
            <w:shd w:val="clear" w:color="auto" w:fill="FFFFFF" w:themeFill="background1"/>
            <w:vAlign w:val="center"/>
          </w:tcPr>
          <w:p w14:paraId="0DD75598" w14:textId="77777777" w:rsidR="008B465E" w:rsidRPr="008B465E" w:rsidRDefault="008B465E" w:rsidP="008B465E">
            <w:pPr>
              <w:jc w:val="right"/>
              <w:rPr>
                <w:rFonts w:ascii="Times New Roman" w:hAnsi="Times New Roman" w:cs="Times New Roman"/>
                <w:b/>
                <w:sz w:val="20"/>
                <w:szCs w:val="20"/>
              </w:rPr>
            </w:pPr>
            <w:r w:rsidRPr="008B465E">
              <w:rPr>
                <w:rFonts w:ascii="Times New Roman" w:hAnsi="Times New Roman" w:cs="Times New Roman"/>
                <w:b/>
                <w:sz w:val="20"/>
                <w:szCs w:val="20"/>
              </w:rPr>
              <w:t>6</w:t>
            </w:r>
          </w:p>
        </w:tc>
        <w:tc>
          <w:tcPr>
            <w:tcW w:w="4373" w:type="dxa"/>
            <w:tcBorders>
              <w:left w:val="nil"/>
            </w:tcBorders>
          </w:tcPr>
          <w:p w14:paraId="18FB643D" w14:textId="77777777" w:rsidR="008B465E" w:rsidRPr="008B465E" w:rsidRDefault="008B465E" w:rsidP="008B465E">
            <w:pPr>
              <w:pStyle w:val="NormalWeb"/>
            </w:pPr>
            <w:r w:rsidRPr="008B465E">
              <w:t>Erdem etiğini ve ahlaki davranışın erdemli karakterle nasıl ilişkili olduğunu tanımlar.</w:t>
            </w:r>
          </w:p>
        </w:tc>
        <w:tc>
          <w:tcPr>
            <w:tcW w:w="2138" w:type="dxa"/>
            <w:tcBorders>
              <w:left w:val="nil"/>
            </w:tcBorders>
          </w:tcPr>
          <w:p w14:paraId="7F413E97" w14:textId="77777777" w:rsidR="008B465E" w:rsidRPr="008B465E" w:rsidRDefault="008B465E" w:rsidP="008B465E">
            <w:pPr>
              <w:jc w:val="center"/>
              <w:rPr>
                <w:rFonts w:ascii="Times New Roman" w:hAnsi="Times New Roman" w:cs="Times New Roman"/>
                <w:sz w:val="20"/>
                <w:szCs w:val="20"/>
              </w:rPr>
            </w:pPr>
            <w:r w:rsidRPr="008B465E">
              <w:rPr>
                <w:rFonts w:ascii="Times New Roman" w:hAnsi="Times New Roman" w:cs="Times New Roman"/>
                <w:sz w:val="20"/>
                <w:szCs w:val="20"/>
              </w:rPr>
              <w:t>3-4</w:t>
            </w:r>
          </w:p>
        </w:tc>
        <w:tc>
          <w:tcPr>
            <w:tcW w:w="1364" w:type="dxa"/>
          </w:tcPr>
          <w:p w14:paraId="050B1D2C" w14:textId="77777777" w:rsidR="008B465E" w:rsidRPr="008B465E" w:rsidRDefault="008B465E" w:rsidP="008B465E">
            <w:pPr>
              <w:jc w:val="center"/>
              <w:rPr>
                <w:rFonts w:ascii="Times New Roman" w:hAnsi="Times New Roman" w:cs="Times New Roman"/>
                <w:sz w:val="20"/>
                <w:szCs w:val="20"/>
              </w:rPr>
            </w:pPr>
            <w:r w:rsidRPr="008B465E">
              <w:rPr>
                <w:rFonts w:ascii="Times New Roman" w:hAnsi="Times New Roman" w:cs="Times New Roman"/>
              </w:rPr>
              <w:t>1, 2, 5, 11, 14, 15</w:t>
            </w:r>
          </w:p>
        </w:tc>
        <w:tc>
          <w:tcPr>
            <w:tcW w:w="1365" w:type="dxa"/>
            <w:shd w:val="clear" w:color="auto" w:fill="FFFFFF" w:themeFill="background1"/>
          </w:tcPr>
          <w:p w14:paraId="166ACD45" w14:textId="77777777" w:rsidR="008B465E" w:rsidRPr="008B465E" w:rsidRDefault="008B465E" w:rsidP="008B465E">
            <w:pPr>
              <w:jc w:val="center"/>
              <w:rPr>
                <w:rFonts w:ascii="Times New Roman" w:hAnsi="Times New Roman" w:cs="Times New Roman"/>
                <w:sz w:val="20"/>
                <w:szCs w:val="20"/>
              </w:rPr>
            </w:pPr>
            <w:r w:rsidRPr="008B465E">
              <w:rPr>
                <w:rFonts w:ascii="Times New Roman" w:hAnsi="Times New Roman" w:cs="Times New Roman"/>
              </w:rPr>
              <w:t>A, D, E, F, G</w:t>
            </w:r>
          </w:p>
        </w:tc>
      </w:tr>
      <w:tr w:rsidR="008B465E" w:rsidRPr="008B465E" w14:paraId="23632C78" w14:textId="77777777" w:rsidTr="009409FF">
        <w:trPr>
          <w:trHeight w:val="465"/>
        </w:trPr>
        <w:tc>
          <w:tcPr>
            <w:tcW w:w="384" w:type="dxa"/>
            <w:tcBorders>
              <w:top w:val="single" w:sz="4" w:space="0" w:color="auto"/>
              <w:bottom w:val="single" w:sz="4" w:space="0" w:color="auto"/>
              <w:right w:val="nil"/>
            </w:tcBorders>
            <w:shd w:val="clear" w:color="auto" w:fill="FFFFFF" w:themeFill="background1"/>
            <w:vAlign w:val="center"/>
          </w:tcPr>
          <w:p w14:paraId="4632C605" w14:textId="77777777" w:rsidR="008B465E" w:rsidRPr="008B465E" w:rsidRDefault="008B465E" w:rsidP="008B465E">
            <w:pPr>
              <w:jc w:val="right"/>
              <w:rPr>
                <w:rFonts w:ascii="Times New Roman" w:hAnsi="Times New Roman" w:cs="Times New Roman"/>
                <w:b/>
                <w:sz w:val="20"/>
                <w:szCs w:val="20"/>
              </w:rPr>
            </w:pPr>
            <w:r w:rsidRPr="008B465E">
              <w:rPr>
                <w:rFonts w:ascii="Times New Roman" w:hAnsi="Times New Roman" w:cs="Times New Roman"/>
                <w:b/>
                <w:sz w:val="20"/>
                <w:szCs w:val="20"/>
              </w:rPr>
              <w:t>7</w:t>
            </w:r>
          </w:p>
        </w:tc>
        <w:tc>
          <w:tcPr>
            <w:tcW w:w="4373" w:type="dxa"/>
            <w:tcBorders>
              <w:left w:val="nil"/>
            </w:tcBorders>
          </w:tcPr>
          <w:p w14:paraId="24E37E71" w14:textId="77777777" w:rsidR="008B465E" w:rsidRPr="008B465E" w:rsidRDefault="008B465E" w:rsidP="008B465E">
            <w:pPr>
              <w:pStyle w:val="NormalWeb"/>
            </w:pPr>
            <w:r w:rsidRPr="008B465E">
              <w:t>Mesleki yaşamda zarar vermeme ve yararlılık gibi ilkeleri açıklar.</w:t>
            </w:r>
          </w:p>
        </w:tc>
        <w:tc>
          <w:tcPr>
            <w:tcW w:w="2138" w:type="dxa"/>
            <w:tcBorders>
              <w:left w:val="nil"/>
            </w:tcBorders>
          </w:tcPr>
          <w:p w14:paraId="4676799C" w14:textId="77777777" w:rsidR="008B465E" w:rsidRPr="008B465E" w:rsidRDefault="008B465E" w:rsidP="008B465E">
            <w:pPr>
              <w:jc w:val="center"/>
              <w:rPr>
                <w:rFonts w:ascii="Times New Roman" w:hAnsi="Times New Roman" w:cs="Times New Roman"/>
                <w:sz w:val="20"/>
                <w:szCs w:val="20"/>
              </w:rPr>
            </w:pPr>
            <w:r w:rsidRPr="008B465E">
              <w:rPr>
                <w:rFonts w:ascii="Times New Roman" w:hAnsi="Times New Roman" w:cs="Times New Roman"/>
                <w:sz w:val="20"/>
                <w:szCs w:val="20"/>
              </w:rPr>
              <w:t>3-4</w:t>
            </w:r>
          </w:p>
        </w:tc>
        <w:tc>
          <w:tcPr>
            <w:tcW w:w="1364" w:type="dxa"/>
          </w:tcPr>
          <w:p w14:paraId="4A24373A" w14:textId="77777777" w:rsidR="008B465E" w:rsidRPr="008B465E" w:rsidRDefault="008B465E" w:rsidP="008B465E">
            <w:pPr>
              <w:jc w:val="center"/>
              <w:rPr>
                <w:rFonts w:ascii="Times New Roman" w:hAnsi="Times New Roman" w:cs="Times New Roman"/>
                <w:sz w:val="20"/>
                <w:szCs w:val="20"/>
              </w:rPr>
            </w:pPr>
            <w:r w:rsidRPr="008B465E">
              <w:rPr>
                <w:rFonts w:ascii="Times New Roman" w:hAnsi="Times New Roman" w:cs="Times New Roman"/>
              </w:rPr>
              <w:t>1, 2, 5, 11, 14, 15</w:t>
            </w:r>
          </w:p>
        </w:tc>
        <w:tc>
          <w:tcPr>
            <w:tcW w:w="1365" w:type="dxa"/>
            <w:shd w:val="clear" w:color="auto" w:fill="FFFFFF" w:themeFill="background1"/>
          </w:tcPr>
          <w:p w14:paraId="6A6798F0" w14:textId="77777777" w:rsidR="008B465E" w:rsidRPr="008B465E" w:rsidRDefault="008B465E" w:rsidP="008B465E">
            <w:pPr>
              <w:jc w:val="center"/>
              <w:rPr>
                <w:rFonts w:ascii="Times New Roman" w:hAnsi="Times New Roman" w:cs="Times New Roman"/>
                <w:sz w:val="20"/>
                <w:szCs w:val="20"/>
              </w:rPr>
            </w:pPr>
            <w:r w:rsidRPr="008B465E">
              <w:rPr>
                <w:rFonts w:ascii="Times New Roman" w:hAnsi="Times New Roman" w:cs="Times New Roman"/>
              </w:rPr>
              <w:t>A, D, E, F, G</w:t>
            </w:r>
          </w:p>
        </w:tc>
      </w:tr>
      <w:tr w:rsidR="008B465E" w:rsidRPr="008B465E" w14:paraId="45CEA2FD" w14:textId="77777777" w:rsidTr="009409FF">
        <w:trPr>
          <w:trHeight w:val="465"/>
        </w:trPr>
        <w:tc>
          <w:tcPr>
            <w:tcW w:w="384" w:type="dxa"/>
            <w:tcBorders>
              <w:top w:val="single" w:sz="4" w:space="0" w:color="auto"/>
              <w:bottom w:val="single" w:sz="4" w:space="0" w:color="auto"/>
              <w:right w:val="nil"/>
            </w:tcBorders>
            <w:shd w:val="clear" w:color="auto" w:fill="FFFFFF" w:themeFill="background1"/>
            <w:vAlign w:val="center"/>
          </w:tcPr>
          <w:p w14:paraId="2EADC60C" w14:textId="77777777" w:rsidR="008B465E" w:rsidRPr="008B465E" w:rsidRDefault="008B465E" w:rsidP="008B465E">
            <w:pPr>
              <w:jc w:val="right"/>
              <w:rPr>
                <w:rFonts w:ascii="Times New Roman" w:hAnsi="Times New Roman" w:cs="Times New Roman"/>
                <w:b/>
                <w:sz w:val="20"/>
                <w:szCs w:val="20"/>
              </w:rPr>
            </w:pPr>
            <w:r w:rsidRPr="008B465E">
              <w:rPr>
                <w:rFonts w:ascii="Times New Roman" w:hAnsi="Times New Roman" w:cs="Times New Roman"/>
                <w:b/>
                <w:sz w:val="20"/>
                <w:szCs w:val="20"/>
              </w:rPr>
              <w:t>8</w:t>
            </w:r>
          </w:p>
        </w:tc>
        <w:tc>
          <w:tcPr>
            <w:tcW w:w="4373" w:type="dxa"/>
            <w:tcBorders>
              <w:left w:val="nil"/>
            </w:tcBorders>
          </w:tcPr>
          <w:p w14:paraId="5B9374A7" w14:textId="77777777" w:rsidR="008B465E" w:rsidRPr="008B465E" w:rsidRDefault="008B465E" w:rsidP="008B465E">
            <w:pPr>
              <w:pStyle w:val="NormalWeb"/>
            </w:pPr>
            <w:r w:rsidRPr="008B465E">
              <w:t>Bilimin disiplinler arası sorumluluk gerektiren bir meslek olduğunu anlar.</w:t>
            </w:r>
          </w:p>
        </w:tc>
        <w:tc>
          <w:tcPr>
            <w:tcW w:w="2138" w:type="dxa"/>
            <w:tcBorders>
              <w:left w:val="nil"/>
            </w:tcBorders>
          </w:tcPr>
          <w:p w14:paraId="42EF10A5" w14:textId="77777777" w:rsidR="008B465E" w:rsidRPr="008B465E" w:rsidRDefault="008B465E" w:rsidP="008B465E">
            <w:pPr>
              <w:jc w:val="center"/>
              <w:rPr>
                <w:rFonts w:ascii="Times New Roman" w:hAnsi="Times New Roman" w:cs="Times New Roman"/>
                <w:sz w:val="20"/>
                <w:szCs w:val="20"/>
              </w:rPr>
            </w:pPr>
            <w:r w:rsidRPr="008B465E">
              <w:rPr>
                <w:rFonts w:ascii="Times New Roman" w:hAnsi="Times New Roman" w:cs="Times New Roman"/>
                <w:sz w:val="20"/>
                <w:szCs w:val="20"/>
              </w:rPr>
              <w:t>3-4</w:t>
            </w:r>
          </w:p>
        </w:tc>
        <w:tc>
          <w:tcPr>
            <w:tcW w:w="1364" w:type="dxa"/>
          </w:tcPr>
          <w:p w14:paraId="685E6BF2" w14:textId="77777777" w:rsidR="008B465E" w:rsidRPr="008B465E" w:rsidRDefault="008B465E" w:rsidP="008B465E">
            <w:pPr>
              <w:jc w:val="center"/>
              <w:rPr>
                <w:rFonts w:ascii="Times New Roman" w:hAnsi="Times New Roman" w:cs="Times New Roman"/>
                <w:sz w:val="20"/>
                <w:szCs w:val="20"/>
              </w:rPr>
            </w:pPr>
            <w:r w:rsidRPr="008B465E">
              <w:rPr>
                <w:rFonts w:ascii="Times New Roman" w:hAnsi="Times New Roman" w:cs="Times New Roman"/>
              </w:rPr>
              <w:t>1, 2, 5, 11, 14, 15</w:t>
            </w:r>
          </w:p>
        </w:tc>
        <w:tc>
          <w:tcPr>
            <w:tcW w:w="1365" w:type="dxa"/>
            <w:shd w:val="clear" w:color="auto" w:fill="FFFFFF" w:themeFill="background1"/>
          </w:tcPr>
          <w:p w14:paraId="0960133C" w14:textId="77777777" w:rsidR="008B465E" w:rsidRPr="008B465E" w:rsidRDefault="008B465E" w:rsidP="008B465E">
            <w:pPr>
              <w:jc w:val="center"/>
              <w:rPr>
                <w:rFonts w:ascii="Times New Roman" w:hAnsi="Times New Roman" w:cs="Times New Roman"/>
                <w:sz w:val="20"/>
                <w:szCs w:val="20"/>
              </w:rPr>
            </w:pPr>
            <w:r w:rsidRPr="008B465E">
              <w:rPr>
                <w:rFonts w:ascii="Times New Roman" w:hAnsi="Times New Roman" w:cs="Times New Roman"/>
              </w:rPr>
              <w:t>A, D, E, F, G</w:t>
            </w:r>
          </w:p>
        </w:tc>
      </w:tr>
      <w:tr w:rsidR="008B465E" w:rsidRPr="008B465E" w14:paraId="7DAE1D2A" w14:textId="77777777" w:rsidTr="009409FF">
        <w:trPr>
          <w:trHeight w:val="465"/>
        </w:trPr>
        <w:tc>
          <w:tcPr>
            <w:tcW w:w="384" w:type="dxa"/>
            <w:tcBorders>
              <w:top w:val="single" w:sz="4" w:space="0" w:color="auto"/>
              <w:bottom w:val="single" w:sz="4" w:space="0" w:color="auto"/>
              <w:right w:val="nil"/>
            </w:tcBorders>
            <w:shd w:val="clear" w:color="auto" w:fill="FFFFFF" w:themeFill="background1"/>
            <w:vAlign w:val="center"/>
          </w:tcPr>
          <w:p w14:paraId="234F949C" w14:textId="77777777" w:rsidR="008B465E" w:rsidRPr="008B465E" w:rsidRDefault="008B465E" w:rsidP="008B465E">
            <w:pPr>
              <w:jc w:val="right"/>
              <w:rPr>
                <w:rFonts w:ascii="Times New Roman" w:hAnsi="Times New Roman" w:cs="Times New Roman"/>
                <w:b/>
                <w:sz w:val="20"/>
                <w:szCs w:val="20"/>
              </w:rPr>
            </w:pPr>
            <w:r w:rsidRPr="008B465E">
              <w:rPr>
                <w:rFonts w:ascii="Times New Roman" w:hAnsi="Times New Roman" w:cs="Times New Roman"/>
                <w:b/>
                <w:sz w:val="20"/>
                <w:szCs w:val="20"/>
              </w:rPr>
              <w:t>9</w:t>
            </w:r>
          </w:p>
        </w:tc>
        <w:tc>
          <w:tcPr>
            <w:tcW w:w="4373" w:type="dxa"/>
            <w:tcBorders>
              <w:left w:val="nil"/>
            </w:tcBorders>
          </w:tcPr>
          <w:p w14:paraId="3F04F033" w14:textId="77777777" w:rsidR="008B465E" w:rsidRPr="008B465E" w:rsidRDefault="008B465E" w:rsidP="008B465E">
            <w:pPr>
              <w:pStyle w:val="NormalWeb"/>
            </w:pPr>
            <w:r w:rsidRPr="008B465E">
              <w:t>Bilim insanının araştırmanın geçerliliğini ve doğruluğunu sağlama görevini analiz eder.</w:t>
            </w:r>
          </w:p>
        </w:tc>
        <w:tc>
          <w:tcPr>
            <w:tcW w:w="2138" w:type="dxa"/>
            <w:tcBorders>
              <w:left w:val="nil"/>
            </w:tcBorders>
          </w:tcPr>
          <w:p w14:paraId="3B7FB1F7" w14:textId="77777777" w:rsidR="008B465E" w:rsidRPr="008B465E" w:rsidRDefault="008B465E" w:rsidP="008B465E">
            <w:pPr>
              <w:jc w:val="center"/>
              <w:rPr>
                <w:rFonts w:ascii="Times New Roman" w:hAnsi="Times New Roman" w:cs="Times New Roman"/>
                <w:sz w:val="20"/>
                <w:szCs w:val="20"/>
              </w:rPr>
            </w:pPr>
            <w:r w:rsidRPr="008B465E">
              <w:rPr>
                <w:rFonts w:ascii="Times New Roman" w:hAnsi="Times New Roman" w:cs="Times New Roman"/>
                <w:sz w:val="20"/>
                <w:szCs w:val="20"/>
              </w:rPr>
              <w:t>3-4</w:t>
            </w:r>
          </w:p>
        </w:tc>
        <w:tc>
          <w:tcPr>
            <w:tcW w:w="1364" w:type="dxa"/>
          </w:tcPr>
          <w:p w14:paraId="2CDB179D" w14:textId="77777777" w:rsidR="008B465E" w:rsidRPr="008B465E" w:rsidRDefault="008B465E" w:rsidP="008B465E">
            <w:pPr>
              <w:jc w:val="center"/>
              <w:rPr>
                <w:rFonts w:ascii="Times New Roman" w:hAnsi="Times New Roman" w:cs="Times New Roman"/>
                <w:sz w:val="20"/>
                <w:szCs w:val="20"/>
              </w:rPr>
            </w:pPr>
            <w:r w:rsidRPr="008B465E">
              <w:rPr>
                <w:rFonts w:ascii="Times New Roman" w:hAnsi="Times New Roman" w:cs="Times New Roman"/>
              </w:rPr>
              <w:t>1, 2, 5, 11, 14, 15</w:t>
            </w:r>
          </w:p>
        </w:tc>
        <w:tc>
          <w:tcPr>
            <w:tcW w:w="1365" w:type="dxa"/>
            <w:shd w:val="clear" w:color="auto" w:fill="FFFFFF" w:themeFill="background1"/>
          </w:tcPr>
          <w:p w14:paraId="6C25B56E" w14:textId="77777777" w:rsidR="008B465E" w:rsidRPr="008B465E" w:rsidRDefault="008B465E" w:rsidP="008B465E">
            <w:pPr>
              <w:jc w:val="center"/>
              <w:rPr>
                <w:rFonts w:ascii="Times New Roman" w:hAnsi="Times New Roman" w:cs="Times New Roman"/>
                <w:sz w:val="20"/>
                <w:szCs w:val="20"/>
              </w:rPr>
            </w:pPr>
            <w:r w:rsidRPr="008B465E">
              <w:rPr>
                <w:rFonts w:ascii="Times New Roman" w:hAnsi="Times New Roman" w:cs="Times New Roman"/>
              </w:rPr>
              <w:t>A, D, E, F, G</w:t>
            </w:r>
          </w:p>
        </w:tc>
      </w:tr>
      <w:tr w:rsidR="008B465E" w:rsidRPr="008B465E" w14:paraId="7D5F76C2" w14:textId="77777777" w:rsidTr="009409FF">
        <w:trPr>
          <w:trHeight w:val="465"/>
        </w:trPr>
        <w:tc>
          <w:tcPr>
            <w:tcW w:w="384" w:type="dxa"/>
            <w:tcBorders>
              <w:top w:val="single" w:sz="4" w:space="0" w:color="auto"/>
              <w:bottom w:val="single" w:sz="4" w:space="0" w:color="auto"/>
              <w:right w:val="nil"/>
            </w:tcBorders>
            <w:shd w:val="clear" w:color="auto" w:fill="FFFFFF" w:themeFill="background1"/>
            <w:vAlign w:val="center"/>
          </w:tcPr>
          <w:p w14:paraId="1BA1DD28" w14:textId="77777777" w:rsidR="008B465E" w:rsidRPr="008B465E" w:rsidRDefault="008B465E" w:rsidP="008B465E">
            <w:pPr>
              <w:jc w:val="right"/>
              <w:rPr>
                <w:rFonts w:ascii="Times New Roman" w:hAnsi="Times New Roman" w:cs="Times New Roman"/>
                <w:b/>
                <w:sz w:val="20"/>
                <w:szCs w:val="20"/>
              </w:rPr>
            </w:pPr>
            <w:r w:rsidRPr="008B465E">
              <w:rPr>
                <w:rFonts w:ascii="Times New Roman" w:hAnsi="Times New Roman" w:cs="Times New Roman"/>
                <w:b/>
                <w:sz w:val="20"/>
                <w:szCs w:val="20"/>
              </w:rPr>
              <w:t>10</w:t>
            </w:r>
          </w:p>
        </w:tc>
        <w:tc>
          <w:tcPr>
            <w:tcW w:w="4373" w:type="dxa"/>
            <w:tcBorders>
              <w:left w:val="nil"/>
            </w:tcBorders>
          </w:tcPr>
          <w:p w14:paraId="2BADF59D" w14:textId="77777777" w:rsidR="008B465E" w:rsidRPr="008B465E" w:rsidRDefault="008B465E" w:rsidP="008B465E">
            <w:pPr>
              <w:pStyle w:val="NormalWeb"/>
            </w:pPr>
            <w:r w:rsidRPr="008B465E">
              <w:t>Etik davranışı, bilimsel araştırma sırasında dürüst davranmak olarak tanımlar.</w:t>
            </w:r>
          </w:p>
        </w:tc>
        <w:tc>
          <w:tcPr>
            <w:tcW w:w="2138" w:type="dxa"/>
            <w:tcBorders>
              <w:left w:val="nil"/>
            </w:tcBorders>
          </w:tcPr>
          <w:p w14:paraId="4BB456B6" w14:textId="77777777" w:rsidR="008B465E" w:rsidRPr="008B465E" w:rsidRDefault="008B465E" w:rsidP="008B465E">
            <w:pPr>
              <w:jc w:val="center"/>
              <w:rPr>
                <w:rFonts w:ascii="Times New Roman" w:hAnsi="Times New Roman" w:cs="Times New Roman"/>
                <w:sz w:val="20"/>
                <w:szCs w:val="20"/>
              </w:rPr>
            </w:pPr>
            <w:r w:rsidRPr="008B465E">
              <w:rPr>
                <w:rFonts w:ascii="Times New Roman" w:hAnsi="Times New Roman" w:cs="Times New Roman"/>
                <w:sz w:val="20"/>
                <w:szCs w:val="20"/>
              </w:rPr>
              <w:t>3-4</w:t>
            </w:r>
          </w:p>
        </w:tc>
        <w:tc>
          <w:tcPr>
            <w:tcW w:w="1364" w:type="dxa"/>
          </w:tcPr>
          <w:p w14:paraId="606F5351" w14:textId="77777777" w:rsidR="008B465E" w:rsidRPr="008B465E" w:rsidRDefault="008B465E" w:rsidP="008B465E">
            <w:pPr>
              <w:jc w:val="center"/>
              <w:rPr>
                <w:rFonts w:ascii="Times New Roman" w:hAnsi="Times New Roman" w:cs="Times New Roman"/>
                <w:sz w:val="20"/>
                <w:szCs w:val="20"/>
              </w:rPr>
            </w:pPr>
            <w:r w:rsidRPr="008B465E">
              <w:rPr>
                <w:rFonts w:ascii="Times New Roman" w:hAnsi="Times New Roman" w:cs="Times New Roman"/>
              </w:rPr>
              <w:t>1, 2, 5, 11, 14, 15</w:t>
            </w:r>
          </w:p>
        </w:tc>
        <w:tc>
          <w:tcPr>
            <w:tcW w:w="1365" w:type="dxa"/>
            <w:shd w:val="clear" w:color="auto" w:fill="FFFFFF" w:themeFill="background1"/>
          </w:tcPr>
          <w:p w14:paraId="29DC240B" w14:textId="77777777" w:rsidR="008B465E" w:rsidRPr="008B465E" w:rsidRDefault="008B465E" w:rsidP="008B465E">
            <w:pPr>
              <w:jc w:val="center"/>
              <w:rPr>
                <w:rFonts w:ascii="Times New Roman" w:hAnsi="Times New Roman" w:cs="Times New Roman"/>
                <w:sz w:val="20"/>
                <w:szCs w:val="20"/>
              </w:rPr>
            </w:pPr>
            <w:r w:rsidRPr="008B465E">
              <w:rPr>
                <w:rFonts w:ascii="Times New Roman" w:hAnsi="Times New Roman" w:cs="Times New Roman"/>
              </w:rPr>
              <w:t>A, D, E, F, G</w:t>
            </w:r>
          </w:p>
        </w:tc>
      </w:tr>
      <w:tr w:rsidR="008B465E" w:rsidRPr="008B465E" w14:paraId="5D011C37" w14:textId="77777777" w:rsidTr="009409FF">
        <w:trPr>
          <w:trHeight w:val="465"/>
        </w:trPr>
        <w:tc>
          <w:tcPr>
            <w:tcW w:w="384" w:type="dxa"/>
            <w:tcBorders>
              <w:top w:val="single" w:sz="4" w:space="0" w:color="auto"/>
              <w:bottom w:val="single" w:sz="4" w:space="0" w:color="auto"/>
              <w:right w:val="nil"/>
            </w:tcBorders>
            <w:shd w:val="clear" w:color="auto" w:fill="FFFFFF" w:themeFill="background1"/>
            <w:vAlign w:val="center"/>
          </w:tcPr>
          <w:p w14:paraId="525BFC97" w14:textId="77777777" w:rsidR="008B465E" w:rsidRPr="008B465E" w:rsidRDefault="008B465E" w:rsidP="008B465E">
            <w:pPr>
              <w:jc w:val="right"/>
              <w:rPr>
                <w:rFonts w:ascii="Times New Roman" w:hAnsi="Times New Roman" w:cs="Times New Roman"/>
                <w:b/>
                <w:sz w:val="20"/>
                <w:szCs w:val="20"/>
              </w:rPr>
            </w:pPr>
            <w:r w:rsidRPr="008B465E">
              <w:rPr>
                <w:rFonts w:ascii="Times New Roman" w:hAnsi="Times New Roman" w:cs="Times New Roman"/>
                <w:b/>
                <w:sz w:val="20"/>
                <w:szCs w:val="20"/>
              </w:rPr>
              <w:t>11</w:t>
            </w:r>
          </w:p>
        </w:tc>
        <w:tc>
          <w:tcPr>
            <w:tcW w:w="4373" w:type="dxa"/>
            <w:tcBorders>
              <w:left w:val="nil"/>
            </w:tcBorders>
          </w:tcPr>
          <w:p w14:paraId="2DF62052" w14:textId="77777777" w:rsidR="008B465E" w:rsidRPr="008B465E" w:rsidRDefault="008B465E" w:rsidP="008B465E">
            <w:pPr>
              <w:pStyle w:val="NormalWeb"/>
            </w:pPr>
            <w:r w:rsidRPr="008B465E">
              <w:t>Etik davranışın toplumun bilimsel çalışmalara olan güvenini nasıl inşa ettiğini öğrenir.</w:t>
            </w:r>
          </w:p>
        </w:tc>
        <w:tc>
          <w:tcPr>
            <w:tcW w:w="2138" w:type="dxa"/>
            <w:tcBorders>
              <w:left w:val="nil"/>
            </w:tcBorders>
          </w:tcPr>
          <w:p w14:paraId="5642C01B" w14:textId="77777777" w:rsidR="008B465E" w:rsidRPr="008B465E" w:rsidRDefault="008B465E" w:rsidP="008B465E">
            <w:pPr>
              <w:jc w:val="center"/>
              <w:rPr>
                <w:rFonts w:ascii="Times New Roman" w:hAnsi="Times New Roman" w:cs="Times New Roman"/>
                <w:sz w:val="20"/>
                <w:szCs w:val="20"/>
              </w:rPr>
            </w:pPr>
            <w:r w:rsidRPr="008B465E">
              <w:rPr>
                <w:rFonts w:ascii="Times New Roman" w:hAnsi="Times New Roman" w:cs="Times New Roman"/>
                <w:sz w:val="20"/>
                <w:szCs w:val="20"/>
              </w:rPr>
              <w:t>3-4</w:t>
            </w:r>
          </w:p>
        </w:tc>
        <w:tc>
          <w:tcPr>
            <w:tcW w:w="1364" w:type="dxa"/>
          </w:tcPr>
          <w:p w14:paraId="59D0AF3D" w14:textId="77777777" w:rsidR="008B465E" w:rsidRPr="008B465E" w:rsidRDefault="008B465E" w:rsidP="008B465E">
            <w:pPr>
              <w:jc w:val="center"/>
              <w:rPr>
                <w:rFonts w:ascii="Times New Roman" w:hAnsi="Times New Roman" w:cs="Times New Roman"/>
                <w:sz w:val="20"/>
                <w:szCs w:val="20"/>
              </w:rPr>
            </w:pPr>
            <w:r w:rsidRPr="008B465E">
              <w:rPr>
                <w:rFonts w:ascii="Times New Roman" w:hAnsi="Times New Roman" w:cs="Times New Roman"/>
              </w:rPr>
              <w:t>1, 2, 5, 11, 14, 15</w:t>
            </w:r>
          </w:p>
        </w:tc>
        <w:tc>
          <w:tcPr>
            <w:tcW w:w="1365" w:type="dxa"/>
            <w:shd w:val="clear" w:color="auto" w:fill="FFFFFF" w:themeFill="background1"/>
          </w:tcPr>
          <w:p w14:paraId="35DF926C" w14:textId="77777777" w:rsidR="008B465E" w:rsidRPr="008B465E" w:rsidRDefault="008B465E" w:rsidP="008B465E">
            <w:pPr>
              <w:jc w:val="center"/>
              <w:rPr>
                <w:rFonts w:ascii="Times New Roman" w:hAnsi="Times New Roman" w:cs="Times New Roman"/>
                <w:sz w:val="20"/>
                <w:szCs w:val="20"/>
              </w:rPr>
            </w:pPr>
            <w:r w:rsidRPr="008B465E">
              <w:rPr>
                <w:rFonts w:ascii="Times New Roman" w:hAnsi="Times New Roman" w:cs="Times New Roman"/>
              </w:rPr>
              <w:t>A, D, E, F, G</w:t>
            </w:r>
          </w:p>
        </w:tc>
      </w:tr>
      <w:tr w:rsidR="008B465E" w:rsidRPr="008B465E" w14:paraId="552FE7F2" w14:textId="77777777" w:rsidTr="009409FF">
        <w:trPr>
          <w:trHeight w:val="465"/>
        </w:trPr>
        <w:tc>
          <w:tcPr>
            <w:tcW w:w="384" w:type="dxa"/>
            <w:tcBorders>
              <w:top w:val="single" w:sz="4" w:space="0" w:color="auto"/>
              <w:bottom w:val="single" w:sz="4" w:space="0" w:color="auto"/>
              <w:right w:val="nil"/>
            </w:tcBorders>
            <w:shd w:val="clear" w:color="auto" w:fill="FFFFFF" w:themeFill="background1"/>
            <w:vAlign w:val="center"/>
          </w:tcPr>
          <w:p w14:paraId="0EA441CD" w14:textId="77777777" w:rsidR="008B465E" w:rsidRPr="008B465E" w:rsidRDefault="008B465E" w:rsidP="008B465E">
            <w:pPr>
              <w:jc w:val="right"/>
              <w:rPr>
                <w:rFonts w:ascii="Times New Roman" w:hAnsi="Times New Roman" w:cs="Times New Roman"/>
                <w:b/>
                <w:sz w:val="20"/>
                <w:szCs w:val="20"/>
              </w:rPr>
            </w:pPr>
            <w:r w:rsidRPr="008B465E">
              <w:rPr>
                <w:rFonts w:ascii="Times New Roman" w:hAnsi="Times New Roman" w:cs="Times New Roman"/>
                <w:b/>
                <w:sz w:val="20"/>
                <w:szCs w:val="20"/>
              </w:rPr>
              <w:t>12</w:t>
            </w:r>
          </w:p>
        </w:tc>
        <w:tc>
          <w:tcPr>
            <w:tcW w:w="4373" w:type="dxa"/>
            <w:tcBorders>
              <w:left w:val="nil"/>
            </w:tcBorders>
          </w:tcPr>
          <w:p w14:paraId="4E7D0474" w14:textId="77777777" w:rsidR="008B465E" w:rsidRPr="008B465E" w:rsidRDefault="008B465E" w:rsidP="008B465E">
            <w:pPr>
              <w:pStyle w:val="NormalWeb"/>
            </w:pPr>
            <w:r w:rsidRPr="008B465E">
              <w:t>Dürüstlük, şeffaflık, saygı ve adalet gibi temel standartlara bağlı kalır.</w:t>
            </w:r>
          </w:p>
        </w:tc>
        <w:tc>
          <w:tcPr>
            <w:tcW w:w="2138" w:type="dxa"/>
            <w:tcBorders>
              <w:left w:val="nil"/>
            </w:tcBorders>
          </w:tcPr>
          <w:p w14:paraId="2D20ABB6" w14:textId="77777777" w:rsidR="008B465E" w:rsidRPr="008B465E" w:rsidRDefault="008B465E" w:rsidP="008B465E">
            <w:pPr>
              <w:jc w:val="center"/>
              <w:rPr>
                <w:rFonts w:ascii="Times New Roman" w:hAnsi="Times New Roman" w:cs="Times New Roman"/>
                <w:sz w:val="20"/>
                <w:szCs w:val="20"/>
              </w:rPr>
            </w:pPr>
            <w:r w:rsidRPr="008B465E">
              <w:rPr>
                <w:rFonts w:ascii="Times New Roman" w:hAnsi="Times New Roman" w:cs="Times New Roman"/>
                <w:sz w:val="20"/>
                <w:szCs w:val="20"/>
              </w:rPr>
              <w:t>3-4</w:t>
            </w:r>
          </w:p>
        </w:tc>
        <w:tc>
          <w:tcPr>
            <w:tcW w:w="1364" w:type="dxa"/>
          </w:tcPr>
          <w:p w14:paraId="5968293A" w14:textId="77777777" w:rsidR="008B465E" w:rsidRPr="008B465E" w:rsidRDefault="008B465E" w:rsidP="008B465E">
            <w:pPr>
              <w:jc w:val="center"/>
              <w:rPr>
                <w:rFonts w:ascii="Times New Roman" w:hAnsi="Times New Roman" w:cs="Times New Roman"/>
                <w:sz w:val="20"/>
                <w:szCs w:val="20"/>
              </w:rPr>
            </w:pPr>
            <w:r w:rsidRPr="008B465E">
              <w:rPr>
                <w:rFonts w:ascii="Times New Roman" w:hAnsi="Times New Roman" w:cs="Times New Roman"/>
              </w:rPr>
              <w:t>1, 2, 5, 11, 14, 15</w:t>
            </w:r>
          </w:p>
        </w:tc>
        <w:tc>
          <w:tcPr>
            <w:tcW w:w="1365" w:type="dxa"/>
            <w:shd w:val="clear" w:color="auto" w:fill="FFFFFF" w:themeFill="background1"/>
          </w:tcPr>
          <w:p w14:paraId="0C02742F" w14:textId="77777777" w:rsidR="008B465E" w:rsidRPr="008B465E" w:rsidRDefault="008B465E" w:rsidP="008B465E">
            <w:pPr>
              <w:jc w:val="center"/>
              <w:rPr>
                <w:rFonts w:ascii="Times New Roman" w:hAnsi="Times New Roman" w:cs="Times New Roman"/>
                <w:sz w:val="20"/>
                <w:szCs w:val="20"/>
              </w:rPr>
            </w:pPr>
            <w:r w:rsidRPr="008B465E">
              <w:rPr>
                <w:rFonts w:ascii="Times New Roman" w:hAnsi="Times New Roman" w:cs="Times New Roman"/>
              </w:rPr>
              <w:t>A, D, E, F, G</w:t>
            </w:r>
          </w:p>
        </w:tc>
      </w:tr>
      <w:tr w:rsidR="008B465E" w:rsidRPr="008B465E" w14:paraId="12A9C324" w14:textId="77777777" w:rsidTr="009409FF">
        <w:trPr>
          <w:trHeight w:val="465"/>
        </w:trPr>
        <w:tc>
          <w:tcPr>
            <w:tcW w:w="384" w:type="dxa"/>
            <w:tcBorders>
              <w:top w:val="single" w:sz="4" w:space="0" w:color="auto"/>
              <w:bottom w:val="single" w:sz="4" w:space="0" w:color="auto"/>
              <w:right w:val="nil"/>
            </w:tcBorders>
            <w:shd w:val="clear" w:color="auto" w:fill="FFFFFF" w:themeFill="background1"/>
            <w:vAlign w:val="center"/>
          </w:tcPr>
          <w:p w14:paraId="29E20396" w14:textId="77777777" w:rsidR="008B465E" w:rsidRPr="008B465E" w:rsidRDefault="008B465E" w:rsidP="008B465E">
            <w:pPr>
              <w:jc w:val="right"/>
              <w:rPr>
                <w:rFonts w:ascii="Times New Roman" w:hAnsi="Times New Roman" w:cs="Times New Roman"/>
                <w:b/>
                <w:sz w:val="20"/>
                <w:szCs w:val="20"/>
              </w:rPr>
            </w:pPr>
            <w:r w:rsidRPr="008B465E">
              <w:rPr>
                <w:rFonts w:ascii="Times New Roman" w:hAnsi="Times New Roman" w:cs="Times New Roman"/>
                <w:b/>
                <w:sz w:val="20"/>
                <w:szCs w:val="20"/>
              </w:rPr>
              <w:t>13</w:t>
            </w:r>
          </w:p>
        </w:tc>
        <w:tc>
          <w:tcPr>
            <w:tcW w:w="4373" w:type="dxa"/>
            <w:tcBorders>
              <w:left w:val="nil"/>
            </w:tcBorders>
          </w:tcPr>
          <w:p w14:paraId="5EB04EB5" w14:textId="77777777" w:rsidR="008B465E" w:rsidRPr="008B465E" w:rsidRDefault="008B465E" w:rsidP="008B465E">
            <w:pPr>
              <w:pStyle w:val="NormalWeb"/>
            </w:pPr>
            <w:r w:rsidRPr="008B465E">
              <w:t>Araştırma ürünlerinde yazarın etik ve yasal sorumluluklarını değerlendirir.</w:t>
            </w:r>
          </w:p>
        </w:tc>
        <w:tc>
          <w:tcPr>
            <w:tcW w:w="2138" w:type="dxa"/>
            <w:tcBorders>
              <w:left w:val="nil"/>
            </w:tcBorders>
          </w:tcPr>
          <w:p w14:paraId="2CC85EF4" w14:textId="77777777" w:rsidR="008B465E" w:rsidRPr="008B465E" w:rsidRDefault="008B465E" w:rsidP="008B465E">
            <w:pPr>
              <w:jc w:val="center"/>
              <w:rPr>
                <w:rFonts w:ascii="Times New Roman" w:hAnsi="Times New Roman" w:cs="Times New Roman"/>
                <w:sz w:val="20"/>
                <w:szCs w:val="20"/>
              </w:rPr>
            </w:pPr>
            <w:r w:rsidRPr="008B465E">
              <w:rPr>
                <w:rFonts w:ascii="Times New Roman" w:hAnsi="Times New Roman" w:cs="Times New Roman"/>
                <w:sz w:val="20"/>
                <w:szCs w:val="20"/>
              </w:rPr>
              <w:t>3-4</w:t>
            </w:r>
          </w:p>
        </w:tc>
        <w:tc>
          <w:tcPr>
            <w:tcW w:w="1364" w:type="dxa"/>
          </w:tcPr>
          <w:p w14:paraId="1DEF9162" w14:textId="77777777" w:rsidR="008B465E" w:rsidRPr="008B465E" w:rsidRDefault="008B465E" w:rsidP="008B465E">
            <w:pPr>
              <w:jc w:val="center"/>
              <w:rPr>
                <w:rFonts w:ascii="Times New Roman" w:hAnsi="Times New Roman" w:cs="Times New Roman"/>
                <w:sz w:val="20"/>
                <w:szCs w:val="20"/>
              </w:rPr>
            </w:pPr>
            <w:r w:rsidRPr="008B465E">
              <w:rPr>
                <w:rFonts w:ascii="Times New Roman" w:hAnsi="Times New Roman" w:cs="Times New Roman"/>
              </w:rPr>
              <w:t>1, 2, 5, 11, 14, 15</w:t>
            </w:r>
          </w:p>
        </w:tc>
        <w:tc>
          <w:tcPr>
            <w:tcW w:w="1365" w:type="dxa"/>
            <w:shd w:val="clear" w:color="auto" w:fill="FFFFFF" w:themeFill="background1"/>
          </w:tcPr>
          <w:p w14:paraId="0AA90ECF" w14:textId="77777777" w:rsidR="008B465E" w:rsidRPr="008B465E" w:rsidRDefault="008B465E" w:rsidP="008B465E">
            <w:pPr>
              <w:jc w:val="center"/>
              <w:rPr>
                <w:rFonts w:ascii="Times New Roman" w:hAnsi="Times New Roman" w:cs="Times New Roman"/>
                <w:sz w:val="20"/>
                <w:szCs w:val="20"/>
              </w:rPr>
            </w:pPr>
            <w:r w:rsidRPr="008B465E">
              <w:rPr>
                <w:rFonts w:ascii="Times New Roman" w:hAnsi="Times New Roman" w:cs="Times New Roman"/>
              </w:rPr>
              <w:t>A, D, E, F, G</w:t>
            </w:r>
          </w:p>
        </w:tc>
      </w:tr>
    </w:tbl>
    <w:p w14:paraId="15AFE870" w14:textId="77777777" w:rsidR="00327B93" w:rsidRPr="009D328E" w:rsidRDefault="00327B93" w:rsidP="00327B9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1874D88C" w14:textId="77777777" w:rsidR="00327B93" w:rsidRDefault="00327B93" w:rsidP="00327B93">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55A42DC1" w14:textId="77777777" w:rsidR="00327B93" w:rsidRDefault="00327B93" w:rsidP="00327B93">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27B93" w:rsidRPr="00B41ECB" w14:paraId="2CB77E71" w14:textId="77777777" w:rsidTr="005028BE">
        <w:trPr>
          <w:trHeight w:val="567"/>
        </w:trPr>
        <w:tc>
          <w:tcPr>
            <w:tcW w:w="2112" w:type="dxa"/>
            <w:shd w:val="clear" w:color="auto" w:fill="FFF2CC" w:themeFill="accent4" w:themeFillTint="33"/>
            <w:vAlign w:val="center"/>
          </w:tcPr>
          <w:p w14:paraId="167C161D" w14:textId="77777777" w:rsidR="00327B93" w:rsidRPr="00B41ECB" w:rsidRDefault="00327B93" w:rsidP="00327B93">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31691793" w14:textId="77777777" w:rsidR="00327B93" w:rsidRPr="00504644" w:rsidRDefault="00327B93" w:rsidP="00327B93">
            <w:pPr>
              <w:outlineLvl w:val="3"/>
              <w:rPr>
                <w:bCs/>
                <w:sz w:val="20"/>
                <w:szCs w:val="20"/>
              </w:rPr>
            </w:pPr>
            <w:r w:rsidRPr="00504644">
              <w:rPr>
                <w:bCs/>
                <w:sz w:val="20"/>
                <w:szCs w:val="20"/>
              </w:rPr>
              <w:t>ResnikD.Bilim Etiği. İng.Çev.VicdanMUTLU.Ayrıntı Yay. İstanbul, 2004.</w:t>
            </w:r>
          </w:p>
          <w:p w14:paraId="27BA2F5B" w14:textId="77777777" w:rsidR="00327B93" w:rsidRPr="00504644" w:rsidRDefault="00327B93" w:rsidP="00327B93">
            <w:pPr>
              <w:outlineLvl w:val="3"/>
              <w:rPr>
                <w:bCs/>
                <w:sz w:val="20"/>
                <w:szCs w:val="20"/>
              </w:rPr>
            </w:pPr>
            <w:r w:rsidRPr="00504644">
              <w:rPr>
                <w:bCs/>
                <w:sz w:val="20"/>
                <w:szCs w:val="20"/>
              </w:rPr>
              <w:t>TÜBA Yayınları. Örn:Bilim Etiği sempozyumu Ed:EminKANSU.Yalçın Mat. Ankara, 2009.</w:t>
            </w:r>
          </w:p>
        </w:tc>
      </w:tr>
      <w:tr w:rsidR="00327B93" w:rsidRPr="00B41ECB" w14:paraId="74724E91" w14:textId="77777777" w:rsidTr="005028BE">
        <w:trPr>
          <w:trHeight w:val="843"/>
        </w:trPr>
        <w:tc>
          <w:tcPr>
            <w:tcW w:w="2112" w:type="dxa"/>
            <w:shd w:val="clear" w:color="auto" w:fill="FFF2CC" w:themeFill="accent4" w:themeFillTint="33"/>
            <w:vAlign w:val="center"/>
          </w:tcPr>
          <w:p w14:paraId="167A7A5D" w14:textId="77777777" w:rsidR="00327B93" w:rsidRPr="00B41ECB" w:rsidRDefault="00327B93" w:rsidP="00327B93">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73B4F5EF" w14:textId="77777777" w:rsidR="00327B93" w:rsidRPr="00504644" w:rsidRDefault="00327B93" w:rsidP="00327B93">
            <w:pPr>
              <w:outlineLvl w:val="3"/>
              <w:rPr>
                <w:color w:val="000000"/>
                <w:sz w:val="20"/>
                <w:szCs w:val="20"/>
              </w:rPr>
            </w:pPr>
            <w:r w:rsidRPr="00504644">
              <w:rPr>
                <w:color w:val="000000"/>
                <w:sz w:val="20"/>
                <w:szCs w:val="20"/>
              </w:rPr>
              <w:t>Batuhan H.Bilim ve şarlatanlık. Yapı Kredi Yayınları.3.baskı. İstanbul, 1995</w:t>
            </w:r>
          </w:p>
          <w:p w14:paraId="004BBBDA" w14:textId="77777777" w:rsidR="00327B93" w:rsidRPr="00504644" w:rsidRDefault="00327B93" w:rsidP="00327B93">
            <w:pPr>
              <w:outlineLvl w:val="3"/>
              <w:rPr>
                <w:b/>
                <w:bCs/>
                <w:color w:val="000000"/>
                <w:sz w:val="20"/>
                <w:szCs w:val="20"/>
              </w:rPr>
            </w:pPr>
            <w:r w:rsidRPr="00504644">
              <w:rPr>
                <w:color w:val="000000"/>
                <w:sz w:val="20"/>
                <w:szCs w:val="20"/>
              </w:rPr>
              <w:t>Cevizci A.Etiğe Giriş. Paradigma Yayınları. İstanbul . 2012.</w:t>
            </w:r>
          </w:p>
        </w:tc>
      </w:tr>
      <w:tr w:rsidR="00327B93" w:rsidRPr="00B41ECB" w14:paraId="2796C990" w14:textId="77777777" w:rsidTr="005028BE">
        <w:trPr>
          <w:trHeight w:val="567"/>
        </w:trPr>
        <w:tc>
          <w:tcPr>
            <w:tcW w:w="2112" w:type="dxa"/>
            <w:shd w:val="clear" w:color="auto" w:fill="FFF2CC" w:themeFill="accent4" w:themeFillTint="33"/>
            <w:vAlign w:val="center"/>
          </w:tcPr>
          <w:p w14:paraId="603D0F9B" w14:textId="77777777" w:rsidR="00327B93" w:rsidRPr="00B41ECB" w:rsidRDefault="00327B93" w:rsidP="00327B9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218C89FF" w14:textId="77777777" w:rsidR="00327B93" w:rsidRPr="00B41ECB" w:rsidRDefault="00327B93" w:rsidP="00327B93">
            <w:pPr>
              <w:rPr>
                <w:rFonts w:ascii="Times New Roman" w:hAnsi="Times New Roman" w:cs="Times New Roman"/>
                <w:sz w:val="20"/>
                <w:szCs w:val="20"/>
              </w:rPr>
            </w:pPr>
            <w:r w:rsidRPr="00E01425">
              <w:rPr>
                <w:rFonts w:ascii="Times New Roman" w:hAnsi="Times New Roman" w:cs="Times New Roman"/>
                <w:sz w:val="20"/>
                <w:szCs w:val="20"/>
              </w:rPr>
              <w:t>Bilgisayar, projeksiyon</w:t>
            </w:r>
          </w:p>
        </w:tc>
      </w:tr>
    </w:tbl>
    <w:p w14:paraId="5EBF6F8E" w14:textId="77777777" w:rsidR="00327B93" w:rsidRPr="005E44D3" w:rsidRDefault="00327B93" w:rsidP="00327B9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27B93" w:rsidRPr="00B41ECB" w14:paraId="120EE6BF" w14:textId="77777777" w:rsidTr="005028BE">
        <w:trPr>
          <w:trHeight w:val="312"/>
        </w:trPr>
        <w:tc>
          <w:tcPr>
            <w:tcW w:w="9624" w:type="dxa"/>
            <w:gridSpan w:val="2"/>
            <w:shd w:val="clear" w:color="auto" w:fill="FFF2CC" w:themeFill="accent4" w:themeFillTint="33"/>
            <w:vAlign w:val="center"/>
          </w:tcPr>
          <w:p w14:paraId="7127770B" w14:textId="77777777" w:rsidR="00327B93" w:rsidRPr="002E1A0B" w:rsidRDefault="00327B93" w:rsidP="005028BE">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327B93" w:rsidRPr="00B41ECB" w14:paraId="33C6127E" w14:textId="77777777" w:rsidTr="005028B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0B6E9B4" w14:textId="77777777" w:rsidR="00327B93" w:rsidRPr="00B41ECB" w:rsidRDefault="00327B93" w:rsidP="00327B93">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643080B2" w14:textId="77777777" w:rsidR="00327B93" w:rsidRPr="00504644" w:rsidRDefault="00327B93" w:rsidP="00327B93">
            <w:pPr>
              <w:rPr>
                <w:sz w:val="20"/>
                <w:szCs w:val="20"/>
              </w:rPr>
            </w:pPr>
            <w:r w:rsidRPr="00504644">
              <w:rPr>
                <w:sz w:val="20"/>
                <w:szCs w:val="20"/>
              </w:rPr>
              <w:t>Bilim Nedir?Bir etkinlik ve bir ürün olarak bilim.Bilim kimdir ? Bilim nedir? Hangi soru doğru, neden ?</w:t>
            </w:r>
          </w:p>
        </w:tc>
      </w:tr>
      <w:tr w:rsidR="00327B93" w:rsidRPr="00B41ECB" w14:paraId="06254491" w14:textId="77777777" w:rsidTr="005028BE">
        <w:trPr>
          <w:trHeight w:val="283"/>
        </w:trPr>
        <w:tc>
          <w:tcPr>
            <w:tcW w:w="667" w:type="dxa"/>
            <w:tcBorders>
              <w:top w:val="single" w:sz="4" w:space="0" w:color="auto"/>
              <w:bottom w:val="single" w:sz="4" w:space="0" w:color="auto"/>
              <w:right w:val="nil"/>
            </w:tcBorders>
            <w:shd w:val="clear" w:color="auto" w:fill="FFFFFF" w:themeFill="background1"/>
            <w:vAlign w:val="center"/>
          </w:tcPr>
          <w:p w14:paraId="50C03FD8" w14:textId="77777777" w:rsidR="00327B93" w:rsidRPr="00B41ECB" w:rsidRDefault="00327B93" w:rsidP="00327B93">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7A5E13A9" w14:textId="77777777" w:rsidR="00327B93" w:rsidRPr="00504644" w:rsidRDefault="00327B93" w:rsidP="00327B93">
            <w:pPr>
              <w:rPr>
                <w:sz w:val="20"/>
                <w:szCs w:val="20"/>
              </w:rPr>
            </w:pPr>
            <w:r w:rsidRPr="00504644">
              <w:rPr>
                <w:sz w:val="20"/>
                <w:szCs w:val="20"/>
              </w:rPr>
              <w:t>Ahlak felsefesi olarak etik.Etik ahlak ayrılığı, bilim etiği,bilim çalışanlarının ahlakı</w:t>
            </w:r>
          </w:p>
        </w:tc>
      </w:tr>
      <w:tr w:rsidR="00327B93" w:rsidRPr="00B41ECB" w14:paraId="396F938F" w14:textId="77777777" w:rsidTr="005028BE">
        <w:trPr>
          <w:trHeight w:val="70"/>
        </w:trPr>
        <w:tc>
          <w:tcPr>
            <w:tcW w:w="667" w:type="dxa"/>
            <w:tcBorders>
              <w:top w:val="single" w:sz="4" w:space="0" w:color="auto"/>
              <w:bottom w:val="single" w:sz="4" w:space="0" w:color="auto"/>
              <w:right w:val="nil"/>
            </w:tcBorders>
            <w:shd w:val="clear" w:color="auto" w:fill="FFFFFF" w:themeFill="background1"/>
            <w:vAlign w:val="center"/>
          </w:tcPr>
          <w:p w14:paraId="5EC4200D" w14:textId="77777777" w:rsidR="00327B93" w:rsidRPr="00B41ECB" w:rsidRDefault="00327B93" w:rsidP="00327B93">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250E8777" w14:textId="77777777" w:rsidR="00327B93" w:rsidRPr="00504644" w:rsidRDefault="00327B93" w:rsidP="00327B93">
            <w:pPr>
              <w:rPr>
                <w:sz w:val="20"/>
                <w:szCs w:val="20"/>
              </w:rPr>
            </w:pPr>
            <w:r w:rsidRPr="00504644">
              <w:rPr>
                <w:sz w:val="20"/>
                <w:szCs w:val="20"/>
              </w:rPr>
              <w:t>Temel etik yaklaşımlar:Erdem, haklar,Ödev ve yarar etiği</w:t>
            </w:r>
          </w:p>
        </w:tc>
      </w:tr>
      <w:tr w:rsidR="00327B93" w:rsidRPr="00B41ECB" w14:paraId="5456E5BB" w14:textId="77777777" w:rsidTr="005028BE">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7C98B0" w14:textId="77777777" w:rsidR="00327B93" w:rsidRPr="00B41ECB" w:rsidRDefault="00327B93" w:rsidP="00327B93">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2EFA5335" w14:textId="77777777" w:rsidR="00327B93" w:rsidRPr="00504644" w:rsidRDefault="00327B93" w:rsidP="00327B93">
            <w:pPr>
              <w:rPr>
                <w:sz w:val="20"/>
                <w:szCs w:val="20"/>
              </w:rPr>
            </w:pPr>
            <w:r w:rsidRPr="00504644">
              <w:rPr>
                <w:sz w:val="20"/>
                <w:szCs w:val="20"/>
              </w:rPr>
              <w:t>Temel etik ilkeler: Zarar vermemek, yararlı olmak, özerkliğe saygı ve özerklik, adalet</w:t>
            </w:r>
          </w:p>
        </w:tc>
      </w:tr>
      <w:tr w:rsidR="00327B93" w:rsidRPr="00B41ECB" w14:paraId="729B049C" w14:textId="77777777" w:rsidTr="005028BE">
        <w:trPr>
          <w:trHeight w:val="283"/>
        </w:trPr>
        <w:tc>
          <w:tcPr>
            <w:tcW w:w="667" w:type="dxa"/>
            <w:tcBorders>
              <w:top w:val="single" w:sz="4" w:space="0" w:color="auto"/>
              <w:bottom w:val="single" w:sz="4" w:space="0" w:color="auto"/>
              <w:right w:val="nil"/>
            </w:tcBorders>
            <w:shd w:val="clear" w:color="auto" w:fill="FFFFFF" w:themeFill="background1"/>
            <w:vAlign w:val="center"/>
          </w:tcPr>
          <w:p w14:paraId="24B809BB" w14:textId="77777777" w:rsidR="00327B93" w:rsidRPr="00B41ECB" w:rsidRDefault="00327B93" w:rsidP="00327B93">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435A19C2" w14:textId="77777777" w:rsidR="00327B93" w:rsidRPr="00504644" w:rsidRDefault="00327B93" w:rsidP="00327B93">
            <w:pPr>
              <w:rPr>
                <w:sz w:val="20"/>
                <w:szCs w:val="20"/>
              </w:rPr>
            </w:pPr>
            <w:r w:rsidRPr="00504644">
              <w:rPr>
                <w:sz w:val="20"/>
                <w:szCs w:val="20"/>
              </w:rPr>
              <w:t>Bir meslek olarak bilim. Mesleki ve etik sorumluluklar</w:t>
            </w:r>
          </w:p>
        </w:tc>
      </w:tr>
      <w:tr w:rsidR="00327B93" w:rsidRPr="00B41ECB" w14:paraId="1F1C531B" w14:textId="77777777" w:rsidTr="005028BE">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0CCC68" w14:textId="77777777" w:rsidR="00327B93" w:rsidRPr="00B41ECB" w:rsidRDefault="00327B93" w:rsidP="00327B93">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460A95A9" w14:textId="77777777" w:rsidR="00327B93" w:rsidRPr="00504644" w:rsidRDefault="00327B93" w:rsidP="00327B93">
            <w:pPr>
              <w:rPr>
                <w:bCs/>
                <w:sz w:val="20"/>
                <w:szCs w:val="20"/>
              </w:rPr>
            </w:pPr>
            <w:r w:rsidRPr="00504644">
              <w:rPr>
                <w:bCs/>
                <w:sz w:val="20"/>
                <w:szCs w:val="20"/>
              </w:rPr>
              <w:t>Bilimde etik tavrın standartları</w:t>
            </w:r>
          </w:p>
        </w:tc>
      </w:tr>
      <w:tr w:rsidR="00327B93" w:rsidRPr="00B41ECB" w14:paraId="30ADFFF4" w14:textId="77777777" w:rsidTr="005028B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ACFD11" w14:textId="77777777" w:rsidR="00327B93" w:rsidRPr="00B41ECB" w:rsidRDefault="00327B93" w:rsidP="00327B93">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337528E1" w14:textId="77777777" w:rsidR="00327B93" w:rsidRPr="00504644" w:rsidRDefault="00327B93" w:rsidP="00327B93">
            <w:pPr>
              <w:rPr>
                <w:sz w:val="20"/>
                <w:szCs w:val="20"/>
              </w:rPr>
            </w:pPr>
            <w:r w:rsidRPr="00504644">
              <w:rPr>
                <w:sz w:val="20"/>
                <w:szCs w:val="20"/>
              </w:rPr>
              <w:t>Bilimde etik tavrın standartları</w:t>
            </w:r>
          </w:p>
        </w:tc>
      </w:tr>
      <w:tr w:rsidR="00327B93" w:rsidRPr="00B41ECB" w14:paraId="6A983624" w14:textId="77777777" w:rsidTr="005028B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E4100AB" w14:textId="77777777" w:rsidR="00327B93" w:rsidRPr="00B41ECB" w:rsidRDefault="00327B93" w:rsidP="00327B93">
            <w:pPr>
              <w:jc w:val="center"/>
              <w:rPr>
                <w:rFonts w:ascii="Times New Roman" w:hAnsi="Times New Roman" w:cs="Times New Roman"/>
                <w:b/>
                <w:sz w:val="20"/>
                <w:szCs w:val="20"/>
              </w:rPr>
            </w:pPr>
            <w:r>
              <w:rPr>
                <w:rFonts w:ascii="Times New Roman" w:hAnsi="Times New Roman" w:cs="Times New Roman"/>
                <w:b/>
                <w:sz w:val="20"/>
                <w:szCs w:val="20"/>
              </w:rPr>
              <w:t>8</w:t>
            </w:r>
          </w:p>
        </w:tc>
        <w:tc>
          <w:tcPr>
            <w:tcW w:w="8957" w:type="dxa"/>
            <w:tcBorders>
              <w:top w:val="single" w:sz="4" w:space="0" w:color="auto"/>
              <w:left w:val="single" w:sz="4" w:space="0" w:color="auto"/>
              <w:bottom w:val="single" w:sz="4" w:space="0" w:color="auto"/>
              <w:right w:val="single" w:sz="4" w:space="0" w:color="auto"/>
            </w:tcBorders>
          </w:tcPr>
          <w:p w14:paraId="3EC36F78" w14:textId="77777777" w:rsidR="00327B93" w:rsidRPr="00504644" w:rsidRDefault="00327B93" w:rsidP="00327B93">
            <w:pPr>
              <w:rPr>
                <w:sz w:val="20"/>
                <w:szCs w:val="20"/>
              </w:rPr>
            </w:pPr>
            <w:r w:rsidRPr="00504644">
              <w:rPr>
                <w:sz w:val="20"/>
                <w:szCs w:val="20"/>
              </w:rPr>
              <w:t>Bilimde değer yargıları ve bilgi çağında etik değerler</w:t>
            </w:r>
          </w:p>
        </w:tc>
      </w:tr>
      <w:tr w:rsidR="00327B93" w:rsidRPr="00B41ECB" w14:paraId="2DC712E0" w14:textId="77777777" w:rsidTr="005028B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C620454" w14:textId="77777777" w:rsidR="00327B93" w:rsidRPr="00B41ECB" w:rsidRDefault="00327B93" w:rsidP="005028BE">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D9D9D9" w:themeFill="background1" w:themeFillShade="D9"/>
            <w:vAlign w:val="center"/>
          </w:tcPr>
          <w:p w14:paraId="074CF105" w14:textId="77777777" w:rsidR="00327B93" w:rsidRPr="002E1A0B" w:rsidRDefault="00327B93" w:rsidP="005028BE">
            <w:pPr>
              <w:rPr>
                <w:rFonts w:ascii="Times New Roman" w:hAnsi="Times New Roman" w:cs="Times New Roman"/>
                <w:sz w:val="20"/>
                <w:szCs w:val="20"/>
              </w:rPr>
            </w:pPr>
            <w:r>
              <w:rPr>
                <w:rFonts w:ascii="Times New Roman" w:hAnsi="Times New Roman" w:cs="Times New Roman"/>
                <w:sz w:val="20"/>
                <w:szCs w:val="20"/>
              </w:rPr>
              <w:t>Ara Sınavlar</w:t>
            </w:r>
          </w:p>
        </w:tc>
      </w:tr>
      <w:tr w:rsidR="00327B93" w:rsidRPr="00B41ECB" w14:paraId="2709875A" w14:textId="77777777" w:rsidTr="005028BE">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2BEED8" w14:textId="77777777" w:rsidR="00327B93" w:rsidRPr="00B41ECB" w:rsidRDefault="00327B93" w:rsidP="00327B93">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3576BBA5" w14:textId="77777777" w:rsidR="00327B93" w:rsidRPr="00504644" w:rsidRDefault="00327B93" w:rsidP="00327B93">
            <w:pPr>
              <w:rPr>
                <w:sz w:val="20"/>
                <w:szCs w:val="20"/>
              </w:rPr>
            </w:pPr>
            <w:r w:rsidRPr="00504644">
              <w:rPr>
                <w:sz w:val="20"/>
                <w:szCs w:val="20"/>
              </w:rPr>
              <w:t>Bilim çalışanının sorumlulukları:Kendisine, araştırma ekibine, araştırmaya konu olan özne ve nesnelere</w:t>
            </w:r>
          </w:p>
        </w:tc>
      </w:tr>
      <w:tr w:rsidR="00327B93" w:rsidRPr="00B41ECB" w14:paraId="7B9025DF" w14:textId="77777777" w:rsidTr="005028B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39A5C71" w14:textId="77777777" w:rsidR="00327B93" w:rsidRPr="00B41ECB" w:rsidRDefault="00327B93" w:rsidP="00327B93">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43D91F3C" w14:textId="77777777" w:rsidR="00327B93" w:rsidRPr="00504644" w:rsidRDefault="00327B93" w:rsidP="00327B93">
            <w:pPr>
              <w:rPr>
                <w:bCs/>
                <w:sz w:val="20"/>
                <w:szCs w:val="20"/>
              </w:rPr>
            </w:pPr>
            <w:r w:rsidRPr="00504644">
              <w:rPr>
                <w:bCs/>
                <w:sz w:val="20"/>
                <w:szCs w:val="20"/>
              </w:rPr>
              <w:t>İnsanlar ve hayvanlar üzerinde yapılan bilimsel araştırmaların etik ve hukuki çerçevesi</w:t>
            </w:r>
          </w:p>
        </w:tc>
      </w:tr>
      <w:tr w:rsidR="00327B93" w:rsidRPr="00B41ECB" w14:paraId="5BDD1733" w14:textId="77777777" w:rsidTr="005028B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09DD7C" w14:textId="77777777" w:rsidR="00327B93" w:rsidRPr="00B41ECB" w:rsidRDefault="00327B93" w:rsidP="00327B93">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6982D974" w14:textId="77777777" w:rsidR="00327B93" w:rsidRPr="00504644" w:rsidRDefault="00327B93" w:rsidP="00327B93">
            <w:pPr>
              <w:rPr>
                <w:sz w:val="20"/>
                <w:szCs w:val="20"/>
              </w:rPr>
            </w:pPr>
            <w:r w:rsidRPr="00504644">
              <w:rPr>
                <w:sz w:val="20"/>
                <w:szCs w:val="20"/>
              </w:rPr>
              <w:t>Etik kurullar  ve işlevleri.Neden başvuru yapıyoruz. Gerekçe ve katkıları</w:t>
            </w:r>
          </w:p>
        </w:tc>
      </w:tr>
      <w:tr w:rsidR="00327B93" w:rsidRPr="00B41ECB" w14:paraId="2B61A955" w14:textId="77777777" w:rsidTr="005028BE">
        <w:trPr>
          <w:trHeight w:val="283"/>
        </w:trPr>
        <w:tc>
          <w:tcPr>
            <w:tcW w:w="667" w:type="dxa"/>
            <w:tcBorders>
              <w:top w:val="single" w:sz="4" w:space="0" w:color="auto"/>
              <w:bottom w:val="single" w:sz="4" w:space="0" w:color="auto"/>
              <w:right w:val="nil"/>
            </w:tcBorders>
            <w:shd w:val="clear" w:color="auto" w:fill="FFFFFF" w:themeFill="background1"/>
            <w:vAlign w:val="center"/>
          </w:tcPr>
          <w:p w14:paraId="4BCFD41F" w14:textId="77777777" w:rsidR="00327B93" w:rsidRPr="00B41ECB" w:rsidRDefault="00327B93" w:rsidP="00327B93">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7F0985DF" w14:textId="77777777" w:rsidR="00327B93" w:rsidRPr="00504644" w:rsidRDefault="00327B93" w:rsidP="00327B93">
            <w:pPr>
              <w:rPr>
                <w:sz w:val="20"/>
                <w:szCs w:val="20"/>
              </w:rPr>
            </w:pPr>
            <w:r w:rsidRPr="00504644">
              <w:rPr>
                <w:sz w:val="20"/>
                <w:szCs w:val="20"/>
              </w:rPr>
              <w:t>Araştırma ürünlerinde yazarın etik ve hukuki sorumlulukları</w:t>
            </w:r>
          </w:p>
        </w:tc>
      </w:tr>
      <w:tr w:rsidR="00327B93" w:rsidRPr="00B41ECB" w14:paraId="6E9D5777" w14:textId="77777777" w:rsidTr="005028BE">
        <w:trPr>
          <w:trHeight w:val="283"/>
        </w:trPr>
        <w:tc>
          <w:tcPr>
            <w:tcW w:w="667" w:type="dxa"/>
            <w:tcBorders>
              <w:top w:val="single" w:sz="4" w:space="0" w:color="auto"/>
              <w:bottom w:val="single" w:sz="4" w:space="0" w:color="auto"/>
              <w:right w:val="nil"/>
            </w:tcBorders>
            <w:shd w:val="clear" w:color="auto" w:fill="FFFFFF" w:themeFill="background1"/>
            <w:vAlign w:val="center"/>
          </w:tcPr>
          <w:p w14:paraId="5CA9FC51" w14:textId="77777777" w:rsidR="00327B93" w:rsidRPr="00B41ECB" w:rsidRDefault="00327B93" w:rsidP="00327B93">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0041927C" w14:textId="77777777" w:rsidR="00327B93" w:rsidRPr="00504644" w:rsidRDefault="00327B93" w:rsidP="00327B93">
            <w:pPr>
              <w:rPr>
                <w:sz w:val="20"/>
                <w:szCs w:val="20"/>
              </w:rPr>
            </w:pPr>
            <w:r w:rsidRPr="00504644">
              <w:rPr>
                <w:sz w:val="20"/>
                <w:szCs w:val="20"/>
              </w:rPr>
              <w:t>Fikri haklar.Hukuk ve etik ilişkisinin biçimsel yönü</w:t>
            </w:r>
          </w:p>
        </w:tc>
      </w:tr>
      <w:tr w:rsidR="00327B93" w:rsidRPr="00B41ECB" w14:paraId="0FFF1CC6" w14:textId="77777777" w:rsidTr="005028BE">
        <w:trPr>
          <w:trHeight w:val="283"/>
        </w:trPr>
        <w:tc>
          <w:tcPr>
            <w:tcW w:w="667" w:type="dxa"/>
            <w:tcBorders>
              <w:top w:val="single" w:sz="4" w:space="0" w:color="auto"/>
              <w:bottom w:val="single" w:sz="4" w:space="0" w:color="auto"/>
              <w:right w:val="nil"/>
            </w:tcBorders>
            <w:shd w:val="clear" w:color="auto" w:fill="FFFFFF" w:themeFill="background1"/>
            <w:vAlign w:val="center"/>
          </w:tcPr>
          <w:p w14:paraId="253167D2" w14:textId="77777777" w:rsidR="00327B93" w:rsidRPr="00B41ECB" w:rsidRDefault="00327B93" w:rsidP="00327B93">
            <w:pPr>
              <w:jc w:val="center"/>
              <w:rPr>
                <w:rFonts w:ascii="Times New Roman" w:hAnsi="Times New Roman" w:cs="Times New Roman"/>
                <w:b/>
                <w:sz w:val="20"/>
                <w:szCs w:val="20"/>
              </w:rPr>
            </w:pPr>
            <w:r>
              <w:rPr>
                <w:rFonts w:ascii="Times New Roman" w:hAnsi="Times New Roman" w:cs="Times New Roman"/>
                <w:b/>
                <w:sz w:val="20"/>
                <w:szCs w:val="20"/>
              </w:rPr>
              <w:lastRenderedPageBreak/>
              <w:t>15</w:t>
            </w:r>
          </w:p>
        </w:tc>
        <w:tc>
          <w:tcPr>
            <w:tcW w:w="8957" w:type="dxa"/>
            <w:tcBorders>
              <w:top w:val="single" w:sz="4" w:space="0" w:color="auto"/>
              <w:left w:val="single" w:sz="4" w:space="0" w:color="auto"/>
              <w:bottom w:val="single" w:sz="4" w:space="0" w:color="auto"/>
              <w:right w:val="single" w:sz="4" w:space="0" w:color="auto"/>
            </w:tcBorders>
          </w:tcPr>
          <w:p w14:paraId="7368A140" w14:textId="77777777" w:rsidR="00327B93" w:rsidRPr="00504644" w:rsidRDefault="00327B93" w:rsidP="00327B93">
            <w:pPr>
              <w:rPr>
                <w:sz w:val="20"/>
                <w:szCs w:val="20"/>
              </w:rPr>
            </w:pPr>
            <w:r w:rsidRPr="00504644">
              <w:rPr>
                <w:sz w:val="20"/>
                <w:szCs w:val="20"/>
              </w:rPr>
              <w:t>Copestandartları.Sorunlulukları bilmek ve uygulamak</w:t>
            </w:r>
          </w:p>
        </w:tc>
      </w:tr>
      <w:tr w:rsidR="00327B93" w:rsidRPr="00B41ECB" w14:paraId="27D60860" w14:textId="77777777" w:rsidTr="005028B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8FF8975" w14:textId="77777777" w:rsidR="00327B93" w:rsidRPr="00B41ECB" w:rsidRDefault="00327B93" w:rsidP="005028BE">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0E4929D2" w14:textId="77777777" w:rsidR="00327B93" w:rsidRPr="001701C3" w:rsidRDefault="00327B93" w:rsidP="005028BE">
            <w:pPr>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590C0F5C" w14:textId="77777777" w:rsidR="00327B93" w:rsidRDefault="00327B93" w:rsidP="00327B9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27B93" w:rsidRPr="00B41ECB" w14:paraId="6A9D98B7" w14:textId="77777777" w:rsidTr="005028BE">
        <w:trPr>
          <w:trHeight w:val="312"/>
        </w:trPr>
        <w:tc>
          <w:tcPr>
            <w:tcW w:w="9624" w:type="dxa"/>
            <w:gridSpan w:val="4"/>
            <w:shd w:val="clear" w:color="auto" w:fill="FFF2CC" w:themeFill="accent4" w:themeFillTint="33"/>
            <w:vAlign w:val="center"/>
          </w:tcPr>
          <w:p w14:paraId="3EB61703" w14:textId="77777777" w:rsidR="00327B93" w:rsidRPr="00B41ECB" w:rsidRDefault="00327B93" w:rsidP="005028BE">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327B93" w:rsidRPr="00B41ECB" w14:paraId="01530635" w14:textId="77777777" w:rsidTr="005028BE">
        <w:trPr>
          <w:trHeight w:val="312"/>
        </w:trPr>
        <w:tc>
          <w:tcPr>
            <w:tcW w:w="5797" w:type="dxa"/>
            <w:shd w:val="clear" w:color="auto" w:fill="FFF2CC" w:themeFill="accent4" w:themeFillTint="33"/>
            <w:vAlign w:val="center"/>
          </w:tcPr>
          <w:p w14:paraId="3AF8A163" w14:textId="77777777" w:rsidR="00327B93" w:rsidRDefault="00327B93" w:rsidP="005028BE">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6F5424EF" w14:textId="77777777" w:rsidR="00327B93" w:rsidRDefault="00327B93" w:rsidP="005028BE">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0A19DA17" w14:textId="77777777" w:rsidR="00327B93" w:rsidRDefault="00327B93" w:rsidP="005028BE">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1CD0622C" w14:textId="77777777" w:rsidR="00327B93" w:rsidRDefault="00327B93" w:rsidP="005028BE">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327B93" w:rsidRPr="00B41ECB" w14:paraId="62768AA2" w14:textId="77777777" w:rsidTr="005028BE">
        <w:trPr>
          <w:trHeight w:val="312"/>
        </w:trPr>
        <w:tc>
          <w:tcPr>
            <w:tcW w:w="5797" w:type="dxa"/>
            <w:shd w:val="clear" w:color="auto" w:fill="FFFFFF" w:themeFill="background1"/>
            <w:vAlign w:val="center"/>
          </w:tcPr>
          <w:p w14:paraId="6921D905" w14:textId="77777777" w:rsidR="00327B93" w:rsidRPr="00A47FF2" w:rsidRDefault="00327B93" w:rsidP="005028BE">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528F96BE" w14:textId="77777777" w:rsidR="00327B93" w:rsidRPr="00BA47A8" w:rsidRDefault="00327B93" w:rsidP="005028B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996DAFA" w14:textId="77777777" w:rsidR="00327B93" w:rsidRPr="00BA47A8" w:rsidRDefault="00327B93" w:rsidP="005028BE">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B5B8E7F" w14:textId="77777777" w:rsidR="00327B93" w:rsidRPr="00BA47A8" w:rsidRDefault="00327B93" w:rsidP="005028BE">
            <w:pPr>
              <w:jc w:val="center"/>
              <w:rPr>
                <w:rFonts w:ascii="Times New Roman" w:hAnsi="Times New Roman" w:cs="Times New Roman"/>
                <w:sz w:val="20"/>
                <w:szCs w:val="20"/>
              </w:rPr>
            </w:pPr>
            <w:r>
              <w:rPr>
                <w:rFonts w:ascii="Times New Roman" w:hAnsi="Times New Roman" w:cs="Times New Roman"/>
                <w:sz w:val="20"/>
                <w:szCs w:val="20"/>
              </w:rPr>
              <w:t>42</w:t>
            </w:r>
          </w:p>
        </w:tc>
      </w:tr>
      <w:tr w:rsidR="00327B93" w:rsidRPr="00B41ECB" w14:paraId="7687B327" w14:textId="77777777" w:rsidTr="005028BE">
        <w:trPr>
          <w:trHeight w:val="312"/>
        </w:trPr>
        <w:tc>
          <w:tcPr>
            <w:tcW w:w="5797" w:type="dxa"/>
            <w:shd w:val="clear" w:color="auto" w:fill="FFFFFF" w:themeFill="background1"/>
            <w:vAlign w:val="center"/>
          </w:tcPr>
          <w:p w14:paraId="78B14349" w14:textId="77777777" w:rsidR="00327B93" w:rsidRPr="00A47FF2" w:rsidRDefault="00327B93" w:rsidP="005028BE">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436F50F0" w14:textId="77777777" w:rsidR="00327B93" w:rsidRPr="00BA47A8" w:rsidRDefault="00327B93" w:rsidP="005028B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080E5F9" w14:textId="77777777" w:rsidR="00327B93" w:rsidRPr="00BA47A8" w:rsidRDefault="00327B93" w:rsidP="005028BE">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0C0352AF" w14:textId="77777777" w:rsidR="00327B93" w:rsidRPr="00BA47A8" w:rsidRDefault="00327B93" w:rsidP="005028BE">
            <w:pPr>
              <w:jc w:val="center"/>
              <w:rPr>
                <w:rFonts w:ascii="Times New Roman" w:hAnsi="Times New Roman" w:cs="Times New Roman"/>
                <w:sz w:val="20"/>
                <w:szCs w:val="20"/>
              </w:rPr>
            </w:pPr>
            <w:r>
              <w:rPr>
                <w:rFonts w:ascii="Times New Roman" w:hAnsi="Times New Roman" w:cs="Times New Roman"/>
                <w:sz w:val="20"/>
                <w:szCs w:val="20"/>
              </w:rPr>
              <w:t>42</w:t>
            </w:r>
          </w:p>
        </w:tc>
      </w:tr>
      <w:tr w:rsidR="00327B93" w:rsidRPr="00B41ECB" w14:paraId="467E60FB" w14:textId="77777777" w:rsidTr="005028BE">
        <w:trPr>
          <w:trHeight w:val="312"/>
        </w:trPr>
        <w:tc>
          <w:tcPr>
            <w:tcW w:w="5797" w:type="dxa"/>
            <w:shd w:val="clear" w:color="auto" w:fill="FFFFFF" w:themeFill="background1"/>
            <w:vAlign w:val="center"/>
          </w:tcPr>
          <w:p w14:paraId="4EF0C61E" w14:textId="77777777" w:rsidR="00327B93" w:rsidRPr="00A47FF2" w:rsidRDefault="00327B93" w:rsidP="005028BE">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05ED5CC5" w14:textId="77777777" w:rsidR="00327B93" w:rsidRPr="00BA47A8" w:rsidRDefault="00327B93" w:rsidP="005028BE">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7E0CAC4F" w14:textId="77777777" w:rsidR="00327B93" w:rsidRPr="00BA47A8" w:rsidRDefault="00327B93" w:rsidP="005028BE">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473B3C20" w14:textId="77777777" w:rsidR="00327B93" w:rsidRPr="00BA47A8" w:rsidRDefault="00327B93" w:rsidP="005028BE">
            <w:pPr>
              <w:jc w:val="center"/>
              <w:rPr>
                <w:rFonts w:ascii="Times New Roman" w:hAnsi="Times New Roman" w:cs="Times New Roman"/>
                <w:sz w:val="20"/>
                <w:szCs w:val="20"/>
              </w:rPr>
            </w:pPr>
            <w:r>
              <w:rPr>
                <w:rFonts w:ascii="Times New Roman" w:hAnsi="Times New Roman" w:cs="Times New Roman"/>
                <w:sz w:val="20"/>
                <w:szCs w:val="20"/>
              </w:rPr>
              <w:t>40</w:t>
            </w:r>
          </w:p>
        </w:tc>
      </w:tr>
      <w:tr w:rsidR="00327B93" w:rsidRPr="00B41ECB" w14:paraId="08054EA6" w14:textId="77777777" w:rsidTr="005028BE">
        <w:trPr>
          <w:trHeight w:val="312"/>
        </w:trPr>
        <w:tc>
          <w:tcPr>
            <w:tcW w:w="5797" w:type="dxa"/>
            <w:shd w:val="clear" w:color="auto" w:fill="FFFFFF" w:themeFill="background1"/>
            <w:vAlign w:val="center"/>
          </w:tcPr>
          <w:p w14:paraId="795B505A" w14:textId="77777777" w:rsidR="00327B93" w:rsidRDefault="00327B93" w:rsidP="005028BE">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3F267E5D" w14:textId="77777777" w:rsidR="00327B93" w:rsidRPr="00BA47A8" w:rsidRDefault="00327B93" w:rsidP="005028B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2CA7E64" w14:textId="77777777" w:rsidR="00327B93" w:rsidRPr="00BA47A8" w:rsidRDefault="00327B93" w:rsidP="005028B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D5F9C8A" w14:textId="77777777" w:rsidR="00327B93" w:rsidRPr="00BA47A8" w:rsidRDefault="00327B93" w:rsidP="005028BE">
            <w:pPr>
              <w:jc w:val="center"/>
              <w:rPr>
                <w:rFonts w:ascii="Times New Roman" w:hAnsi="Times New Roman" w:cs="Times New Roman"/>
                <w:sz w:val="20"/>
                <w:szCs w:val="20"/>
              </w:rPr>
            </w:pPr>
            <w:r>
              <w:rPr>
                <w:rFonts w:ascii="Times New Roman" w:hAnsi="Times New Roman" w:cs="Times New Roman"/>
                <w:sz w:val="20"/>
                <w:szCs w:val="20"/>
              </w:rPr>
              <w:t>-</w:t>
            </w:r>
          </w:p>
        </w:tc>
      </w:tr>
      <w:tr w:rsidR="00327B93" w:rsidRPr="00B41ECB" w14:paraId="5D6EB075" w14:textId="77777777" w:rsidTr="005028BE">
        <w:trPr>
          <w:trHeight w:val="312"/>
        </w:trPr>
        <w:tc>
          <w:tcPr>
            <w:tcW w:w="5797" w:type="dxa"/>
            <w:shd w:val="clear" w:color="auto" w:fill="FFFFFF" w:themeFill="background1"/>
            <w:vAlign w:val="center"/>
          </w:tcPr>
          <w:p w14:paraId="4EA6FB2A" w14:textId="77777777" w:rsidR="00327B93" w:rsidRDefault="00327B93" w:rsidP="005028BE">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76FE5152" w14:textId="77777777" w:rsidR="00327B93" w:rsidRPr="00BA47A8" w:rsidRDefault="00327B93" w:rsidP="005028B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582B98B" w14:textId="77777777" w:rsidR="00327B93" w:rsidRPr="00BA47A8" w:rsidRDefault="00327B93" w:rsidP="005028B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314BB9F" w14:textId="77777777" w:rsidR="00327B93" w:rsidRPr="00BA47A8" w:rsidRDefault="00327B93" w:rsidP="005028BE">
            <w:pPr>
              <w:jc w:val="center"/>
              <w:rPr>
                <w:rFonts w:ascii="Times New Roman" w:hAnsi="Times New Roman" w:cs="Times New Roman"/>
                <w:sz w:val="20"/>
                <w:szCs w:val="20"/>
              </w:rPr>
            </w:pPr>
            <w:r>
              <w:rPr>
                <w:rFonts w:ascii="Times New Roman" w:hAnsi="Times New Roman" w:cs="Times New Roman"/>
                <w:sz w:val="20"/>
                <w:szCs w:val="20"/>
              </w:rPr>
              <w:t>-</w:t>
            </w:r>
          </w:p>
        </w:tc>
      </w:tr>
      <w:tr w:rsidR="00327B93" w:rsidRPr="00B41ECB" w14:paraId="144B49C9" w14:textId="77777777" w:rsidTr="005028BE">
        <w:trPr>
          <w:trHeight w:val="312"/>
        </w:trPr>
        <w:tc>
          <w:tcPr>
            <w:tcW w:w="5797" w:type="dxa"/>
            <w:shd w:val="clear" w:color="auto" w:fill="FFFFFF" w:themeFill="background1"/>
            <w:vAlign w:val="center"/>
          </w:tcPr>
          <w:p w14:paraId="7A744F58" w14:textId="77777777" w:rsidR="00327B93" w:rsidRDefault="00327B93" w:rsidP="005028BE">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5B14D0D0" w14:textId="77777777" w:rsidR="00327B93" w:rsidRPr="00E131A3" w:rsidRDefault="00327B93" w:rsidP="005028B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89BA057" w14:textId="77777777" w:rsidR="00327B93" w:rsidRPr="00E131A3" w:rsidRDefault="00327B93" w:rsidP="005028B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5630F36" w14:textId="77777777" w:rsidR="00327B93" w:rsidRPr="00E131A3" w:rsidRDefault="00327B93" w:rsidP="005028BE">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327B93" w:rsidRPr="00B41ECB" w14:paraId="533ED6A1" w14:textId="77777777" w:rsidTr="005028BE">
        <w:trPr>
          <w:trHeight w:val="312"/>
        </w:trPr>
        <w:tc>
          <w:tcPr>
            <w:tcW w:w="5797" w:type="dxa"/>
            <w:shd w:val="clear" w:color="auto" w:fill="FFFFFF" w:themeFill="background1"/>
            <w:vAlign w:val="center"/>
          </w:tcPr>
          <w:p w14:paraId="275A5C38" w14:textId="77777777" w:rsidR="00327B93" w:rsidRDefault="00327B93" w:rsidP="005028BE">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50908CA9" w14:textId="77777777" w:rsidR="00327B93" w:rsidRPr="00E131A3" w:rsidRDefault="00327B93" w:rsidP="005028B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47111B3" w14:textId="77777777" w:rsidR="00327B93" w:rsidRPr="00E131A3" w:rsidRDefault="00327B93" w:rsidP="005028B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0C0E5DC" w14:textId="77777777" w:rsidR="00327B93" w:rsidRPr="00E131A3" w:rsidRDefault="00327B93" w:rsidP="005028BE">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327B93" w:rsidRPr="00B41ECB" w14:paraId="04FAC7A4" w14:textId="77777777" w:rsidTr="005028BE">
        <w:trPr>
          <w:trHeight w:val="312"/>
        </w:trPr>
        <w:tc>
          <w:tcPr>
            <w:tcW w:w="5797" w:type="dxa"/>
            <w:shd w:val="clear" w:color="auto" w:fill="FFFFFF" w:themeFill="background1"/>
            <w:vAlign w:val="center"/>
          </w:tcPr>
          <w:p w14:paraId="2CBCB0B0" w14:textId="77777777" w:rsidR="00327B93" w:rsidRDefault="00327B93" w:rsidP="005028BE">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5DD30D61" w14:textId="77777777" w:rsidR="00327B93" w:rsidRPr="00E131A3" w:rsidRDefault="00327B93" w:rsidP="005028B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4B519FC" w14:textId="77777777" w:rsidR="00327B93" w:rsidRPr="00E131A3" w:rsidRDefault="00327B93" w:rsidP="005028B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2B2808F" w14:textId="77777777" w:rsidR="00327B93" w:rsidRPr="00E131A3" w:rsidRDefault="00327B93" w:rsidP="005028BE">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327B93" w:rsidRPr="00B41ECB" w14:paraId="28BEBD47" w14:textId="77777777" w:rsidTr="005028BE">
        <w:trPr>
          <w:trHeight w:val="312"/>
        </w:trPr>
        <w:tc>
          <w:tcPr>
            <w:tcW w:w="5797" w:type="dxa"/>
            <w:shd w:val="clear" w:color="auto" w:fill="FFFFFF" w:themeFill="background1"/>
            <w:vAlign w:val="center"/>
          </w:tcPr>
          <w:p w14:paraId="23C9A251" w14:textId="77777777" w:rsidR="00327B93" w:rsidRPr="00A47FF2" w:rsidRDefault="00327B93" w:rsidP="005028BE">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0964B8B3" w14:textId="77777777" w:rsidR="00327B93" w:rsidRPr="00E131A3" w:rsidRDefault="00327B93" w:rsidP="005028B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80E5223" w14:textId="77777777" w:rsidR="00327B93" w:rsidRPr="00E131A3" w:rsidRDefault="00327B93" w:rsidP="005028B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87201DF" w14:textId="77777777" w:rsidR="00327B93" w:rsidRPr="00E131A3" w:rsidRDefault="00327B93" w:rsidP="005028BE">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327B93" w:rsidRPr="00B41ECB" w14:paraId="73138B94" w14:textId="77777777" w:rsidTr="005028BE">
        <w:trPr>
          <w:trHeight w:val="312"/>
        </w:trPr>
        <w:tc>
          <w:tcPr>
            <w:tcW w:w="5797" w:type="dxa"/>
            <w:shd w:val="clear" w:color="auto" w:fill="FFFFFF" w:themeFill="background1"/>
            <w:vAlign w:val="center"/>
          </w:tcPr>
          <w:p w14:paraId="38700A89" w14:textId="77777777" w:rsidR="00327B93" w:rsidRDefault="00327B93" w:rsidP="005028BE">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3D50F705" w14:textId="77777777" w:rsidR="00327B93" w:rsidRPr="00E131A3" w:rsidRDefault="00327B93" w:rsidP="005028B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6215F12" w14:textId="77777777" w:rsidR="00327B93" w:rsidRPr="00E131A3" w:rsidRDefault="00327B93" w:rsidP="005028B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94910BA" w14:textId="77777777" w:rsidR="00327B93" w:rsidRPr="00E131A3" w:rsidRDefault="00327B93" w:rsidP="005028BE">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327B93" w:rsidRPr="00B41ECB" w14:paraId="049B2BB5" w14:textId="77777777" w:rsidTr="005028BE">
        <w:trPr>
          <w:trHeight w:val="312"/>
        </w:trPr>
        <w:tc>
          <w:tcPr>
            <w:tcW w:w="5797" w:type="dxa"/>
            <w:shd w:val="clear" w:color="auto" w:fill="FFFFFF" w:themeFill="background1"/>
            <w:vAlign w:val="center"/>
          </w:tcPr>
          <w:p w14:paraId="4FDEAF11" w14:textId="77777777" w:rsidR="00327B93" w:rsidRDefault="00327B93" w:rsidP="005028BE">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14:paraId="2CEEF439" w14:textId="77777777" w:rsidR="00327B93" w:rsidRPr="00E131A3" w:rsidRDefault="00327B93" w:rsidP="005028B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61BE866" w14:textId="77777777" w:rsidR="00327B93" w:rsidRPr="00E131A3" w:rsidRDefault="00327B93" w:rsidP="005028B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7AF8C03" w14:textId="77777777" w:rsidR="00327B93" w:rsidRPr="00E131A3" w:rsidRDefault="00327B93" w:rsidP="005028BE">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327B93" w:rsidRPr="00B41ECB" w14:paraId="499B4CE1" w14:textId="77777777" w:rsidTr="005028BE">
        <w:trPr>
          <w:trHeight w:val="312"/>
        </w:trPr>
        <w:tc>
          <w:tcPr>
            <w:tcW w:w="5797" w:type="dxa"/>
            <w:shd w:val="clear" w:color="auto" w:fill="FFFFFF" w:themeFill="background1"/>
            <w:vAlign w:val="center"/>
          </w:tcPr>
          <w:p w14:paraId="4FE85F59" w14:textId="77777777" w:rsidR="00327B93" w:rsidRDefault="00327B93" w:rsidP="005028BE">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209EB3B3" w14:textId="77777777" w:rsidR="00327B93" w:rsidRPr="00BA47A8" w:rsidRDefault="00327B93" w:rsidP="005028B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3608FC1" w14:textId="77777777" w:rsidR="00327B93" w:rsidRPr="00BA47A8" w:rsidRDefault="00327B93" w:rsidP="005028B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A779BA8" w14:textId="77777777" w:rsidR="00327B93" w:rsidRPr="00BA47A8" w:rsidRDefault="00327B93" w:rsidP="005028BE">
            <w:pPr>
              <w:jc w:val="center"/>
              <w:rPr>
                <w:rFonts w:ascii="Times New Roman" w:hAnsi="Times New Roman" w:cs="Times New Roman"/>
                <w:sz w:val="20"/>
                <w:szCs w:val="20"/>
              </w:rPr>
            </w:pPr>
            <w:r>
              <w:rPr>
                <w:rFonts w:ascii="Times New Roman" w:hAnsi="Times New Roman" w:cs="Times New Roman"/>
                <w:sz w:val="20"/>
                <w:szCs w:val="20"/>
              </w:rPr>
              <w:t>-</w:t>
            </w:r>
          </w:p>
        </w:tc>
      </w:tr>
      <w:tr w:rsidR="00327B93" w:rsidRPr="00B41ECB" w14:paraId="21DCDBAF" w14:textId="77777777" w:rsidTr="005028BE">
        <w:trPr>
          <w:trHeight w:val="312"/>
        </w:trPr>
        <w:tc>
          <w:tcPr>
            <w:tcW w:w="5797" w:type="dxa"/>
            <w:shd w:val="clear" w:color="auto" w:fill="FFFFFF" w:themeFill="background1"/>
            <w:vAlign w:val="center"/>
          </w:tcPr>
          <w:p w14:paraId="65E12D33" w14:textId="77777777" w:rsidR="00327B93" w:rsidRDefault="00327B93" w:rsidP="005028BE">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0A8FF916" w14:textId="77777777" w:rsidR="00327B93" w:rsidRPr="00BA47A8" w:rsidRDefault="00327B93" w:rsidP="005028B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053889F" w14:textId="77777777" w:rsidR="00327B93" w:rsidRPr="00BA47A8" w:rsidRDefault="00327B93" w:rsidP="005028B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FAD2E7A" w14:textId="77777777" w:rsidR="00327B93" w:rsidRPr="00BA47A8" w:rsidRDefault="00327B93" w:rsidP="005028BE">
            <w:pPr>
              <w:jc w:val="center"/>
              <w:rPr>
                <w:rFonts w:ascii="Times New Roman" w:hAnsi="Times New Roman" w:cs="Times New Roman"/>
                <w:sz w:val="20"/>
                <w:szCs w:val="20"/>
              </w:rPr>
            </w:pPr>
            <w:r>
              <w:rPr>
                <w:rFonts w:ascii="Times New Roman" w:hAnsi="Times New Roman" w:cs="Times New Roman"/>
                <w:sz w:val="20"/>
                <w:szCs w:val="20"/>
              </w:rPr>
              <w:t>-</w:t>
            </w:r>
          </w:p>
        </w:tc>
      </w:tr>
      <w:tr w:rsidR="00327B93" w:rsidRPr="00B41ECB" w14:paraId="05327791" w14:textId="77777777" w:rsidTr="005028BE">
        <w:trPr>
          <w:trHeight w:val="312"/>
        </w:trPr>
        <w:tc>
          <w:tcPr>
            <w:tcW w:w="5797" w:type="dxa"/>
            <w:shd w:val="clear" w:color="auto" w:fill="FFFFFF" w:themeFill="background1"/>
            <w:vAlign w:val="center"/>
          </w:tcPr>
          <w:p w14:paraId="30E4887D" w14:textId="77777777" w:rsidR="00327B93" w:rsidRDefault="00327B93" w:rsidP="005028BE">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4A54FAED" w14:textId="77777777" w:rsidR="00327B93" w:rsidRPr="00BA47A8" w:rsidRDefault="00327B93" w:rsidP="005028B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92B35EF" w14:textId="77777777" w:rsidR="00327B93" w:rsidRPr="00BA47A8" w:rsidRDefault="00327B93" w:rsidP="005028BE">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49C0D183" w14:textId="77777777" w:rsidR="00327B93" w:rsidRPr="00BA47A8" w:rsidRDefault="00327B93" w:rsidP="005028BE">
            <w:pPr>
              <w:jc w:val="center"/>
              <w:rPr>
                <w:rFonts w:ascii="Times New Roman" w:hAnsi="Times New Roman" w:cs="Times New Roman"/>
                <w:sz w:val="20"/>
                <w:szCs w:val="20"/>
              </w:rPr>
            </w:pPr>
            <w:r>
              <w:rPr>
                <w:rFonts w:ascii="Times New Roman" w:hAnsi="Times New Roman" w:cs="Times New Roman"/>
                <w:sz w:val="20"/>
                <w:szCs w:val="20"/>
              </w:rPr>
              <w:t>42</w:t>
            </w:r>
          </w:p>
        </w:tc>
      </w:tr>
      <w:tr w:rsidR="00327B93" w:rsidRPr="00B41ECB" w14:paraId="29729FD5" w14:textId="77777777" w:rsidTr="005028BE">
        <w:trPr>
          <w:trHeight w:val="312"/>
        </w:trPr>
        <w:tc>
          <w:tcPr>
            <w:tcW w:w="5797" w:type="dxa"/>
            <w:tcBorders>
              <w:bottom w:val="single" w:sz="12" w:space="0" w:color="auto"/>
            </w:tcBorders>
            <w:shd w:val="clear" w:color="auto" w:fill="FFFFFF" w:themeFill="background1"/>
            <w:vAlign w:val="center"/>
          </w:tcPr>
          <w:p w14:paraId="7C21BB81" w14:textId="77777777" w:rsidR="00327B93" w:rsidRDefault="00327B93" w:rsidP="005028BE">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35234F28" w14:textId="77777777" w:rsidR="00327B93" w:rsidRPr="00BA47A8" w:rsidRDefault="00327B93" w:rsidP="005028B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6A07EC9" w14:textId="77777777" w:rsidR="00327B93" w:rsidRPr="00BA47A8" w:rsidRDefault="00327B93" w:rsidP="005028BE">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762CA2E8" w14:textId="77777777" w:rsidR="00327B93" w:rsidRPr="00BA47A8" w:rsidRDefault="00327B93" w:rsidP="005028BE">
            <w:pPr>
              <w:jc w:val="center"/>
              <w:rPr>
                <w:rFonts w:ascii="Times New Roman" w:hAnsi="Times New Roman" w:cs="Times New Roman"/>
                <w:sz w:val="20"/>
                <w:szCs w:val="20"/>
              </w:rPr>
            </w:pPr>
            <w:r>
              <w:rPr>
                <w:rFonts w:ascii="Times New Roman" w:hAnsi="Times New Roman" w:cs="Times New Roman"/>
                <w:sz w:val="20"/>
                <w:szCs w:val="20"/>
              </w:rPr>
              <w:t>42</w:t>
            </w:r>
          </w:p>
        </w:tc>
      </w:tr>
      <w:tr w:rsidR="00327B93" w:rsidRPr="00B41ECB" w14:paraId="3AF8295C" w14:textId="77777777" w:rsidTr="005028BE">
        <w:trPr>
          <w:trHeight w:val="312"/>
        </w:trPr>
        <w:tc>
          <w:tcPr>
            <w:tcW w:w="5797" w:type="dxa"/>
            <w:tcBorders>
              <w:bottom w:val="single" w:sz="12" w:space="0" w:color="auto"/>
            </w:tcBorders>
            <w:shd w:val="clear" w:color="auto" w:fill="FFFFFF" w:themeFill="background1"/>
            <w:vAlign w:val="center"/>
          </w:tcPr>
          <w:p w14:paraId="2D6A8A78" w14:textId="77777777" w:rsidR="00327B93" w:rsidRPr="007C53A8" w:rsidRDefault="00327B93" w:rsidP="005028BE">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14:paraId="6B4EDA22" w14:textId="77777777" w:rsidR="00327B93" w:rsidRPr="00BA47A8" w:rsidRDefault="00327B93" w:rsidP="005028B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B134190" w14:textId="77777777" w:rsidR="00327B93" w:rsidRPr="00BA47A8" w:rsidRDefault="00327B93" w:rsidP="005028BE">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3CC70ADA" w14:textId="77777777" w:rsidR="00327B93" w:rsidRPr="00BA47A8" w:rsidRDefault="00327B93" w:rsidP="005028BE">
            <w:pPr>
              <w:jc w:val="center"/>
              <w:rPr>
                <w:rFonts w:ascii="Times New Roman" w:hAnsi="Times New Roman" w:cs="Times New Roman"/>
                <w:sz w:val="20"/>
                <w:szCs w:val="20"/>
              </w:rPr>
            </w:pPr>
            <w:r>
              <w:rPr>
                <w:rFonts w:ascii="Times New Roman" w:hAnsi="Times New Roman" w:cs="Times New Roman"/>
                <w:sz w:val="20"/>
                <w:szCs w:val="20"/>
              </w:rPr>
              <w:t>2</w:t>
            </w:r>
          </w:p>
        </w:tc>
      </w:tr>
      <w:tr w:rsidR="00730536" w:rsidRPr="00B41ECB" w14:paraId="4745AE4F" w14:textId="77777777" w:rsidTr="005028BE">
        <w:trPr>
          <w:trHeight w:val="312"/>
        </w:trPr>
        <w:tc>
          <w:tcPr>
            <w:tcW w:w="5797" w:type="dxa"/>
            <w:tcBorders>
              <w:bottom w:val="single" w:sz="12" w:space="0" w:color="auto"/>
            </w:tcBorders>
            <w:shd w:val="clear" w:color="auto" w:fill="FFFFFF" w:themeFill="background1"/>
            <w:vAlign w:val="center"/>
          </w:tcPr>
          <w:p w14:paraId="5D5771EE" w14:textId="77777777" w:rsidR="00730536" w:rsidRPr="007C53A8" w:rsidRDefault="00730536" w:rsidP="00730536">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14:paraId="7EBAAA8C" w14:textId="49FACC02" w:rsidR="00730536" w:rsidRPr="00BA47A8" w:rsidRDefault="00730536" w:rsidP="0073053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A2DBD0F" w14:textId="568095EC" w:rsidR="00730536" w:rsidRPr="00BA47A8" w:rsidRDefault="00730536" w:rsidP="0073053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27BAE090" w14:textId="29C39A2F" w:rsidR="00730536" w:rsidRPr="00BA47A8" w:rsidRDefault="00730536" w:rsidP="00730536">
            <w:pPr>
              <w:jc w:val="center"/>
              <w:rPr>
                <w:rFonts w:ascii="Times New Roman" w:hAnsi="Times New Roman" w:cs="Times New Roman"/>
                <w:sz w:val="20"/>
                <w:szCs w:val="20"/>
              </w:rPr>
            </w:pPr>
            <w:r>
              <w:rPr>
                <w:rFonts w:ascii="Times New Roman" w:hAnsi="Times New Roman" w:cs="Times New Roman"/>
                <w:sz w:val="20"/>
                <w:szCs w:val="20"/>
              </w:rPr>
              <w:t>15</w:t>
            </w:r>
          </w:p>
        </w:tc>
      </w:tr>
      <w:tr w:rsidR="00327B93" w:rsidRPr="00B41ECB" w14:paraId="659DC1B6" w14:textId="77777777" w:rsidTr="005028B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573CD6CD" w14:textId="77777777" w:rsidR="00327B93" w:rsidRPr="00A47FF2" w:rsidRDefault="00327B93" w:rsidP="005028B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40968F6" w14:textId="77777777" w:rsidR="00327B93" w:rsidRPr="00A47FF2" w:rsidRDefault="00327B93" w:rsidP="005028BE">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080C9431" w14:textId="77777777" w:rsidR="00327B93" w:rsidRPr="00124B45" w:rsidRDefault="00327B93" w:rsidP="005028BE">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327B93" w:rsidRPr="00B41ECB" w14:paraId="1937D2E1" w14:textId="77777777" w:rsidTr="005028BE">
        <w:trPr>
          <w:trHeight w:val="347"/>
        </w:trPr>
        <w:tc>
          <w:tcPr>
            <w:tcW w:w="5797" w:type="dxa"/>
            <w:tcBorders>
              <w:top w:val="nil"/>
              <w:left w:val="nil"/>
              <w:bottom w:val="nil"/>
              <w:right w:val="single" w:sz="12" w:space="0" w:color="auto"/>
            </w:tcBorders>
            <w:shd w:val="clear" w:color="auto" w:fill="FFFFFF" w:themeFill="background1"/>
            <w:vAlign w:val="center"/>
          </w:tcPr>
          <w:p w14:paraId="701D5FDF" w14:textId="77777777" w:rsidR="00327B93" w:rsidRPr="00A47FF2" w:rsidRDefault="00327B93" w:rsidP="005028B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31F3D869" w14:textId="77777777" w:rsidR="00327B93" w:rsidRPr="00A47FF2" w:rsidRDefault="00327B93" w:rsidP="005028BE">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72C20B49" w14:textId="77777777" w:rsidR="00327B93" w:rsidRPr="00124B45" w:rsidRDefault="00327B93" w:rsidP="005028BE">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327B93" w:rsidRPr="00B41ECB" w14:paraId="6C2E8EAB" w14:textId="77777777" w:rsidTr="005028BE">
        <w:trPr>
          <w:trHeight w:val="312"/>
        </w:trPr>
        <w:tc>
          <w:tcPr>
            <w:tcW w:w="5797" w:type="dxa"/>
            <w:tcBorders>
              <w:top w:val="nil"/>
              <w:left w:val="nil"/>
              <w:bottom w:val="nil"/>
              <w:right w:val="single" w:sz="12" w:space="0" w:color="auto"/>
            </w:tcBorders>
            <w:vAlign w:val="center"/>
          </w:tcPr>
          <w:p w14:paraId="0DA1AFAC" w14:textId="77777777" w:rsidR="00327B93" w:rsidRPr="00A47FF2" w:rsidRDefault="00327B93" w:rsidP="005028BE">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EDD1A3A" w14:textId="77777777" w:rsidR="00327B93" w:rsidRPr="00A47FF2" w:rsidRDefault="00327B93" w:rsidP="005028BE">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5343D426" w14:textId="77777777" w:rsidR="00327B93" w:rsidRPr="00124B45" w:rsidRDefault="00327B93" w:rsidP="005028BE">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5124204B" w14:textId="77777777" w:rsidR="00327B93" w:rsidRDefault="00327B93" w:rsidP="00327B93"/>
    <w:p w14:paraId="71F7C5EB" w14:textId="77777777" w:rsidR="00327B93" w:rsidRDefault="00327B93" w:rsidP="00327B93"/>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27B93" w:rsidRPr="00B41ECB" w14:paraId="055E7181" w14:textId="77777777" w:rsidTr="005028BE">
        <w:trPr>
          <w:trHeight w:val="312"/>
        </w:trPr>
        <w:tc>
          <w:tcPr>
            <w:tcW w:w="9624" w:type="dxa"/>
            <w:gridSpan w:val="2"/>
            <w:shd w:val="clear" w:color="auto" w:fill="FFF2CC" w:themeFill="accent4" w:themeFillTint="33"/>
            <w:vAlign w:val="center"/>
          </w:tcPr>
          <w:p w14:paraId="4970BF0F" w14:textId="77777777" w:rsidR="00327B93" w:rsidRPr="00B41ECB" w:rsidRDefault="00327B93" w:rsidP="005028BE">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327B93" w:rsidRPr="00B41ECB" w14:paraId="50305BD9" w14:textId="77777777" w:rsidTr="005028BE">
        <w:trPr>
          <w:trHeight w:val="369"/>
        </w:trPr>
        <w:tc>
          <w:tcPr>
            <w:tcW w:w="5797" w:type="dxa"/>
            <w:vAlign w:val="center"/>
          </w:tcPr>
          <w:p w14:paraId="1335072E" w14:textId="77777777" w:rsidR="00327B93" w:rsidRPr="005D197E" w:rsidRDefault="00327B93" w:rsidP="005028BE">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746134B8" w14:textId="77777777" w:rsidR="00327B93" w:rsidRPr="005D197E" w:rsidRDefault="00327B93" w:rsidP="005028BE">
            <w:pPr>
              <w:jc w:val="center"/>
              <w:rPr>
                <w:rFonts w:ascii="Times New Roman" w:hAnsi="Times New Roman" w:cs="Times New Roman"/>
                <w:b/>
                <w:sz w:val="20"/>
                <w:szCs w:val="20"/>
              </w:rPr>
            </w:pPr>
            <w:r>
              <w:rPr>
                <w:rFonts w:ascii="Times New Roman" w:hAnsi="Times New Roman" w:cs="Times New Roman"/>
                <w:b/>
                <w:sz w:val="20"/>
                <w:szCs w:val="20"/>
              </w:rPr>
              <w:t>%40</w:t>
            </w:r>
          </w:p>
        </w:tc>
      </w:tr>
      <w:tr w:rsidR="00327B93" w:rsidRPr="00B41ECB" w14:paraId="45CF353B" w14:textId="77777777" w:rsidTr="005028BE">
        <w:trPr>
          <w:trHeight w:val="369"/>
        </w:trPr>
        <w:sdt>
          <w:sdtPr>
            <w:rPr>
              <w:rFonts w:ascii="Times New Roman" w:hAnsi="Times New Roman" w:cs="Times New Roman"/>
              <w:sz w:val="20"/>
              <w:szCs w:val="20"/>
            </w:rPr>
            <w:id w:val="422779126"/>
            <w:placeholder>
              <w:docPart w:val="83AF1C29C6A24DF0A38F155484C38E53"/>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6A4067F9" w14:textId="77777777" w:rsidR="00327B93" w:rsidRPr="00BA47A8" w:rsidRDefault="00327B93" w:rsidP="005028BE">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43E1BAFC" w14:textId="77777777" w:rsidR="00327B93" w:rsidRPr="00BA47A8" w:rsidRDefault="00327B93" w:rsidP="005028BE">
            <w:pPr>
              <w:jc w:val="center"/>
              <w:rPr>
                <w:rFonts w:ascii="Times New Roman" w:hAnsi="Times New Roman" w:cs="Times New Roman"/>
                <w:sz w:val="20"/>
                <w:szCs w:val="20"/>
              </w:rPr>
            </w:pPr>
          </w:p>
        </w:tc>
      </w:tr>
      <w:tr w:rsidR="00327B93" w:rsidRPr="00B41ECB" w14:paraId="4417F059" w14:textId="77777777" w:rsidTr="005028BE">
        <w:trPr>
          <w:trHeight w:val="369"/>
        </w:trPr>
        <w:tc>
          <w:tcPr>
            <w:tcW w:w="5797" w:type="dxa"/>
            <w:vAlign w:val="center"/>
          </w:tcPr>
          <w:p w14:paraId="3939F08D" w14:textId="77777777" w:rsidR="00327B93" w:rsidRDefault="00327B93" w:rsidP="005028BE">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14:paraId="7ECE1C13" w14:textId="77777777" w:rsidR="00327B93" w:rsidRPr="00BA47A8" w:rsidRDefault="00327B93" w:rsidP="005028BE">
            <w:pPr>
              <w:jc w:val="center"/>
              <w:rPr>
                <w:rFonts w:ascii="Times New Roman" w:hAnsi="Times New Roman" w:cs="Times New Roman"/>
                <w:sz w:val="20"/>
                <w:szCs w:val="20"/>
              </w:rPr>
            </w:pPr>
            <w:r>
              <w:rPr>
                <w:rFonts w:ascii="Times New Roman" w:hAnsi="Times New Roman" w:cs="Times New Roman"/>
                <w:sz w:val="20"/>
                <w:szCs w:val="20"/>
              </w:rPr>
              <w:t>60</w:t>
            </w:r>
          </w:p>
        </w:tc>
      </w:tr>
      <w:tr w:rsidR="00327B93" w:rsidRPr="00B41ECB" w14:paraId="5650A4F6" w14:textId="77777777" w:rsidTr="005028BE">
        <w:trPr>
          <w:trHeight w:val="369"/>
        </w:trPr>
        <w:tc>
          <w:tcPr>
            <w:tcW w:w="5797" w:type="dxa"/>
            <w:vAlign w:val="center"/>
          </w:tcPr>
          <w:p w14:paraId="656C724D" w14:textId="77777777" w:rsidR="00327B93" w:rsidRDefault="00327B93" w:rsidP="005028BE">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0C69EA5D" w14:textId="77777777" w:rsidR="00327B93" w:rsidRPr="00BA47A8" w:rsidRDefault="00327B93" w:rsidP="005028BE">
            <w:pPr>
              <w:jc w:val="center"/>
              <w:rPr>
                <w:rFonts w:ascii="Times New Roman" w:hAnsi="Times New Roman" w:cs="Times New Roman"/>
                <w:sz w:val="20"/>
                <w:szCs w:val="20"/>
              </w:rPr>
            </w:pPr>
            <w:r>
              <w:rPr>
                <w:rFonts w:ascii="Times New Roman" w:hAnsi="Times New Roman" w:cs="Times New Roman"/>
                <w:sz w:val="20"/>
                <w:szCs w:val="20"/>
              </w:rPr>
              <w:t>100</w:t>
            </w:r>
          </w:p>
        </w:tc>
      </w:tr>
    </w:tbl>
    <w:p w14:paraId="6ED54D87" w14:textId="77777777" w:rsidR="00327B93" w:rsidRPr="008E66D8" w:rsidRDefault="00327B93" w:rsidP="00327B93">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327B93" w:rsidRPr="00913D0D" w14:paraId="0208B1CC" w14:textId="77777777" w:rsidTr="00327B93">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080C1DEC" w14:textId="77777777" w:rsidR="00327B93" w:rsidRPr="00913D0D" w:rsidRDefault="00327B93" w:rsidP="005028BE">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14:paraId="53E48D2C" w14:textId="77777777" w:rsidR="00327B93" w:rsidRPr="00913D0D" w:rsidRDefault="00327B93" w:rsidP="005028BE">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 Çok yüksek, 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 1: Çok düşük,)</w:t>
            </w:r>
          </w:p>
        </w:tc>
      </w:tr>
      <w:tr w:rsidR="00327B93" w:rsidRPr="00913D0D" w14:paraId="3DE35F93" w14:textId="77777777" w:rsidTr="00327B93">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2299864D" w14:textId="77777777" w:rsidR="00327B93" w:rsidRPr="00913D0D" w:rsidRDefault="00327B93" w:rsidP="005028BE">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76C1EB5F" w14:textId="77777777" w:rsidR="00327B93" w:rsidRPr="00913D0D" w:rsidRDefault="00327B93" w:rsidP="005028BE">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086FA396" w14:textId="77777777" w:rsidR="00327B93" w:rsidRPr="00913D0D" w:rsidRDefault="00327B93" w:rsidP="005028BE">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327B93" w:rsidRPr="00913D0D" w14:paraId="225CF29A" w14:textId="77777777" w:rsidTr="00327B93">
        <w:trPr>
          <w:trHeight w:hRule="exact" w:val="166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6D65913" w14:textId="77777777" w:rsidR="00327B93" w:rsidRPr="00913D0D" w:rsidRDefault="00327B93" w:rsidP="00327B93">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78242376" w14:textId="77777777" w:rsidR="00327B93" w:rsidRPr="00504644" w:rsidRDefault="00327B93" w:rsidP="00327B93">
            <w:pPr>
              <w:rPr>
                <w:sz w:val="20"/>
                <w:szCs w:val="20"/>
              </w:rPr>
            </w:pPr>
            <w:r>
              <w:rPr>
                <w:rStyle w:val="Gl"/>
              </w:rPr>
              <w:t>Bilimin tanımını</w:t>
            </w:r>
            <w:r>
              <w:t xml:space="preserve"> yapar ve bilimin bir </w:t>
            </w:r>
            <w:r>
              <w:rPr>
                <w:rStyle w:val="Gl"/>
              </w:rPr>
              <w:t>etkinlik</w:t>
            </w:r>
            <w:r>
              <w:t xml:space="preserve"> (araştırma ve keşif süreci) ve bir </w:t>
            </w:r>
            <w:r>
              <w:rPr>
                <w:rStyle w:val="Gl"/>
              </w:rPr>
              <w:t>ürün</w:t>
            </w:r>
            <w:r>
              <w:t xml:space="preserve"> (bilgi ve keşifler) olarak nasıl işlediğini açıklar.</w:t>
            </w:r>
            <w:r>
              <w:br/>
            </w:r>
            <w:r>
              <w:rPr>
                <w:rStyle w:val="Gl"/>
              </w:rPr>
              <w:t>Bilim insanı</w:t>
            </w:r>
            <w:r>
              <w:t xml:space="preserve"> kavramını tanımlar ve bilim insanının, bilgi üretme sürecindeki rolünü ve sorumluluklarını tartışır.</w:t>
            </w:r>
            <w:r>
              <w:rPr>
                <w:rStyle w:val="Gl"/>
              </w:rPr>
              <w:t>Bilimsel yöntem</w:t>
            </w:r>
            <w:r>
              <w:t xml:space="preserve"> ile ilgili temel adımları açıklar (gözlem, hipotez oluşturma, deney, veri toplama, analiz etme ve sonuç çıkarma).</w:t>
            </w:r>
          </w:p>
        </w:tc>
        <w:tc>
          <w:tcPr>
            <w:tcW w:w="1005" w:type="dxa"/>
            <w:tcBorders>
              <w:top w:val="single" w:sz="6" w:space="0" w:color="auto"/>
              <w:left w:val="single" w:sz="6" w:space="0" w:color="auto"/>
              <w:bottom w:val="single" w:sz="6" w:space="0" w:color="auto"/>
              <w:right w:val="single" w:sz="12" w:space="0" w:color="auto"/>
            </w:tcBorders>
            <w:vAlign w:val="center"/>
          </w:tcPr>
          <w:p w14:paraId="1D7165D9" w14:textId="77777777" w:rsidR="00327B93" w:rsidRPr="00913D0D" w:rsidRDefault="00327B93" w:rsidP="00327B93">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327B93" w:rsidRPr="00913D0D" w14:paraId="7F55E2F2" w14:textId="77777777" w:rsidTr="00327B93">
        <w:trPr>
          <w:trHeight w:hRule="exact" w:val="74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2D3BD55" w14:textId="77777777" w:rsidR="00327B93" w:rsidRPr="00913D0D" w:rsidRDefault="00327B93" w:rsidP="00327B93">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lastRenderedPageBreak/>
              <w:t>2</w:t>
            </w:r>
          </w:p>
        </w:tc>
        <w:tc>
          <w:tcPr>
            <w:tcW w:w="8187" w:type="dxa"/>
            <w:tcBorders>
              <w:top w:val="single" w:sz="6" w:space="0" w:color="auto"/>
              <w:left w:val="single" w:sz="6" w:space="0" w:color="auto"/>
              <w:bottom w:val="single" w:sz="6" w:space="0" w:color="auto"/>
              <w:right w:val="single" w:sz="6" w:space="0" w:color="auto"/>
            </w:tcBorders>
            <w:vAlign w:val="center"/>
          </w:tcPr>
          <w:p w14:paraId="70135957" w14:textId="77777777" w:rsidR="00327B93" w:rsidRPr="00504644" w:rsidRDefault="00327B93" w:rsidP="00327B93">
            <w:pPr>
              <w:rPr>
                <w:sz w:val="20"/>
                <w:szCs w:val="20"/>
              </w:rPr>
            </w:pPr>
            <w:r>
              <w:rPr>
                <w:rStyle w:val="Gl"/>
              </w:rPr>
              <w:t>Etik</w:t>
            </w:r>
            <w:r>
              <w:t xml:space="preserve"> kavramının tanımını yapar ve etik ile </w:t>
            </w:r>
            <w:r>
              <w:rPr>
                <w:rStyle w:val="Gl"/>
              </w:rPr>
              <w:t>ahlak</w:t>
            </w:r>
            <w:r>
              <w:t xml:space="preserve"> arasındaki temel farkları açıklar. Etik düşüncenin tarihsel gelişimini ve felsefi açıdan ahlakla olan ilişkisini tartışır.</w:t>
            </w:r>
          </w:p>
        </w:tc>
        <w:tc>
          <w:tcPr>
            <w:tcW w:w="1005" w:type="dxa"/>
            <w:tcBorders>
              <w:top w:val="single" w:sz="6" w:space="0" w:color="auto"/>
              <w:left w:val="single" w:sz="6" w:space="0" w:color="auto"/>
              <w:bottom w:val="single" w:sz="6" w:space="0" w:color="auto"/>
              <w:right w:val="single" w:sz="12" w:space="0" w:color="auto"/>
            </w:tcBorders>
            <w:vAlign w:val="center"/>
          </w:tcPr>
          <w:p w14:paraId="31575B4A" w14:textId="77777777" w:rsidR="00327B93" w:rsidRPr="00913D0D" w:rsidRDefault="00327B93" w:rsidP="00327B93">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327B93" w:rsidRPr="00913D0D" w14:paraId="69CA7609" w14:textId="77777777" w:rsidTr="00327B93">
        <w:trPr>
          <w:trHeight w:hRule="exact" w:val="166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CF05F8B" w14:textId="77777777" w:rsidR="00327B93" w:rsidRPr="00913D0D" w:rsidRDefault="00327B93" w:rsidP="00327B93">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4C8E141D" w14:textId="77777777" w:rsidR="00327B93" w:rsidRPr="00504644" w:rsidRDefault="00327B93" w:rsidP="00327B93">
            <w:pPr>
              <w:rPr>
                <w:sz w:val="20"/>
                <w:szCs w:val="20"/>
              </w:rPr>
            </w:pPr>
            <w:r>
              <w:rPr>
                <w:rStyle w:val="Gl"/>
              </w:rPr>
              <w:t>Erdem etiği</w:t>
            </w:r>
            <w:r>
              <w:t xml:space="preserve"> kavramını tanımlar ve ahlaki davranışın, erdemli bir karakteri geliştirmekle nasıl ilişkili olduğunu açıklar. </w:t>
            </w:r>
            <w:r>
              <w:rPr>
                <w:rStyle w:val="Gl"/>
              </w:rPr>
              <w:t>Erdem ve haklar etiğini</w:t>
            </w:r>
            <w:r>
              <w:t xml:space="preserve"> kavramını tanımlar (cesaret, dürüstlük, adalet, cömertlik vb.) ve erdemli olmanın bireyin karakteriyle nasıl bağlantılı olduğunu tartışır.Ö</w:t>
            </w:r>
            <w:r>
              <w:rPr>
                <w:rStyle w:val="Gl"/>
              </w:rPr>
              <w:t>dev etiği anlayışını</w:t>
            </w:r>
            <w:r>
              <w:t xml:space="preserve"> açıklar ve erdemli bir yaşam sürmenin nasıl bir denge ve ölçü gerektirdiğini tartışır.</w:t>
            </w:r>
          </w:p>
        </w:tc>
        <w:tc>
          <w:tcPr>
            <w:tcW w:w="1005" w:type="dxa"/>
            <w:tcBorders>
              <w:top w:val="single" w:sz="6" w:space="0" w:color="auto"/>
              <w:left w:val="single" w:sz="6" w:space="0" w:color="auto"/>
              <w:bottom w:val="single" w:sz="6" w:space="0" w:color="auto"/>
              <w:right w:val="single" w:sz="12" w:space="0" w:color="auto"/>
            </w:tcBorders>
            <w:vAlign w:val="center"/>
          </w:tcPr>
          <w:p w14:paraId="01A6745B" w14:textId="77777777" w:rsidR="00327B93" w:rsidRPr="00913D0D" w:rsidRDefault="00327B93" w:rsidP="00327B93">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327B93" w:rsidRPr="00913D0D" w14:paraId="3DF246AD" w14:textId="77777777" w:rsidTr="00327B93">
        <w:trPr>
          <w:trHeight w:hRule="exact" w:val="82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71F3334" w14:textId="77777777" w:rsidR="00327B93" w:rsidRPr="00913D0D" w:rsidRDefault="00327B93" w:rsidP="00327B93">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22FC2177" w14:textId="77777777" w:rsidR="00327B93" w:rsidRPr="00504644" w:rsidRDefault="00327B93" w:rsidP="00327B93">
            <w:pPr>
              <w:rPr>
                <w:sz w:val="20"/>
                <w:szCs w:val="20"/>
              </w:rPr>
            </w:pPr>
            <w:r>
              <w:rPr>
                <w:rStyle w:val="Gl"/>
              </w:rPr>
              <w:t xml:space="preserve">Zarar vermemek, yararlı olmak ve diğer ilkeleri </w:t>
            </w:r>
            <w:r>
              <w:t>tanımlar ve bir bireyin ya da profesyonelin ilkeler doğrultusunda  alması gereken etik sorumlulukları tartışır.</w:t>
            </w:r>
          </w:p>
        </w:tc>
        <w:tc>
          <w:tcPr>
            <w:tcW w:w="1005" w:type="dxa"/>
            <w:tcBorders>
              <w:top w:val="single" w:sz="6" w:space="0" w:color="auto"/>
              <w:left w:val="single" w:sz="6" w:space="0" w:color="auto"/>
              <w:bottom w:val="single" w:sz="6" w:space="0" w:color="auto"/>
              <w:right w:val="single" w:sz="12" w:space="0" w:color="auto"/>
            </w:tcBorders>
            <w:vAlign w:val="center"/>
          </w:tcPr>
          <w:p w14:paraId="3D9CA853" w14:textId="77777777" w:rsidR="00327B93" w:rsidRPr="00913D0D" w:rsidRDefault="00327B93" w:rsidP="00327B93">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327B93" w:rsidRPr="00913D0D" w14:paraId="5807686C" w14:textId="77777777" w:rsidTr="00327B93">
        <w:trPr>
          <w:trHeight w:hRule="exact" w:val="1248"/>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28E427A" w14:textId="77777777" w:rsidR="00327B93" w:rsidRPr="00913D0D" w:rsidRDefault="00327B93" w:rsidP="00327B93">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7698FDCF" w14:textId="77777777" w:rsidR="00327B93" w:rsidRPr="00504644" w:rsidRDefault="00327B93" w:rsidP="00327B93">
            <w:pPr>
              <w:rPr>
                <w:sz w:val="20"/>
                <w:szCs w:val="20"/>
              </w:rPr>
            </w:pPr>
            <w:r>
              <w:rPr>
                <w:rStyle w:val="Gl"/>
              </w:rPr>
              <w:t>Bilim</w:t>
            </w:r>
            <w:r>
              <w:t xml:space="preserve">, sadece bilgi edinme süreci değil, aynı zamanda </w:t>
            </w:r>
            <w:r>
              <w:rPr>
                <w:rStyle w:val="Gl"/>
              </w:rPr>
              <w:t>disiplinler arası sorumlulukları</w:t>
            </w:r>
            <w:r>
              <w:t xml:space="preserve"> ve profesyonellik gerektiren bir meslek dalıdır. Bilim insanı, </w:t>
            </w:r>
            <w:r>
              <w:rPr>
                <w:rStyle w:val="Gl"/>
              </w:rPr>
              <w:t>toplumun bilgi ihtiyacını karşılamak</w:t>
            </w:r>
            <w:r>
              <w:t xml:space="preserve"> amacıyla araştırmalar yapar ve bu araştırmaların geçerliliği ile doğruluğundan sorumludur.</w:t>
            </w:r>
          </w:p>
        </w:tc>
        <w:tc>
          <w:tcPr>
            <w:tcW w:w="1005" w:type="dxa"/>
            <w:tcBorders>
              <w:top w:val="single" w:sz="6" w:space="0" w:color="auto"/>
              <w:left w:val="single" w:sz="6" w:space="0" w:color="auto"/>
              <w:bottom w:val="single" w:sz="6" w:space="0" w:color="auto"/>
              <w:right w:val="single" w:sz="12" w:space="0" w:color="auto"/>
            </w:tcBorders>
            <w:vAlign w:val="center"/>
          </w:tcPr>
          <w:p w14:paraId="664DF6F1" w14:textId="77777777" w:rsidR="00327B93" w:rsidRPr="00913D0D" w:rsidRDefault="00327B93" w:rsidP="00327B93">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327B93" w:rsidRPr="00913D0D" w14:paraId="43C1F110" w14:textId="77777777" w:rsidTr="00327B93">
        <w:trPr>
          <w:trHeight w:hRule="exact" w:val="968"/>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F3DCE27" w14:textId="77777777" w:rsidR="00327B93" w:rsidRPr="00913D0D" w:rsidRDefault="00327B93" w:rsidP="00327B93">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711A7C9D" w14:textId="77777777" w:rsidR="00327B93" w:rsidRPr="00504644" w:rsidRDefault="00327B93" w:rsidP="00327B93">
            <w:pPr>
              <w:rPr>
                <w:sz w:val="20"/>
                <w:szCs w:val="20"/>
              </w:rPr>
            </w:pPr>
            <w:r>
              <w:rPr>
                <w:rStyle w:val="Gl"/>
              </w:rPr>
              <w:t>Bilimde etik tavır</w:t>
            </w:r>
            <w:r>
              <w:t xml:space="preserve">, bilimsel araştırmalar ve profesyonel çalışmalar sırasında doğru ve dürüst davranmayı ifade eder. Etik tavır öğrenen birey bilim insanlarının </w:t>
            </w:r>
            <w:r>
              <w:rPr>
                <w:rStyle w:val="Gl"/>
              </w:rPr>
              <w:t>toplumun güvenini</w:t>
            </w:r>
            <w:r>
              <w:t xml:space="preserve"> kazanmayı ve </w:t>
            </w:r>
            <w:r>
              <w:rPr>
                <w:rStyle w:val="Gl"/>
              </w:rPr>
              <w:t>bilgiye dayalı kararlar almayı öğrenir</w:t>
            </w:r>
          </w:p>
        </w:tc>
        <w:tc>
          <w:tcPr>
            <w:tcW w:w="1005" w:type="dxa"/>
            <w:tcBorders>
              <w:top w:val="single" w:sz="6" w:space="0" w:color="auto"/>
              <w:left w:val="single" w:sz="6" w:space="0" w:color="auto"/>
              <w:bottom w:val="single" w:sz="6" w:space="0" w:color="auto"/>
              <w:right w:val="single" w:sz="12" w:space="0" w:color="auto"/>
            </w:tcBorders>
            <w:vAlign w:val="center"/>
          </w:tcPr>
          <w:p w14:paraId="202B9A0F" w14:textId="77777777" w:rsidR="00327B93" w:rsidRPr="00913D0D" w:rsidRDefault="00327B93" w:rsidP="00327B93">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327B93" w:rsidRPr="00913D0D" w14:paraId="72A3EFF7" w14:textId="77777777" w:rsidTr="00327B93">
        <w:trPr>
          <w:trHeight w:hRule="exact" w:val="1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249D4D3" w14:textId="77777777" w:rsidR="00327B93" w:rsidRPr="00913D0D" w:rsidRDefault="00327B93" w:rsidP="00327B93">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14:paraId="6576463E" w14:textId="77777777" w:rsidR="00327B93" w:rsidRPr="00504644" w:rsidRDefault="00327B93" w:rsidP="00327B93">
            <w:pPr>
              <w:rPr>
                <w:sz w:val="20"/>
                <w:szCs w:val="20"/>
              </w:rPr>
            </w:pPr>
            <w:r>
              <w:t xml:space="preserve">Bilimde etik tavır, bilimsel çalışmaların </w:t>
            </w:r>
            <w:r>
              <w:rPr>
                <w:rStyle w:val="Gl"/>
              </w:rPr>
              <w:t>doğru, güvenilir ve topluma faydalı</w:t>
            </w:r>
            <w:r>
              <w:t xml:space="preserve"> olmasını sağlayan temel bir ilkedir. </w:t>
            </w:r>
            <w:r>
              <w:rPr>
                <w:rStyle w:val="Gl"/>
              </w:rPr>
              <w:t>Dürüstlük, şeffaflık, saygı, adalet, bağımsızlık ve toplumsal sorumluluk</w:t>
            </w:r>
            <w:r>
              <w:t xml:space="preserve"> gibi temel standartlara sadık kalmak, bilim insanlarının </w:t>
            </w:r>
            <w:r>
              <w:rPr>
                <w:rStyle w:val="Gl"/>
              </w:rPr>
              <w:t>etik sorumluluklarını</w:t>
            </w:r>
            <w:r>
              <w:t xml:space="preserve"> yerine getirmelerini sağlar ve bilimsel bilgiye olan </w:t>
            </w:r>
            <w:r>
              <w:rPr>
                <w:rStyle w:val="Gl"/>
              </w:rPr>
              <w:t>toplumsal güveni</w:t>
            </w:r>
            <w:r>
              <w:t xml:space="preserve"> artırır.Öğrenci bunları yapmayı öğrenir. </w:t>
            </w:r>
          </w:p>
        </w:tc>
        <w:tc>
          <w:tcPr>
            <w:tcW w:w="1005" w:type="dxa"/>
            <w:tcBorders>
              <w:top w:val="single" w:sz="6" w:space="0" w:color="auto"/>
              <w:left w:val="single" w:sz="6" w:space="0" w:color="auto"/>
              <w:bottom w:val="single" w:sz="6" w:space="0" w:color="auto"/>
              <w:right w:val="single" w:sz="12" w:space="0" w:color="auto"/>
            </w:tcBorders>
            <w:vAlign w:val="center"/>
          </w:tcPr>
          <w:p w14:paraId="05719D15" w14:textId="77777777" w:rsidR="00327B93" w:rsidRPr="00913D0D" w:rsidRDefault="00327B93" w:rsidP="00327B93">
            <w:pPr>
              <w:spacing w:line="240" w:lineRule="auto"/>
              <w:contextualSpacing/>
              <w:jc w:val="center"/>
              <w:rPr>
                <w:rFonts w:ascii="Times New Roman" w:eastAsia="Calibri" w:hAnsi="Times New Roman" w:cs="Times New Roman"/>
                <w:sz w:val="20"/>
                <w:szCs w:val="20"/>
              </w:rPr>
            </w:pPr>
          </w:p>
        </w:tc>
      </w:tr>
      <w:tr w:rsidR="00327B93" w:rsidRPr="00913D0D" w14:paraId="397AD0E5" w14:textId="77777777" w:rsidTr="00327B93">
        <w:trPr>
          <w:trHeight w:hRule="exact" w:val="1813"/>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639BF8F" w14:textId="77777777" w:rsidR="00327B93" w:rsidRPr="00913D0D" w:rsidRDefault="00327B93" w:rsidP="00327B93">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vAlign w:val="center"/>
          </w:tcPr>
          <w:p w14:paraId="407688EC" w14:textId="77777777" w:rsidR="00327B93" w:rsidRPr="00B53E0E" w:rsidRDefault="00327B93" w:rsidP="00327B93">
            <w:r>
              <w:rPr>
                <w:rStyle w:val="Gl"/>
              </w:rPr>
              <w:t>Bilimde Değer Yargıları Tanımı:</w:t>
            </w:r>
            <w:r>
              <w:t xml:space="preserve"> Öğrenciler, </w:t>
            </w:r>
            <w:r>
              <w:rPr>
                <w:rStyle w:val="Gl"/>
              </w:rPr>
              <w:t>bilimsel araştırmalarda değer yargılarının</w:t>
            </w:r>
            <w:r>
              <w:t xml:space="preserve"> ne anlama geldiğini tanımlar ve değer yargılarının bilimin farklı alanlarındaki </w:t>
            </w:r>
            <w:r>
              <w:rPr>
                <w:rStyle w:val="Gl"/>
              </w:rPr>
              <w:t>rolünü</w:t>
            </w:r>
            <w:r>
              <w:t xml:space="preserve"> anlamaya başlarlar.</w:t>
            </w:r>
            <w:r>
              <w:rPr>
                <w:rStyle w:val="Gl"/>
              </w:rPr>
              <w:t>Bilimsel Etik Değerler:</w:t>
            </w:r>
            <w:r>
              <w:t xml:space="preserve"> Öğrenciler, </w:t>
            </w:r>
            <w:r>
              <w:rPr>
                <w:rStyle w:val="Gl"/>
              </w:rPr>
              <w:t>bilimsel etik değerlerin</w:t>
            </w:r>
            <w:r>
              <w:t xml:space="preserve"> (doğruluk, şeffaflık, dürüstlük, saygı) önemini ve bu değerlerin bilimin temel ilkeleriyle nasıl ilişkili olduğunu öğrenirler.</w:t>
            </w:r>
            <w:r>
              <w:rPr>
                <w:rStyle w:val="Gl"/>
              </w:rPr>
              <w:t>Bilgi Çağının Tanımı ve Önemi:</w:t>
            </w:r>
            <w:r>
              <w:t xml:space="preserve"> Öğrenciler, </w:t>
            </w:r>
            <w:r>
              <w:rPr>
                <w:rStyle w:val="Gl"/>
              </w:rPr>
              <w:t>bilgi çağının</w:t>
            </w:r>
            <w:r>
              <w:t xml:space="preserve"> tanımını yapabilir ve bu çağda </w:t>
            </w:r>
            <w:r>
              <w:rPr>
                <w:rStyle w:val="Gl"/>
              </w:rPr>
              <w:t>etik değerlerin</w:t>
            </w:r>
            <w:r>
              <w:t xml:space="preserve"> gerekliliğini tartışabilirler.</w:t>
            </w:r>
          </w:p>
        </w:tc>
        <w:tc>
          <w:tcPr>
            <w:tcW w:w="1005" w:type="dxa"/>
            <w:tcBorders>
              <w:top w:val="single" w:sz="6" w:space="0" w:color="auto"/>
              <w:left w:val="single" w:sz="6" w:space="0" w:color="auto"/>
              <w:bottom w:val="single" w:sz="6" w:space="0" w:color="auto"/>
              <w:right w:val="single" w:sz="12" w:space="0" w:color="auto"/>
            </w:tcBorders>
            <w:vAlign w:val="center"/>
          </w:tcPr>
          <w:p w14:paraId="1E6F9383" w14:textId="77777777" w:rsidR="00327B93" w:rsidRPr="00913D0D" w:rsidRDefault="00327B93" w:rsidP="00327B93">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327B93" w:rsidRPr="00913D0D" w14:paraId="447C9028" w14:textId="77777777" w:rsidTr="00327B93">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7ACC5E5" w14:textId="77777777" w:rsidR="00327B93" w:rsidRPr="00913D0D" w:rsidRDefault="00327B93" w:rsidP="00327B93">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vAlign w:val="center"/>
          </w:tcPr>
          <w:p w14:paraId="7A30C0D3" w14:textId="77777777" w:rsidR="00327B93" w:rsidRPr="00504644" w:rsidRDefault="00327B93" w:rsidP="00327B93">
            <w:pPr>
              <w:rPr>
                <w:sz w:val="20"/>
                <w:szCs w:val="20"/>
              </w:rPr>
            </w:pPr>
            <w:r>
              <w:rPr>
                <w:sz w:val="20"/>
                <w:szCs w:val="20"/>
              </w:rPr>
              <w:t>Ara Sınav</w:t>
            </w:r>
          </w:p>
        </w:tc>
        <w:tc>
          <w:tcPr>
            <w:tcW w:w="1005" w:type="dxa"/>
            <w:tcBorders>
              <w:top w:val="single" w:sz="6" w:space="0" w:color="auto"/>
              <w:left w:val="single" w:sz="6" w:space="0" w:color="auto"/>
              <w:bottom w:val="single" w:sz="6" w:space="0" w:color="auto"/>
              <w:right w:val="single" w:sz="12" w:space="0" w:color="auto"/>
            </w:tcBorders>
            <w:vAlign w:val="center"/>
          </w:tcPr>
          <w:p w14:paraId="3B62484D" w14:textId="77777777" w:rsidR="00327B93" w:rsidRPr="00913D0D" w:rsidRDefault="00327B93" w:rsidP="00327B93">
            <w:pPr>
              <w:spacing w:line="240" w:lineRule="auto"/>
              <w:contextualSpacing/>
              <w:jc w:val="center"/>
              <w:rPr>
                <w:rFonts w:ascii="Times New Roman" w:eastAsia="Calibri" w:hAnsi="Times New Roman" w:cs="Times New Roman"/>
                <w:sz w:val="20"/>
                <w:szCs w:val="20"/>
              </w:rPr>
            </w:pPr>
          </w:p>
        </w:tc>
      </w:tr>
      <w:tr w:rsidR="00327B93" w:rsidRPr="00913D0D" w14:paraId="682A96E6" w14:textId="77777777" w:rsidTr="00327B93">
        <w:trPr>
          <w:trHeight w:hRule="exact" w:val="1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9B334BB" w14:textId="77777777" w:rsidR="00327B93" w:rsidRPr="00913D0D" w:rsidRDefault="00327B93" w:rsidP="00327B93">
            <w:pPr>
              <w:spacing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vAlign w:val="center"/>
          </w:tcPr>
          <w:p w14:paraId="6AFAE0D8" w14:textId="77777777" w:rsidR="00327B93" w:rsidRDefault="00327B93" w:rsidP="00327B93">
            <w:r>
              <w:rPr>
                <w:rStyle w:val="Gl"/>
              </w:rPr>
              <w:t>Bilim Çalışanının Kendisine Karşı Sorumluluklar:</w:t>
            </w:r>
            <w:r>
              <w:t xml:space="preserve"> Öğrenciler, bilimsel dürüstlük, kişisel </w:t>
            </w:r>
            <w:r>
              <w:rPr>
                <w:rStyle w:val="Gl"/>
              </w:rPr>
              <w:t>etik sorumluluklar</w:t>
            </w:r>
            <w:r>
              <w:t xml:space="preserve"> ve </w:t>
            </w:r>
            <w:r>
              <w:rPr>
                <w:rStyle w:val="Gl"/>
              </w:rPr>
              <w:t>yapılacak araştırmalara</w:t>
            </w:r>
            <w:r>
              <w:t xml:space="preserve"> karşı dürüst ve şeffaf bir yaklaşım geliştirmeleri gerektiğini öğrenirler.</w:t>
            </w:r>
            <w:r>
              <w:rPr>
                <w:rFonts w:hAnsi="Symbol"/>
              </w:rPr>
              <w:t xml:space="preserve"> </w:t>
            </w:r>
            <w:r>
              <w:rPr>
                <w:rStyle w:val="Gl"/>
              </w:rPr>
              <w:t>Araştırma Ekibine Karşı Sorumluluklar:</w:t>
            </w:r>
            <w:r>
              <w:t xml:space="preserve"> Öğrenciler, araştırma ekibiyle olan </w:t>
            </w:r>
            <w:r>
              <w:rPr>
                <w:rStyle w:val="Gl"/>
              </w:rPr>
              <w:t>iletişim, saygı ve işbirliği</w:t>
            </w:r>
            <w:r>
              <w:t xml:space="preserve"> önemini tartışır ve ekibin her bir üyesine karşı adil bir yaklaşım benimsemeleri gerektiğini anlarlar.</w:t>
            </w:r>
          </w:p>
          <w:p w14:paraId="3590A280" w14:textId="77777777" w:rsidR="00327B93" w:rsidRPr="00504644" w:rsidRDefault="00327B93" w:rsidP="00327B93">
            <w:pPr>
              <w:rPr>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08B6CEDD" w14:textId="77777777" w:rsidR="00327B93" w:rsidRPr="00913D0D" w:rsidRDefault="00327B93" w:rsidP="00327B93">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327B93" w:rsidRPr="00913D0D" w14:paraId="23296FE0" w14:textId="77777777" w:rsidTr="00327B93">
        <w:trPr>
          <w:trHeight w:hRule="exact" w:val="2238"/>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44EBF29C" w14:textId="77777777" w:rsidR="00327B93" w:rsidRPr="00913D0D" w:rsidRDefault="00327B93" w:rsidP="00327B93">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vAlign w:val="center"/>
          </w:tcPr>
          <w:p w14:paraId="2AC72A95" w14:textId="77777777" w:rsidR="00327B93" w:rsidRPr="00B53E0E" w:rsidRDefault="00327B93" w:rsidP="00327B93">
            <w:r>
              <w:t xml:space="preserve"> </w:t>
            </w:r>
            <w:r>
              <w:rPr>
                <w:rStyle w:val="Gl"/>
              </w:rPr>
              <w:t>İnsan Deneklerin Etik Kuralları:</w:t>
            </w:r>
            <w:r>
              <w:t xml:space="preserve"> Öğrenciler, insan katılımcıların bilimsel araştırmalara dahil edilmeden önce alınması gereken </w:t>
            </w:r>
            <w:r>
              <w:rPr>
                <w:rStyle w:val="Gl"/>
              </w:rPr>
              <w:t>bilgilendirilmiş onam</w:t>
            </w:r>
            <w:r>
              <w:t xml:space="preserve"> (informed consent) hakkında temel bilgileri edinirler.</w:t>
            </w:r>
            <w:r>
              <w:rPr>
                <w:rStyle w:val="Gl"/>
              </w:rPr>
              <w:t>Hayvan Denekler için Etik Kurallar:</w:t>
            </w:r>
            <w:r>
              <w:t xml:space="preserve"> Öğrenciler, hayvanlarla yapılan araştırmaların etik sınırlarını ve </w:t>
            </w:r>
            <w:r>
              <w:rPr>
                <w:rStyle w:val="Gl"/>
              </w:rPr>
              <w:t>hayvan refahı</w:t>
            </w:r>
            <w:r>
              <w:t xml:space="preserve"> konusundaki temel kuralları öğrenirler. </w:t>
            </w:r>
            <w:r>
              <w:rPr>
                <w:rStyle w:val="Gl"/>
              </w:rPr>
              <w:t>Araştırmada Etik ve Hukuki Sorumluluk:</w:t>
            </w:r>
            <w:r>
              <w:t xml:space="preserve"> Öğrenciler, bilimsel araştırmaların etik ve hukuki boyutları hakkında temel kavramları öğrenir ve bu iki boyut arasındaki ilişkiyi tanımlarlar.</w:t>
            </w:r>
          </w:p>
        </w:tc>
        <w:tc>
          <w:tcPr>
            <w:tcW w:w="1005" w:type="dxa"/>
            <w:tcBorders>
              <w:top w:val="single" w:sz="6" w:space="0" w:color="auto"/>
              <w:left w:val="single" w:sz="6" w:space="0" w:color="auto"/>
              <w:bottom w:val="single" w:sz="6" w:space="0" w:color="auto"/>
              <w:right w:val="single" w:sz="12" w:space="0" w:color="auto"/>
            </w:tcBorders>
            <w:vAlign w:val="center"/>
          </w:tcPr>
          <w:p w14:paraId="35B95CCA" w14:textId="77777777" w:rsidR="00327B93" w:rsidRPr="00913D0D" w:rsidRDefault="00327B93" w:rsidP="00327B93">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327B93" w:rsidRPr="00913D0D" w14:paraId="748FD58C" w14:textId="77777777" w:rsidTr="00327B93">
        <w:trPr>
          <w:trHeight w:hRule="exact" w:val="1881"/>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07B5AA96" w14:textId="77777777" w:rsidR="00327B93" w:rsidRPr="00913D0D" w:rsidRDefault="00327B93" w:rsidP="00327B93">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12</w:t>
            </w:r>
          </w:p>
        </w:tc>
        <w:tc>
          <w:tcPr>
            <w:tcW w:w="8187" w:type="dxa"/>
            <w:tcBorders>
              <w:top w:val="single" w:sz="6" w:space="0" w:color="auto"/>
              <w:left w:val="single" w:sz="6" w:space="0" w:color="auto"/>
              <w:bottom w:val="single" w:sz="6" w:space="0" w:color="auto"/>
              <w:right w:val="single" w:sz="6" w:space="0" w:color="auto"/>
            </w:tcBorders>
            <w:vAlign w:val="center"/>
          </w:tcPr>
          <w:p w14:paraId="5F5DF789" w14:textId="77777777" w:rsidR="00327B93" w:rsidRPr="00B53E0E" w:rsidRDefault="00327B93" w:rsidP="00327B93">
            <w:r>
              <w:t xml:space="preserve"> </w:t>
            </w:r>
            <w:r>
              <w:rPr>
                <w:rStyle w:val="Gl"/>
              </w:rPr>
              <w:t>Etik Kurulların Tanımı ve Temel İşlevleri:</w:t>
            </w:r>
            <w:r>
              <w:t xml:space="preserve"> Öğrenciler, </w:t>
            </w:r>
            <w:r>
              <w:rPr>
                <w:rStyle w:val="Gl"/>
              </w:rPr>
              <w:t>etik kurulların</w:t>
            </w:r>
            <w:r>
              <w:t xml:space="preserve"> bilimsel araştırmalarda ne amaçla kurulduğunu ve temel işlevlerini öğrenirler.</w:t>
            </w:r>
            <w:r>
              <w:rPr>
                <w:rStyle w:val="Gl"/>
              </w:rPr>
              <w:t>Başvuru Gerekliliği:</w:t>
            </w:r>
            <w:r>
              <w:t xml:space="preserve"> Öğrenciler, etik kurul başvurusu yapmanın </w:t>
            </w:r>
            <w:r>
              <w:rPr>
                <w:rStyle w:val="Gl"/>
              </w:rPr>
              <w:t>neden</w:t>
            </w:r>
            <w:r>
              <w:t xml:space="preserve"> gerekli olduğunu ve bu başvurunun araştırma sürecindeki </w:t>
            </w:r>
            <w:r>
              <w:rPr>
                <w:rStyle w:val="Gl"/>
              </w:rPr>
              <w:t>önemini</w:t>
            </w:r>
            <w:r>
              <w:t xml:space="preserve"> anlarlar.</w:t>
            </w:r>
            <w:r>
              <w:rPr>
                <w:rStyle w:val="Gl"/>
              </w:rPr>
              <w:t>Etik Kurul Katkıları:</w:t>
            </w:r>
            <w:r>
              <w:t xml:space="preserve"> Öğrenciler, etik kurulların araştırmalara </w:t>
            </w:r>
            <w:r>
              <w:rPr>
                <w:rStyle w:val="Gl"/>
              </w:rPr>
              <w:t>katkı sağlama</w:t>
            </w:r>
            <w:r>
              <w:t xml:space="preserve"> ve araştırmaların </w:t>
            </w:r>
            <w:r>
              <w:rPr>
                <w:rStyle w:val="Gl"/>
              </w:rPr>
              <w:t>etik ilkelere uygunluğunu denetleme</w:t>
            </w:r>
            <w:r>
              <w:t xml:space="preserve"> işlevlerini tartışırlar.</w:t>
            </w:r>
          </w:p>
        </w:tc>
        <w:tc>
          <w:tcPr>
            <w:tcW w:w="1005" w:type="dxa"/>
            <w:tcBorders>
              <w:top w:val="single" w:sz="6" w:space="0" w:color="auto"/>
              <w:left w:val="single" w:sz="6" w:space="0" w:color="auto"/>
              <w:bottom w:val="single" w:sz="6" w:space="0" w:color="auto"/>
              <w:right w:val="single" w:sz="12" w:space="0" w:color="auto"/>
            </w:tcBorders>
            <w:vAlign w:val="center"/>
          </w:tcPr>
          <w:p w14:paraId="32EE21B4" w14:textId="77777777" w:rsidR="00327B93" w:rsidRPr="00913D0D" w:rsidRDefault="00327B93" w:rsidP="00327B93">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327B93" w:rsidRPr="00913D0D" w14:paraId="184730F5" w14:textId="77777777" w:rsidTr="00327B93">
        <w:trPr>
          <w:trHeight w:hRule="exact" w:val="2091"/>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4D004FEC" w14:textId="77777777" w:rsidR="00327B93" w:rsidRPr="00913D0D" w:rsidRDefault="00327B93" w:rsidP="00327B93">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vAlign w:val="center"/>
          </w:tcPr>
          <w:p w14:paraId="2006F883" w14:textId="77777777" w:rsidR="00327B93" w:rsidRPr="00B53E0E" w:rsidRDefault="00327B93" w:rsidP="00327B93">
            <w:r>
              <w:rPr>
                <w:rStyle w:val="Gl"/>
              </w:rPr>
              <w:t>Yazarın Etik Sorumlulukları:</w:t>
            </w:r>
            <w:r>
              <w:t xml:space="preserve"> Öğrenciler, bir araştırma ürününde (makale, rapor vb.) </w:t>
            </w:r>
            <w:r>
              <w:rPr>
                <w:rStyle w:val="Gl"/>
              </w:rPr>
              <w:t>yazarın etik sorumluluklarını</w:t>
            </w:r>
            <w:r>
              <w:t xml:space="preserve"> öğrenirler. Bu, </w:t>
            </w:r>
            <w:r>
              <w:rPr>
                <w:rStyle w:val="Gl"/>
              </w:rPr>
              <w:t>doğru bilgi sunma</w:t>
            </w:r>
            <w:r>
              <w:t xml:space="preserve">, </w:t>
            </w:r>
            <w:r>
              <w:rPr>
                <w:rStyle w:val="Gl"/>
              </w:rPr>
              <w:t>katkı sağlayan kişilerin doğru şekilde tanımlanması</w:t>
            </w:r>
            <w:r>
              <w:t xml:space="preserve"> ve </w:t>
            </w:r>
            <w:r>
              <w:rPr>
                <w:rStyle w:val="Gl"/>
              </w:rPr>
              <w:t>çalışmanın etik kurallara uygunluğu</w:t>
            </w:r>
            <w:r>
              <w:t xml:space="preserve"> gibi temel ilkeleri içerir.</w:t>
            </w:r>
            <w:r>
              <w:rPr>
                <w:rStyle w:val="Gl"/>
              </w:rPr>
              <w:t>Yazarın Hukuki Sorumlulukları:</w:t>
            </w:r>
            <w:r>
              <w:t xml:space="preserve"> Öğrenciler, yazarların araştırmalarında </w:t>
            </w:r>
            <w:r>
              <w:rPr>
                <w:rStyle w:val="Gl"/>
              </w:rPr>
              <w:t>bilgi çalma</w:t>
            </w:r>
            <w:r>
              <w:t xml:space="preserve"> ve </w:t>
            </w:r>
            <w:r>
              <w:rPr>
                <w:rStyle w:val="Gl"/>
              </w:rPr>
              <w:t>intihal yapma</w:t>
            </w:r>
            <w:r>
              <w:t xml:space="preserve"> gibi hukuki ihlallerden kaçınmaları gerektiğini öğrenirler.</w:t>
            </w:r>
            <w:r>
              <w:rPr>
                <w:rStyle w:val="Gl"/>
              </w:rPr>
              <w:t>Katkı ve Sorumluluk Dağılımı:</w:t>
            </w:r>
            <w:r>
              <w:t xml:space="preserve"> Öğrenciler, bir araştırma çalışmasında her yazarın katkılarının </w:t>
            </w:r>
            <w:r>
              <w:rPr>
                <w:rStyle w:val="Gl"/>
              </w:rPr>
              <w:t>açıkça belirtilmesi</w:t>
            </w:r>
            <w:r>
              <w:t xml:space="preserve"> gerektiğini ve </w:t>
            </w:r>
            <w:r>
              <w:rPr>
                <w:rStyle w:val="Gl"/>
              </w:rPr>
              <w:t>sorumlulukların paylaştırılmasının</w:t>
            </w:r>
            <w:r>
              <w:t xml:space="preserve"> önemini kavrarlar.</w:t>
            </w:r>
          </w:p>
        </w:tc>
        <w:tc>
          <w:tcPr>
            <w:tcW w:w="1005" w:type="dxa"/>
            <w:tcBorders>
              <w:top w:val="single" w:sz="6" w:space="0" w:color="auto"/>
              <w:left w:val="single" w:sz="6" w:space="0" w:color="auto"/>
              <w:bottom w:val="single" w:sz="6" w:space="0" w:color="auto"/>
              <w:right w:val="single" w:sz="12" w:space="0" w:color="auto"/>
            </w:tcBorders>
            <w:vAlign w:val="center"/>
          </w:tcPr>
          <w:p w14:paraId="46788305" w14:textId="77777777" w:rsidR="00327B93" w:rsidRPr="00913D0D" w:rsidRDefault="00327B93" w:rsidP="00327B93">
            <w:pPr>
              <w:spacing w:line="240" w:lineRule="auto"/>
              <w:contextualSpacing/>
              <w:jc w:val="center"/>
              <w:rPr>
                <w:rFonts w:ascii="Times New Roman" w:eastAsia="Calibri" w:hAnsi="Times New Roman" w:cs="Times New Roman"/>
                <w:sz w:val="20"/>
                <w:szCs w:val="20"/>
              </w:rPr>
            </w:pPr>
          </w:p>
        </w:tc>
      </w:tr>
      <w:tr w:rsidR="00327B93" w:rsidRPr="00913D0D" w14:paraId="5A8CDD33" w14:textId="77777777" w:rsidTr="00327B93">
        <w:trPr>
          <w:trHeight w:hRule="exact" w:val="2108"/>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7E2DEE2F" w14:textId="77777777" w:rsidR="00327B93" w:rsidRPr="00913D0D" w:rsidRDefault="00327B93" w:rsidP="00327B93">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vAlign w:val="center"/>
          </w:tcPr>
          <w:p w14:paraId="43177058" w14:textId="77777777" w:rsidR="00327B93" w:rsidRPr="00BC1DFF" w:rsidRDefault="00327B93" w:rsidP="00327B93">
            <w:pPr>
              <w:spacing w:before="100" w:beforeAutospacing="1" w:after="100" w:afterAutospacing="1"/>
            </w:pPr>
            <w:r>
              <w:rPr>
                <w:rStyle w:val="Gl"/>
              </w:rPr>
              <w:t>Fikri Haklar Nedir?:</w:t>
            </w:r>
            <w:r>
              <w:t xml:space="preserve"> Öğrenciler, </w:t>
            </w:r>
            <w:r>
              <w:rPr>
                <w:rStyle w:val="Gl"/>
              </w:rPr>
              <w:t>fikri haklar</w:t>
            </w:r>
            <w:r>
              <w:t xml:space="preserve"> kavramını tanımlar ve </w:t>
            </w:r>
            <w:r>
              <w:rPr>
                <w:rStyle w:val="Gl"/>
              </w:rPr>
              <w:t>telif hakları</w:t>
            </w:r>
            <w:r>
              <w:t xml:space="preserve">, </w:t>
            </w:r>
            <w:r>
              <w:rPr>
                <w:rStyle w:val="Gl"/>
              </w:rPr>
              <w:t>patentler</w:t>
            </w:r>
            <w:r>
              <w:t xml:space="preserve"> ve </w:t>
            </w:r>
            <w:r>
              <w:rPr>
                <w:rStyle w:val="Gl"/>
              </w:rPr>
              <w:t>ticari markalar</w:t>
            </w:r>
            <w:r>
              <w:t xml:space="preserve"> gibi temel fikri mülkiyet haklarını öğrenirler.</w:t>
            </w:r>
            <w:r>
              <w:rPr>
                <w:rStyle w:val="Gl"/>
              </w:rPr>
              <w:t>Hukuk ve Etik İlişkisi:</w:t>
            </w:r>
            <w:r>
              <w:t xml:space="preserve"> Öğrenciler, fikri haklar konusunda </w:t>
            </w:r>
            <w:r>
              <w:rPr>
                <w:rStyle w:val="Gl"/>
              </w:rPr>
              <w:t>hukukun rolünü</w:t>
            </w:r>
            <w:r>
              <w:t xml:space="preserve"> ve </w:t>
            </w:r>
            <w:r>
              <w:rPr>
                <w:rStyle w:val="Gl"/>
              </w:rPr>
              <w:t>etik ilkelerle ilişkisini</w:t>
            </w:r>
            <w:r>
              <w:t xml:space="preserve"> temel düzeyde açıklarlar. Fikri hakların </w:t>
            </w:r>
            <w:r>
              <w:rPr>
                <w:rStyle w:val="Gl"/>
              </w:rPr>
              <w:t>korunması ve etik sorumluluklar</w:t>
            </w:r>
            <w:r>
              <w:t xml:space="preserve"> arasındaki ilişkiyi anlamaya başlarlar.</w:t>
            </w:r>
            <w:r>
              <w:rPr>
                <w:rStyle w:val="Gl"/>
              </w:rPr>
              <w:t>Fikri Hakların Hukuki Boyutu:</w:t>
            </w:r>
            <w:r>
              <w:t xml:space="preserve"> Öğrenciler, fikri hakların </w:t>
            </w:r>
            <w:r>
              <w:rPr>
                <w:rStyle w:val="Gl"/>
              </w:rPr>
              <w:t>hukuki düzenlemelere dayandığını</w:t>
            </w:r>
            <w:r>
              <w:t xml:space="preserve"> ve bu hakların </w:t>
            </w:r>
            <w:r>
              <w:rPr>
                <w:rStyle w:val="Gl"/>
              </w:rPr>
              <w:t>hukuk sisteminde nasıl korunduğunu</w:t>
            </w:r>
            <w:r>
              <w:t xml:space="preserve"> basit bir şekilde tanımlarlar.</w:t>
            </w:r>
          </w:p>
        </w:tc>
        <w:tc>
          <w:tcPr>
            <w:tcW w:w="1005" w:type="dxa"/>
            <w:tcBorders>
              <w:top w:val="single" w:sz="6" w:space="0" w:color="auto"/>
              <w:left w:val="single" w:sz="6" w:space="0" w:color="auto"/>
              <w:bottom w:val="single" w:sz="6" w:space="0" w:color="auto"/>
              <w:right w:val="single" w:sz="12" w:space="0" w:color="auto"/>
            </w:tcBorders>
            <w:vAlign w:val="center"/>
          </w:tcPr>
          <w:p w14:paraId="753DAFC4" w14:textId="77777777" w:rsidR="00327B93" w:rsidRPr="00913D0D" w:rsidRDefault="00327B93" w:rsidP="00327B93">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327B93" w:rsidRPr="00913D0D" w14:paraId="5583A8A2" w14:textId="77777777" w:rsidTr="00327B93">
        <w:trPr>
          <w:trHeight w:hRule="exact" w:val="195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690ED60D" w14:textId="77777777" w:rsidR="00327B93" w:rsidRPr="00913D0D" w:rsidRDefault="00327B93" w:rsidP="00327B93">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15</w:t>
            </w:r>
          </w:p>
        </w:tc>
        <w:tc>
          <w:tcPr>
            <w:tcW w:w="8187" w:type="dxa"/>
            <w:tcBorders>
              <w:top w:val="single" w:sz="6" w:space="0" w:color="auto"/>
              <w:left w:val="single" w:sz="6" w:space="0" w:color="auto"/>
              <w:bottom w:val="single" w:sz="6" w:space="0" w:color="auto"/>
              <w:right w:val="single" w:sz="6" w:space="0" w:color="auto"/>
            </w:tcBorders>
            <w:vAlign w:val="center"/>
          </w:tcPr>
          <w:p w14:paraId="79369978" w14:textId="77777777" w:rsidR="00327B93" w:rsidRDefault="00327B93" w:rsidP="00327B93">
            <w:r>
              <w:rPr>
                <w:rStyle w:val="Gl"/>
              </w:rPr>
              <w:t>Copestandartları Tanıma:</w:t>
            </w:r>
            <w:r>
              <w:t xml:space="preserve"> Öğrenciler, </w:t>
            </w:r>
            <w:r>
              <w:rPr>
                <w:rStyle w:val="Gl"/>
              </w:rPr>
              <w:t>copestandartları</w:t>
            </w:r>
            <w:r>
              <w:t xml:space="preserve"> (copy standards) kavramını tanımlar ve bu standartların </w:t>
            </w:r>
            <w:r>
              <w:rPr>
                <w:rStyle w:val="Gl"/>
              </w:rPr>
              <w:t>temel gereksinimlerini</w:t>
            </w:r>
            <w:r>
              <w:t xml:space="preserve"> öğrenirler.</w:t>
            </w:r>
            <w:r>
              <w:rPr>
                <w:rStyle w:val="Gl"/>
              </w:rPr>
              <w:t>Standartların Uygulanması:</w:t>
            </w:r>
            <w:r>
              <w:t xml:space="preserve"> Öğrenciler, </w:t>
            </w:r>
            <w:r>
              <w:rPr>
                <w:rStyle w:val="Gl"/>
              </w:rPr>
              <w:t>copestandartlarının</w:t>
            </w:r>
            <w:r>
              <w:t xml:space="preserve"> sağladığı </w:t>
            </w:r>
            <w:r>
              <w:rPr>
                <w:rStyle w:val="Gl"/>
              </w:rPr>
              <w:t>yasal ve etik sorumlulukları</w:t>
            </w:r>
            <w:r>
              <w:t xml:space="preserve"> anlamaya başlarlar ve bu standartların </w:t>
            </w:r>
            <w:r>
              <w:rPr>
                <w:rStyle w:val="Gl"/>
              </w:rPr>
              <w:t>temel ilkeleri</w:t>
            </w:r>
            <w:r>
              <w:t xml:space="preserve"> doğrultusunda nasıl </w:t>
            </w:r>
            <w:r>
              <w:rPr>
                <w:rStyle w:val="Gl"/>
              </w:rPr>
              <w:t>uygulanması</w:t>
            </w:r>
            <w:r>
              <w:t xml:space="preserve"> gerektiğini öğrenirler.</w:t>
            </w:r>
            <w:r>
              <w:rPr>
                <w:rStyle w:val="Gl"/>
              </w:rPr>
              <w:t>Sorunlulukların Tanımlanması:</w:t>
            </w:r>
            <w:r>
              <w:t xml:space="preserve"> Öğrenciler, </w:t>
            </w:r>
            <w:r>
              <w:rPr>
                <w:rStyle w:val="Gl"/>
              </w:rPr>
              <w:t>kendi sorumluluklarını</w:t>
            </w:r>
            <w:r>
              <w:t xml:space="preserve"> tanımlar ve </w:t>
            </w:r>
            <w:r>
              <w:rPr>
                <w:rStyle w:val="Gl"/>
              </w:rPr>
              <w:t>standartlara uygun hareket etmenin</w:t>
            </w:r>
            <w:r>
              <w:t xml:space="preserve"> gerekliliğini öğrenirler.</w:t>
            </w:r>
          </w:p>
          <w:p w14:paraId="3EAA8E40" w14:textId="77777777" w:rsidR="00327B93" w:rsidRPr="00504644" w:rsidRDefault="00327B93" w:rsidP="00327B93">
            <w:pPr>
              <w:rPr>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01FF841" w14:textId="77777777" w:rsidR="00327B93" w:rsidRPr="00913D0D" w:rsidRDefault="00327B93" w:rsidP="00327B93">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327B93" w:rsidRPr="00913D0D" w14:paraId="19C1A9D3" w14:textId="77777777" w:rsidTr="00327B93">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36E93295" w14:textId="77777777" w:rsidR="00327B93" w:rsidRPr="00913D0D" w:rsidRDefault="00327B93" w:rsidP="00327B93">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16</w:t>
            </w:r>
          </w:p>
        </w:tc>
        <w:tc>
          <w:tcPr>
            <w:tcW w:w="8187" w:type="dxa"/>
            <w:tcBorders>
              <w:top w:val="single" w:sz="6" w:space="0" w:color="auto"/>
              <w:left w:val="single" w:sz="6" w:space="0" w:color="auto"/>
              <w:bottom w:val="single" w:sz="12" w:space="0" w:color="auto"/>
              <w:right w:val="single" w:sz="6" w:space="0" w:color="auto"/>
            </w:tcBorders>
            <w:vAlign w:val="center"/>
          </w:tcPr>
          <w:p w14:paraId="2B464EE7" w14:textId="77777777" w:rsidR="00327B93" w:rsidRPr="00504644" w:rsidRDefault="00327B93" w:rsidP="00327B93">
            <w:pPr>
              <w:rPr>
                <w:sz w:val="20"/>
                <w:szCs w:val="20"/>
              </w:rPr>
            </w:pPr>
            <w:r>
              <w:rPr>
                <w:sz w:val="20"/>
                <w:szCs w:val="20"/>
              </w:rPr>
              <w:t>Final Sınavı</w:t>
            </w:r>
          </w:p>
        </w:tc>
        <w:tc>
          <w:tcPr>
            <w:tcW w:w="1005" w:type="dxa"/>
            <w:tcBorders>
              <w:top w:val="single" w:sz="6" w:space="0" w:color="auto"/>
              <w:left w:val="single" w:sz="6" w:space="0" w:color="auto"/>
              <w:bottom w:val="single" w:sz="6" w:space="0" w:color="auto"/>
              <w:right w:val="single" w:sz="12" w:space="0" w:color="auto"/>
            </w:tcBorders>
            <w:vAlign w:val="center"/>
          </w:tcPr>
          <w:p w14:paraId="434DC66A" w14:textId="77777777" w:rsidR="00327B93" w:rsidRPr="00913D0D" w:rsidRDefault="00327B93" w:rsidP="00327B93">
            <w:pPr>
              <w:spacing w:line="240" w:lineRule="auto"/>
              <w:contextualSpacing/>
              <w:jc w:val="center"/>
              <w:rPr>
                <w:rFonts w:ascii="Times New Roman" w:eastAsia="Calibri" w:hAnsi="Times New Roman" w:cs="Times New Roman"/>
                <w:sz w:val="20"/>
                <w:szCs w:val="20"/>
              </w:rPr>
            </w:pPr>
          </w:p>
        </w:tc>
      </w:tr>
      <w:tr w:rsidR="00327B93" w:rsidRPr="00913D0D" w14:paraId="5B211C84" w14:textId="77777777" w:rsidTr="00327B93">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359CCAE9" w14:textId="77777777" w:rsidR="00327B93" w:rsidRPr="00913D0D" w:rsidRDefault="00327B93" w:rsidP="005028BE">
            <w:pPr>
              <w:spacing w:after="0" w:line="240" w:lineRule="auto"/>
              <w:rPr>
                <w:rFonts w:ascii="Calibri" w:eastAsia="Calibri" w:hAnsi="Calibri" w:cs="Times New Roman"/>
                <w:sz w:val="10"/>
                <w:szCs w:val="10"/>
              </w:rPr>
            </w:pPr>
          </w:p>
        </w:tc>
      </w:tr>
    </w:tbl>
    <w:p w14:paraId="204FE5EC" w14:textId="77777777" w:rsidR="00327B93" w:rsidRDefault="00327B93" w:rsidP="00327B93">
      <w:pPr>
        <w:spacing w:after="0" w:line="240" w:lineRule="auto"/>
        <w:rPr>
          <w:sz w:val="10"/>
          <w:szCs w:val="10"/>
        </w:rPr>
      </w:pPr>
    </w:p>
    <w:p w14:paraId="34344CC7" w14:textId="77777777" w:rsidR="00327B93" w:rsidRDefault="00327B93" w:rsidP="00327B93">
      <w:pPr>
        <w:spacing w:after="0" w:line="240" w:lineRule="auto"/>
        <w:rPr>
          <w:sz w:val="10"/>
          <w:szCs w:val="10"/>
        </w:rPr>
      </w:pPr>
    </w:p>
    <w:p w14:paraId="5572310E" w14:textId="77777777" w:rsidR="00327B93" w:rsidRPr="00165EC8" w:rsidRDefault="00327B93" w:rsidP="00327B9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327B93" w:rsidRPr="00B41ECB" w14:paraId="1A76E33F" w14:textId="77777777" w:rsidTr="005028BE">
        <w:trPr>
          <w:trHeight w:val="449"/>
        </w:trPr>
        <w:tc>
          <w:tcPr>
            <w:tcW w:w="9624" w:type="dxa"/>
            <w:gridSpan w:val="5"/>
            <w:shd w:val="clear" w:color="auto" w:fill="FFF2CC" w:themeFill="accent4" w:themeFillTint="33"/>
            <w:vAlign w:val="center"/>
          </w:tcPr>
          <w:p w14:paraId="18D0B9DC" w14:textId="77777777" w:rsidR="00327B93" w:rsidRPr="00B41ECB" w:rsidRDefault="00327B93" w:rsidP="005028BE">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327B93" w:rsidRPr="00B41ECB" w14:paraId="79D737F1" w14:textId="77777777" w:rsidTr="005028BE">
        <w:trPr>
          <w:trHeight w:val="567"/>
        </w:trPr>
        <w:tc>
          <w:tcPr>
            <w:tcW w:w="1403" w:type="dxa"/>
            <w:shd w:val="clear" w:color="auto" w:fill="FFF2CC" w:themeFill="accent4" w:themeFillTint="33"/>
            <w:vAlign w:val="center"/>
          </w:tcPr>
          <w:p w14:paraId="5DF8B5D0" w14:textId="77777777" w:rsidR="00327B93" w:rsidRPr="00CA0228" w:rsidRDefault="00327B93" w:rsidP="005028BE">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2963C2CF" w14:textId="77777777" w:rsidR="00327B93" w:rsidRDefault="00327B93" w:rsidP="005028BE">
            <w:pPr>
              <w:ind w:left="-109" w:right="-176"/>
              <w:jc w:val="center"/>
              <w:rPr>
                <w:rFonts w:ascii="Times New Roman" w:hAnsi="Times New Roman" w:cs="Times New Roman"/>
                <w:sz w:val="20"/>
                <w:szCs w:val="20"/>
              </w:rPr>
            </w:pPr>
            <w:r w:rsidRPr="00327B93">
              <w:rPr>
                <w:rFonts w:ascii="Times New Roman" w:hAnsi="Times New Roman" w:cs="Times New Roman"/>
                <w:b/>
                <w:sz w:val="20"/>
                <w:szCs w:val="20"/>
              </w:rPr>
              <w:t>Prof.Dr. Nilüfer DEMİRSOY</w:t>
            </w:r>
          </w:p>
        </w:tc>
        <w:tc>
          <w:tcPr>
            <w:tcW w:w="2268" w:type="dxa"/>
            <w:shd w:val="clear" w:color="auto" w:fill="FFFFFF" w:themeFill="background1"/>
            <w:vAlign w:val="center"/>
          </w:tcPr>
          <w:p w14:paraId="7335354B" w14:textId="77777777" w:rsidR="00327B93" w:rsidRDefault="00327B93" w:rsidP="005028BE">
            <w:pPr>
              <w:jc w:val="center"/>
              <w:rPr>
                <w:rFonts w:ascii="Times New Roman" w:hAnsi="Times New Roman" w:cs="Times New Roman"/>
                <w:sz w:val="20"/>
                <w:szCs w:val="20"/>
              </w:rPr>
            </w:pPr>
          </w:p>
        </w:tc>
        <w:tc>
          <w:tcPr>
            <w:tcW w:w="1843" w:type="dxa"/>
            <w:shd w:val="clear" w:color="auto" w:fill="FFFFFF" w:themeFill="background1"/>
            <w:vAlign w:val="center"/>
          </w:tcPr>
          <w:p w14:paraId="5B4A83FE" w14:textId="77777777" w:rsidR="00327B93" w:rsidRDefault="00327B93" w:rsidP="005028BE">
            <w:pPr>
              <w:jc w:val="center"/>
              <w:rPr>
                <w:rFonts w:ascii="Times New Roman" w:hAnsi="Times New Roman" w:cs="Times New Roman"/>
                <w:sz w:val="20"/>
                <w:szCs w:val="20"/>
              </w:rPr>
            </w:pPr>
          </w:p>
        </w:tc>
        <w:tc>
          <w:tcPr>
            <w:tcW w:w="1842" w:type="dxa"/>
            <w:shd w:val="clear" w:color="auto" w:fill="FFFFFF" w:themeFill="background1"/>
            <w:vAlign w:val="center"/>
          </w:tcPr>
          <w:p w14:paraId="54B689F4" w14:textId="77777777" w:rsidR="00327B93" w:rsidRDefault="00327B93" w:rsidP="005028BE">
            <w:pPr>
              <w:jc w:val="center"/>
              <w:rPr>
                <w:rFonts w:ascii="Times New Roman" w:hAnsi="Times New Roman" w:cs="Times New Roman"/>
                <w:sz w:val="20"/>
                <w:szCs w:val="20"/>
              </w:rPr>
            </w:pPr>
          </w:p>
        </w:tc>
      </w:tr>
      <w:tr w:rsidR="00327B93" w:rsidRPr="00B41ECB" w14:paraId="721B4414" w14:textId="77777777" w:rsidTr="005028BE">
        <w:trPr>
          <w:trHeight w:val="794"/>
        </w:trPr>
        <w:tc>
          <w:tcPr>
            <w:tcW w:w="1403" w:type="dxa"/>
            <w:shd w:val="clear" w:color="auto" w:fill="FFF2CC" w:themeFill="accent4" w:themeFillTint="33"/>
            <w:vAlign w:val="center"/>
          </w:tcPr>
          <w:p w14:paraId="508A24BE" w14:textId="77777777" w:rsidR="00327B93" w:rsidRPr="00CA0228" w:rsidRDefault="00327B93" w:rsidP="005028BE">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14:paraId="5EB0612B" w14:textId="77777777" w:rsidR="00327B93" w:rsidRPr="00957E6F" w:rsidRDefault="00327B93" w:rsidP="005028BE">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2F8C87C9" w14:textId="77777777" w:rsidR="00327B93" w:rsidRPr="00957E6F" w:rsidRDefault="00327B93" w:rsidP="005028BE">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3D4209B4" w14:textId="77777777" w:rsidR="00327B93" w:rsidRPr="00957E6F" w:rsidRDefault="00327B93" w:rsidP="005028BE">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297B1682" w14:textId="77777777" w:rsidR="00327B93" w:rsidRPr="00957E6F" w:rsidRDefault="00327B93" w:rsidP="005028BE">
            <w:pPr>
              <w:jc w:val="center"/>
              <w:rPr>
                <w:rFonts w:ascii="Times New Roman" w:hAnsi="Times New Roman" w:cs="Times New Roman"/>
                <w:color w:val="FF0000"/>
                <w:sz w:val="20"/>
                <w:szCs w:val="20"/>
              </w:rPr>
            </w:pPr>
          </w:p>
        </w:tc>
      </w:tr>
    </w:tbl>
    <w:p w14:paraId="1B0F9EB7" w14:textId="77777777" w:rsidR="00830022" w:rsidRDefault="00830022" w:rsidP="00830022">
      <w:pPr>
        <w:spacing w:after="0" w:line="240" w:lineRule="auto"/>
        <w:outlineLvl w:val="0"/>
      </w:pPr>
    </w:p>
    <w:p w14:paraId="41489817" w14:textId="77777777" w:rsidR="003D1FD7" w:rsidRDefault="003D1FD7" w:rsidP="003D1FD7">
      <w:pPr>
        <w:spacing w:after="0" w:line="240" w:lineRule="auto"/>
        <w:outlineLvl w:val="0"/>
      </w:pPr>
    </w:p>
    <w:p w14:paraId="18FF7A62" w14:textId="77777777" w:rsidR="003D1FD7" w:rsidRDefault="003D1FD7" w:rsidP="003D1FD7">
      <w:pPr>
        <w:spacing w:after="0" w:line="240" w:lineRule="auto"/>
        <w:outlineLvl w:val="0"/>
      </w:pPr>
    </w:p>
    <w:p w14:paraId="1C06B4C8" w14:textId="77777777" w:rsidR="0036334F" w:rsidRDefault="0036334F" w:rsidP="0036334F">
      <w:pPr>
        <w:spacing w:after="0" w:line="240" w:lineRule="auto"/>
        <w:outlineLvl w:val="0"/>
      </w:pPr>
    </w:p>
    <w:p w14:paraId="48521274" w14:textId="77777777" w:rsidR="0036334F" w:rsidRDefault="0036334F" w:rsidP="0036334F">
      <w:pPr>
        <w:spacing w:after="0" w:line="240" w:lineRule="auto"/>
        <w:outlineLvl w:val="0"/>
      </w:pPr>
    </w:p>
    <w:p w14:paraId="0F9AD605" w14:textId="77777777" w:rsidR="005028BE" w:rsidRDefault="005028BE" w:rsidP="0036334F">
      <w:pPr>
        <w:spacing w:after="0" w:line="240" w:lineRule="auto"/>
        <w:outlineLvl w:val="0"/>
      </w:pPr>
    </w:p>
    <w:p w14:paraId="4211242E" w14:textId="77777777" w:rsidR="005028BE" w:rsidRDefault="005028BE" w:rsidP="0036334F">
      <w:pPr>
        <w:spacing w:after="0" w:line="240" w:lineRule="auto"/>
        <w:outlineLvl w:val="0"/>
      </w:pPr>
    </w:p>
    <w:p w14:paraId="26A5D28D" w14:textId="77777777" w:rsidR="005028BE" w:rsidRDefault="005028BE" w:rsidP="0036334F">
      <w:pPr>
        <w:spacing w:after="0" w:line="240" w:lineRule="auto"/>
        <w:outlineLvl w:val="0"/>
      </w:pPr>
    </w:p>
    <w:p w14:paraId="428B3CE5" w14:textId="77777777" w:rsidR="000C56F0" w:rsidRPr="000C56F0" w:rsidRDefault="000C56F0" w:rsidP="000C56F0"/>
    <w:p w14:paraId="72ABF694" w14:textId="77777777" w:rsidR="005028BE" w:rsidRDefault="005028BE" w:rsidP="005028B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lastRenderedPageBreak/>
        <w:drawing>
          <wp:anchor distT="0" distB="0" distL="0" distR="0" simplePos="0" relativeHeight="251671552" behindDoc="0" locked="0" layoutInCell="1" allowOverlap="1" wp14:anchorId="3950D674" wp14:editId="6D3FEE4A">
            <wp:simplePos x="0" y="0"/>
            <wp:positionH relativeFrom="page">
              <wp:posOffset>6124575</wp:posOffset>
            </wp:positionH>
            <wp:positionV relativeFrom="paragraph">
              <wp:posOffset>6985</wp:posOffset>
            </wp:positionV>
            <wp:extent cx="719455" cy="719455"/>
            <wp:effectExtent l="0" t="0" r="0" b="0"/>
            <wp:wrapNone/>
            <wp:docPr id="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4A1F805B" w14:textId="77777777" w:rsidR="005028BE" w:rsidRDefault="005028BE" w:rsidP="005028B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14:paraId="358BEED0" w14:textId="77777777" w:rsidR="005028BE" w:rsidRDefault="005028BE" w:rsidP="005028B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14:paraId="54556D8A" w14:textId="77777777" w:rsidR="005028BE" w:rsidRDefault="005028BE" w:rsidP="005028B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.....TIP TARİHİ ve ETİK....... ANABİLİM DALI</w:t>
      </w:r>
    </w:p>
    <w:p w14:paraId="6C582803" w14:textId="77777777" w:rsidR="005028BE" w:rsidRPr="00285FA2" w:rsidRDefault="005028BE" w:rsidP="005028BE">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028BE" w:rsidRPr="00B41ECB" w14:paraId="5CE8DB86" w14:textId="77777777" w:rsidTr="005028BE">
        <w:trPr>
          <w:trHeight w:val="312"/>
        </w:trPr>
        <w:tc>
          <w:tcPr>
            <w:tcW w:w="6506" w:type="dxa"/>
            <w:shd w:val="clear" w:color="auto" w:fill="FFF2CC" w:themeFill="accent4" w:themeFillTint="33"/>
            <w:vAlign w:val="center"/>
          </w:tcPr>
          <w:p w14:paraId="0D03F5FA" w14:textId="77777777" w:rsidR="005028BE" w:rsidRPr="00B41ECB" w:rsidRDefault="005028BE" w:rsidP="005028BE">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6C002719" w14:textId="77777777" w:rsidR="005028BE" w:rsidRPr="00B41ECB" w:rsidRDefault="005028BE" w:rsidP="005028BE">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5028BE" w:rsidRPr="00B41ECB" w14:paraId="1A341F15" w14:textId="77777777" w:rsidTr="005028BE">
        <w:trPr>
          <w:trHeight w:val="397"/>
        </w:trPr>
        <w:tc>
          <w:tcPr>
            <w:tcW w:w="6506" w:type="dxa"/>
            <w:vAlign w:val="center"/>
          </w:tcPr>
          <w:p w14:paraId="6C3A7DAB" w14:textId="77777777" w:rsidR="005028BE" w:rsidRPr="00736985" w:rsidRDefault="005028BE" w:rsidP="005028BE">
            <w:pPr>
              <w:jc w:val="center"/>
              <w:rPr>
                <w:rFonts w:ascii="Times New Roman" w:hAnsi="Times New Roman" w:cs="Times New Roman"/>
                <w:sz w:val="20"/>
                <w:szCs w:val="20"/>
              </w:rPr>
            </w:pPr>
            <w:r>
              <w:rPr>
                <w:rFonts w:ascii="Times New Roman" w:hAnsi="Times New Roman" w:cs="Times New Roman"/>
                <w:sz w:val="20"/>
                <w:szCs w:val="20"/>
              </w:rPr>
              <w:t>ETİK BİYOETİK TIP ETİĞİ</w:t>
            </w:r>
          </w:p>
        </w:tc>
        <w:tc>
          <w:tcPr>
            <w:tcW w:w="3118" w:type="dxa"/>
            <w:vAlign w:val="center"/>
          </w:tcPr>
          <w:p w14:paraId="1AF3E8BB" w14:textId="77777777" w:rsidR="005028BE" w:rsidRPr="00736985" w:rsidRDefault="005028BE" w:rsidP="005028BE">
            <w:pPr>
              <w:jc w:val="center"/>
              <w:rPr>
                <w:rFonts w:ascii="Times New Roman" w:hAnsi="Times New Roman" w:cs="Times New Roman"/>
                <w:sz w:val="20"/>
                <w:szCs w:val="20"/>
              </w:rPr>
            </w:pPr>
            <w:r>
              <w:rPr>
                <w:rFonts w:ascii="Times New Roman" w:hAnsi="Times New Roman" w:cs="Times New Roman"/>
                <w:sz w:val="20"/>
                <w:szCs w:val="20"/>
              </w:rPr>
              <w:t>521603307</w:t>
            </w:r>
          </w:p>
        </w:tc>
      </w:tr>
    </w:tbl>
    <w:p w14:paraId="5C99379A" w14:textId="77777777" w:rsidR="005028BE" w:rsidRPr="00137927" w:rsidRDefault="005028BE" w:rsidP="005028B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028BE" w:rsidRPr="00B41ECB" w14:paraId="47B2B8AA" w14:textId="77777777" w:rsidTr="005028BE">
        <w:trPr>
          <w:trHeight w:val="312"/>
        </w:trPr>
        <w:tc>
          <w:tcPr>
            <w:tcW w:w="1928" w:type="dxa"/>
            <w:vMerge w:val="restart"/>
            <w:shd w:val="clear" w:color="auto" w:fill="FFF2CC" w:themeFill="accent4" w:themeFillTint="33"/>
            <w:vAlign w:val="center"/>
          </w:tcPr>
          <w:p w14:paraId="7CF6FA04" w14:textId="77777777" w:rsidR="005028BE" w:rsidRPr="00B41ECB" w:rsidRDefault="005028BE" w:rsidP="005028BE">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29E25AF3" w14:textId="77777777" w:rsidR="005028BE" w:rsidRPr="00B41ECB" w:rsidRDefault="005028BE" w:rsidP="005028BE">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6BC7DA8A" w14:textId="77777777" w:rsidR="005028BE" w:rsidRPr="00B41ECB" w:rsidRDefault="005028BE" w:rsidP="005028BE">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6D17DE29" w14:textId="77777777" w:rsidR="005028BE" w:rsidRPr="00B41ECB" w:rsidRDefault="005028BE" w:rsidP="005028BE">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5028BE" w:rsidRPr="00B41ECB" w14:paraId="63BFCA98" w14:textId="77777777" w:rsidTr="005028BE">
        <w:trPr>
          <w:trHeight w:val="312"/>
        </w:trPr>
        <w:tc>
          <w:tcPr>
            <w:tcW w:w="1928" w:type="dxa"/>
            <w:vMerge/>
            <w:shd w:val="clear" w:color="auto" w:fill="FFF2CC" w:themeFill="accent4" w:themeFillTint="33"/>
            <w:vAlign w:val="center"/>
          </w:tcPr>
          <w:p w14:paraId="2E632FA5" w14:textId="77777777" w:rsidR="005028BE" w:rsidRPr="00B41ECB" w:rsidRDefault="005028BE" w:rsidP="005028BE">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2E279746" w14:textId="77777777" w:rsidR="005028BE" w:rsidRPr="00B41ECB" w:rsidRDefault="005028BE" w:rsidP="005028BE">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3FE31319" w14:textId="77777777" w:rsidR="005028BE" w:rsidRPr="00B41ECB" w:rsidRDefault="005028BE" w:rsidP="005028BE">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0560888B" w14:textId="77777777" w:rsidR="005028BE" w:rsidRPr="00B41ECB" w:rsidRDefault="005028BE" w:rsidP="005028BE">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6362E388" w14:textId="77777777" w:rsidR="005028BE" w:rsidRPr="00B41ECB" w:rsidRDefault="005028BE" w:rsidP="005028BE">
            <w:pPr>
              <w:jc w:val="center"/>
              <w:rPr>
                <w:rFonts w:ascii="Times New Roman" w:hAnsi="Times New Roman" w:cs="Times New Roman"/>
                <w:b/>
                <w:sz w:val="20"/>
                <w:szCs w:val="20"/>
              </w:rPr>
            </w:pPr>
          </w:p>
        </w:tc>
      </w:tr>
      <w:tr w:rsidR="005028BE" w:rsidRPr="00B41ECB" w14:paraId="3A719299" w14:textId="77777777" w:rsidTr="005028BE">
        <w:trPr>
          <w:trHeight w:val="397"/>
        </w:trPr>
        <w:tc>
          <w:tcPr>
            <w:tcW w:w="1928" w:type="dxa"/>
            <w:vAlign w:val="center"/>
          </w:tcPr>
          <w:p w14:paraId="4FCC2287" w14:textId="77777777" w:rsidR="005028BE" w:rsidRPr="00B41ECB" w:rsidRDefault="005028BE" w:rsidP="005028BE">
            <w:pPr>
              <w:jc w:val="center"/>
              <w:rPr>
                <w:rFonts w:ascii="Times New Roman" w:hAnsi="Times New Roman" w:cs="Times New Roman"/>
                <w:sz w:val="20"/>
                <w:szCs w:val="20"/>
              </w:rPr>
            </w:pPr>
            <w:r>
              <w:rPr>
                <w:rFonts w:ascii="Times New Roman" w:hAnsi="Times New Roman" w:cs="Times New Roman"/>
                <w:sz w:val="20"/>
                <w:szCs w:val="20"/>
              </w:rPr>
              <w:t>GÜZ</w:t>
            </w:r>
          </w:p>
        </w:tc>
        <w:tc>
          <w:tcPr>
            <w:tcW w:w="1885" w:type="dxa"/>
            <w:vAlign w:val="center"/>
          </w:tcPr>
          <w:p w14:paraId="655571CD" w14:textId="77777777" w:rsidR="005028BE" w:rsidRPr="00B41ECB" w:rsidRDefault="005028BE" w:rsidP="005028BE">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19FBC0BB" w14:textId="77777777" w:rsidR="005028BE" w:rsidRPr="00B41ECB" w:rsidRDefault="005028BE" w:rsidP="005028BE">
            <w:pPr>
              <w:jc w:val="center"/>
              <w:rPr>
                <w:rFonts w:ascii="Times New Roman" w:hAnsi="Times New Roman" w:cs="Times New Roman"/>
                <w:sz w:val="20"/>
                <w:szCs w:val="20"/>
              </w:rPr>
            </w:pPr>
          </w:p>
        </w:tc>
        <w:tc>
          <w:tcPr>
            <w:tcW w:w="1913" w:type="dxa"/>
            <w:vAlign w:val="center"/>
          </w:tcPr>
          <w:p w14:paraId="6A1D980E" w14:textId="77777777" w:rsidR="005028BE" w:rsidRPr="00B41ECB" w:rsidRDefault="005028BE" w:rsidP="005028BE">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0C5F2DED" w14:textId="77777777" w:rsidR="005028BE" w:rsidRPr="00B41ECB" w:rsidRDefault="005028BE" w:rsidP="005028BE">
            <w:pPr>
              <w:jc w:val="center"/>
              <w:rPr>
                <w:rFonts w:ascii="Times New Roman" w:hAnsi="Times New Roman" w:cs="Times New Roman"/>
                <w:sz w:val="20"/>
                <w:szCs w:val="20"/>
              </w:rPr>
            </w:pPr>
            <w:r>
              <w:rPr>
                <w:rFonts w:ascii="Times New Roman" w:hAnsi="Times New Roman" w:cs="Times New Roman"/>
                <w:sz w:val="20"/>
                <w:szCs w:val="20"/>
              </w:rPr>
              <w:t>7,5</w:t>
            </w:r>
          </w:p>
        </w:tc>
      </w:tr>
    </w:tbl>
    <w:p w14:paraId="3211C595" w14:textId="77777777" w:rsidR="005028BE" w:rsidRPr="00137927" w:rsidRDefault="005028BE" w:rsidP="005028BE">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028BE" w:rsidRPr="00B41ECB" w14:paraId="198D5BF3" w14:textId="77777777" w:rsidTr="005028BE">
        <w:trPr>
          <w:trHeight w:val="305"/>
        </w:trPr>
        <w:tc>
          <w:tcPr>
            <w:tcW w:w="9645" w:type="dxa"/>
            <w:gridSpan w:val="6"/>
            <w:shd w:val="clear" w:color="auto" w:fill="FFF2CC" w:themeFill="accent4" w:themeFillTint="33"/>
            <w:vAlign w:val="center"/>
          </w:tcPr>
          <w:p w14:paraId="6ED5C256" w14:textId="77777777" w:rsidR="005028BE" w:rsidRPr="00B41ECB" w:rsidRDefault="005028BE" w:rsidP="005028BE">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5028BE" w:rsidRPr="00B41ECB" w14:paraId="2B3D2352" w14:textId="77777777" w:rsidTr="005028BE">
        <w:trPr>
          <w:trHeight w:val="661"/>
        </w:trPr>
        <w:tc>
          <w:tcPr>
            <w:tcW w:w="1545" w:type="dxa"/>
            <w:shd w:val="clear" w:color="auto" w:fill="FFF2CC" w:themeFill="accent4" w:themeFillTint="33"/>
            <w:vAlign w:val="center"/>
          </w:tcPr>
          <w:p w14:paraId="5F0D32BF" w14:textId="77777777" w:rsidR="005028BE" w:rsidRPr="00B41ECB" w:rsidRDefault="005028BE" w:rsidP="005028BE">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1860AF71" w14:textId="77777777" w:rsidR="005028BE" w:rsidRPr="00B41ECB" w:rsidRDefault="005028BE" w:rsidP="005028BE">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503744A9" w14:textId="77777777" w:rsidR="005028BE" w:rsidRPr="00B41ECB" w:rsidRDefault="005028BE" w:rsidP="005028BE">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14:paraId="7351F397" w14:textId="77777777" w:rsidR="005028BE" w:rsidRPr="00B41ECB" w:rsidRDefault="005028BE" w:rsidP="005028BE">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14:paraId="29FACCC9" w14:textId="77777777" w:rsidR="005028BE" w:rsidRPr="00B41ECB" w:rsidRDefault="005028BE" w:rsidP="005028BE">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158F0846" w14:textId="77777777" w:rsidR="005028BE" w:rsidRPr="00B41ECB" w:rsidRDefault="005028BE" w:rsidP="005028BE">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5028BE" w:rsidRPr="00B41ECB" w14:paraId="1E28949F" w14:textId="77777777" w:rsidTr="005028BE">
        <w:trPr>
          <w:trHeight w:val="388"/>
        </w:trPr>
        <w:tc>
          <w:tcPr>
            <w:tcW w:w="1545" w:type="dxa"/>
            <w:vAlign w:val="center"/>
          </w:tcPr>
          <w:p w14:paraId="6380DBFA" w14:textId="77777777" w:rsidR="005028BE" w:rsidRPr="005F18AF" w:rsidRDefault="005028BE" w:rsidP="005028BE">
            <w:pPr>
              <w:jc w:val="center"/>
              <w:rPr>
                <w:rFonts w:ascii="Times New Roman" w:hAnsi="Times New Roman" w:cs="Times New Roman"/>
                <w:sz w:val="20"/>
                <w:szCs w:val="20"/>
              </w:rPr>
            </w:pPr>
          </w:p>
        </w:tc>
        <w:tc>
          <w:tcPr>
            <w:tcW w:w="1701" w:type="dxa"/>
            <w:vAlign w:val="center"/>
          </w:tcPr>
          <w:p w14:paraId="6183E1D5" w14:textId="77777777" w:rsidR="005028BE" w:rsidRPr="00005C86" w:rsidRDefault="005028BE" w:rsidP="005028BE">
            <w:pPr>
              <w:jc w:val="center"/>
              <w:rPr>
                <w:rFonts w:ascii="Times New Roman" w:hAnsi="Times New Roman" w:cs="Times New Roman"/>
                <w:color w:val="FF0000"/>
                <w:sz w:val="20"/>
                <w:szCs w:val="20"/>
              </w:rPr>
            </w:pPr>
          </w:p>
        </w:tc>
        <w:tc>
          <w:tcPr>
            <w:tcW w:w="1417" w:type="dxa"/>
            <w:vAlign w:val="center"/>
          </w:tcPr>
          <w:p w14:paraId="1B7B8452" w14:textId="77777777" w:rsidR="005028BE" w:rsidRPr="005F18AF" w:rsidRDefault="005028BE" w:rsidP="005028BE">
            <w:pPr>
              <w:jc w:val="center"/>
              <w:rPr>
                <w:rFonts w:ascii="Times New Roman" w:hAnsi="Times New Roman" w:cs="Times New Roman"/>
                <w:sz w:val="20"/>
                <w:szCs w:val="20"/>
              </w:rPr>
            </w:pPr>
          </w:p>
        </w:tc>
        <w:tc>
          <w:tcPr>
            <w:tcW w:w="1559" w:type="dxa"/>
            <w:vAlign w:val="center"/>
          </w:tcPr>
          <w:p w14:paraId="6C8FEC64" w14:textId="77777777" w:rsidR="005028BE" w:rsidRPr="005F18AF" w:rsidRDefault="005028BE" w:rsidP="005028BE">
            <w:pPr>
              <w:jc w:val="center"/>
              <w:rPr>
                <w:rFonts w:ascii="Times New Roman" w:hAnsi="Times New Roman" w:cs="Times New Roman"/>
                <w:sz w:val="20"/>
                <w:szCs w:val="20"/>
              </w:rPr>
            </w:pPr>
          </w:p>
        </w:tc>
        <w:tc>
          <w:tcPr>
            <w:tcW w:w="1843" w:type="dxa"/>
            <w:vAlign w:val="center"/>
          </w:tcPr>
          <w:p w14:paraId="686CB7C7" w14:textId="77777777" w:rsidR="005028BE" w:rsidRPr="005F18AF" w:rsidRDefault="005028BE" w:rsidP="005028BE">
            <w:pPr>
              <w:jc w:val="center"/>
              <w:rPr>
                <w:rFonts w:ascii="Times New Roman" w:hAnsi="Times New Roman" w:cs="Times New Roman"/>
                <w:sz w:val="20"/>
                <w:szCs w:val="20"/>
              </w:rPr>
            </w:pPr>
          </w:p>
        </w:tc>
        <w:tc>
          <w:tcPr>
            <w:tcW w:w="1580" w:type="dxa"/>
          </w:tcPr>
          <w:p w14:paraId="2DD34C73" w14:textId="77777777" w:rsidR="005028BE" w:rsidRPr="00E35977" w:rsidRDefault="005028BE" w:rsidP="005028BE">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14:paraId="15DA5E1F" w14:textId="77777777" w:rsidR="005028BE" w:rsidRPr="00137927" w:rsidRDefault="005028BE" w:rsidP="005028B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028BE" w:rsidRPr="00B41ECB" w14:paraId="1048275C" w14:textId="77777777" w:rsidTr="005028BE">
        <w:trPr>
          <w:trHeight w:val="312"/>
        </w:trPr>
        <w:tc>
          <w:tcPr>
            <w:tcW w:w="3208" w:type="dxa"/>
            <w:shd w:val="clear" w:color="auto" w:fill="FFF2CC" w:themeFill="accent4" w:themeFillTint="33"/>
            <w:vAlign w:val="center"/>
          </w:tcPr>
          <w:p w14:paraId="7559943D" w14:textId="77777777" w:rsidR="005028BE" w:rsidRPr="00B41ECB" w:rsidRDefault="005028BE" w:rsidP="005028BE">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0898E538" w14:textId="77777777" w:rsidR="005028BE" w:rsidRPr="00B41ECB" w:rsidRDefault="005028BE" w:rsidP="005028BE">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6C9E4EF6" w14:textId="77777777" w:rsidR="005028BE" w:rsidRPr="00B41ECB" w:rsidRDefault="005028BE" w:rsidP="005028BE">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5028BE" w:rsidRPr="00B41ECB" w14:paraId="2ADD05C0" w14:textId="77777777" w:rsidTr="005028BE">
        <w:trPr>
          <w:trHeight w:val="397"/>
        </w:trPr>
        <w:tc>
          <w:tcPr>
            <w:tcW w:w="3208" w:type="dxa"/>
            <w:vAlign w:val="center"/>
          </w:tcPr>
          <w:p w14:paraId="3B1AAECB" w14:textId="77777777" w:rsidR="005028BE" w:rsidRPr="00B41ECB" w:rsidRDefault="005028BE" w:rsidP="005028BE">
            <w:pPr>
              <w:jc w:val="center"/>
              <w:rPr>
                <w:rFonts w:ascii="Times New Roman" w:hAnsi="Times New Roman" w:cs="Times New Roman"/>
                <w:sz w:val="20"/>
                <w:szCs w:val="20"/>
              </w:rPr>
            </w:pPr>
            <w:r>
              <w:rPr>
                <w:rFonts w:ascii="Times New Roman" w:hAnsi="Times New Roman" w:cs="Times New Roman"/>
                <w:sz w:val="20"/>
                <w:szCs w:val="20"/>
              </w:rPr>
              <w:t>TÜRKÇE</w:t>
            </w:r>
          </w:p>
        </w:tc>
        <w:tc>
          <w:tcPr>
            <w:tcW w:w="3208" w:type="dxa"/>
            <w:vAlign w:val="center"/>
          </w:tcPr>
          <w:p w14:paraId="09B06855" w14:textId="77777777" w:rsidR="005028BE" w:rsidRPr="00B41ECB" w:rsidRDefault="005028BE" w:rsidP="005028BE">
            <w:pPr>
              <w:jc w:val="center"/>
              <w:rPr>
                <w:rFonts w:ascii="Times New Roman" w:hAnsi="Times New Roman" w:cs="Times New Roman"/>
                <w:sz w:val="20"/>
                <w:szCs w:val="20"/>
              </w:rPr>
            </w:pPr>
            <w:r>
              <w:rPr>
                <w:rFonts w:ascii="Times New Roman" w:hAnsi="Times New Roman" w:cs="Times New Roman"/>
                <w:sz w:val="20"/>
                <w:szCs w:val="20"/>
              </w:rPr>
              <w:t>DOKTORA</w:t>
            </w:r>
          </w:p>
        </w:tc>
        <w:tc>
          <w:tcPr>
            <w:tcW w:w="3208" w:type="dxa"/>
            <w:vAlign w:val="center"/>
          </w:tcPr>
          <w:p w14:paraId="4F9F3C66" w14:textId="77777777" w:rsidR="005028BE" w:rsidRPr="00B41ECB" w:rsidRDefault="005028BE" w:rsidP="005028BE">
            <w:pPr>
              <w:jc w:val="left"/>
              <w:rPr>
                <w:rFonts w:ascii="Times New Roman" w:hAnsi="Times New Roman" w:cs="Times New Roman"/>
                <w:sz w:val="20"/>
                <w:szCs w:val="20"/>
              </w:rPr>
            </w:pPr>
            <w:r>
              <w:rPr>
                <w:rFonts w:ascii="Times New Roman" w:hAnsi="Times New Roman" w:cs="Times New Roman"/>
                <w:sz w:val="20"/>
                <w:szCs w:val="20"/>
              </w:rPr>
              <w:t xml:space="preserve">                    ZORUNLU</w:t>
            </w:r>
          </w:p>
        </w:tc>
      </w:tr>
    </w:tbl>
    <w:p w14:paraId="7C32516A" w14:textId="77777777" w:rsidR="005028BE" w:rsidRPr="00137927" w:rsidRDefault="005028BE" w:rsidP="005028BE">
      <w:pPr>
        <w:spacing w:after="0" w:line="240" w:lineRule="auto"/>
        <w:rPr>
          <w:sz w:val="10"/>
          <w:szCs w:val="10"/>
        </w:rPr>
      </w:pPr>
    </w:p>
    <w:p w14:paraId="316A5854" w14:textId="77777777" w:rsidR="005028BE" w:rsidRPr="00137927" w:rsidRDefault="005028BE" w:rsidP="005028B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028BE" w:rsidRPr="00B41ECB" w14:paraId="11D1017A" w14:textId="77777777" w:rsidTr="005028BE">
        <w:trPr>
          <w:trHeight w:val="421"/>
        </w:trPr>
        <w:tc>
          <w:tcPr>
            <w:tcW w:w="2112" w:type="dxa"/>
            <w:shd w:val="clear" w:color="auto" w:fill="FFF2CC" w:themeFill="accent4" w:themeFillTint="33"/>
            <w:vAlign w:val="center"/>
          </w:tcPr>
          <w:p w14:paraId="57CB5BEA" w14:textId="77777777" w:rsidR="005028BE" w:rsidRPr="00B41ECB" w:rsidRDefault="005028BE" w:rsidP="005028BE">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2F921233" w14:textId="77777777" w:rsidR="005028BE" w:rsidRPr="00634935" w:rsidRDefault="005028BE" w:rsidP="005028BE">
            <w:pPr>
              <w:rPr>
                <w:rFonts w:ascii="Times New Roman" w:hAnsi="Times New Roman" w:cs="Times New Roman"/>
                <w:sz w:val="20"/>
                <w:szCs w:val="20"/>
                <w:highlight w:val="yellow"/>
              </w:rPr>
            </w:pPr>
          </w:p>
        </w:tc>
      </w:tr>
      <w:tr w:rsidR="005028BE" w:rsidRPr="00B41ECB" w14:paraId="1BD902C9" w14:textId="77777777" w:rsidTr="005028BE">
        <w:trPr>
          <w:trHeight w:val="1012"/>
        </w:trPr>
        <w:tc>
          <w:tcPr>
            <w:tcW w:w="2112" w:type="dxa"/>
            <w:shd w:val="clear" w:color="auto" w:fill="FFF2CC" w:themeFill="accent4" w:themeFillTint="33"/>
            <w:vAlign w:val="center"/>
          </w:tcPr>
          <w:p w14:paraId="1A325BB9" w14:textId="77777777" w:rsidR="005028BE" w:rsidRPr="00B41ECB" w:rsidRDefault="005028BE" w:rsidP="005028BE">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18F576BD" w14:textId="77777777" w:rsidR="005028BE" w:rsidRPr="00504644" w:rsidRDefault="005028BE" w:rsidP="005028BE">
            <w:pPr>
              <w:ind w:left="-108"/>
              <w:rPr>
                <w:sz w:val="20"/>
                <w:szCs w:val="20"/>
              </w:rPr>
            </w:pPr>
            <w:r w:rsidRPr="00504644">
              <w:rPr>
                <w:sz w:val="20"/>
                <w:szCs w:val="20"/>
              </w:rPr>
              <w:t>Öğrencilerin dersin içeriğine göre yetişmelerini sağlamak.</w:t>
            </w:r>
          </w:p>
        </w:tc>
      </w:tr>
      <w:tr w:rsidR="005028BE" w:rsidRPr="00B41ECB" w14:paraId="456A2B37" w14:textId="77777777" w:rsidTr="005028BE">
        <w:trPr>
          <w:trHeight w:val="984"/>
        </w:trPr>
        <w:tc>
          <w:tcPr>
            <w:tcW w:w="2112" w:type="dxa"/>
            <w:shd w:val="clear" w:color="auto" w:fill="FFF2CC" w:themeFill="accent4" w:themeFillTint="33"/>
            <w:vAlign w:val="center"/>
          </w:tcPr>
          <w:p w14:paraId="6F4C8F7D" w14:textId="77777777" w:rsidR="005028BE" w:rsidRPr="00B41ECB" w:rsidRDefault="005028BE" w:rsidP="005028BE">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6729B0A2" w14:textId="77777777" w:rsidR="005028BE" w:rsidRPr="00504644" w:rsidRDefault="005028BE" w:rsidP="005028BE">
            <w:pPr>
              <w:rPr>
                <w:sz w:val="20"/>
                <w:szCs w:val="20"/>
              </w:rPr>
            </w:pPr>
            <w:r w:rsidRPr="00504644">
              <w:rPr>
                <w:sz w:val="20"/>
                <w:szCs w:val="20"/>
              </w:rPr>
              <w:t>Etik, biyoetik, ve tıp etiği ile ilgili kavramlar. Etikte temellendirme tarzları, etikte temel problemler, bu alana özgü klasik etik teoriler, modern etik ve modern etiğe ait kuramlar.</w:t>
            </w:r>
          </w:p>
        </w:tc>
      </w:tr>
    </w:tbl>
    <w:p w14:paraId="1508BA32" w14:textId="77777777" w:rsidR="005028BE" w:rsidRPr="00137927" w:rsidRDefault="005028BE" w:rsidP="005028B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5028BE" w:rsidRPr="008B465E" w14:paraId="0B653036" w14:textId="77777777" w:rsidTr="005028BE">
        <w:trPr>
          <w:trHeight w:val="312"/>
        </w:trPr>
        <w:tc>
          <w:tcPr>
            <w:tcW w:w="4757" w:type="dxa"/>
            <w:gridSpan w:val="2"/>
            <w:shd w:val="clear" w:color="auto" w:fill="FFF2CC" w:themeFill="accent4" w:themeFillTint="33"/>
            <w:vAlign w:val="center"/>
          </w:tcPr>
          <w:p w14:paraId="0ADBC225" w14:textId="77777777" w:rsidR="005028BE" w:rsidRPr="008B465E" w:rsidRDefault="005028BE" w:rsidP="005028BE">
            <w:pPr>
              <w:jc w:val="center"/>
              <w:rPr>
                <w:rFonts w:ascii="Times New Roman" w:hAnsi="Times New Roman" w:cs="Times New Roman"/>
                <w:b/>
                <w:sz w:val="20"/>
                <w:szCs w:val="20"/>
              </w:rPr>
            </w:pPr>
            <w:r w:rsidRPr="008B465E">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2BB3BED7" w14:textId="77777777" w:rsidR="005028BE" w:rsidRPr="008B465E" w:rsidRDefault="005028BE" w:rsidP="005028BE">
            <w:pPr>
              <w:jc w:val="center"/>
              <w:rPr>
                <w:rFonts w:ascii="Times New Roman" w:hAnsi="Times New Roman" w:cs="Times New Roman"/>
                <w:b/>
                <w:sz w:val="20"/>
                <w:szCs w:val="20"/>
              </w:rPr>
            </w:pPr>
            <w:r w:rsidRPr="008B465E">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29ACF6D4" w14:textId="77777777" w:rsidR="005028BE" w:rsidRPr="008B465E" w:rsidRDefault="005028BE" w:rsidP="005028BE">
            <w:pPr>
              <w:jc w:val="center"/>
              <w:rPr>
                <w:rFonts w:ascii="Times New Roman" w:hAnsi="Times New Roman" w:cs="Times New Roman"/>
                <w:b/>
                <w:sz w:val="20"/>
                <w:szCs w:val="20"/>
              </w:rPr>
            </w:pPr>
            <w:r w:rsidRPr="008B465E">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6B85E9BF" w14:textId="77777777" w:rsidR="005028BE" w:rsidRPr="008B465E" w:rsidRDefault="005028BE" w:rsidP="005028BE">
            <w:pPr>
              <w:jc w:val="center"/>
              <w:rPr>
                <w:rFonts w:ascii="Times New Roman" w:hAnsi="Times New Roman" w:cs="Times New Roman"/>
                <w:b/>
                <w:sz w:val="20"/>
                <w:szCs w:val="20"/>
              </w:rPr>
            </w:pPr>
            <w:r w:rsidRPr="008B465E">
              <w:rPr>
                <w:rFonts w:ascii="Times New Roman" w:hAnsi="Times New Roman" w:cs="Times New Roman"/>
                <w:b/>
                <w:sz w:val="20"/>
                <w:szCs w:val="20"/>
              </w:rPr>
              <w:t>Ölçme Yöntemleri **</w:t>
            </w:r>
          </w:p>
        </w:tc>
      </w:tr>
      <w:tr w:rsidR="008B465E" w:rsidRPr="008B465E" w14:paraId="0AF6501A" w14:textId="77777777" w:rsidTr="00EE623B">
        <w:trPr>
          <w:trHeight w:val="465"/>
        </w:trPr>
        <w:tc>
          <w:tcPr>
            <w:tcW w:w="384" w:type="dxa"/>
            <w:tcBorders>
              <w:top w:val="single" w:sz="4" w:space="0" w:color="auto"/>
              <w:bottom w:val="single" w:sz="4" w:space="0" w:color="auto"/>
              <w:right w:val="nil"/>
            </w:tcBorders>
            <w:shd w:val="clear" w:color="auto" w:fill="FFFFFF" w:themeFill="background1"/>
            <w:vAlign w:val="center"/>
          </w:tcPr>
          <w:p w14:paraId="43F749C7" w14:textId="77777777" w:rsidR="008B465E" w:rsidRPr="008B465E" w:rsidRDefault="008B465E" w:rsidP="008B465E">
            <w:pPr>
              <w:jc w:val="right"/>
              <w:rPr>
                <w:rFonts w:ascii="Times New Roman" w:hAnsi="Times New Roman" w:cs="Times New Roman"/>
                <w:b/>
                <w:sz w:val="20"/>
                <w:szCs w:val="20"/>
              </w:rPr>
            </w:pPr>
            <w:r w:rsidRPr="008B465E">
              <w:rPr>
                <w:rFonts w:ascii="Times New Roman" w:hAnsi="Times New Roman" w:cs="Times New Roman"/>
                <w:b/>
                <w:sz w:val="20"/>
                <w:szCs w:val="20"/>
              </w:rPr>
              <w:t>1</w:t>
            </w:r>
          </w:p>
        </w:tc>
        <w:tc>
          <w:tcPr>
            <w:tcW w:w="4373" w:type="dxa"/>
            <w:tcBorders>
              <w:left w:val="nil"/>
            </w:tcBorders>
            <w:shd w:val="clear" w:color="auto" w:fill="FFFFFF" w:themeFill="background1"/>
          </w:tcPr>
          <w:p w14:paraId="00D6400C" w14:textId="77777777" w:rsidR="008B465E" w:rsidRPr="008B465E" w:rsidRDefault="008B465E" w:rsidP="008B465E">
            <w:pPr>
              <w:pStyle w:val="NormalWeb"/>
            </w:pPr>
            <w:r w:rsidRPr="008B465E">
              <w:t>Etik kavramını tanımlar ve toplumsal yaşamdaki rolünü açıklar.</w:t>
            </w:r>
          </w:p>
        </w:tc>
        <w:tc>
          <w:tcPr>
            <w:tcW w:w="2138" w:type="dxa"/>
            <w:tcBorders>
              <w:left w:val="nil"/>
            </w:tcBorders>
            <w:shd w:val="clear" w:color="auto" w:fill="FFFFFF" w:themeFill="background1"/>
          </w:tcPr>
          <w:p w14:paraId="3663BD4A" w14:textId="77777777" w:rsidR="008B465E" w:rsidRPr="008B465E" w:rsidRDefault="008B465E" w:rsidP="008B465E">
            <w:pPr>
              <w:jc w:val="center"/>
              <w:rPr>
                <w:rFonts w:ascii="Times New Roman" w:hAnsi="Times New Roman" w:cs="Times New Roman"/>
                <w:sz w:val="20"/>
                <w:szCs w:val="20"/>
              </w:rPr>
            </w:pPr>
            <w:r w:rsidRPr="008B465E">
              <w:rPr>
                <w:rFonts w:ascii="Times New Roman" w:hAnsi="Times New Roman" w:cs="Times New Roman"/>
                <w:sz w:val="20"/>
                <w:szCs w:val="20"/>
              </w:rPr>
              <w:t>3-4</w:t>
            </w:r>
          </w:p>
        </w:tc>
        <w:tc>
          <w:tcPr>
            <w:tcW w:w="1364" w:type="dxa"/>
            <w:shd w:val="clear" w:color="auto" w:fill="FFFFFF" w:themeFill="background1"/>
          </w:tcPr>
          <w:p w14:paraId="2B618AD0" w14:textId="77777777" w:rsidR="008B465E" w:rsidRPr="008B465E" w:rsidRDefault="008B465E" w:rsidP="008B465E">
            <w:pPr>
              <w:jc w:val="center"/>
              <w:rPr>
                <w:rFonts w:ascii="Times New Roman" w:hAnsi="Times New Roman" w:cs="Times New Roman"/>
                <w:sz w:val="20"/>
                <w:szCs w:val="20"/>
              </w:rPr>
            </w:pPr>
            <w:r w:rsidRPr="008B465E">
              <w:rPr>
                <w:rFonts w:ascii="Times New Roman" w:hAnsi="Times New Roman" w:cs="Times New Roman"/>
              </w:rPr>
              <w:t>1, 2, 5, 8, 11, 13</w:t>
            </w:r>
          </w:p>
        </w:tc>
        <w:tc>
          <w:tcPr>
            <w:tcW w:w="1365" w:type="dxa"/>
            <w:shd w:val="clear" w:color="auto" w:fill="FFFFFF" w:themeFill="background1"/>
          </w:tcPr>
          <w:p w14:paraId="58172514" w14:textId="77777777" w:rsidR="008B465E" w:rsidRPr="008B465E" w:rsidRDefault="008B465E" w:rsidP="008B465E">
            <w:pPr>
              <w:jc w:val="center"/>
              <w:rPr>
                <w:rFonts w:ascii="Times New Roman" w:hAnsi="Times New Roman" w:cs="Times New Roman"/>
                <w:sz w:val="20"/>
                <w:szCs w:val="20"/>
              </w:rPr>
            </w:pPr>
            <w:r w:rsidRPr="008B465E">
              <w:rPr>
                <w:rFonts w:ascii="Times New Roman" w:hAnsi="Times New Roman" w:cs="Times New Roman"/>
              </w:rPr>
              <w:t>A, D, F, G</w:t>
            </w:r>
          </w:p>
        </w:tc>
      </w:tr>
      <w:tr w:rsidR="008B465E" w:rsidRPr="008B465E" w14:paraId="5499413D" w14:textId="77777777" w:rsidTr="00EE623B">
        <w:trPr>
          <w:trHeight w:val="465"/>
        </w:trPr>
        <w:tc>
          <w:tcPr>
            <w:tcW w:w="384" w:type="dxa"/>
            <w:tcBorders>
              <w:top w:val="single" w:sz="4" w:space="0" w:color="auto"/>
              <w:bottom w:val="single" w:sz="4" w:space="0" w:color="auto"/>
              <w:right w:val="nil"/>
            </w:tcBorders>
            <w:shd w:val="clear" w:color="auto" w:fill="FFFFFF" w:themeFill="background1"/>
            <w:vAlign w:val="center"/>
          </w:tcPr>
          <w:p w14:paraId="266BB523" w14:textId="77777777" w:rsidR="008B465E" w:rsidRPr="008B465E" w:rsidRDefault="008B465E" w:rsidP="008B465E">
            <w:pPr>
              <w:jc w:val="right"/>
              <w:rPr>
                <w:rFonts w:ascii="Times New Roman" w:hAnsi="Times New Roman" w:cs="Times New Roman"/>
                <w:b/>
                <w:sz w:val="20"/>
                <w:szCs w:val="20"/>
              </w:rPr>
            </w:pPr>
            <w:r w:rsidRPr="008B465E">
              <w:rPr>
                <w:rFonts w:ascii="Times New Roman" w:hAnsi="Times New Roman" w:cs="Times New Roman"/>
                <w:b/>
                <w:sz w:val="20"/>
                <w:szCs w:val="20"/>
              </w:rPr>
              <w:t>2</w:t>
            </w:r>
          </w:p>
        </w:tc>
        <w:tc>
          <w:tcPr>
            <w:tcW w:w="4373" w:type="dxa"/>
            <w:tcBorders>
              <w:left w:val="nil"/>
            </w:tcBorders>
            <w:shd w:val="clear" w:color="auto" w:fill="FFFFFF" w:themeFill="background1"/>
          </w:tcPr>
          <w:p w14:paraId="0D10C254" w14:textId="77777777" w:rsidR="008B465E" w:rsidRPr="008B465E" w:rsidRDefault="008B465E" w:rsidP="008B465E">
            <w:pPr>
              <w:pStyle w:val="NormalWeb"/>
            </w:pPr>
            <w:r w:rsidRPr="008B465E">
              <w:t>Çeşitli etik soruların çözümünde etik düşüncenin rolünü anlar.</w:t>
            </w:r>
          </w:p>
        </w:tc>
        <w:tc>
          <w:tcPr>
            <w:tcW w:w="2138" w:type="dxa"/>
            <w:tcBorders>
              <w:left w:val="nil"/>
            </w:tcBorders>
            <w:shd w:val="clear" w:color="auto" w:fill="FFFFFF" w:themeFill="background1"/>
          </w:tcPr>
          <w:p w14:paraId="56FBD659" w14:textId="77777777" w:rsidR="008B465E" w:rsidRPr="008B465E" w:rsidRDefault="008B465E" w:rsidP="008B465E">
            <w:pPr>
              <w:jc w:val="center"/>
              <w:rPr>
                <w:rFonts w:ascii="Times New Roman" w:hAnsi="Times New Roman" w:cs="Times New Roman"/>
                <w:sz w:val="20"/>
                <w:szCs w:val="20"/>
              </w:rPr>
            </w:pPr>
            <w:r w:rsidRPr="008B465E">
              <w:rPr>
                <w:rFonts w:ascii="Times New Roman" w:hAnsi="Times New Roman" w:cs="Times New Roman"/>
                <w:sz w:val="20"/>
                <w:szCs w:val="20"/>
              </w:rPr>
              <w:t>3-4</w:t>
            </w:r>
          </w:p>
        </w:tc>
        <w:tc>
          <w:tcPr>
            <w:tcW w:w="1364" w:type="dxa"/>
            <w:shd w:val="clear" w:color="auto" w:fill="FFFFFF" w:themeFill="background1"/>
          </w:tcPr>
          <w:p w14:paraId="165AF943" w14:textId="77777777" w:rsidR="008B465E" w:rsidRPr="008B465E" w:rsidRDefault="008B465E" w:rsidP="008B465E">
            <w:pPr>
              <w:jc w:val="center"/>
              <w:rPr>
                <w:rFonts w:ascii="Times New Roman" w:hAnsi="Times New Roman" w:cs="Times New Roman"/>
                <w:sz w:val="20"/>
                <w:szCs w:val="20"/>
              </w:rPr>
            </w:pPr>
            <w:r w:rsidRPr="008B465E">
              <w:rPr>
                <w:rFonts w:ascii="Times New Roman" w:hAnsi="Times New Roman" w:cs="Times New Roman"/>
              </w:rPr>
              <w:t>1, 2, 5, 8, 11, 13</w:t>
            </w:r>
          </w:p>
        </w:tc>
        <w:tc>
          <w:tcPr>
            <w:tcW w:w="1365" w:type="dxa"/>
            <w:shd w:val="clear" w:color="auto" w:fill="FFFFFF" w:themeFill="background1"/>
          </w:tcPr>
          <w:p w14:paraId="3B194C84" w14:textId="77777777" w:rsidR="008B465E" w:rsidRPr="008B465E" w:rsidRDefault="008B465E" w:rsidP="008B465E">
            <w:pPr>
              <w:jc w:val="center"/>
              <w:rPr>
                <w:rFonts w:ascii="Times New Roman" w:hAnsi="Times New Roman" w:cs="Times New Roman"/>
                <w:sz w:val="20"/>
                <w:szCs w:val="20"/>
              </w:rPr>
            </w:pPr>
            <w:r w:rsidRPr="008B465E">
              <w:rPr>
                <w:rFonts w:ascii="Times New Roman" w:hAnsi="Times New Roman" w:cs="Times New Roman"/>
              </w:rPr>
              <w:t>A, D, F, G</w:t>
            </w:r>
          </w:p>
        </w:tc>
      </w:tr>
      <w:tr w:rsidR="008B465E" w:rsidRPr="008B465E" w14:paraId="6D30882C" w14:textId="77777777" w:rsidTr="00EE623B">
        <w:trPr>
          <w:trHeight w:val="465"/>
        </w:trPr>
        <w:tc>
          <w:tcPr>
            <w:tcW w:w="384" w:type="dxa"/>
            <w:tcBorders>
              <w:top w:val="single" w:sz="4" w:space="0" w:color="auto"/>
              <w:bottom w:val="single" w:sz="4" w:space="0" w:color="auto"/>
              <w:right w:val="nil"/>
            </w:tcBorders>
            <w:shd w:val="clear" w:color="auto" w:fill="FFFFFF" w:themeFill="background1"/>
            <w:vAlign w:val="center"/>
          </w:tcPr>
          <w:p w14:paraId="1668A079" w14:textId="77777777" w:rsidR="008B465E" w:rsidRPr="008B465E" w:rsidRDefault="008B465E" w:rsidP="008B465E">
            <w:pPr>
              <w:jc w:val="right"/>
              <w:rPr>
                <w:rFonts w:ascii="Times New Roman" w:hAnsi="Times New Roman" w:cs="Times New Roman"/>
                <w:b/>
                <w:sz w:val="20"/>
                <w:szCs w:val="20"/>
              </w:rPr>
            </w:pPr>
            <w:r w:rsidRPr="008B465E">
              <w:rPr>
                <w:rFonts w:ascii="Times New Roman" w:hAnsi="Times New Roman" w:cs="Times New Roman"/>
                <w:b/>
                <w:sz w:val="20"/>
                <w:szCs w:val="20"/>
              </w:rPr>
              <w:t>3</w:t>
            </w:r>
          </w:p>
        </w:tc>
        <w:tc>
          <w:tcPr>
            <w:tcW w:w="4373" w:type="dxa"/>
            <w:tcBorders>
              <w:left w:val="nil"/>
            </w:tcBorders>
          </w:tcPr>
          <w:p w14:paraId="46E0F73B" w14:textId="77777777" w:rsidR="008B465E" w:rsidRPr="008B465E" w:rsidRDefault="008B465E" w:rsidP="008B465E">
            <w:pPr>
              <w:pStyle w:val="NormalWeb"/>
            </w:pPr>
            <w:r w:rsidRPr="008B465E">
              <w:t>Biyoetiğin tarihsel gelişimini ve temel kavramlarını açıklar.</w:t>
            </w:r>
          </w:p>
        </w:tc>
        <w:tc>
          <w:tcPr>
            <w:tcW w:w="2138" w:type="dxa"/>
            <w:tcBorders>
              <w:left w:val="nil"/>
            </w:tcBorders>
          </w:tcPr>
          <w:p w14:paraId="3F7971E5" w14:textId="77777777" w:rsidR="008B465E" w:rsidRPr="008B465E" w:rsidRDefault="008B465E" w:rsidP="008B465E">
            <w:pPr>
              <w:jc w:val="center"/>
              <w:rPr>
                <w:rFonts w:ascii="Times New Roman" w:hAnsi="Times New Roman" w:cs="Times New Roman"/>
                <w:sz w:val="20"/>
                <w:szCs w:val="20"/>
              </w:rPr>
            </w:pPr>
            <w:r w:rsidRPr="008B465E">
              <w:rPr>
                <w:rFonts w:ascii="Times New Roman" w:hAnsi="Times New Roman" w:cs="Times New Roman"/>
                <w:sz w:val="20"/>
                <w:szCs w:val="20"/>
              </w:rPr>
              <w:t>3-4</w:t>
            </w:r>
          </w:p>
        </w:tc>
        <w:tc>
          <w:tcPr>
            <w:tcW w:w="1364" w:type="dxa"/>
          </w:tcPr>
          <w:p w14:paraId="31132167" w14:textId="77777777" w:rsidR="008B465E" w:rsidRPr="008B465E" w:rsidRDefault="008B465E" w:rsidP="008B465E">
            <w:pPr>
              <w:jc w:val="center"/>
              <w:rPr>
                <w:rFonts w:ascii="Times New Roman" w:hAnsi="Times New Roman" w:cs="Times New Roman"/>
                <w:sz w:val="20"/>
                <w:szCs w:val="20"/>
              </w:rPr>
            </w:pPr>
            <w:r w:rsidRPr="008B465E">
              <w:rPr>
                <w:rFonts w:ascii="Times New Roman" w:hAnsi="Times New Roman" w:cs="Times New Roman"/>
              </w:rPr>
              <w:t>1, 2, 5, 8, 11, 13</w:t>
            </w:r>
          </w:p>
        </w:tc>
        <w:tc>
          <w:tcPr>
            <w:tcW w:w="1365" w:type="dxa"/>
            <w:shd w:val="clear" w:color="auto" w:fill="FFFFFF" w:themeFill="background1"/>
          </w:tcPr>
          <w:p w14:paraId="45F543A2" w14:textId="77777777" w:rsidR="008B465E" w:rsidRPr="008B465E" w:rsidRDefault="008B465E" w:rsidP="008B465E">
            <w:pPr>
              <w:jc w:val="center"/>
              <w:rPr>
                <w:rFonts w:ascii="Times New Roman" w:hAnsi="Times New Roman" w:cs="Times New Roman"/>
                <w:sz w:val="20"/>
                <w:szCs w:val="20"/>
              </w:rPr>
            </w:pPr>
            <w:r w:rsidRPr="008B465E">
              <w:rPr>
                <w:rFonts w:ascii="Times New Roman" w:hAnsi="Times New Roman" w:cs="Times New Roman"/>
              </w:rPr>
              <w:t>A, D, F, G</w:t>
            </w:r>
          </w:p>
        </w:tc>
      </w:tr>
      <w:tr w:rsidR="008B465E" w:rsidRPr="008B465E" w14:paraId="3AE4FAB7" w14:textId="77777777" w:rsidTr="00EE623B">
        <w:trPr>
          <w:trHeight w:val="465"/>
        </w:trPr>
        <w:tc>
          <w:tcPr>
            <w:tcW w:w="384" w:type="dxa"/>
            <w:tcBorders>
              <w:top w:val="single" w:sz="4" w:space="0" w:color="auto"/>
              <w:bottom w:val="single" w:sz="4" w:space="0" w:color="auto"/>
              <w:right w:val="nil"/>
            </w:tcBorders>
            <w:shd w:val="clear" w:color="auto" w:fill="FFFFFF" w:themeFill="background1"/>
            <w:vAlign w:val="center"/>
          </w:tcPr>
          <w:p w14:paraId="79E4F685" w14:textId="77777777" w:rsidR="008B465E" w:rsidRPr="008B465E" w:rsidRDefault="008B465E" w:rsidP="008B465E">
            <w:pPr>
              <w:jc w:val="right"/>
              <w:rPr>
                <w:rFonts w:ascii="Times New Roman" w:hAnsi="Times New Roman" w:cs="Times New Roman"/>
                <w:b/>
                <w:sz w:val="20"/>
                <w:szCs w:val="20"/>
              </w:rPr>
            </w:pPr>
            <w:r w:rsidRPr="008B465E">
              <w:rPr>
                <w:rFonts w:ascii="Times New Roman" w:hAnsi="Times New Roman" w:cs="Times New Roman"/>
                <w:b/>
                <w:sz w:val="20"/>
                <w:szCs w:val="20"/>
              </w:rPr>
              <w:t>4</w:t>
            </w:r>
          </w:p>
        </w:tc>
        <w:tc>
          <w:tcPr>
            <w:tcW w:w="4373" w:type="dxa"/>
            <w:tcBorders>
              <w:left w:val="nil"/>
            </w:tcBorders>
          </w:tcPr>
          <w:p w14:paraId="5FD233CA" w14:textId="77777777" w:rsidR="008B465E" w:rsidRPr="008B465E" w:rsidRDefault="008B465E" w:rsidP="008B465E">
            <w:pPr>
              <w:pStyle w:val="NormalWeb"/>
            </w:pPr>
            <w:r w:rsidRPr="008B465E">
              <w:t>Temel biyoetik meselelerin etik boyutlarını tartışır.</w:t>
            </w:r>
          </w:p>
        </w:tc>
        <w:tc>
          <w:tcPr>
            <w:tcW w:w="2138" w:type="dxa"/>
            <w:tcBorders>
              <w:left w:val="nil"/>
            </w:tcBorders>
          </w:tcPr>
          <w:p w14:paraId="1E19C6BE" w14:textId="77777777" w:rsidR="008B465E" w:rsidRPr="008B465E" w:rsidRDefault="008B465E" w:rsidP="008B465E">
            <w:pPr>
              <w:jc w:val="center"/>
              <w:rPr>
                <w:rFonts w:ascii="Times New Roman" w:hAnsi="Times New Roman" w:cs="Times New Roman"/>
                <w:sz w:val="20"/>
                <w:szCs w:val="20"/>
              </w:rPr>
            </w:pPr>
            <w:r w:rsidRPr="008B465E">
              <w:rPr>
                <w:rFonts w:ascii="Times New Roman" w:hAnsi="Times New Roman" w:cs="Times New Roman"/>
                <w:sz w:val="20"/>
                <w:szCs w:val="20"/>
              </w:rPr>
              <w:t>3-4</w:t>
            </w:r>
          </w:p>
        </w:tc>
        <w:tc>
          <w:tcPr>
            <w:tcW w:w="1364" w:type="dxa"/>
          </w:tcPr>
          <w:p w14:paraId="5DEA3240" w14:textId="77777777" w:rsidR="008B465E" w:rsidRPr="008B465E" w:rsidRDefault="008B465E" w:rsidP="008B465E">
            <w:pPr>
              <w:jc w:val="center"/>
              <w:rPr>
                <w:rFonts w:ascii="Times New Roman" w:hAnsi="Times New Roman" w:cs="Times New Roman"/>
                <w:sz w:val="20"/>
                <w:szCs w:val="20"/>
              </w:rPr>
            </w:pPr>
            <w:r w:rsidRPr="008B465E">
              <w:rPr>
                <w:rFonts w:ascii="Times New Roman" w:hAnsi="Times New Roman" w:cs="Times New Roman"/>
              </w:rPr>
              <w:t>1, 2, 5, 8, 11, 13</w:t>
            </w:r>
          </w:p>
        </w:tc>
        <w:tc>
          <w:tcPr>
            <w:tcW w:w="1365" w:type="dxa"/>
            <w:shd w:val="clear" w:color="auto" w:fill="FFFFFF" w:themeFill="background1"/>
          </w:tcPr>
          <w:p w14:paraId="7C96A92C" w14:textId="77777777" w:rsidR="008B465E" w:rsidRPr="008B465E" w:rsidRDefault="008B465E" w:rsidP="008B465E">
            <w:pPr>
              <w:jc w:val="center"/>
              <w:rPr>
                <w:rFonts w:ascii="Times New Roman" w:hAnsi="Times New Roman" w:cs="Times New Roman"/>
                <w:sz w:val="20"/>
                <w:szCs w:val="20"/>
              </w:rPr>
            </w:pPr>
            <w:r w:rsidRPr="008B465E">
              <w:rPr>
                <w:rFonts w:ascii="Times New Roman" w:hAnsi="Times New Roman" w:cs="Times New Roman"/>
              </w:rPr>
              <w:t>A, D, F, G</w:t>
            </w:r>
          </w:p>
        </w:tc>
      </w:tr>
      <w:tr w:rsidR="008B465E" w:rsidRPr="008B465E" w14:paraId="6629FCD5" w14:textId="77777777" w:rsidTr="00EE623B">
        <w:trPr>
          <w:trHeight w:val="465"/>
        </w:trPr>
        <w:tc>
          <w:tcPr>
            <w:tcW w:w="384" w:type="dxa"/>
            <w:tcBorders>
              <w:top w:val="single" w:sz="4" w:space="0" w:color="auto"/>
              <w:bottom w:val="single" w:sz="4" w:space="0" w:color="auto"/>
              <w:right w:val="nil"/>
            </w:tcBorders>
            <w:shd w:val="clear" w:color="auto" w:fill="FFFFFF" w:themeFill="background1"/>
            <w:vAlign w:val="center"/>
          </w:tcPr>
          <w:p w14:paraId="7D731060" w14:textId="77777777" w:rsidR="008B465E" w:rsidRPr="008B465E" w:rsidRDefault="008B465E" w:rsidP="008B465E">
            <w:pPr>
              <w:jc w:val="right"/>
              <w:rPr>
                <w:rFonts w:ascii="Times New Roman" w:hAnsi="Times New Roman" w:cs="Times New Roman"/>
                <w:b/>
                <w:sz w:val="20"/>
                <w:szCs w:val="20"/>
              </w:rPr>
            </w:pPr>
            <w:r w:rsidRPr="008B465E">
              <w:rPr>
                <w:rFonts w:ascii="Times New Roman" w:hAnsi="Times New Roman" w:cs="Times New Roman"/>
                <w:b/>
                <w:sz w:val="20"/>
                <w:szCs w:val="20"/>
              </w:rPr>
              <w:t>5</w:t>
            </w:r>
          </w:p>
        </w:tc>
        <w:tc>
          <w:tcPr>
            <w:tcW w:w="4373" w:type="dxa"/>
            <w:tcBorders>
              <w:left w:val="nil"/>
            </w:tcBorders>
          </w:tcPr>
          <w:p w14:paraId="4248212B" w14:textId="77777777" w:rsidR="008B465E" w:rsidRPr="008B465E" w:rsidRDefault="008B465E" w:rsidP="008B465E">
            <w:pPr>
              <w:pStyle w:val="NormalWeb"/>
            </w:pPr>
            <w:r w:rsidRPr="008B465E">
              <w:t>Tıp etiği kavramını ve temel ilkelerini tanımlar.</w:t>
            </w:r>
          </w:p>
        </w:tc>
        <w:tc>
          <w:tcPr>
            <w:tcW w:w="2138" w:type="dxa"/>
            <w:tcBorders>
              <w:left w:val="nil"/>
            </w:tcBorders>
          </w:tcPr>
          <w:p w14:paraId="642D56D8" w14:textId="77777777" w:rsidR="008B465E" w:rsidRPr="008B465E" w:rsidRDefault="008B465E" w:rsidP="008B465E">
            <w:pPr>
              <w:jc w:val="center"/>
              <w:rPr>
                <w:rFonts w:ascii="Times New Roman" w:hAnsi="Times New Roman" w:cs="Times New Roman"/>
                <w:sz w:val="20"/>
                <w:szCs w:val="20"/>
              </w:rPr>
            </w:pPr>
            <w:r w:rsidRPr="008B465E">
              <w:rPr>
                <w:rFonts w:ascii="Times New Roman" w:hAnsi="Times New Roman" w:cs="Times New Roman"/>
                <w:sz w:val="20"/>
                <w:szCs w:val="20"/>
              </w:rPr>
              <w:t>3-4</w:t>
            </w:r>
          </w:p>
        </w:tc>
        <w:tc>
          <w:tcPr>
            <w:tcW w:w="1364" w:type="dxa"/>
          </w:tcPr>
          <w:p w14:paraId="3A698FB6" w14:textId="77777777" w:rsidR="008B465E" w:rsidRPr="008B465E" w:rsidRDefault="008B465E" w:rsidP="008B465E">
            <w:pPr>
              <w:jc w:val="center"/>
              <w:rPr>
                <w:rFonts w:ascii="Times New Roman" w:hAnsi="Times New Roman" w:cs="Times New Roman"/>
                <w:sz w:val="20"/>
                <w:szCs w:val="20"/>
              </w:rPr>
            </w:pPr>
            <w:r w:rsidRPr="008B465E">
              <w:rPr>
                <w:rFonts w:ascii="Times New Roman" w:hAnsi="Times New Roman" w:cs="Times New Roman"/>
              </w:rPr>
              <w:t>1, 2, 5, 8, 11, 13</w:t>
            </w:r>
          </w:p>
        </w:tc>
        <w:tc>
          <w:tcPr>
            <w:tcW w:w="1365" w:type="dxa"/>
            <w:shd w:val="clear" w:color="auto" w:fill="FFFFFF" w:themeFill="background1"/>
          </w:tcPr>
          <w:p w14:paraId="7EBAFA87" w14:textId="77777777" w:rsidR="008B465E" w:rsidRPr="008B465E" w:rsidRDefault="008B465E" w:rsidP="008B465E">
            <w:pPr>
              <w:jc w:val="center"/>
              <w:rPr>
                <w:rFonts w:ascii="Times New Roman" w:hAnsi="Times New Roman" w:cs="Times New Roman"/>
                <w:sz w:val="20"/>
                <w:szCs w:val="20"/>
              </w:rPr>
            </w:pPr>
            <w:r w:rsidRPr="008B465E">
              <w:rPr>
                <w:rFonts w:ascii="Times New Roman" w:hAnsi="Times New Roman" w:cs="Times New Roman"/>
              </w:rPr>
              <w:t>A, D, F, G</w:t>
            </w:r>
          </w:p>
        </w:tc>
      </w:tr>
      <w:tr w:rsidR="008B465E" w:rsidRPr="008B465E" w14:paraId="1BAC21A6" w14:textId="77777777" w:rsidTr="00EE623B">
        <w:trPr>
          <w:trHeight w:val="465"/>
        </w:trPr>
        <w:tc>
          <w:tcPr>
            <w:tcW w:w="384" w:type="dxa"/>
            <w:tcBorders>
              <w:top w:val="single" w:sz="4" w:space="0" w:color="auto"/>
              <w:bottom w:val="single" w:sz="4" w:space="0" w:color="auto"/>
              <w:right w:val="nil"/>
            </w:tcBorders>
            <w:shd w:val="clear" w:color="auto" w:fill="FFFFFF" w:themeFill="background1"/>
            <w:vAlign w:val="center"/>
          </w:tcPr>
          <w:p w14:paraId="73D577E1" w14:textId="77777777" w:rsidR="008B465E" w:rsidRPr="008B465E" w:rsidRDefault="008B465E" w:rsidP="008B465E">
            <w:pPr>
              <w:jc w:val="right"/>
              <w:rPr>
                <w:rFonts w:ascii="Times New Roman" w:hAnsi="Times New Roman" w:cs="Times New Roman"/>
                <w:b/>
                <w:sz w:val="20"/>
                <w:szCs w:val="20"/>
              </w:rPr>
            </w:pPr>
            <w:r w:rsidRPr="008B465E">
              <w:rPr>
                <w:rFonts w:ascii="Times New Roman" w:hAnsi="Times New Roman" w:cs="Times New Roman"/>
                <w:b/>
                <w:sz w:val="20"/>
                <w:szCs w:val="20"/>
              </w:rPr>
              <w:t>6</w:t>
            </w:r>
          </w:p>
        </w:tc>
        <w:tc>
          <w:tcPr>
            <w:tcW w:w="4373" w:type="dxa"/>
            <w:tcBorders>
              <w:left w:val="nil"/>
            </w:tcBorders>
          </w:tcPr>
          <w:p w14:paraId="5F64E048" w14:textId="77777777" w:rsidR="008B465E" w:rsidRPr="008B465E" w:rsidRDefault="008B465E" w:rsidP="008B465E">
            <w:pPr>
              <w:pStyle w:val="NormalWeb"/>
            </w:pPr>
            <w:r w:rsidRPr="008B465E">
              <w:t>Özerklik, zarar vermeme, adalet ve yararlılık gibi ilkeleri açıklar.</w:t>
            </w:r>
          </w:p>
        </w:tc>
        <w:tc>
          <w:tcPr>
            <w:tcW w:w="2138" w:type="dxa"/>
            <w:tcBorders>
              <w:left w:val="nil"/>
            </w:tcBorders>
          </w:tcPr>
          <w:p w14:paraId="3BFD196D" w14:textId="77777777" w:rsidR="008B465E" w:rsidRPr="008B465E" w:rsidRDefault="008B465E" w:rsidP="008B465E">
            <w:pPr>
              <w:jc w:val="center"/>
              <w:rPr>
                <w:rFonts w:ascii="Times New Roman" w:hAnsi="Times New Roman" w:cs="Times New Roman"/>
                <w:sz w:val="20"/>
                <w:szCs w:val="20"/>
              </w:rPr>
            </w:pPr>
            <w:r w:rsidRPr="008B465E">
              <w:rPr>
                <w:rFonts w:ascii="Times New Roman" w:hAnsi="Times New Roman" w:cs="Times New Roman"/>
                <w:sz w:val="20"/>
                <w:szCs w:val="20"/>
              </w:rPr>
              <w:t>3-4</w:t>
            </w:r>
          </w:p>
        </w:tc>
        <w:tc>
          <w:tcPr>
            <w:tcW w:w="1364" w:type="dxa"/>
          </w:tcPr>
          <w:p w14:paraId="77C53A51" w14:textId="77777777" w:rsidR="008B465E" w:rsidRPr="008B465E" w:rsidRDefault="008B465E" w:rsidP="008B465E">
            <w:pPr>
              <w:jc w:val="center"/>
              <w:rPr>
                <w:rFonts w:ascii="Times New Roman" w:hAnsi="Times New Roman" w:cs="Times New Roman"/>
                <w:sz w:val="20"/>
                <w:szCs w:val="20"/>
              </w:rPr>
            </w:pPr>
            <w:r w:rsidRPr="008B465E">
              <w:rPr>
                <w:rFonts w:ascii="Times New Roman" w:hAnsi="Times New Roman" w:cs="Times New Roman"/>
              </w:rPr>
              <w:t>1, 2, 5, 8, 11, 13</w:t>
            </w:r>
          </w:p>
        </w:tc>
        <w:tc>
          <w:tcPr>
            <w:tcW w:w="1365" w:type="dxa"/>
            <w:shd w:val="clear" w:color="auto" w:fill="FFFFFF" w:themeFill="background1"/>
          </w:tcPr>
          <w:p w14:paraId="645B3FD1" w14:textId="77777777" w:rsidR="008B465E" w:rsidRPr="008B465E" w:rsidRDefault="008B465E" w:rsidP="008B465E">
            <w:pPr>
              <w:jc w:val="center"/>
              <w:rPr>
                <w:rFonts w:ascii="Times New Roman" w:hAnsi="Times New Roman" w:cs="Times New Roman"/>
                <w:sz w:val="20"/>
                <w:szCs w:val="20"/>
              </w:rPr>
            </w:pPr>
            <w:r w:rsidRPr="008B465E">
              <w:rPr>
                <w:rFonts w:ascii="Times New Roman" w:hAnsi="Times New Roman" w:cs="Times New Roman"/>
              </w:rPr>
              <w:t>A, D, F, G</w:t>
            </w:r>
          </w:p>
        </w:tc>
      </w:tr>
      <w:tr w:rsidR="008B465E" w:rsidRPr="008B465E" w14:paraId="2FE0E050" w14:textId="77777777" w:rsidTr="00EE623B">
        <w:trPr>
          <w:trHeight w:val="465"/>
        </w:trPr>
        <w:tc>
          <w:tcPr>
            <w:tcW w:w="384" w:type="dxa"/>
            <w:tcBorders>
              <w:top w:val="single" w:sz="4" w:space="0" w:color="auto"/>
              <w:bottom w:val="single" w:sz="4" w:space="0" w:color="auto"/>
              <w:right w:val="nil"/>
            </w:tcBorders>
            <w:shd w:val="clear" w:color="auto" w:fill="FFFFFF" w:themeFill="background1"/>
            <w:vAlign w:val="center"/>
          </w:tcPr>
          <w:p w14:paraId="3593A649" w14:textId="77777777" w:rsidR="008B465E" w:rsidRPr="008B465E" w:rsidRDefault="008B465E" w:rsidP="008B465E">
            <w:pPr>
              <w:jc w:val="right"/>
              <w:rPr>
                <w:rFonts w:ascii="Times New Roman" w:hAnsi="Times New Roman" w:cs="Times New Roman"/>
                <w:b/>
                <w:sz w:val="20"/>
                <w:szCs w:val="20"/>
              </w:rPr>
            </w:pPr>
            <w:r w:rsidRPr="008B465E">
              <w:rPr>
                <w:rFonts w:ascii="Times New Roman" w:hAnsi="Times New Roman" w:cs="Times New Roman"/>
                <w:b/>
                <w:sz w:val="20"/>
                <w:szCs w:val="20"/>
              </w:rPr>
              <w:t>7</w:t>
            </w:r>
          </w:p>
        </w:tc>
        <w:tc>
          <w:tcPr>
            <w:tcW w:w="4373" w:type="dxa"/>
            <w:tcBorders>
              <w:left w:val="nil"/>
            </w:tcBorders>
          </w:tcPr>
          <w:p w14:paraId="7C5F1535" w14:textId="77777777" w:rsidR="008B465E" w:rsidRPr="008B465E" w:rsidRDefault="008B465E" w:rsidP="008B465E">
            <w:pPr>
              <w:pStyle w:val="NormalWeb"/>
            </w:pPr>
            <w:r w:rsidRPr="008B465E">
              <w:t>Tıp etiğinin tıbbi araştırma ve hasta hakları alanındaki uygulamalarını analiz eder.</w:t>
            </w:r>
          </w:p>
        </w:tc>
        <w:tc>
          <w:tcPr>
            <w:tcW w:w="2138" w:type="dxa"/>
            <w:tcBorders>
              <w:left w:val="nil"/>
            </w:tcBorders>
          </w:tcPr>
          <w:p w14:paraId="66BD9886" w14:textId="77777777" w:rsidR="008B465E" w:rsidRPr="008B465E" w:rsidRDefault="008B465E" w:rsidP="008B465E">
            <w:pPr>
              <w:jc w:val="center"/>
              <w:rPr>
                <w:rFonts w:ascii="Times New Roman" w:hAnsi="Times New Roman" w:cs="Times New Roman"/>
                <w:sz w:val="20"/>
                <w:szCs w:val="20"/>
              </w:rPr>
            </w:pPr>
            <w:r w:rsidRPr="008B465E">
              <w:rPr>
                <w:rFonts w:ascii="Times New Roman" w:hAnsi="Times New Roman" w:cs="Times New Roman"/>
                <w:sz w:val="20"/>
                <w:szCs w:val="20"/>
              </w:rPr>
              <w:t>3-4</w:t>
            </w:r>
          </w:p>
        </w:tc>
        <w:tc>
          <w:tcPr>
            <w:tcW w:w="1364" w:type="dxa"/>
          </w:tcPr>
          <w:p w14:paraId="129139B4" w14:textId="77777777" w:rsidR="008B465E" w:rsidRPr="008B465E" w:rsidRDefault="008B465E" w:rsidP="008B465E">
            <w:pPr>
              <w:jc w:val="center"/>
              <w:rPr>
                <w:rFonts w:ascii="Times New Roman" w:hAnsi="Times New Roman" w:cs="Times New Roman"/>
                <w:sz w:val="20"/>
                <w:szCs w:val="20"/>
              </w:rPr>
            </w:pPr>
            <w:r w:rsidRPr="008B465E">
              <w:rPr>
                <w:rFonts w:ascii="Times New Roman" w:hAnsi="Times New Roman" w:cs="Times New Roman"/>
              </w:rPr>
              <w:t>1, 2, 5, 8, 11, 13</w:t>
            </w:r>
          </w:p>
        </w:tc>
        <w:tc>
          <w:tcPr>
            <w:tcW w:w="1365" w:type="dxa"/>
            <w:shd w:val="clear" w:color="auto" w:fill="FFFFFF" w:themeFill="background1"/>
          </w:tcPr>
          <w:p w14:paraId="685F6CE1" w14:textId="77777777" w:rsidR="008B465E" w:rsidRPr="008B465E" w:rsidRDefault="008B465E" w:rsidP="008B465E">
            <w:pPr>
              <w:jc w:val="center"/>
              <w:rPr>
                <w:rFonts w:ascii="Times New Roman" w:hAnsi="Times New Roman" w:cs="Times New Roman"/>
                <w:sz w:val="20"/>
                <w:szCs w:val="20"/>
              </w:rPr>
            </w:pPr>
            <w:r w:rsidRPr="008B465E">
              <w:rPr>
                <w:rFonts w:ascii="Times New Roman" w:hAnsi="Times New Roman" w:cs="Times New Roman"/>
              </w:rPr>
              <w:t>A, D, F, G</w:t>
            </w:r>
          </w:p>
        </w:tc>
      </w:tr>
      <w:tr w:rsidR="008B465E" w:rsidRPr="008B465E" w14:paraId="6FF9E242" w14:textId="77777777" w:rsidTr="00EE623B">
        <w:trPr>
          <w:trHeight w:val="465"/>
        </w:trPr>
        <w:tc>
          <w:tcPr>
            <w:tcW w:w="384" w:type="dxa"/>
            <w:tcBorders>
              <w:top w:val="single" w:sz="4" w:space="0" w:color="auto"/>
              <w:bottom w:val="single" w:sz="4" w:space="0" w:color="auto"/>
              <w:right w:val="nil"/>
            </w:tcBorders>
            <w:shd w:val="clear" w:color="auto" w:fill="FFFFFF" w:themeFill="background1"/>
            <w:vAlign w:val="center"/>
          </w:tcPr>
          <w:p w14:paraId="610A181B" w14:textId="77777777" w:rsidR="008B465E" w:rsidRPr="008B465E" w:rsidRDefault="008B465E" w:rsidP="008B465E">
            <w:pPr>
              <w:jc w:val="right"/>
              <w:rPr>
                <w:rFonts w:ascii="Times New Roman" w:hAnsi="Times New Roman" w:cs="Times New Roman"/>
                <w:b/>
                <w:sz w:val="20"/>
                <w:szCs w:val="20"/>
              </w:rPr>
            </w:pPr>
            <w:r w:rsidRPr="008B465E">
              <w:rPr>
                <w:rFonts w:ascii="Times New Roman" w:hAnsi="Times New Roman" w:cs="Times New Roman"/>
                <w:b/>
                <w:sz w:val="20"/>
                <w:szCs w:val="20"/>
              </w:rPr>
              <w:t>8</w:t>
            </w:r>
          </w:p>
        </w:tc>
        <w:tc>
          <w:tcPr>
            <w:tcW w:w="4373" w:type="dxa"/>
            <w:tcBorders>
              <w:left w:val="nil"/>
            </w:tcBorders>
          </w:tcPr>
          <w:p w14:paraId="5B4BA2BE" w14:textId="77777777" w:rsidR="008B465E" w:rsidRPr="008B465E" w:rsidRDefault="008B465E" w:rsidP="008B465E">
            <w:pPr>
              <w:pStyle w:val="NormalWeb"/>
            </w:pPr>
            <w:r w:rsidRPr="008B465E">
              <w:t>Genetik ve biyoteknolojideki güncel etik sorunları inceler.</w:t>
            </w:r>
          </w:p>
        </w:tc>
        <w:tc>
          <w:tcPr>
            <w:tcW w:w="2138" w:type="dxa"/>
            <w:tcBorders>
              <w:left w:val="nil"/>
            </w:tcBorders>
          </w:tcPr>
          <w:p w14:paraId="7FAF322E" w14:textId="77777777" w:rsidR="008B465E" w:rsidRPr="008B465E" w:rsidRDefault="008B465E" w:rsidP="008B465E">
            <w:pPr>
              <w:jc w:val="center"/>
              <w:rPr>
                <w:rFonts w:ascii="Times New Roman" w:hAnsi="Times New Roman" w:cs="Times New Roman"/>
                <w:sz w:val="20"/>
                <w:szCs w:val="20"/>
              </w:rPr>
            </w:pPr>
            <w:r w:rsidRPr="008B465E">
              <w:rPr>
                <w:rFonts w:ascii="Times New Roman" w:hAnsi="Times New Roman" w:cs="Times New Roman"/>
                <w:sz w:val="20"/>
                <w:szCs w:val="20"/>
              </w:rPr>
              <w:t>3-4</w:t>
            </w:r>
          </w:p>
        </w:tc>
        <w:tc>
          <w:tcPr>
            <w:tcW w:w="1364" w:type="dxa"/>
          </w:tcPr>
          <w:p w14:paraId="7F2502C5" w14:textId="77777777" w:rsidR="008B465E" w:rsidRPr="008B465E" w:rsidRDefault="008B465E" w:rsidP="008B465E">
            <w:pPr>
              <w:jc w:val="center"/>
              <w:rPr>
                <w:rFonts w:ascii="Times New Roman" w:hAnsi="Times New Roman" w:cs="Times New Roman"/>
                <w:sz w:val="20"/>
                <w:szCs w:val="20"/>
              </w:rPr>
            </w:pPr>
            <w:r w:rsidRPr="008B465E">
              <w:rPr>
                <w:rFonts w:ascii="Times New Roman" w:hAnsi="Times New Roman" w:cs="Times New Roman"/>
              </w:rPr>
              <w:t>1, 2, 5, 8, 11, 13</w:t>
            </w:r>
          </w:p>
        </w:tc>
        <w:tc>
          <w:tcPr>
            <w:tcW w:w="1365" w:type="dxa"/>
            <w:shd w:val="clear" w:color="auto" w:fill="FFFFFF" w:themeFill="background1"/>
          </w:tcPr>
          <w:p w14:paraId="49E84DB5" w14:textId="77777777" w:rsidR="008B465E" w:rsidRPr="008B465E" w:rsidRDefault="008B465E" w:rsidP="008B465E">
            <w:pPr>
              <w:jc w:val="center"/>
              <w:rPr>
                <w:rFonts w:ascii="Times New Roman" w:hAnsi="Times New Roman" w:cs="Times New Roman"/>
                <w:sz w:val="20"/>
                <w:szCs w:val="20"/>
              </w:rPr>
            </w:pPr>
            <w:r w:rsidRPr="008B465E">
              <w:rPr>
                <w:rFonts w:ascii="Times New Roman" w:hAnsi="Times New Roman" w:cs="Times New Roman"/>
              </w:rPr>
              <w:t>A, D, F, G</w:t>
            </w:r>
          </w:p>
        </w:tc>
      </w:tr>
      <w:tr w:rsidR="008B465E" w:rsidRPr="008B465E" w14:paraId="09A3976C" w14:textId="77777777" w:rsidTr="00EE623B">
        <w:trPr>
          <w:trHeight w:val="465"/>
        </w:trPr>
        <w:tc>
          <w:tcPr>
            <w:tcW w:w="384" w:type="dxa"/>
            <w:tcBorders>
              <w:top w:val="single" w:sz="4" w:space="0" w:color="auto"/>
              <w:bottom w:val="single" w:sz="4" w:space="0" w:color="auto"/>
              <w:right w:val="nil"/>
            </w:tcBorders>
            <w:shd w:val="clear" w:color="auto" w:fill="FFFFFF" w:themeFill="background1"/>
            <w:vAlign w:val="center"/>
          </w:tcPr>
          <w:p w14:paraId="6069DF15" w14:textId="77777777" w:rsidR="008B465E" w:rsidRPr="008B465E" w:rsidRDefault="008B465E" w:rsidP="008B465E">
            <w:pPr>
              <w:jc w:val="right"/>
              <w:rPr>
                <w:rFonts w:ascii="Times New Roman" w:hAnsi="Times New Roman" w:cs="Times New Roman"/>
                <w:b/>
                <w:sz w:val="20"/>
                <w:szCs w:val="20"/>
              </w:rPr>
            </w:pPr>
            <w:r w:rsidRPr="008B465E">
              <w:rPr>
                <w:rFonts w:ascii="Times New Roman" w:hAnsi="Times New Roman" w:cs="Times New Roman"/>
                <w:b/>
                <w:sz w:val="20"/>
                <w:szCs w:val="20"/>
              </w:rPr>
              <w:lastRenderedPageBreak/>
              <w:t>9</w:t>
            </w:r>
          </w:p>
        </w:tc>
        <w:tc>
          <w:tcPr>
            <w:tcW w:w="4373" w:type="dxa"/>
            <w:tcBorders>
              <w:left w:val="nil"/>
            </w:tcBorders>
          </w:tcPr>
          <w:p w14:paraId="58A0120D" w14:textId="77777777" w:rsidR="008B465E" w:rsidRPr="008B465E" w:rsidRDefault="008B465E" w:rsidP="008B465E">
            <w:pPr>
              <w:pStyle w:val="NormalWeb"/>
            </w:pPr>
            <w:r w:rsidRPr="008B465E">
              <w:t>Etik temellendirmenin önemini ve farklı biçimlerini açıklar.</w:t>
            </w:r>
          </w:p>
        </w:tc>
        <w:tc>
          <w:tcPr>
            <w:tcW w:w="2138" w:type="dxa"/>
            <w:tcBorders>
              <w:left w:val="nil"/>
            </w:tcBorders>
          </w:tcPr>
          <w:p w14:paraId="0FE16C5E" w14:textId="77777777" w:rsidR="008B465E" w:rsidRPr="008B465E" w:rsidRDefault="008B465E" w:rsidP="008B465E">
            <w:pPr>
              <w:jc w:val="center"/>
              <w:rPr>
                <w:rFonts w:ascii="Times New Roman" w:hAnsi="Times New Roman" w:cs="Times New Roman"/>
                <w:sz w:val="20"/>
                <w:szCs w:val="20"/>
              </w:rPr>
            </w:pPr>
            <w:r w:rsidRPr="008B465E">
              <w:rPr>
                <w:rFonts w:ascii="Times New Roman" w:hAnsi="Times New Roman" w:cs="Times New Roman"/>
                <w:sz w:val="20"/>
                <w:szCs w:val="20"/>
              </w:rPr>
              <w:t>3-4</w:t>
            </w:r>
          </w:p>
        </w:tc>
        <w:tc>
          <w:tcPr>
            <w:tcW w:w="1364" w:type="dxa"/>
          </w:tcPr>
          <w:p w14:paraId="56071E59" w14:textId="77777777" w:rsidR="008B465E" w:rsidRPr="008B465E" w:rsidRDefault="008B465E" w:rsidP="008B465E">
            <w:pPr>
              <w:jc w:val="center"/>
              <w:rPr>
                <w:rFonts w:ascii="Times New Roman" w:hAnsi="Times New Roman" w:cs="Times New Roman"/>
                <w:sz w:val="20"/>
                <w:szCs w:val="20"/>
              </w:rPr>
            </w:pPr>
            <w:r w:rsidRPr="008B465E">
              <w:rPr>
                <w:rFonts w:ascii="Times New Roman" w:hAnsi="Times New Roman" w:cs="Times New Roman"/>
              </w:rPr>
              <w:t>1, 2, 5, 8, 11, 13</w:t>
            </w:r>
          </w:p>
        </w:tc>
        <w:tc>
          <w:tcPr>
            <w:tcW w:w="1365" w:type="dxa"/>
            <w:shd w:val="clear" w:color="auto" w:fill="FFFFFF" w:themeFill="background1"/>
          </w:tcPr>
          <w:p w14:paraId="6A24321E" w14:textId="77777777" w:rsidR="008B465E" w:rsidRPr="008B465E" w:rsidRDefault="008B465E" w:rsidP="008B465E">
            <w:pPr>
              <w:jc w:val="center"/>
              <w:rPr>
                <w:rFonts w:ascii="Times New Roman" w:hAnsi="Times New Roman" w:cs="Times New Roman"/>
                <w:sz w:val="20"/>
                <w:szCs w:val="20"/>
              </w:rPr>
            </w:pPr>
            <w:r w:rsidRPr="008B465E">
              <w:rPr>
                <w:rFonts w:ascii="Times New Roman" w:hAnsi="Times New Roman" w:cs="Times New Roman"/>
              </w:rPr>
              <w:t>A, D, F, G</w:t>
            </w:r>
          </w:p>
        </w:tc>
      </w:tr>
      <w:tr w:rsidR="008B465E" w:rsidRPr="008B465E" w14:paraId="31976734" w14:textId="77777777" w:rsidTr="00EE623B">
        <w:trPr>
          <w:trHeight w:val="465"/>
        </w:trPr>
        <w:tc>
          <w:tcPr>
            <w:tcW w:w="384" w:type="dxa"/>
            <w:tcBorders>
              <w:top w:val="single" w:sz="4" w:space="0" w:color="auto"/>
              <w:bottom w:val="single" w:sz="4" w:space="0" w:color="auto"/>
              <w:right w:val="nil"/>
            </w:tcBorders>
            <w:shd w:val="clear" w:color="auto" w:fill="FFFFFF" w:themeFill="background1"/>
            <w:vAlign w:val="center"/>
          </w:tcPr>
          <w:p w14:paraId="63F4BAA3" w14:textId="77777777" w:rsidR="008B465E" w:rsidRPr="008B465E" w:rsidRDefault="008B465E" w:rsidP="008B465E">
            <w:pPr>
              <w:jc w:val="right"/>
              <w:rPr>
                <w:rFonts w:ascii="Times New Roman" w:hAnsi="Times New Roman" w:cs="Times New Roman"/>
                <w:b/>
                <w:sz w:val="20"/>
                <w:szCs w:val="20"/>
              </w:rPr>
            </w:pPr>
            <w:r w:rsidRPr="008B465E">
              <w:rPr>
                <w:rFonts w:ascii="Times New Roman" w:hAnsi="Times New Roman" w:cs="Times New Roman"/>
                <w:b/>
                <w:sz w:val="20"/>
                <w:szCs w:val="20"/>
              </w:rPr>
              <w:t>10</w:t>
            </w:r>
          </w:p>
        </w:tc>
        <w:tc>
          <w:tcPr>
            <w:tcW w:w="4373" w:type="dxa"/>
            <w:tcBorders>
              <w:left w:val="nil"/>
            </w:tcBorders>
          </w:tcPr>
          <w:p w14:paraId="3EA8E617" w14:textId="77777777" w:rsidR="008B465E" w:rsidRPr="008B465E" w:rsidRDefault="008B465E" w:rsidP="008B465E">
            <w:pPr>
              <w:pStyle w:val="NormalWeb"/>
            </w:pPr>
            <w:r w:rsidRPr="008B465E">
              <w:t>Rasyonel, duygusal veya kültürel gibi çeşitli temellendirme yaklaşımlarını tartışır.</w:t>
            </w:r>
          </w:p>
        </w:tc>
        <w:tc>
          <w:tcPr>
            <w:tcW w:w="2138" w:type="dxa"/>
            <w:tcBorders>
              <w:left w:val="nil"/>
            </w:tcBorders>
          </w:tcPr>
          <w:p w14:paraId="708FE941" w14:textId="77777777" w:rsidR="008B465E" w:rsidRPr="008B465E" w:rsidRDefault="008B465E" w:rsidP="008B465E">
            <w:pPr>
              <w:jc w:val="center"/>
              <w:rPr>
                <w:rFonts w:ascii="Times New Roman" w:hAnsi="Times New Roman" w:cs="Times New Roman"/>
                <w:sz w:val="20"/>
                <w:szCs w:val="20"/>
              </w:rPr>
            </w:pPr>
            <w:r w:rsidRPr="008B465E">
              <w:rPr>
                <w:rFonts w:ascii="Times New Roman" w:hAnsi="Times New Roman" w:cs="Times New Roman"/>
                <w:sz w:val="20"/>
                <w:szCs w:val="20"/>
              </w:rPr>
              <w:t>3-4</w:t>
            </w:r>
          </w:p>
        </w:tc>
        <w:tc>
          <w:tcPr>
            <w:tcW w:w="1364" w:type="dxa"/>
          </w:tcPr>
          <w:p w14:paraId="5BF447D7" w14:textId="77777777" w:rsidR="008B465E" w:rsidRPr="008B465E" w:rsidRDefault="008B465E" w:rsidP="008B465E">
            <w:pPr>
              <w:jc w:val="center"/>
              <w:rPr>
                <w:rFonts w:ascii="Times New Roman" w:hAnsi="Times New Roman" w:cs="Times New Roman"/>
                <w:sz w:val="20"/>
                <w:szCs w:val="20"/>
              </w:rPr>
            </w:pPr>
            <w:r w:rsidRPr="008B465E">
              <w:rPr>
                <w:rFonts w:ascii="Times New Roman" w:hAnsi="Times New Roman" w:cs="Times New Roman"/>
              </w:rPr>
              <w:t>1, 2, 5, 8, 11, 13</w:t>
            </w:r>
          </w:p>
        </w:tc>
        <w:tc>
          <w:tcPr>
            <w:tcW w:w="1365" w:type="dxa"/>
            <w:shd w:val="clear" w:color="auto" w:fill="FFFFFF" w:themeFill="background1"/>
          </w:tcPr>
          <w:p w14:paraId="4574EC3B" w14:textId="77777777" w:rsidR="008B465E" w:rsidRPr="008B465E" w:rsidRDefault="008B465E" w:rsidP="008B465E">
            <w:pPr>
              <w:jc w:val="center"/>
              <w:rPr>
                <w:rFonts w:ascii="Times New Roman" w:hAnsi="Times New Roman" w:cs="Times New Roman"/>
                <w:sz w:val="20"/>
                <w:szCs w:val="20"/>
              </w:rPr>
            </w:pPr>
            <w:r w:rsidRPr="008B465E">
              <w:rPr>
                <w:rFonts w:ascii="Times New Roman" w:hAnsi="Times New Roman" w:cs="Times New Roman"/>
              </w:rPr>
              <w:t>A, D, F, G</w:t>
            </w:r>
          </w:p>
        </w:tc>
      </w:tr>
      <w:tr w:rsidR="008B465E" w:rsidRPr="008B465E" w14:paraId="2832C792" w14:textId="77777777" w:rsidTr="00EE623B">
        <w:trPr>
          <w:trHeight w:val="465"/>
        </w:trPr>
        <w:tc>
          <w:tcPr>
            <w:tcW w:w="384" w:type="dxa"/>
            <w:tcBorders>
              <w:top w:val="single" w:sz="4" w:space="0" w:color="auto"/>
              <w:bottom w:val="single" w:sz="4" w:space="0" w:color="auto"/>
              <w:right w:val="nil"/>
            </w:tcBorders>
            <w:shd w:val="clear" w:color="auto" w:fill="FFFFFF" w:themeFill="background1"/>
            <w:vAlign w:val="center"/>
          </w:tcPr>
          <w:p w14:paraId="185F1294" w14:textId="77777777" w:rsidR="008B465E" w:rsidRPr="008B465E" w:rsidRDefault="008B465E" w:rsidP="008B465E">
            <w:pPr>
              <w:jc w:val="right"/>
              <w:rPr>
                <w:rFonts w:ascii="Times New Roman" w:hAnsi="Times New Roman" w:cs="Times New Roman"/>
                <w:b/>
                <w:sz w:val="20"/>
                <w:szCs w:val="20"/>
              </w:rPr>
            </w:pPr>
            <w:r w:rsidRPr="008B465E">
              <w:rPr>
                <w:rFonts w:ascii="Times New Roman" w:hAnsi="Times New Roman" w:cs="Times New Roman"/>
                <w:b/>
                <w:sz w:val="20"/>
                <w:szCs w:val="20"/>
              </w:rPr>
              <w:t>11</w:t>
            </w:r>
          </w:p>
        </w:tc>
        <w:tc>
          <w:tcPr>
            <w:tcW w:w="4373" w:type="dxa"/>
            <w:tcBorders>
              <w:left w:val="nil"/>
            </w:tcBorders>
          </w:tcPr>
          <w:p w14:paraId="125885B2" w14:textId="77777777" w:rsidR="008B465E" w:rsidRPr="008B465E" w:rsidRDefault="008B465E" w:rsidP="008B465E">
            <w:pPr>
              <w:pStyle w:val="NormalWeb"/>
            </w:pPr>
            <w:r w:rsidRPr="008B465E">
              <w:t>Felsefi etik ile teolojik etik arasındaki farkları ayırt eder.</w:t>
            </w:r>
          </w:p>
        </w:tc>
        <w:tc>
          <w:tcPr>
            <w:tcW w:w="2138" w:type="dxa"/>
            <w:tcBorders>
              <w:left w:val="nil"/>
            </w:tcBorders>
          </w:tcPr>
          <w:p w14:paraId="690DAD8B" w14:textId="77777777" w:rsidR="008B465E" w:rsidRPr="008B465E" w:rsidRDefault="008B465E" w:rsidP="008B465E">
            <w:pPr>
              <w:jc w:val="center"/>
              <w:rPr>
                <w:rFonts w:ascii="Times New Roman" w:hAnsi="Times New Roman" w:cs="Times New Roman"/>
                <w:sz w:val="20"/>
                <w:szCs w:val="20"/>
              </w:rPr>
            </w:pPr>
            <w:r w:rsidRPr="008B465E">
              <w:rPr>
                <w:rFonts w:ascii="Times New Roman" w:hAnsi="Times New Roman" w:cs="Times New Roman"/>
                <w:sz w:val="20"/>
                <w:szCs w:val="20"/>
              </w:rPr>
              <w:t>3-4</w:t>
            </w:r>
          </w:p>
        </w:tc>
        <w:tc>
          <w:tcPr>
            <w:tcW w:w="1364" w:type="dxa"/>
          </w:tcPr>
          <w:p w14:paraId="4CC789F5" w14:textId="77777777" w:rsidR="008B465E" w:rsidRPr="008B465E" w:rsidRDefault="008B465E" w:rsidP="008B465E">
            <w:pPr>
              <w:jc w:val="center"/>
              <w:rPr>
                <w:rFonts w:ascii="Times New Roman" w:hAnsi="Times New Roman" w:cs="Times New Roman"/>
                <w:sz w:val="20"/>
                <w:szCs w:val="20"/>
              </w:rPr>
            </w:pPr>
            <w:r w:rsidRPr="008B465E">
              <w:rPr>
                <w:rFonts w:ascii="Times New Roman" w:hAnsi="Times New Roman" w:cs="Times New Roman"/>
              </w:rPr>
              <w:t>1, 2, 5, 8, 11, 13</w:t>
            </w:r>
          </w:p>
        </w:tc>
        <w:tc>
          <w:tcPr>
            <w:tcW w:w="1365" w:type="dxa"/>
            <w:shd w:val="clear" w:color="auto" w:fill="FFFFFF" w:themeFill="background1"/>
          </w:tcPr>
          <w:p w14:paraId="1E045B64" w14:textId="77777777" w:rsidR="008B465E" w:rsidRPr="008B465E" w:rsidRDefault="008B465E" w:rsidP="008B465E">
            <w:pPr>
              <w:jc w:val="center"/>
              <w:rPr>
                <w:rFonts w:ascii="Times New Roman" w:hAnsi="Times New Roman" w:cs="Times New Roman"/>
                <w:sz w:val="20"/>
                <w:szCs w:val="20"/>
              </w:rPr>
            </w:pPr>
            <w:r w:rsidRPr="008B465E">
              <w:rPr>
                <w:rFonts w:ascii="Times New Roman" w:hAnsi="Times New Roman" w:cs="Times New Roman"/>
              </w:rPr>
              <w:t>A, D, F, G</w:t>
            </w:r>
          </w:p>
        </w:tc>
      </w:tr>
      <w:tr w:rsidR="008B465E" w:rsidRPr="008B465E" w14:paraId="5D50DC82" w14:textId="77777777" w:rsidTr="00EE623B">
        <w:trPr>
          <w:trHeight w:val="465"/>
        </w:trPr>
        <w:tc>
          <w:tcPr>
            <w:tcW w:w="384" w:type="dxa"/>
            <w:tcBorders>
              <w:top w:val="single" w:sz="4" w:space="0" w:color="auto"/>
              <w:bottom w:val="single" w:sz="4" w:space="0" w:color="auto"/>
              <w:right w:val="nil"/>
            </w:tcBorders>
            <w:shd w:val="clear" w:color="auto" w:fill="FFFFFF" w:themeFill="background1"/>
            <w:vAlign w:val="center"/>
          </w:tcPr>
          <w:p w14:paraId="3F1F0761" w14:textId="77777777" w:rsidR="008B465E" w:rsidRPr="008B465E" w:rsidRDefault="008B465E" w:rsidP="008B465E">
            <w:pPr>
              <w:jc w:val="right"/>
              <w:rPr>
                <w:rFonts w:ascii="Times New Roman" w:hAnsi="Times New Roman" w:cs="Times New Roman"/>
                <w:b/>
                <w:sz w:val="20"/>
                <w:szCs w:val="20"/>
              </w:rPr>
            </w:pPr>
            <w:r w:rsidRPr="008B465E">
              <w:rPr>
                <w:rFonts w:ascii="Times New Roman" w:hAnsi="Times New Roman" w:cs="Times New Roman"/>
                <w:b/>
                <w:sz w:val="20"/>
                <w:szCs w:val="20"/>
              </w:rPr>
              <w:t>12</w:t>
            </w:r>
          </w:p>
        </w:tc>
        <w:tc>
          <w:tcPr>
            <w:tcW w:w="4373" w:type="dxa"/>
            <w:tcBorders>
              <w:left w:val="nil"/>
            </w:tcBorders>
          </w:tcPr>
          <w:p w14:paraId="246AD7D3" w14:textId="77777777" w:rsidR="008B465E" w:rsidRPr="008B465E" w:rsidRDefault="008B465E" w:rsidP="008B465E">
            <w:pPr>
              <w:pStyle w:val="NormalWeb"/>
            </w:pPr>
            <w:r w:rsidRPr="008B465E">
              <w:t>"En Yüksek İyi" ve özgür irade gibi etikteki temel problemleri tartışır.</w:t>
            </w:r>
          </w:p>
        </w:tc>
        <w:tc>
          <w:tcPr>
            <w:tcW w:w="2138" w:type="dxa"/>
            <w:tcBorders>
              <w:left w:val="nil"/>
            </w:tcBorders>
          </w:tcPr>
          <w:p w14:paraId="31E68D59" w14:textId="77777777" w:rsidR="008B465E" w:rsidRPr="008B465E" w:rsidRDefault="008B465E" w:rsidP="008B465E">
            <w:pPr>
              <w:jc w:val="center"/>
              <w:rPr>
                <w:rFonts w:ascii="Times New Roman" w:hAnsi="Times New Roman" w:cs="Times New Roman"/>
                <w:sz w:val="20"/>
                <w:szCs w:val="20"/>
              </w:rPr>
            </w:pPr>
            <w:r w:rsidRPr="008B465E">
              <w:rPr>
                <w:rFonts w:ascii="Times New Roman" w:hAnsi="Times New Roman" w:cs="Times New Roman"/>
                <w:sz w:val="20"/>
                <w:szCs w:val="20"/>
              </w:rPr>
              <w:t>3-4</w:t>
            </w:r>
          </w:p>
        </w:tc>
        <w:tc>
          <w:tcPr>
            <w:tcW w:w="1364" w:type="dxa"/>
          </w:tcPr>
          <w:p w14:paraId="74C9650C" w14:textId="77777777" w:rsidR="008B465E" w:rsidRPr="008B465E" w:rsidRDefault="008B465E" w:rsidP="008B465E">
            <w:pPr>
              <w:jc w:val="center"/>
              <w:rPr>
                <w:rFonts w:ascii="Times New Roman" w:hAnsi="Times New Roman" w:cs="Times New Roman"/>
                <w:sz w:val="20"/>
                <w:szCs w:val="20"/>
              </w:rPr>
            </w:pPr>
            <w:r w:rsidRPr="008B465E">
              <w:rPr>
                <w:rFonts w:ascii="Times New Roman" w:hAnsi="Times New Roman" w:cs="Times New Roman"/>
              </w:rPr>
              <w:t>1, 2, 5, 8, 11, 13</w:t>
            </w:r>
          </w:p>
        </w:tc>
        <w:tc>
          <w:tcPr>
            <w:tcW w:w="1365" w:type="dxa"/>
            <w:shd w:val="clear" w:color="auto" w:fill="FFFFFF" w:themeFill="background1"/>
          </w:tcPr>
          <w:p w14:paraId="6D3675C4" w14:textId="77777777" w:rsidR="008B465E" w:rsidRPr="008B465E" w:rsidRDefault="008B465E" w:rsidP="008B465E">
            <w:pPr>
              <w:jc w:val="center"/>
              <w:rPr>
                <w:rFonts w:ascii="Times New Roman" w:hAnsi="Times New Roman" w:cs="Times New Roman"/>
                <w:sz w:val="20"/>
                <w:szCs w:val="20"/>
              </w:rPr>
            </w:pPr>
            <w:r w:rsidRPr="008B465E">
              <w:rPr>
                <w:rFonts w:ascii="Times New Roman" w:hAnsi="Times New Roman" w:cs="Times New Roman"/>
              </w:rPr>
              <w:t>A, D, F, G</w:t>
            </w:r>
          </w:p>
        </w:tc>
      </w:tr>
      <w:tr w:rsidR="008B465E" w:rsidRPr="008B465E" w14:paraId="7BB88994" w14:textId="77777777" w:rsidTr="00EE623B">
        <w:trPr>
          <w:trHeight w:val="465"/>
        </w:trPr>
        <w:tc>
          <w:tcPr>
            <w:tcW w:w="384" w:type="dxa"/>
            <w:tcBorders>
              <w:top w:val="single" w:sz="4" w:space="0" w:color="auto"/>
              <w:bottom w:val="single" w:sz="4" w:space="0" w:color="auto"/>
              <w:right w:val="nil"/>
            </w:tcBorders>
            <w:shd w:val="clear" w:color="auto" w:fill="FFFFFF" w:themeFill="background1"/>
            <w:vAlign w:val="center"/>
          </w:tcPr>
          <w:p w14:paraId="02284E42" w14:textId="77777777" w:rsidR="008B465E" w:rsidRPr="008B465E" w:rsidRDefault="008B465E" w:rsidP="008B465E">
            <w:pPr>
              <w:jc w:val="right"/>
              <w:rPr>
                <w:rFonts w:ascii="Times New Roman" w:hAnsi="Times New Roman" w:cs="Times New Roman"/>
                <w:b/>
                <w:sz w:val="20"/>
                <w:szCs w:val="20"/>
              </w:rPr>
            </w:pPr>
            <w:r w:rsidRPr="008B465E">
              <w:rPr>
                <w:rFonts w:ascii="Times New Roman" w:hAnsi="Times New Roman" w:cs="Times New Roman"/>
                <w:b/>
                <w:sz w:val="20"/>
                <w:szCs w:val="20"/>
              </w:rPr>
              <w:t>13</w:t>
            </w:r>
          </w:p>
        </w:tc>
        <w:tc>
          <w:tcPr>
            <w:tcW w:w="4373" w:type="dxa"/>
            <w:tcBorders>
              <w:left w:val="nil"/>
            </w:tcBorders>
          </w:tcPr>
          <w:p w14:paraId="5F4EE416" w14:textId="77777777" w:rsidR="008B465E" w:rsidRPr="008B465E" w:rsidRDefault="008B465E" w:rsidP="008B465E">
            <w:pPr>
              <w:pStyle w:val="NormalWeb"/>
            </w:pPr>
            <w:r w:rsidRPr="008B465E">
              <w:t>Deontoloji, faydacılık ve erdem etiği dahil klasik etik teorileri değerlendirir.</w:t>
            </w:r>
          </w:p>
        </w:tc>
        <w:tc>
          <w:tcPr>
            <w:tcW w:w="2138" w:type="dxa"/>
            <w:tcBorders>
              <w:left w:val="nil"/>
            </w:tcBorders>
          </w:tcPr>
          <w:p w14:paraId="7090FCFA" w14:textId="77777777" w:rsidR="008B465E" w:rsidRPr="008B465E" w:rsidRDefault="008B465E" w:rsidP="008B465E">
            <w:pPr>
              <w:jc w:val="center"/>
              <w:rPr>
                <w:rFonts w:ascii="Times New Roman" w:hAnsi="Times New Roman" w:cs="Times New Roman"/>
                <w:sz w:val="20"/>
                <w:szCs w:val="20"/>
              </w:rPr>
            </w:pPr>
            <w:r w:rsidRPr="008B465E">
              <w:rPr>
                <w:rFonts w:ascii="Times New Roman" w:hAnsi="Times New Roman" w:cs="Times New Roman"/>
                <w:sz w:val="20"/>
                <w:szCs w:val="20"/>
              </w:rPr>
              <w:t>3-4</w:t>
            </w:r>
          </w:p>
        </w:tc>
        <w:tc>
          <w:tcPr>
            <w:tcW w:w="1364" w:type="dxa"/>
          </w:tcPr>
          <w:p w14:paraId="054603A0" w14:textId="77777777" w:rsidR="008B465E" w:rsidRPr="008B465E" w:rsidRDefault="008B465E" w:rsidP="008B465E">
            <w:pPr>
              <w:jc w:val="center"/>
              <w:rPr>
                <w:rFonts w:ascii="Times New Roman" w:hAnsi="Times New Roman" w:cs="Times New Roman"/>
                <w:sz w:val="20"/>
                <w:szCs w:val="20"/>
              </w:rPr>
            </w:pPr>
            <w:r w:rsidRPr="008B465E">
              <w:rPr>
                <w:rFonts w:ascii="Times New Roman" w:hAnsi="Times New Roman" w:cs="Times New Roman"/>
              </w:rPr>
              <w:t>1, 2, 5, 8, 11, 13</w:t>
            </w:r>
          </w:p>
        </w:tc>
        <w:tc>
          <w:tcPr>
            <w:tcW w:w="1365" w:type="dxa"/>
            <w:shd w:val="clear" w:color="auto" w:fill="FFFFFF" w:themeFill="background1"/>
          </w:tcPr>
          <w:p w14:paraId="6A05CDE4" w14:textId="77777777" w:rsidR="008B465E" w:rsidRPr="008B465E" w:rsidRDefault="008B465E" w:rsidP="008B465E">
            <w:pPr>
              <w:jc w:val="center"/>
              <w:rPr>
                <w:rFonts w:ascii="Times New Roman" w:hAnsi="Times New Roman" w:cs="Times New Roman"/>
                <w:sz w:val="20"/>
                <w:szCs w:val="20"/>
              </w:rPr>
            </w:pPr>
            <w:r w:rsidRPr="008B465E">
              <w:rPr>
                <w:rFonts w:ascii="Times New Roman" w:hAnsi="Times New Roman" w:cs="Times New Roman"/>
              </w:rPr>
              <w:t>A, D, F, G</w:t>
            </w:r>
          </w:p>
        </w:tc>
      </w:tr>
    </w:tbl>
    <w:p w14:paraId="7182E63A" w14:textId="77777777" w:rsidR="005028BE" w:rsidRPr="009D328E" w:rsidRDefault="005028BE" w:rsidP="005028BE">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45C73BD3" w14:textId="77777777" w:rsidR="005028BE" w:rsidRDefault="005028BE" w:rsidP="005028BE">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074EF821" w14:textId="77777777" w:rsidR="005028BE" w:rsidRDefault="005028BE" w:rsidP="005028BE">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028BE" w:rsidRPr="00B41ECB" w14:paraId="6A5EF60A" w14:textId="77777777" w:rsidTr="005028BE">
        <w:trPr>
          <w:trHeight w:val="567"/>
        </w:trPr>
        <w:tc>
          <w:tcPr>
            <w:tcW w:w="2112" w:type="dxa"/>
            <w:shd w:val="clear" w:color="auto" w:fill="FFF2CC" w:themeFill="accent4" w:themeFillTint="33"/>
            <w:vAlign w:val="center"/>
          </w:tcPr>
          <w:p w14:paraId="7B91C1BB" w14:textId="77777777" w:rsidR="005028BE" w:rsidRPr="00B41ECB" w:rsidRDefault="005028BE" w:rsidP="005028BE">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14:paraId="21C22888" w14:textId="77777777" w:rsidR="005028BE" w:rsidRPr="00504644" w:rsidRDefault="005028BE" w:rsidP="005028BE">
            <w:pPr>
              <w:rPr>
                <w:sz w:val="20"/>
                <w:szCs w:val="20"/>
              </w:rPr>
            </w:pPr>
            <w:r w:rsidRPr="00504644">
              <w:rPr>
                <w:sz w:val="20"/>
                <w:szCs w:val="20"/>
              </w:rPr>
              <w:t>1.Cevizci A. Etiğe Giriş. Paradigma Yayınları. İstanbul 2002.</w:t>
            </w:r>
          </w:p>
          <w:p w14:paraId="3099BE27" w14:textId="77777777" w:rsidR="005028BE" w:rsidRPr="00504644" w:rsidRDefault="005028BE" w:rsidP="005028BE">
            <w:pPr>
              <w:rPr>
                <w:sz w:val="20"/>
                <w:szCs w:val="20"/>
              </w:rPr>
            </w:pPr>
            <w:r w:rsidRPr="00504644">
              <w:rPr>
                <w:sz w:val="20"/>
                <w:szCs w:val="20"/>
              </w:rPr>
              <w:t>2.Özlem D. Etik-Ahlak Felsefesi. İnkilap Yayınları. İstanbul 2004.</w:t>
            </w:r>
          </w:p>
          <w:p w14:paraId="1520A25B" w14:textId="77777777" w:rsidR="005028BE" w:rsidRPr="00504644" w:rsidRDefault="005028BE" w:rsidP="005028BE">
            <w:pPr>
              <w:rPr>
                <w:sz w:val="20"/>
                <w:szCs w:val="20"/>
              </w:rPr>
            </w:pPr>
            <w:r w:rsidRPr="00504644">
              <w:rPr>
                <w:sz w:val="20"/>
                <w:szCs w:val="20"/>
              </w:rPr>
              <w:t>3.Denise TC, White NP, Peterfreund SP. Great Traditions in Ethics. ThomsonWarsworth. Canada 2005.</w:t>
            </w:r>
          </w:p>
          <w:p w14:paraId="20013BC7" w14:textId="77777777" w:rsidR="005028BE" w:rsidRPr="009D032D" w:rsidRDefault="005028BE" w:rsidP="005028BE">
            <w:pPr>
              <w:pStyle w:val="ListeParagraf"/>
              <w:spacing w:after="0" w:line="240" w:lineRule="auto"/>
              <w:ind w:left="320"/>
              <w:rPr>
                <w:rFonts w:ascii="Times New Roman" w:hAnsi="Times New Roman"/>
                <w:sz w:val="20"/>
                <w:szCs w:val="20"/>
              </w:rPr>
            </w:pPr>
          </w:p>
        </w:tc>
      </w:tr>
      <w:tr w:rsidR="005028BE" w:rsidRPr="00B41ECB" w14:paraId="44B5ACCB" w14:textId="77777777" w:rsidTr="005028BE">
        <w:trPr>
          <w:trHeight w:val="843"/>
        </w:trPr>
        <w:tc>
          <w:tcPr>
            <w:tcW w:w="2112" w:type="dxa"/>
            <w:shd w:val="clear" w:color="auto" w:fill="FFF2CC" w:themeFill="accent4" w:themeFillTint="33"/>
            <w:vAlign w:val="center"/>
          </w:tcPr>
          <w:p w14:paraId="5811D90A" w14:textId="77777777" w:rsidR="005028BE" w:rsidRPr="00B41ECB" w:rsidRDefault="005028BE" w:rsidP="005028BE">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3FC034B1" w14:textId="77777777" w:rsidR="005028BE" w:rsidRPr="00504644" w:rsidRDefault="005028BE" w:rsidP="005028BE">
            <w:pPr>
              <w:rPr>
                <w:sz w:val="20"/>
                <w:szCs w:val="20"/>
              </w:rPr>
            </w:pPr>
            <w:r w:rsidRPr="00504644">
              <w:rPr>
                <w:sz w:val="20"/>
                <w:szCs w:val="20"/>
              </w:rPr>
              <w:t>1.BeauchampTI, Childress JF. Principles of BiomedicalEthics. Oxford UniversityPress. NewYork 2003.</w:t>
            </w:r>
          </w:p>
          <w:p w14:paraId="4BB23EE5" w14:textId="77777777" w:rsidR="005028BE" w:rsidRPr="00504644" w:rsidRDefault="005028BE" w:rsidP="005028BE">
            <w:pPr>
              <w:rPr>
                <w:sz w:val="20"/>
                <w:szCs w:val="20"/>
              </w:rPr>
            </w:pPr>
            <w:r w:rsidRPr="00504644">
              <w:rPr>
                <w:sz w:val="20"/>
                <w:szCs w:val="20"/>
              </w:rPr>
              <w:t>2.Singer P. Ethics. Oxford UniversityPress. NewYork 2003.</w:t>
            </w:r>
          </w:p>
          <w:p w14:paraId="1023B3CE" w14:textId="77777777" w:rsidR="005028BE" w:rsidRPr="005028BE" w:rsidRDefault="005028BE" w:rsidP="005028BE">
            <w:pPr>
              <w:rPr>
                <w:rFonts w:ascii="Times New Roman" w:hAnsi="Times New Roman"/>
                <w:sz w:val="20"/>
                <w:szCs w:val="20"/>
              </w:rPr>
            </w:pPr>
            <w:r w:rsidRPr="005028BE">
              <w:rPr>
                <w:sz w:val="20"/>
                <w:szCs w:val="20"/>
              </w:rPr>
              <w:t>3.La Folatte H. PracticalEthics. Oxford UniversityPress. NewYork 2003.</w:t>
            </w:r>
          </w:p>
        </w:tc>
      </w:tr>
      <w:tr w:rsidR="005028BE" w:rsidRPr="00B41ECB" w14:paraId="03F12EE3" w14:textId="77777777" w:rsidTr="005028BE">
        <w:trPr>
          <w:trHeight w:val="567"/>
        </w:trPr>
        <w:tc>
          <w:tcPr>
            <w:tcW w:w="2112" w:type="dxa"/>
            <w:shd w:val="clear" w:color="auto" w:fill="FFF2CC" w:themeFill="accent4" w:themeFillTint="33"/>
            <w:vAlign w:val="center"/>
          </w:tcPr>
          <w:p w14:paraId="08B2C21D" w14:textId="77777777" w:rsidR="005028BE" w:rsidRPr="00B41ECB" w:rsidRDefault="005028BE" w:rsidP="005028BE">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4CCD8842" w14:textId="77777777" w:rsidR="005028BE" w:rsidRPr="00B41ECB" w:rsidRDefault="005028BE" w:rsidP="005028BE">
            <w:pPr>
              <w:rPr>
                <w:rFonts w:ascii="Times New Roman" w:hAnsi="Times New Roman" w:cs="Times New Roman"/>
                <w:sz w:val="20"/>
                <w:szCs w:val="20"/>
              </w:rPr>
            </w:pPr>
            <w:r w:rsidRPr="00E01425">
              <w:rPr>
                <w:rFonts w:ascii="Times New Roman" w:hAnsi="Times New Roman" w:cs="Times New Roman"/>
                <w:sz w:val="20"/>
                <w:szCs w:val="20"/>
              </w:rPr>
              <w:t>Bilgisayar, projeksiyon</w:t>
            </w:r>
          </w:p>
        </w:tc>
      </w:tr>
    </w:tbl>
    <w:p w14:paraId="56A064F3" w14:textId="77777777" w:rsidR="005028BE" w:rsidRPr="005E44D3" w:rsidRDefault="005028BE" w:rsidP="005028BE">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028BE" w:rsidRPr="00B41ECB" w14:paraId="55C32937" w14:textId="77777777" w:rsidTr="005028BE">
        <w:trPr>
          <w:trHeight w:val="312"/>
        </w:trPr>
        <w:tc>
          <w:tcPr>
            <w:tcW w:w="9624" w:type="dxa"/>
            <w:gridSpan w:val="2"/>
            <w:shd w:val="clear" w:color="auto" w:fill="FFF2CC" w:themeFill="accent4" w:themeFillTint="33"/>
            <w:vAlign w:val="center"/>
          </w:tcPr>
          <w:p w14:paraId="624D97BD" w14:textId="77777777" w:rsidR="005028BE" w:rsidRPr="002E1A0B" w:rsidRDefault="005028BE" w:rsidP="005028BE">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5028BE" w:rsidRPr="00B41ECB" w14:paraId="5B7D5C58" w14:textId="77777777" w:rsidTr="005028B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B1110FA" w14:textId="77777777" w:rsidR="005028BE" w:rsidRPr="00B41ECB" w:rsidRDefault="005028BE" w:rsidP="005028BE">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18C5132D" w14:textId="77777777" w:rsidR="005028BE" w:rsidRPr="00504644" w:rsidRDefault="005028BE" w:rsidP="005028BE">
            <w:pPr>
              <w:rPr>
                <w:sz w:val="20"/>
                <w:szCs w:val="20"/>
              </w:rPr>
            </w:pPr>
            <w:r w:rsidRPr="00504644">
              <w:rPr>
                <w:sz w:val="20"/>
                <w:szCs w:val="20"/>
              </w:rPr>
              <w:t>Etik nedir?</w:t>
            </w:r>
          </w:p>
        </w:tc>
      </w:tr>
      <w:tr w:rsidR="005028BE" w:rsidRPr="00B41ECB" w14:paraId="41F08940" w14:textId="77777777" w:rsidTr="005028BE">
        <w:trPr>
          <w:trHeight w:val="283"/>
        </w:trPr>
        <w:tc>
          <w:tcPr>
            <w:tcW w:w="667" w:type="dxa"/>
            <w:tcBorders>
              <w:top w:val="single" w:sz="4" w:space="0" w:color="auto"/>
              <w:bottom w:val="single" w:sz="4" w:space="0" w:color="auto"/>
              <w:right w:val="nil"/>
            </w:tcBorders>
            <w:shd w:val="clear" w:color="auto" w:fill="FFFFFF" w:themeFill="background1"/>
            <w:vAlign w:val="center"/>
          </w:tcPr>
          <w:p w14:paraId="734C823E" w14:textId="77777777" w:rsidR="005028BE" w:rsidRPr="00B41ECB" w:rsidRDefault="005028BE" w:rsidP="005028BE">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592D8267" w14:textId="77777777" w:rsidR="005028BE" w:rsidRPr="00504644" w:rsidRDefault="005028BE" w:rsidP="005028BE">
            <w:pPr>
              <w:rPr>
                <w:sz w:val="20"/>
                <w:szCs w:val="20"/>
              </w:rPr>
            </w:pPr>
            <w:r w:rsidRPr="00504644">
              <w:rPr>
                <w:sz w:val="20"/>
                <w:szCs w:val="20"/>
              </w:rPr>
              <w:t>Biyoetik nedir? Nasıl ortaya çıkmış ve tanımlanmıştır?</w:t>
            </w:r>
          </w:p>
        </w:tc>
      </w:tr>
      <w:tr w:rsidR="005028BE" w:rsidRPr="00B41ECB" w14:paraId="55AA6C1C" w14:textId="77777777" w:rsidTr="005028BE">
        <w:trPr>
          <w:trHeight w:val="70"/>
        </w:trPr>
        <w:tc>
          <w:tcPr>
            <w:tcW w:w="667" w:type="dxa"/>
            <w:tcBorders>
              <w:top w:val="single" w:sz="4" w:space="0" w:color="auto"/>
              <w:bottom w:val="single" w:sz="4" w:space="0" w:color="auto"/>
              <w:right w:val="nil"/>
            </w:tcBorders>
            <w:shd w:val="clear" w:color="auto" w:fill="FFFFFF" w:themeFill="background1"/>
            <w:vAlign w:val="center"/>
          </w:tcPr>
          <w:p w14:paraId="43CE424D" w14:textId="77777777" w:rsidR="005028BE" w:rsidRPr="00B41ECB" w:rsidRDefault="005028BE" w:rsidP="005028BE">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5AD26CF2" w14:textId="77777777" w:rsidR="005028BE" w:rsidRPr="00504644" w:rsidRDefault="005028BE" w:rsidP="005028BE">
            <w:pPr>
              <w:rPr>
                <w:sz w:val="20"/>
                <w:szCs w:val="20"/>
              </w:rPr>
            </w:pPr>
            <w:r w:rsidRPr="00504644">
              <w:rPr>
                <w:sz w:val="20"/>
                <w:szCs w:val="20"/>
              </w:rPr>
              <w:t>Tıp etiği ve kapsamı</w:t>
            </w:r>
          </w:p>
        </w:tc>
      </w:tr>
      <w:tr w:rsidR="005028BE" w:rsidRPr="00B41ECB" w14:paraId="46BB860C" w14:textId="77777777" w:rsidTr="005028BE">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02531B" w14:textId="77777777" w:rsidR="005028BE" w:rsidRPr="00B41ECB" w:rsidRDefault="005028BE" w:rsidP="005028BE">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223AD9A0" w14:textId="77777777" w:rsidR="005028BE" w:rsidRPr="00504644" w:rsidRDefault="005028BE" w:rsidP="005028BE">
            <w:pPr>
              <w:rPr>
                <w:sz w:val="20"/>
                <w:szCs w:val="20"/>
              </w:rPr>
            </w:pPr>
            <w:r w:rsidRPr="00504644">
              <w:rPr>
                <w:sz w:val="20"/>
                <w:szCs w:val="20"/>
              </w:rPr>
              <w:t>Etik ve temellendirme</w:t>
            </w:r>
          </w:p>
        </w:tc>
      </w:tr>
      <w:tr w:rsidR="005028BE" w:rsidRPr="00B41ECB" w14:paraId="2A8381F0" w14:textId="77777777" w:rsidTr="005028BE">
        <w:trPr>
          <w:trHeight w:val="283"/>
        </w:trPr>
        <w:tc>
          <w:tcPr>
            <w:tcW w:w="667" w:type="dxa"/>
            <w:tcBorders>
              <w:top w:val="single" w:sz="4" w:space="0" w:color="auto"/>
              <w:bottom w:val="single" w:sz="4" w:space="0" w:color="auto"/>
              <w:right w:val="nil"/>
            </w:tcBorders>
            <w:shd w:val="clear" w:color="auto" w:fill="FFFFFF" w:themeFill="background1"/>
            <w:vAlign w:val="center"/>
          </w:tcPr>
          <w:p w14:paraId="231259AC" w14:textId="77777777" w:rsidR="005028BE" w:rsidRPr="00B41ECB" w:rsidRDefault="005028BE" w:rsidP="005028BE">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1206D0C3" w14:textId="77777777" w:rsidR="005028BE" w:rsidRPr="00504644" w:rsidRDefault="005028BE" w:rsidP="005028BE">
            <w:pPr>
              <w:rPr>
                <w:sz w:val="20"/>
                <w:szCs w:val="20"/>
              </w:rPr>
            </w:pPr>
            <w:r w:rsidRPr="00504644">
              <w:rPr>
                <w:sz w:val="20"/>
                <w:szCs w:val="20"/>
              </w:rPr>
              <w:t>Etik temellendirmenin içeriği a) Kozmolojik temellendirme b) Teolojik temellendirme c) Antropolojik temellendirme</w:t>
            </w:r>
          </w:p>
        </w:tc>
      </w:tr>
      <w:tr w:rsidR="005028BE" w:rsidRPr="00B41ECB" w14:paraId="1DFC7064" w14:textId="77777777" w:rsidTr="005028B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21C9767" w14:textId="77777777" w:rsidR="005028BE" w:rsidRPr="00B41ECB" w:rsidRDefault="005028BE" w:rsidP="005028BE">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6DE8FB45" w14:textId="77777777" w:rsidR="005028BE" w:rsidRPr="00504644" w:rsidRDefault="005028BE" w:rsidP="005028BE">
            <w:pPr>
              <w:rPr>
                <w:bCs/>
                <w:sz w:val="20"/>
                <w:szCs w:val="20"/>
              </w:rPr>
            </w:pPr>
            <w:r w:rsidRPr="00504644">
              <w:rPr>
                <w:bCs/>
                <w:sz w:val="20"/>
                <w:szCs w:val="20"/>
              </w:rPr>
              <w:t>Felsefi etik ve teolojik etik ayrımı</w:t>
            </w:r>
          </w:p>
        </w:tc>
      </w:tr>
      <w:tr w:rsidR="005028BE" w:rsidRPr="00B41ECB" w14:paraId="471BB1A1" w14:textId="77777777" w:rsidTr="005028BE">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707C93" w14:textId="77777777" w:rsidR="005028BE" w:rsidRPr="00B41ECB" w:rsidRDefault="005028BE" w:rsidP="005028BE">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0E6801DA" w14:textId="77777777" w:rsidR="005028BE" w:rsidRPr="00504644" w:rsidRDefault="005028BE" w:rsidP="005028BE">
            <w:pPr>
              <w:rPr>
                <w:sz w:val="20"/>
                <w:szCs w:val="20"/>
              </w:rPr>
            </w:pPr>
            <w:r w:rsidRPr="00504644">
              <w:rPr>
                <w:bCs/>
                <w:sz w:val="20"/>
                <w:szCs w:val="20"/>
              </w:rPr>
              <w:t>Etikte temel problemler</w:t>
            </w:r>
          </w:p>
        </w:tc>
      </w:tr>
      <w:tr w:rsidR="005028BE" w:rsidRPr="00B41ECB" w14:paraId="69284AC9" w14:textId="77777777" w:rsidTr="005028B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C7A587D" w14:textId="77777777" w:rsidR="005028BE" w:rsidRPr="00B41ECB" w:rsidRDefault="005028BE" w:rsidP="005028BE">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4CA17592" w14:textId="77777777" w:rsidR="005028BE" w:rsidRPr="002E1A0B" w:rsidRDefault="005028BE" w:rsidP="005028BE">
            <w:pPr>
              <w:rPr>
                <w:rFonts w:ascii="Times New Roman" w:hAnsi="Times New Roman" w:cs="Times New Roman"/>
                <w:sz w:val="20"/>
                <w:szCs w:val="20"/>
              </w:rPr>
            </w:pPr>
            <w:r>
              <w:rPr>
                <w:rFonts w:ascii="Times New Roman" w:hAnsi="Times New Roman" w:cs="Times New Roman"/>
                <w:sz w:val="20"/>
                <w:szCs w:val="20"/>
              </w:rPr>
              <w:t>Ara Sınavlar</w:t>
            </w:r>
          </w:p>
        </w:tc>
      </w:tr>
      <w:tr w:rsidR="005028BE" w:rsidRPr="00B41ECB" w14:paraId="49838758" w14:textId="77777777" w:rsidTr="005028BE">
        <w:trPr>
          <w:trHeight w:val="275"/>
        </w:trPr>
        <w:tc>
          <w:tcPr>
            <w:tcW w:w="667" w:type="dxa"/>
            <w:tcBorders>
              <w:top w:val="single" w:sz="4" w:space="0" w:color="auto"/>
              <w:bottom w:val="single" w:sz="4" w:space="0" w:color="auto"/>
              <w:right w:val="nil"/>
            </w:tcBorders>
            <w:shd w:val="clear" w:color="auto" w:fill="FFFFFF" w:themeFill="background1"/>
            <w:vAlign w:val="center"/>
          </w:tcPr>
          <w:p w14:paraId="49C9FEAD" w14:textId="77777777" w:rsidR="005028BE" w:rsidRPr="00B41ECB" w:rsidRDefault="005028BE" w:rsidP="005028BE">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653BFDC6" w14:textId="77777777" w:rsidR="005028BE" w:rsidRPr="00504644" w:rsidRDefault="005028BE" w:rsidP="005028BE">
            <w:pPr>
              <w:rPr>
                <w:sz w:val="20"/>
                <w:szCs w:val="20"/>
              </w:rPr>
            </w:pPr>
            <w:r w:rsidRPr="00504644">
              <w:rPr>
                <w:sz w:val="20"/>
                <w:szCs w:val="20"/>
              </w:rPr>
              <w:t>En yüksek iyi, en doğru eylem ve istenç özgürlüğü</w:t>
            </w:r>
          </w:p>
        </w:tc>
      </w:tr>
      <w:tr w:rsidR="005028BE" w:rsidRPr="00B41ECB" w14:paraId="366E0FF5" w14:textId="77777777" w:rsidTr="005028BE">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EC22D1" w14:textId="77777777" w:rsidR="005028BE" w:rsidRPr="00B41ECB" w:rsidRDefault="005028BE" w:rsidP="005028BE">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5F00A2B0" w14:textId="77777777" w:rsidR="005028BE" w:rsidRPr="00504644" w:rsidRDefault="005028BE" w:rsidP="005028BE">
            <w:pPr>
              <w:rPr>
                <w:sz w:val="20"/>
                <w:szCs w:val="20"/>
              </w:rPr>
            </w:pPr>
            <w:r w:rsidRPr="00504644">
              <w:rPr>
                <w:sz w:val="20"/>
                <w:szCs w:val="20"/>
              </w:rPr>
              <w:t>Etik teorilerin sınıflandırılması</w:t>
            </w:r>
          </w:p>
        </w:tc>
      </w:tr>
      <w:tr w:rsidR="005028BE" w:rsidRPr="00B41ECB" w14:paraId="5E981C25" w14:textId="77777777" w:rsidTr="005028B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66F190" w14:textId="77777777" w:rsidR="005028BE" w:rsidRPr="00B41ECB" w:rsidRDefault="005028BE" w:rsidP="005028BE">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034DE6B3" w14:textId="77777777" w:rsidR="005028BE" w:rsidRPr="00504644" w:rsidRDefault="005028BE" w:rsidP="005028BE">
            <w:pPr>
              <w:rPr>
                <w:bCs/>
                <w:sz w:val="20"/>
                <w:szCs w:val="20"/>
              </w:rPr>
            </w:pPr>
            <w:r w:rsidRPr="00504644">
              <w:rPr>
                <w:sz w:val="20"/>
                <w:szCs w:val="20"/>
              </w:rPr>
              <w:t>Klasik etik teoriler</w:t>
            </w:r>
          </w:p>
        </w:tc>
      </w:tr>
      <w:tr w:rsidR="005028BE" w:rsidRPr="00B41ECB" w14:paraId="4557D719" w14:textId="77777777" w:rsidTr="005028BE">
        <w:trPr>
          <w:trHeight w:val="283"/>
        </w:trPr>
        <w:tc>
          <w:tcPr>
            <w:tcW w:w="667" w:type="dxa"/>
            <w:tcBorders>
              <w:top w:val="single" w:sz="4" w:space="0" w:color="auto"/>
              <w:bottom w:val="single" w:sz="4" w:space="0" w:color="auto"/>
              <w:right w:val="nil"/>
            </w:tcBorders>
            <w:shd w:val="clear" w:color="auto" w:fill="FFFFFF" w:themeFill="background1"/>
            <w:vAlign w:val="center"/>
          </w:tcPr>
          <w:p w14:paraId="0C7C9D5A" w14:textId="77777777" w:rsidR="005028BE" w:rsidRPr="00B41ECB" w:rsidRDefault="005028BE" w:rsidP="005028BE">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23AD2B03" w14:textId="77777777" w:rsidR="005028BE" w:rsidRPr="00504644" w:rsidRDefault="005028BE" w:rsidP="005028BE">
            <w:pPr>
              <w:rPr>
                <w:sz w:val="20"/>
                <w:szCs w:val="20"/>
              </w:rPr>
            </w:pPr>
            <w:r w:rsidRPr="00504644">
              <w:rPr>
                <w:bCs/>
                <w:sz w:val="20"/>
                <w:szCs w:val="20"/>
              </w:rPr>
              <w:t>Klasik etik teorileri eleştirisel olarak değerlendirme</w:t>
            </w:r>
          </w:p>
        </w:tc>
      </w:tr>
      <w:tr w:rsidR="005028BE" w:rsidRPr="00B41ECB" w14:paraId="6981AEE1" w14:textId="77777777" w:rsidTr="005028BE">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E3BF16" w14:textId="77777777" w:rsidR="005028BE" w:rsidRPr="00B41ECB" w:rsidRDefault="005028BE" w:rsidP="005028BE">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1D268324" w14:textId="77777777" w:rsidR="005028BE" w:rsidRPr="00504644" w:rsidRDefault="005028BE" w:rsidP="005028BE">
            <w:pPr>
              <w:rPr>
                <w:sz w:val="20"/>
                <w:szCs w:val="20"/>
              </w:rPr>
            </w:pPr>
            <w:r w:rsidRPr="00504644">
              <w:rPr>
                <w:sz w:val="20"/>
                <w:szCs w:val="20"/>
              </w:rPr>
              <w:t>Modern etik ve tanımı</w:t>
            </w:r>
          </w:p>
        </w:tc>
      </w:tr>
      <w:tr w:rsidR="005028BE" w:rsidRPr="00B41ECB" w14:paraId="7337C78C" w14:textId="77777777" w:rsidTr="005028BE">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1ECD6C" w14:textId="77777777" w:rsidR="005028BE" w:rsidRPr="00B41ECB" w:rsidRDefault="005028BE" w:rsidP="005028BE">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4BBB805A" w14:textId="77777777" w:rsidR="005028BE" w:rsidRPr="00504644" w:rsidRDefault="005028BE" w:rsidP="005028BE">
            <w:pPr>
              <w:rPr>
                <w:sz w:val="20"/>
                <w:szCs w:val="20"/>
              </w:rPr>
            </w:pPr>
            <w:r w:rsidRPr="00504644">
              <w:rPr>
                <w:sz w:val="20"/>
                <w:szCs w:val="20"/>
              </w:rPr>
              <w:t>Modern kuramlar</w:t>
            </w:r>
          </w:p>
        </w:tc>
      </w:tr>
      <w:tr w:rsidR="005028BE" w:rsidRPr="00B41ECB" w14:paraId="612BCBB9" w14:textId="77777777" w:rsidTr="005028B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EF314F" w14:textId="77777777" w:rsidR="005028BE" w:rsidRPr="00B41ECB" w:rsidRDefault="005028BE" w:rsidP="005028BE">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14:paraId="1C43694F" w14:textId="77777777" w:rsidR="005028BE" w:rsidRPr="00504644" w:rsidRDefault="005028BE" w:rsidP="005028BE">
            <w:pPr>
              <w:rPr>
                <w:sz w:val="20"/>
                <w:szCs w:val="20"/>
              </w:rPr>
            </w:pPr>
            <w:r w:rsidRPr="00504644">
              <w:rPr>
                <w:sz w:val="20"/>
                <w:szCs w:val="20"/>
              </w:rPr>
              <w:t>Öznelcilik ve nesnelcilik</w:t>
            </w:r>
          </w:p>
        </w:tc>
      </w:tr>
      <w:tr w:rsidR="005028BE" w:rsidRPr="00B41ECB" w14:paraId="438D2CBC" w14:textId="77777777" w:rsidTr="005028B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683351BF" w14:textId="77777777" w:rsidR="005028BE" w:rsidRPr="00B41ECB" w:rsidRDefault="005028BE" w:rsidP="005028BE">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13D3E88D" w14:textId="77777777" w:rsidR="005028BE" w:rsidRPr="001701C3" w:rsidRDefault="005028BE" w:rsidP="005028BE">
            <w:pPr>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19F9F507" w14:textId="77777777" w:rsidR="005028BE" w:rsidRDefault="005028BE" w:rsidP="005028BE">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028BE" w:rsidRPr="00B41ECB" w14:paraId="33AEAE7D" w14:textId="77777777" w:rsidTr="005028BE">
        <w:trPr>
          <w:trHeight w:val="312"/>
        </w:trPr>
        <w:tc>
          <w:tcPr>
            <w:tcW w:w="9624" w:type="dxa"/>
            <w:gridSpan w:val="4"/>
            <w:shd w:val="clear" w:color="auto" w:fill="FFF2CC" w:themeFill="accent4" w:themeFillTint="33"/>
            <w:vAlign w:val="center"/>
          </w:tcPr>
          <w:p w14:paraId="2539C105" w14:textId="77777777" w:rsidR="005028BE" w:rsidRPr="00B41ECB" w:rsidRDefault="005028BE" w:rsidP="005028BE">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5028BE" w:rsidRPr="00B41ECB" w14:paraId="7EE408BC" w14:textId="77777777" w:rsidTr="005028BE">
        <w:trPr>
          <w:trHeight w:val="312"/>
        </w:trPr>
        <w:tc>
          <w:tcPr>
            <w:tcW w:w="5797" w:type="dxa"/>
            <w:shd w:val="clear" w:color="auto" w:fill="FFF2CC" w:themeFill="accent4" w:themeFillTint="33"/>
            <w:vAlign w:val="center"/>
          </w:tcPr>
          <w:p w14:paraId="4F68CACD" w14:textId="77777777" w:rsidR="005028BE" w:rsidRDefault="005028BE" w:rsidP="005028BE">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0238E8B4" w14:textId="77777777" w:rsidR="005028BE" w:rsidRDefault="005028BE" w:rsidP="005028BE">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5C43E6C7" w14:textId="77777777" w:rsidR="005028BE" w:rsidRDefault="005028BE" w:rsidP="005028BE">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33F952A3" w14:textId="77777777" w:rsidR="005028BE" w:rsidRDefault="005028BE" w:rsidP="005028BE">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5028BE" w:rsidRPr="00B41ECB" w14:paraId="177F548E" w14:textId="77777777" w:rsidTr="005028BE">
        <w:trPr>
          <w:trHeight w:val="312"/>
        </w:trPr>
        <w:tc>
          <w:tcPr>
            <w:tcW w:w="5797" w:type="dxa"/>
            <w:shd w:val="clear" w:color="auto" w:fill="FFFFFF" w:themeFill="background1"/>
            <w:vAlign w:val="center"/>
          </w:tcPr>
          <w:p w14:paraId="0D30061E" w14:textId="77777777" w:rsidR="005028BE" w:rsidRPr="00A47FF2" w:rsidRDefault="005028BE" w:rsidP="005028BE">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06675D15" w14:textId="77777777" w:rsidR="005028BE" w:rsidRPr="00BA47A8" w:rsidRDefault="005028BE" w:rsidP="005028B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66A9A3D" w14:textId="77777777" w:rsidR="005028BE" w:rsidRPr="00BA47A8" w:rsidRDefault="005028BE" w:rsidP="005028BE">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02ABE510" w14:textId="77777777" w:rsidR="005028BE" w:rsidRPr="00BA47A8" w:rsidRDefault="005028BE" w:rsidP="005028BE">
            <w:pPr>
              <w:jc w:val="center"/>
              <w:rPr>
                <w:rFonts w:ascii="Times New Roman" w:hAnsi="Times New Roman" w:cs="Times New Roman"/>
                <w:sz w:val="20"/>
                <w:szCs w:val="20"/>
              </w:rPr>
            </w:pPr>
            <w:r>
              <w:rPr>
                <w:rFonts w:ascii="Times New Roman" w:hAnsi="Times New Roman" w:cs="Times New Roman"/>
                <w:sz w:val="20"/>
                <w:szCs w:val="20"/>
              </w:rPr>
              <w:t>42</w:t>
            </w:r>
          </w:p>
        </w:tc>
      </w:tr>
      <w:tr w:rsidR="005028BE" w:rsidRPr="00B41ECB" w14:paraId="144C0FF2" w14:textId="77777777" w:rsidTr="005028BE">
        <w:trPr>
          <w:trHeight w:val="312"/>
        </w:trPr>
        <w:tc>
          <w:tcPr>
            <w:tcW w:w="5797" w:type="dxa"/>
            <w:shd w:val="clear" w:color="auto" w:fill="FFFFFF" w:themeFill="background1"/>
            <w:vAlign w:val="center"/>
          </w:tcPr>
          <w:p w14:paraId="0ADB98D8" w14:textId="77777777" w:rsidR="005028BE" w:rsidRPr="00A47FF2" w:rsidRDefault="005028BE" w:rsidP="005028BE">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25834500" w14:textId="77777777" w:rsidR="005028BE" w:rsidRPr="00BA47A8" w:rsidRDefault="005028BE" w:rsidP="005028B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7FAE31F" w14:textId="77777777" w:rsidR="005028BE" w:rsidRPr="00BA47A8" w:rsidRDefault="005028BE" w:rsidP="005028BE">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2EE7F919" w14:textId="77777777" w:rsidR="005028BE" w:rsidRPr="00BA47A8" w:rsidRDefault="005028BE" w:rsidP="005028BE">
            <w:pPr>
              <w:jc w:val="center"/>
              <w:rPr>
                <w:rFonts w:ascii="Times New Roman" w:hAnsi="Times New Roman" w:cs="Times New Roman"/>
                <w:sz w:val="20"/>
                <w:szCs w:val="20"/>
              </w:rPr>
            </w:pPr>
            <w:r>
              <w:rPr>
                <w:rFonts w:ascii="Times New Roman" w:hAnsi="Times New Roman" w:cs="Times New Roman"/>
                <w:sz w:val="20"/>
                <w:szCs w:val="20"/>
              </w:rPr>
              <w:t>42</w:t>
            </w:r>
          </w:p>
        </w:tc>
      </w:tr>
      <w:tr w:rsidR="005028BE" w:rsidRPr="00B41ECB" w14:paraId="072F36F7" w14:textId="77777777" w:rsidTr="005028BE">
        <w:trPr>
          <w:trHeight w:val="312"/>
        </w:trPr>
        <w:tc>
          <w:tcPr>
            <w:tcW w:w="5797" w:type="dxa"/>
            <w:shd w:val="clear" w:color="auto" w:fill="FFFFFF" w:themeFill="background1"/>
            <w:vAlign w:val="center"/>
          </w:tcPr>
          <w:p w14:paraId="450C84EA" w14:textId="77777777" w:rsidR="005028BE" w:rsidRPr="00A47FF2" w:rsidRDefault="005028BE" w:rsidP="005028BE">
            <w:pPr>
              <w:rPr>
                <w:rFonts w:ascii="Times New Roman" w:hAnsi="Times New Roman" w:cs="Times New Roman"/>
                <w:sz w:val="20"/>
                <w:szCs w:val="20"/>
              </w:rPr>
            </w:pPr>
            <w:r>
              <w:rPr>
                <w:rFonts w:ascii="Times New Roman" w:hAnsi="Times New Roman" w:cs="Times New Roman"/>
                <w:sz w:val="20"/>
                <w:szCs w:val="20"/>
              </w:rPr>
              <w:lastRenderedPageBreak/>
              <w:t>Ödev</w:t>
            </w:r>
          </w:p>
        </w:tc>
        <w:tc>
          <w:tcPr>
            <w:tcW w:w="1275" w:type="dxa"/>
            <w:shd w:val="clear" w:color="auto" w:fill="FFFFFF" w:themeFill="background1"/>
            <w:vAlign w:val="center"/>
          </w:tcPr>
          <w:p w14:paraId="0C53E239" w14:textId="77777777" w:rsidR="005028BE" w:rsidRPr="00BA47A8" w:rsidRDefault="005028BE" w:rsidP="005028BE">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091A56B0" w14:textId="77777777" w:rsidR="005028BE" w:rsidRPr="00BA47A8" w:rsidRDefault="005028BE" w:rsidP="005028BE">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527C5755" w14:textId="77777777" w:rsidR="005028BE" w:rsidRPr="00BA47A8" w:rsidRDefault="005028BE" w:rsidP="005028BE">
            <w:pPr>
              <w:jc w:val="center"/>
              <w:rPr>
                <w:rFonts w:ascii="Times New Roman" w:hAnsi="Times New Roman" w:cs="Times New Roman"/>
                <w:sz w:val="20"/>
                <w:szCs w:val="20"/>
              </w:rPr>
            </w:pPr>
            <w:r>
              <w:rPr>
                <w:rFonts w:ascii="Times New Roman" w:hAnsi="Times New Roman" w:cs="Times New Roman"/>
                <w:sz w:val="20"/>
                <w:szCs w:val="20"/>
              </w:rPr>
              <w:t>40</w:t>
            </w:r>
          </w:p>
        </w:tc>
      </w:tr>
      <w:tr w:rsidR="005028BE" w:rsidRPr="00B41ECB" w14:paraId="7B9667CC" w14:textId="77777777" w:rsidTr="005028BE">
        <w:trPr>
          <w:trHeight w:val="312"/>
        </w:trPr>
        <w:tc>
          <w:tcPr>
            <w:tcW w:w="5797" w:type="dxa"/>
            <w:shd w:val="clear" w:color="auto" w:fill="FFFFFF" w:themeFill="background1"/>
            <w:vAlign w:val="center"/>
          </w:tcPr>
          <w:p w14:paraId="395C6877" w14:textId="77777777" w:rsidR="005028BE" w:rsidRDefault="005028BE" w:rsidP="005028BE">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292062B1" w14:textId="77777777" w:rsidR="005028BE" w:rsidRPr="00BA47A8" w:rsidRDefault="005028BE" w:rsidP="005028B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A76E263" w14:textId="77777777" w:rsidR="005028BE" w:rsidRPr="00BA47A8" w:rsidRDefault="005028BE" w:rsidP="005028B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DD7D1C0" w14:textId="77777777" w:rsidR="005028BE" w:rsidRPr="00BA47A8" w:rsidRDefault="005028BE" w:rsidP="005028BE">
            <w:pPr>
              <w:jc w:val="center"/>
              <w:rPr>
                <w:rFonts w:ascii="Times New Roman" w:hAnsi="Times New Roman" w:cs="Times New Roman"/>
                <w:sz w:val="20"/>
                <w:szCs w:val="20"/>
              </w:rPr>
            </w:pPr>
            <w:r>
              <w:rPr>
                <w:rFonts w:ascii="Times New Roman" w:hAnsi="Times New Roman" w:cs="Times New Roman"/>
                <w:sz w:val="20"/>
                <w:szCs w:val="20"/>
              </w:rPr>
              <w:t>-</w:t>
            </w:r>
          </w:p>
        </w:tc>
      </w:tr>
      <w:tr w:rsidR="005028BE" w:rsidRPr="00B41ECB" w14:paraId="63C6FE03" w14:textId="77777777" w:rsidTr="005028BE">
        <w:trPr>
          <w:trHeight w:val="312"/>
        </w:trPr>
        <w:tc>
          <w:tcPr>
            <w:tcW w:w="5797" w:type="dxa"/>
            <w:shd w:val="clear" w:color="auto" w:fill="FFFFFF" w:themeFill="background1"/>
            <w:vAlign w:val="center"/>
          </w:tcPr>
          <w:p w14:paraId="5418EE07" w14:textId="77777777" w:rsidR="005028BE" w:rsidRDefault="005028BE" w:rsidP="005028BE">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5B705231" w14:textId="77777777" w:rsidR="005028BE" w:rsidRPr="00BA47A8" w:rsidRDefault="005028BE" w:rsidP="005028B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F0DFEDC" w14:textId="77777777" w:rsidR="005028BE" w:rsidRPr="00BA47A8" w:rsidRDefault="005028BE" w:rsidP="005028B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6F72EB0" w14:textId="77777777" w:rsidR="005028BE" w:rsidRPr="00BA47A8" w:rsidRDefault="005028BE" w:rsidP="005028BE">
            <w:pPr>
              <w:jc w:val="center"/>
              <w:rPr>
                <w:rFonts w:ascii="Times New Roman" w:hAnsi="Times New Roman" w:cs="Times New Roman"/>
                <w:sz w:val="20"/>
                <w:szCs w:val="20"/>
              </w:rPr>
            </w:pPr>
            <w:r>
              <w:rPr>
                <w:rFonts w:ascii="Times New Roman" w:hAnsi="Times New Roman" w:cs="Times New Roman"/>
                <w:sz w:val="20"/>
                <w:szCs w:val="20"/>
              </w:rPr>
              <w:t>-</w:t>
            </w:r>
          </w:p>
        </w:tc>
      </w:tr>
      <w:tr w:rsidR="005028BE" w:rsidRPr="00B41ECB" w14:paraId="10C5BC76" w14:textId="77777777" w:rsidTr="005028BE">
        <w:trPr>
          <w:trHeight w:val="312"/>
        </w:trPr>
        <w:tc>
          <w:tcPr>
            <w:tcW w:w="5797" w:type="dxa"/>
            <w:shd w:val="clear" w:color="auto" w:fill="FFFFFF" w:themeFill="background1"/>
            <w:vAlign w:val="center"/>
          </w:tcPr>
          <w:p w14:paraId="640B9E64" w14:textId="77777777" w:rsidR="005028BE" w:rsidRDefault="005028BE" w:rsidP="005028BE">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2CC85259" w14:textId="77777777" w:rsidR="005028BE" w:rsidRPr="00E131A3" w:rsidRDefault="005028BE" w:rsidP="005028B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C0BE904" w14:textId="77777777" w:rsidR="005028BE" w:rsidRPr="00E131A3" w:rsidRDefault="005028BE" w:rsidP="005028B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FF6F946" w14:textId="77777777" w:rsidR="005028BE" w:rsidRPr="00E131A3" w:rsidRDefault="005028BE" w:rsidP="005028BE">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5028BE" w:rsidRPr="00B41ECB" w14:paraId="561997A0" w14:textId="77777777" w:rsidTr="005028BE">
        <w:trPr>
          <w:trHeight w:val="312"/>
        </w:trPr>
        <w:tc>
          <w:tcPr>
            <w:tcW w:w="5797" w:type="dxa"/>
            <w:shd w:val="clear" w:color="auto" w:fill="FFFFFF" w:themeFill="background1"/>
            <w:vAlign w:val="center"/>
          </w:tcPr>
          <w:p w14:paraId="0CDBC008" w14:textId="77777777" w:rsidR="005028BE" w:rsidRDefault="005028BE" w:rsidP="005028BE">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6562991E" w14:textId="77777777" w:rsidR="005028BE" w:rsidRPr="00E131A3" w:rsidRDefault="005028BE" w:rsidP="005028B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299062B" w14:textId="77777777" w:rsidR="005028BE" w:rsidRPr="00E131A3" w:rsidRDefault="005028BE" w:rsidP="005028B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38E532D" w14:textId="77777777" w:rsidR="005028BE" w:rsidRPr="00E131A3" w:rsidRDefault="005028BE" w:rsidP="005028BE">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5028BE" w:rsidRPr="00B41ECB" w14:paraId="4B4F35D7" w14:textId="77777777" w:rsidTr="005028BE">
        <w:trPr>
          <w:trHeight w:val="312"/>
        </w:trPr>
        <w:tc>
          <w:tcPr>
            <w:tcW w:w="5797" w:type="dxa"/>
            <w:shd w:val="clear" w:color="auto" w:fill="FFFFFF" w:themeFill="background1"/>
            <w:vAlign w:val="center"/>
          </w:tcPr>
          <w:p w14:paraId="2EDAAA65" w14:textId="77777777" w:rsidR="005028BE" w:rsidRDefault="005028BE" w:rsidP="005028BE">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15C7B34B" w14:textId="77777777" w:rsidR="005028BE" w:rsidRPr="00E131A3" w:rsidRDefault="005028BE" w:rsidP="005028B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9360C7B" w14:textId="77777777" w:rsidR="005028BE" w:rsidRPr="00E131A3" w:rsidRDefault="005028BE" w:rsidP="005028B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989820F" w14:textId="77777777" w:rsidR="005028BE" w:rsidRPr="00E131A3" w:rsidRDefault="005028BE" w:rsidP="005028BE">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5028BE" w:rsidRPr="00B41ECB" w14:paraId="1845B249" w14:textId="77777777" w:rsidTr="005028BE">
        <w:trPr>
          <w:trHeight w:val="312"/>
        </w:trPr>
        <w:tc>
          <w:tcPr>
            <w:tcW w:w="5797" w:type="dxa"/>
            <w:shd w:val="clear" w:color="auto" w:fill="FFFFFF" w:themeFill="background1"/>
            <w:vAlign w:val="center"/>
          </w:tcPr>
          <w:p w14:paraId="38D16261" w14:textId="77777777" w:rsidR="005028BE" w:rsidRPr="00A47FF2" w:rsidRDefault="005028BE" w:rsidP="005028BE">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53B804F2" w14:textId="77777777" w:rsidR="005028BE" w:rsidRPr="00E131A3" w:rsidRDefault="005028BE" w:rsidP="005028B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5A28C5B" w14:textId="77777777" w:rsidR="005028BE" w:rsidRPr="00E131A3" w:rsidRDefault="005028BE" w:rsidP="005028B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7EF7418" w14:textId="77777777" w:rsidR="005028BE" w:rsidRPr="00E131A3" w:rsidRDefault="005028BE" w:rsidP="005028BE">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5028BE" w:rsidRPr="00B41ECB" w14:paraId="38580EC6" w14:textId="77777777" w:rsidTr="005028BE">
        <w:trPr>
          <w:trHeight w:val="312"/>
        </w:trPr>
        <w:tc>
          <w:tcPr>
            <w:tcW w:w="5797" w:type="dxa"/>
            <w:shd w:val="clear" w:color="auto" w:fill="FFFFFF" w:themeFill="background1"/>
            <w:vAlign w:val="center"/>
          </w:tcPr>
          <w:p w14:paraId="44D54DC5" w14:textId="77777777" w:rsidR="005028BE" w:rsidRDefault="005028BE" w:rsidP="005028BE">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461561B2" w14:textId="77777777" w:rsidR="005028BE" w:rsidRPr="00E131A3" w:rsidRDefault="005028BE" w:rsidP="005028B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D51CF6B" w14:textId="77777777" w:rsidR="005028BE" w:rsidRPr="00E131A3" w:rsidRDefault="005028BE" w:rsidP="005028B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68F08FA" w14:textId="77777777" w:rsidR="005028BE" w:rsidRPr="00E131A3" w:rsidRDefault="005028BE" w:rsidP="005028BE">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5028BE" w:rsidRPr="00B41ECB" w14:paraId="25394CA2" w14:textId="77777777" w:rsidTr="005028BE">
        <w:trPr>
          <w:trHeight w:val="312"/>
        </w:trPr>
        <w:tc>
          <w:tcPr>
            <w:tcW w:w="5797" w:type="dxa"/>
            <w:shd w:val="clear" w:color="auto" w:fill="FFFFFF" w:themeFill="background1"/>
            <w:vAlign w:val="center"/>
          </w:tcPr>
          <w:p w14:paraId="253BA55D" w14:textId="77777777" w:rsidR="005028BE" w:rsidRDefault="005028BE" w:rsidP="005028BE">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14:paraId="7C4395AE" w14:textId="77777777" w:rsidR="005028BE" w:rsidRPr="00E131A3" w:rsidRDefault="005028BE" w:rsidP="005028B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7D23D8E" w14:textId="77777777" w:rsidR="005028BE" w:rsidRPr="00E131A3" w:rsidRDefault="005028BE" w:rsidP="005028B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790487A" w14:textId="77777777" w:rsidR="005028BE" w:rsidRPr="00E131A3" w:rsidRDefault="005028BE" w:rsidP="005028BE">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5028BE" w:rsidRPr="00B41ECB" w14:paraId="0BE858E1" w14:textId="77777777" w:rsidTr="005028BE">
        <w:trPr>
          <w:trHeight w:val="312"/>
        </w:trPr>
        <w:tc>
          <w:tcPr>
            <w:tcW w:w="5797" w:type="dxa"/>
            <w:shd w:val="clear" w:color="auto" w:fill="FFFFFF" w:themeFill="background1"/>
            <w:vAlign w:val="center"/>
          </w:tcPr>
          <w:p w14:paraId="223DB44D" w14:textId="77777777" w:rsidR="005028BE" w:rsidRDefault="005028BE" w:rsidP="005028BE">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343AB275" w14:textId="77777777" w:rsidR="005028BE" w:rsidRPr="00BA47A8" w:rsidRDefault="005028BE" w:rsidP="005028B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ADD0D18" w14:textId="77777777" w:rsidR="005028BE" w:rsidRPr="00BA47A8" w:rsidRDefault="005028BE" w:rsidP="005028B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D4C1C5A" w14:textId="77777777" w:rsidR="005028BE" w:rsidRPr="00BA47A8" w:rsidRDefault="005028BE" w:rsidP="005028BE">
            <w:pPr>
              <w:jc w:val="center"/>
              <w:rPr>
                <w:rFonts w:ascii="Times New Roman" w:hAnsi="Times New Roman" w:cs="Times New Roman"/>
                <w:sz w:val="20"/>
                <w:szCs w:val="20"/>
              </w:rPr>
            </w:pPr>
            <w:r>
              <w:rPr>
                <w:rFonts w:ascii="Times New Roman" w:hAnsi="Times New Roman" w:cs="Times New Roman"/>
                <w:sz w:val="20"/>
                <w:szCs w:val="20"/>
              </w:rPr>
              <w:t>-</w:t>
            </w:r>
          </w:p>
        </w:tc>
      </w:tr>
      <w:tr w:rsidR="005028BE" w:rsidRPr="00B41ECB" w14:paraId="55C483BF" w14:textId="77777777" w:rsidTr="005028BE">
        <w:trPr>
          <w:trHeight w:val="312"/>
        </w:trPr>
        <w:tc>
          <w:tcPr>
            <w:tcW w:w="5797" w:type="dxa"/>
            <w:shd w:val="clear" w:color="auto" w:fill="FFFFFF" w:themeFill="background1"/>
            <w:vAlign w:val="center"/>
          </w:tcPr>
          <w:p w14:paraId="6BA65B58" w14:textId="77777777" w:rsidR="005028BE" w:rsidRDefault="005028BE" w:rsidP="005028BE">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680B343B" w14:textId="77777777" w:rsidR="005028BE" w:rsidRPr="00BA47A8" w:rsidRDefault="005028BE" w:rsidP="005028B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0DF9F9E" w14:textId="77777777" w:rsidR="005028BE" w:rsidRPr="00BA47A8" w:rsidRDefault="005028BE" w:rsidP="005028B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DFB1E41" w14:textId="77777777" w:rsidR="005028BE" w:rsidRPr="00BA47A8" w:rsidRDefault="005028BE" w:rsidP="005028BE">
            <w:pPr>
              <w:jc w:val="center"/>
              <w:rPr>
                <w:rFonts w:ascii="Times New Roman" w:hAnsi="Times New Roman" w:cs="Times New Roman"/>
                <w:sz w:val="20"/>
                <w:szCs w:val="20"/>
              </w:rPr>
            </w:pPr>
            <w:r>
              <w:rPr>
                <w:rFonts w:ascii="Times New Roman" w:hAnsi="Times New Roman" w:cs="Times New Roman"/>
                <w:sz w:val="20"/>
                <w:szCs w:val="20"/>
              </w:rPr>
              <w:t>-</w:t>
            </w:r>
          </w:p>
        </w:tc>
      </w:tr>
      <w:tr w:rsidR="005028BE" w:rsidRPr="00B41ECB" w14:paraId="116C14E9" w14:textId="77777777" w:rsidTr="005028BE">
        <w:trPr>
          <w:trHeight w:val="312"/>
        </w:trPr>
        <w:tc>
          <w:tcPr>
            <w:tcW w:w="5797" w:type="dxa"/>
            <w:shd w:val="clear" w:color="auto" w:fill="FFFFFF" w:themeFill="background1"/>
            <w:vAlign w:val="center"/>
          </w:tcPr>
          <w:p w14:paraId="6EFF1205" w14:textId="77777777" w:rsidR="005028BE" w:rsidRDefault="005028BE" w:rsidP="005028BE">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4A634FA3" w14:textId="77777777" w:rsidR="005028BE" w:rsidRPr="00BA47A8" w:rsidRDefault="005028BE" w:rsidP="005028B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EF309CA" w14:textId="77777777" w:rsidR="005028BE" w:rsidRPr="00BA47A8" w:rsidRDefault="005028BE" w:rsidP="005028BE">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2CCB619A" w14:textId="77777777" w:rsidR="005028BE" w:rsidRPr="00BA47A8" w:rsidRDefault="005028BE" w:rsidP="005028BE">
            <w:pPr>
              <w:jc w:val="center"/>
              <w:rPr>
                <w:rFonts w:ascii="Times New Roman" w:hAnsi="Times New Roman" w:cs="Times New Roman"/>
                <w:sz w:val="20"/>
                <w:szCs w:val="20"/>
              </w:rPr>
            </w:pPr>
            <w:r>
              <w:rPr>
                <w:rFonts w:ascii="Times New Roman" w:hAnsi="Times New Roman" w:cs="Times New Roman"/>
                <w:sz w:val="20"/>
                <w:szCs w:val="20"/>
              </w:rPr>
              <w:t>42</w:t>
            </w:r>
          </w:p>
        </w:tc>
      </w:tr>
      <w:tr w:rsidR="005028BE" w:rsidRPr="00B41ECB" w14:paraId="652E262A" w14:textId="77777777" w:rsidTr="005028BE">
        <w:trPr>
          <w:trHeight w:val="312"/>
        </w:trPr>
        <w:tc>
          <w:tcPr>
            <w:tcW w:w="5797" w:type="dxa"/>
            <w:tcBorders>
              <w:bottom w:val="single" w:sz="12" w:space="0" w:color="auto"/>
            </w:tcBorders>
            <w:shd w:val="clear" w:color="auto" w:fill="FFFFFF" w:themeFill="background1"/>
            <w:vAlign w:val="center"/>
          </w:tcPr>
          <w:p w14:paraId="7A6AD874" w14:textId="77777777" w:rsidR="005028BE" w:rsidRDefault="005028BE" w:rsidP="005028BE">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6FFEC19D" w14:textId="77777777" w:rsidR="005028BE" w:rsidRPr="00BA47A8" w:rsidRDefault="005028BE" w:rsidP="005028B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B569E65" w14:textId="77777777" w:rsidR="005028BE" w:rsidRPr="00BA47A8" w:rsidRDefault="005028BE" w:rsidP="005028BE">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650753FE" w14:textId="77777777" w:rsidR="005028BE" w:rsidRPr="00BA47A8" w:rsidRDefault="005028BE" w:rsidP="005028BE">
            <w:pPr>
              <w:jc w:val="center"/>
              <w:rPr>
                <w:rFonts w:ascii="Times New Roman" w:hAnsi="Times New Roman" w:cs="Times New Roman"/>
                <w:sz w:val="20"/>
                <w:szCs w:val="20"/>
              </w:rPr>
            </w:pPr>
            <w:r>
              <w:rPr>
                <w:rFonts w:ascii="Times New Roman" w:hAnsi="Times New Roman" w:cs="Times New Roman"/>
                <w:sz w:val="20"/>
                <w:szCs w:val="20"/>
              </w:rPr>
              <w:t>42</w:t>
            </w:r>
          </w:p>
        </w:tc>
      </w:tr>
      <w:tr w:rsidR="005028BE" w:rsidRPr="00B41ECB" w14:paraId="54888990" w14:textId="77777777" w:rsidTr="005028BE">
        <w:trPr>
          <w:trHeight w:val="312"/>
        </w:trPr>
        <w:tc>
          <w:tcPr>
            <w:tcW w:w="5797" w:type="dxa"/>
            <w:tcBorders>
              <w:bottom w:val="single" w:sz="12" w:space="0" w:color="auto"/>
            </w:tcBorders>
            <w:shd w:val="clear" w:color="auto" w:fill="FFFFFF" w:themeFill="background1"/>
            <w:vAlign w:val="center"/>
          </w:tcPr>
          <w:p w14:paraId="367B12DE" w14:textId="77777777" w:rsidR="005028BE" w:rsidRPr="007C53A8" w:rsidRDefault="005028BE" w:rsidP="005028BE">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14:paraId="2A8FA0EC" w14:textId="77777777" w:rsidR="005028BE" w:rsidRPr="00BA47A8" w:rsidRDefault="005028BE" w:rsidP="005028B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31D4224" w14:textId="77777777" w:rsidR="005028BE" w:rsidRPr="00BA47A8" w:rsidRDefault="005028BE" w:rsidP="005028BE">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747F590F" w14:textId="77777777" w:rsidR="005028BE" w:rsidRPr="00BA47A8" w:rsidRDefault="005028BE" w:rsidP="005028BE">
            <w:pPr>
              <w:jc w:val="center"/>
              <w:rPr>
                <w:rFonts w:ascii="Times New Roman" w:hAnsi="Times New Roman" w:cs="Times New Roman"/>
                <w:sz w:val="20"/>
                <w:szCs w:val="20"/>
              </w:rPr>
            </w:pPr>
            <w:r>
              <w:rPr>
                <w:rFonts w:ascii="Times New Roman" w:hAnsi="Times New Roman" w:cs="Times New Roman"/>
                <w:sz w:val="20"/>
                <w:szCs w:val="20"/>
              </w:rPr>
              <w:t>2</w:t>
            </w:r>
          </w:p>
        </w:tc>
      </w:tr>
      <w:tr w:rsidR="00730536" w:rsidRPr="00B41ECB" w14:paraId="08FF40B3" w14:textId="77777777" w:rsidTr="005028BE">
        <w:trPr>
          <w:trHeight w:val="312"/>
        </w:trPr>
        <w:tc>
          <w:tcPr>
            <w:tcW w:w="5797" w:type="dxa"/>
            <w:tcBorders>
              <w:bottom w:val="single" w:sz="12" w:space="0" w:color="auto"/>
            </w:tcBorders>
            <w:shd w:val="clear" w:color="auto" w:fill="FFFFFF" w:themeFill="background1"/>
            <w:vAlign w:val="center"/>
          </w:tcPr>
          <w:p w14:paraId="15122F8F" w14:textId="77777777" w:rsidR="00730536" w:rsidRPr="007C53A8" w:rsidRDefault="00730536" w:rsidP="00730536">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14:paraId="75B7370B" w14:textId="3EBC463A" w:rsidR="00730536" w:rsidRPr="00BA47A8" w:rsidRDefault="00730536" w:rsidP="0073053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0C7A6BF" w14:textId="1DDDACE4" w:rsidR="00730536" w:rsidRPr="00BA47A8" w:rsidRDefault="00730536" w:rsidP="0073053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654A9B4" w14:textId="616599A0" w:rsidR="00730536" w:rsidRPr="00BA47A8" w:rsidRDefault="00730536" w:rsidP="00730536">
            <w:pPr>
              <w:jc w:val="center"/>
              <w:rPr>
                <w:rFonts w:ascii="Times New Roman" w:hAnsi="Times New Roman" w:cs="Times New Roman"/>
                <w:sz w:val="20"/>
                <w:szCs w:val="20"/>
              </w:rPr>
            </w:pPr>
            <w:r>
              <w:rPr>
                <w:rFonts w:ascii="Times New Roman" w:hAnsi="Times New Roman" w:cs="Times New Roman"/>
                <w:sz w:val="20"/>
                <w:szCs w:val="20"/>
              </w:rPr>
              <w:t>15</w:t>
            </w:r>
          </w:p>
        </w:tc>
      </w:tr>
      <w:tr w:rsidR="005028BE" w:rsidRPr="00B41ECB" w14:paraId="42300490" w14:textId="77777777" w:rsidTr="005028B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361D27E" w14:textId="77777777" w:rsidR="005028BE" w:rsidRPr="00A47FF2" w:rsidRDefault="005028BE" w:rsidP="005028B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1AD4FFD8" w14:textId="77777777" w:rsidR="005028BE" w:rsidRPr="00A47FF2" w:rsidRDefault="005028BE" w:rsidP="005028BE">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7867D3A9" w14:textId="77777777" w:rsidR="005028BE" w:rsidRPr="00124B45" w:rsidRDefault="005028BE" w:rsidP="005028BE">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5028BE" w:rsidRPr="00B41ECB" w14:paraId="608358C2" w14:textId="77777777" w:rsidTr="005028BE">
        <w:trPr>
          <w:trHeight w:val="347"/>
        </w:trPr>
        <w:tc>
          <w:tcPr>
            <w:tcW w:w="5797" w:type="dxa"/>
            <w:tcBorders>
              <w:top w:val="nil"/>
              <w:left w:val="nil"/>
              <w:bottom w:val="nil"/>
              <w:right w:val="single" w:sz="12" w:space="0" w:color="auto"/>
            </w:tcBorders>
            <w:shd w:val="clear" w:color="auto" w:fill="FFFFFF" w:themeFill="background1"/>
            <w:vAlign w:val="center"/>
          </w:tcPr>
          <w:p w14:paraId="472BE00E" w14:textId="77777777" w:rsidR="005028BE" w:rsidRPr="00A47FF2" w:rsidRDefault="005028BE" w:rsidP="005028B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793F4775" w14:textId="77777777" w:rsidR="005028BE" w:rsidRPr="00A47FF2" w:rsidRDefault="005028BE" w:rsidP="005028BE">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0BA5538F" w14:textId="77777777" w:rsidR="005028BE" w:rsidRPr="00124B45" w:rsidRDefault="005028BE" w:rsidP="005028BE">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5028BE" w:rsidRPr="00B41ECB" w14:paraId="5EBDB120" w14:textId="77777777" w:rsidTr="005028BE">
        <w:trPr>
          <w:trHeight w:val="312"/>
        </w:trPr>
        <w:tc>
          <w:tcPr>
            <w:tcW w:w="5797" w:type="dxa"/>
            <w:tcBorders>
              <w:top w:val="nil"/>
              <w:left w:val="nil"/>
              <w:bottom w:val="nil"/>
              <w:right w:val="single" w:sz="12" w:space="0" w:color="auto"/>
            </w:tcBorders>
            <w:vAlign w:val="center"/>
          </w:tcPr>
          <w:p w14:paraId="29F0F314" w14:textId="77777777" w:rsidR="005028BE" w:rsidRPr="00A47FF2" w:rsidRDefault="005028BE" w:rsidP="005028BE">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1BAA0F9F" w14:textId="77777777" w:rsidR="005028BE" w:rsidRPr="00A47FF2" w:rsidRDefault="005028BE" w:rsidP="005028BE">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662619EE" w14:textId="77777777" w:rsidR="005028BE" w:rsidRPr="00124B45" w:rsidRDefault="005028BE" w:rsidP="005028BE">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2E410785" w14:textId="77777777" w:rsidR="005028BE" w:rsidRDefault="005028BE" w:rsidP="005028BE"/>
    <w:p w14:paraId="0FCA4C91" w14:textId="77777777" w:rsidR="005028BE" w:rsidRDefault="005028BE" w:rsidP="005028BE"/>
    <w:p w14:paraId="5EE80295" w14:textId="77777777" w:rsidR="005028BE" w:rsidRDefault="005028BE" w:rsidP="005028BE"/>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028BE" w:rsidRPr="00B41ECB" w14:paraId="7DD48989" w14:textId="77777777" w:rsidTr="005028BE">
        <w:trPr>
          <w:trHeight w:val="312"/>
        </w:trPr>
        <w:tc>
          <w:tcPr>
            <w:tcW w:w="9624" w:type="dxa"/>
            <w:gridSpan w:val="2"/>
            <w:shd w:val="clear" w:color="auto" w:fill="FFF2CC" w:themeFill="accent4" w:themeFillTint="33"/>
            <w:vAlign w:val="center"/>
          </w:tcPr>
          <w:p w14:paraId="05B7F8E8" w14:textId="77777777" w:rsidR="005028BE" w:rsidRPr="00B41ECB" w:rsidRDefault="005028BE" w:rsidP="005028BE">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5028BE" w:rsidRPr="00B41ECB" w14:paraId="5ECE796E" w14:textId="77777777" w:rsidTr="005028BE">
        <w:trPr>
          <w:trHeight w:val="369"/>
        </w:trPr>
        <w:tc>
          <w:tcPr>
            <w:tcW w:w="5797" w:type="dxa"/>
            <w:vAlign w:val="center"/>
          </w:tcPr>
          <w:p w14:paraId="5DAD41E2" w14:textId="77777777" w:rsidR="005028BE" w:rsidRPr="005D197E" w:rsidRDefault="005028BE" w:rsidP="005028BE">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5AC55158" w14:textId="77777777" w:rsidR="005028BE" w:rsidRPr="005D197E" w:rsidRDefault="005028BE" w:rsidP="005028BE">
            <w:pPr>
              <w:jc w:val="center"/>
              <w:rPr>
                <w:rFonts w:ascii="Times New Roman" w:hAnsi="Times New Roman" w:cs="Times New Roman"/>
                <w:b/>
                <w:sz w:val="20"/>
                <w:szCs w:val="20"/>
              </w:rPr>
            </w:pPr>
            <w:r>
              <w:rPr>
                <w:rFonts w:ascii="Times New Roman" w:hAnsi="Times New Roman" w:cs="Times New Roman"/>
                <w:b/>
                <w:sz w:val="20"/>
                <w:szCs w:val="20"/>
              </w:rPr>
              <w:t>%40</w:t>
            </w:r>
          </w:p>
        </w:tc>
      </w:tr>
      <w:tr w:rsidR="005028BE" w:rsidRPr="00B41ECB" w14:paraId="11133CBE" w14:textId="77777777" w:rsidTr="005028BE">
        <w:trPr>
          <w:trHeight w:val="369"/>
        </w:trPr>
        <w:sdt>
          <w:sdtPr>
            <w:rPr>
              <w:rFonts w:ascii="Times New Roman" w:hAnsi="Times New Roman" w:cs="Times New Roman"/>
              <w:sz w:val="20"/>
              <w:szCs w:val="20"/>
            </w:rPr>
            <w:id w:val="-1160930118"/>
            <w:placeholder>
              <w:docPart w:val="4C756A05FDA84A12883154375748AF7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32155059" w14:textId="77777777" w:rsidR="005028BE" w:rsidRPr="00BA47A8" w:rsidRDefault="005028BE" w:rsidP="005028BE">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76B82292" w14:textId="77777777" w:rsidR="005028BE" w:rsidRPr="00BA47A8" w:rsidRDefault="005028BE" w:rsidP="005028BE">
            <w:pPr>
              <w:jc w:val="center"/>
              <w:rPr>
                <w:rFonts w:ascii="Times New Roman" w:hAnsi="Times New Roman" w:cs="Times New Roman"/>
                <w:sz w:val="20"/>
                <w:szCs w:val="20"/>
              </w:rPr>
            </w:pPr>
          </w:p>
        </w:tc>
      </w:tr>
      <w:tr w:rsidR="005028BE" w:rsidRPr="00B41ECB" w14:paraId="1E2C81C2" w14:textId="77777777" w:rsidTr="005028BE">
        <w:trPr>
          <w:trHeight w:val="369"/>
        </w:trPr>
        <w:tc>
          <w:tcPr>
            <w:tcW w:w="5797" w:type="dxa"/>
            <w:vAlign w:val="center"/>
          </w:tcPr>
          <w:p w14:paraId="2A0E08AF" w14:textId="77777777" w:rsidR="005028BE" w:rsidRDefault="005028BE" w:rsidP="005028BE">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14:paraId="776FFC3C" w14:textId="77777777" w:rsidR="005028BE" w:rsidRPr="00BA47A8" w:rsidRDefault="005028BE" w:rsidP="005028BE">
            <w:pPr>
              <w:jc w:val="center"/>
              <w:rPr>
                <w:rFonts w:ascii="Times New Roman" w:hAnsi="Times New Roman" w:cs="Times New Roman"/>
                <w:sz w:val="20"/>
                <w:szCs w:val="20"/>
              </w:rPr>
            </w:pPr>
            <w:r>
              <w:rPr>
                <w:rFonts w:ascii="Times New Roman" w:hAnsi="Times New Roman" w:cs="Times New Roman"/>
                <w:sz w:val="20"/>
                <w:szCs w:val="20"/>
              </w:rPr>
              <w:t>60</w:t>
            </w:r>
          </w:p>
        </w:tc>
      </w:tr>
      <w:tr w:rsidR="005028BE" w:rsidRPr="00B41ECB" w14:paraId="7A57E12F" w14:textId="77777777" w:rsidTr="005028BE">
        <w:trPr>
          <w:trHeight w:val="369"/>
        </w:trPr>
        <w:tc>
          <w:tcPr>
            <w:tcW w:w="5797" w:type="dxa"/>
            <w:vAlign w:val="center"/>
          </w:tcPr>
          <w:p w14:paraId="2C7AC1F9" w14:textId="77777777" w:rsidR="005028BE" w:rsidRDefault="005028BE" w:rsidP="005028BE">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7C7046C5" w14:textId="77777777" w:rsidR="005028BE" w:rsidRPr="00BA47A8" w:rsidRDefault="005028BE" w:rsidP="005028BE">
            <w:pPr>
              <w:jc w:val="center"/>
              <w:rPr>
                <w:rFonts w:ascii="Times New Roman" w:hAnsi="Times New Roman" w:cs="Times New Roman"/>
                <w:sz w:val="20"/>
                <w:szCs w:val="20"/>
              </w:rPr>
            </w:pPr>
            <w:r>
              <w:rPr>
                <w:rFonts w:ascii="Times New Roman" w:hAnsi="Times New Roman" w:cs="Times New Roman"/>
                <w:sz w:val="20"/>
                <w:szCs w:val="20"/>
              </w:rPr>
              <w:t>100</w:t>
            </w:r>
          </w:p>
        </w:tc>
      </w:tr>
    </w:tbl>
    <w:p w14:paraId="1866BE64" w14:textId="77777777" w:rsidR="005028BE" w:rsidRPr="008E66D8" w:rsidRDefault="005028BE" w:rsidP="005028BE">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028BE" w:rsidRPr="00913D0D" w14:paraId="3E18AC1D" w14:textId="77777777" w:rsidTr="005028BE">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38A2AE9D" w14:textId="77777777" w:rsidR="005028BE" w:rsidRPr="00913D0D" w:rsidRDefault="005028BE" w:rsidP="005028BE">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14:paraId="54117DEC" w14:textId="77777777" w:rsidR="005028BE" w:rsidRPr="00913D0D" w:rsidRDefault="005028BE" w:rsidP="005028BE">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 Çok yüksek, 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 1: Çok düşük,)</w:t>
            </w:r>
          </w:p>
        </w:tc>
      </w:tr>
      <w:tr w:rsidR="005028BE" w:rsidRPr="00913D0D" w14:paraId="5BAC1A89" w14:textId="77777777" w:rsidTr="005028BE">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538FA528" w14:textId="77777777" w:rsidR="005028BE" w:rsidRPr="00913D0D" w:rsidRDefault="005028BE" w:rsidP="005028BE">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48BFDA74" w14:textId="77777777" w:rsidR="005028BE" w:rsidRPr="00913D0D" w:rsidRDefault="005028BE" w:rsidP="005028BE">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032C75B4" w14:textId="77777777" w:rsidR="005028BE" w:rsidRPr="00913D0D" w:rsidRDefault="005028BE" w:rsidP="005028BE">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5028BE" w:rsidRPr="00913D0D" w14:paraId="4972022C" w14:textId="77777777" w:rsidTr="005028BE">
        <w:trPr>
          <w:trHeight w:hRule="exact" w:val="9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482D0B0" w14:textId="77777777" w:rsidR="005028BE" w:rsidRPr="00913D0D" w:rsidRDefault="005028BE" w:rsidP="005028BE">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598CD564" w14:textId="77777777" w:rsidR="005028BE" w:rsidRPr="00B53E0E" w:rsidRDefault="005028BE" w:rsidP="005028BE">
            <w:r>
              <w:t>Etik kavramını tanımlayabilir ve açıklayabilir.  Etik düşünmenin bireysel ve toplumsal yaşamda nasıl bir rol oynadığını anlayabilir. Etik ile ilgili çeşitli soruları çözme becerisi kazanabilir.</w:t>
            </w:r>
          </w:p>
        </w:tc>
        <w:tc>
          <w:tcPr>
            <w:tcW w:w="1005" w:type="dxa"/>
            <w:tcBorders>
              <w:top w:val="single" w:sz="6" w:space="0" w:color="auto"/>
              <w:left w:val="single" w:sz="6" w:space="0" w:color="auto"/>
              <w:bottom w:val="single" w:sz="6" w:space="0" w:color="auto"/>
              <w:right w:val="single" w:sz="12" w:space="0" w:color="auto"/>
            </w:tcBorders>
            <w:vAlign w:val="center"/>
          </w:tcPr>
          <w:p w14:paraId="0AE334EC" w14:textId="77777777" w:rsidR="005028BE" w:rsidRPr="00913D0D" w:rsidRDefault="005028BE" w:rsidP="005028B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5028BE" w:rsidRPr="00913D0D" w14:paraId="3C77C49F" w14:textId="77777777" w:rsidTr="005028BE">
        <w:trPr>
          <w:trHeight w:hRule="exact" w:val="8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5CA33EB" w14:textId="77777777" w:rsidR="005028BE" w:rsidRPr="00913D0D" w:rsidRDefault="005028BE" w:rsidP="005028BE">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2936815C" w14:textId="77777777" w:rsidR="005028BE" w:rsidRPr="00B53E0E" w:rsidRDefault="005028BE" w:rsidP="005028BE">
            <w:r>
              <w:t>Biyoetiğin ne olduğunu tanımlayabilir. Biyoetiğin tarihsel gelişimini ve temel kavramlarını açıklayabilir.Biyoetikle ilgili temel konuların etik boyutlarını tartışabilir.</w:t>
            </w:r>
          </w:p>
        </w:tc>
        <w:tc>
          <w:tcPr>
            <w:tcW w:w="1005" w:type="dxa"/>
            <w:tcBorders>
              <w:top w:val="single" w:sz="6" w:space="0" w:color="auto"/>
              <w:left w:val="single" w:sz="6" w:space="0" w:color="auto"/>
              <w:bottom w:val="single" w:sz="6" w:space="0" w:color="auto"/>
              <w:right w:val="single" w:sz="12" w:space="0" w:color="auto"/>
            </w:tcBorders>
            <w:vAlign w:val="center"/>
          </w:tcPr>
          <w:p w14:paraId="2B0D68BC" w14:textId="77777777" w:rsidR="005028BE" w:rsidRPr="00913D0D" w:rsidRDefault="005028BE" w:rsidP="005028B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5028BE" w:rsidRPr="00913D0D" w14:paraId="0628D66A" w14:textId="77777777" w:rsidTr="005028BE">
        <w:trPr>
          <w:trHeight w:hRule="exact" w:val="166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9BED6CF" w14:textId="77777777" w:rsidR="005028BE" w:rsidRPr="00913D0D" w:rsidRDefault="005028BE" w:rsidP="005028BE">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0943B53E" w14:textId="77777777" w:rsidR="005028BE" w:rsidRPr="00B53E0E" w:rsidRDefault="005028BE" w:rsidP="005028BE">
            <w:r>
              <w:t xml:space="preserve"> Tıp etiği kavramını tanımlayabilir. Tıp etiğinin temel ilkelerini (örneğin; özerklik, zarar vermeme, adalet, yarar) açıklayabilir.  Tıp etiğinin kapsamını, tıbbi uygulamalar ve sağlık hizmetleri üzerindeki etik soruları tartışarak belirleyebilir. Tıp etiğinin tıbbi araştırmalar, hasta hakları, genetik ve biyoteknoloji gibi konulardaki uygulamalarını analiz edebilir.  Tıp etiği ile ilgili güncel etik sorunları ve bu sorunlara yönelik yaklaşımları inceleyebilir.</w:t>
            </w:r>
          </w:p>
        </w:tc>
        <w:tc>
          <w:tcPr>
            <w:tcW w:w="1005" w:type="dxa"/>
            <w:tcBorders>
              <w:top w:val="single" w:sz="6" w:space="0" w:color="auto"/>
              <w:left w:val="single" w:sz="6" w:space="0" w:color="auto"/>
              <w:bottom w:val="single" w:sz="6" w:space="0" w:color="auto"/>
              <w:right w:val="single" w:sz="12" w:space="0" w:color="auto"/>
            </w:tcBorders>
            <w:vAlign w:val="center"/>
          </w:tcPr>
          <w:p w14:paraId="058CD089" w14:textId="77777777" w:rsidR="005028BE" w:rsidRPr="00913D0D" w:rsidRDefault="005028BE" w:rsidP="005028B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5028BE" w:rsidRPr="00913D0D" w14:paraId="5C65F01C" w14:textId="77777777" w:rsidTr="005028BE">
        <w:trPr>
          <w:trHeight w:hRule="exact" w:val="153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7B64E49" w14:textId="77777777" w:rsidR="005028BE" w:rsidRPr="00913D0D" w:rsidRDefault="005028BE" w:rsidP="005028BE">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lastRenderedPageBreak/>
              <w:t>4</w:t>
            </w:r>
          </w:p>
        </w:tc>
        <w:tc>
          <w:tcPr>
            <w:tcW w:w="8187" w:type="dxa"/>
            <w:tcBorders>
              <w:top w:val="single" w:sz="6" w:space="0" w:color="auto"/>
              <w:left w:val="single" w:sz="6" w:space="0" w:color="auto"/>
              <w:bottom w:val="single" w:sz="6" w:space="0" w:color="auto"/>
              <w:right w:val="single" w:sz="6" w:space="0" w:color="auto"/>
            </w:tcBorders>
            <w:vAlign w:val="center"/>
          </w:tcPr>
          <w:p w14:paraId="57E6460C" w14:textId="77777777" w:rsidR="005028BE" w:rsidRPr="00B53E0E" w:rsidRDefault="005028BE" w:rsidP="005028BE">
            <w:r>
              <w:t xml:space="preserve"> Etik kavramının tanımını yapabilir. Etik temellendirmenin önemini açıklayabilir. Farklı etik teorilerini (örneğin, deontoloji, faydacılık, erdem etiği) tanımlayabilir. Etik temellendirmenin toplumsal ve bireysel sorumluluklar üzerindeki etkilerini tartışabilir. Etik kararların temellendirilmesiyle ilgili çeşitli yaklaşımları (rasyonel, duygusal, kültürel) analiz edebilir.</w:t>
            </w:r>
          </w:p>
        </w:tc>
        <w:tc>
          <w:tcPr>
            <w:tcW w:w="1005" w:type="dxa"/>
            <w:tcBorders>
              <w:top w:val="single" w:sz="6" w:space="0" w:color="auto"/>
              <w:left w:val="single" w:sz="6" w:space="0" w:color="auto"/>
              <w:bottom w:val="single" w:sz="6" w:space="0" w:color="auto"/>
              <w:right w:val="single" w:sz="12" w:space="0" w:color="auto"/>
            </w:tcBorders>
            <w:vAlign w:val="center"/>
          </w:tcPr>
          <w:p w14:paraId="381A1A0B" w14:textId="77777777" w:rsidR="005028BE" w:rsidRPr="00913D0D" w:rsidRDefault="005028BE" w:rsidP="005028B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5028BE" w:rsidRPr="00913D0D" w14:paraId="31287EEC" w14:textId="77777777" w:rsidTr="005028BE">
        <w:trPr>
          <w:trHeight w:hRule="exact" w:val="130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DB95363" w14:textId="77777777" w:rsidR="005028BE" w:rsidRPr="00913D0D" w:rsidRDefault="005028BE" w:rsidP="005028BE">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59C0E869" w14:textId="77777777" w:rsidR="005028BE" w:rsidRPr="00B53E0E" w:rsidRDefault="005028BE" w:rsidP="005028BE">
            <w:r>
              <w:rPr>
                <w:rStyle w:val="Gl"/>
              </w:rPr>
              <w:t>Kozmolojik Temellendirme</w:t>
            </w:r>
            <w:r>
              <w:t xml:space="preserve">: Kozmos ve evrenin düzenine dayalı etik anlayışlarını açıklayabilir. </w:t>
            </w:r>
            <w:r>
              <w:rPr>
                <w:rStyle w:val="Gl"/>
              </w:rPr>
              <w:t>Teolojik Temellendirme</w:t>
            </w:r>
            <w:r>
              <w:t xml:space="preserve">: Tanrı'nın iradesine veya dini öğretilere dayalı etik ilkelerini tartışabilir. </w:t>
            </w:r>
            <w:r>
              <w:rPr>
                <w:rStyle w:val="Gl"/>
              </w:rPr>
              <w:t>Antropolojik Temellendirme</w:t>
            </w:r>
            <w:r>
              <w:t>: İnsan doğası ve toplumsal yapıya dayalı etik anlayışlarını analiz edebilir.</w:t>
            </w:r>
          </w:p>
        </w:tc>
        <w:tc>
          <w:tcPr>
            <w:tcW w:w="1005" w:type="dxa"/>
            <w:tcBorders>
              <w:top w:val="single" w:sz="6" w:space="0" w:color="auto"/>
              <w:left w:val="single" w:sz="6" w:space="0" w:color="auto"/>
              <w:bottom w:val="single" w:sz="6" w:space="0" w:color="auto"/>
              <w:right w:val="single" w:sz="12" w:space="0" w:color="auto"/>
            </w:tcBorders>
            <w:vAlign w:val="center"/>
          </w:tcPr>
          <w:p w14:paraId="58A0F01D" w14:textId="77777777" w:rsidR="005028BE" w:rsidRPr="00913D0D" w:rsidRDefault="005028BE" w:rsidP="005028B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5028BE" w:rsidRPr="00913D0D" w14:paraId="5B41C6A9" w14:textId="77777777" w:rsidTr="005028BE">
        <w:trPr>
          <w:trHeight w:hRule="exact" w:val="153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999FD45" w14:textId="77777777" w:rsidR="005028BE" w:rsidRPr="00913D0D" w:rsidRDefault="005028BE" w:rsidP="005028BE">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23964298" w14:textId="77777777" w:rsidR="005028BE" w:rsidRPr="00B53E0E" w:rsidRDefault="005028BE" w:rsidP="005028BE">
            <w:r>
              <w:rPr>
                <w:rStyle w:val="Gl"/>
              </w:rPr>
              <w:t>Felsefi Etik</w:t>
            </w:r>
            <w:r>
              <w:t xml:space="preserve">: Ahlaki doğruları, insan aklı ve mantığına dayalı olarak tartışabilir. Ahlakın evrensel ve rasyonel temeller üzerinde temellendirildiğini açıklar. </w:t>
            </w:r>
            <w:r>
              <w:rPr>
                <w:rStyle w:val="Gl"/>
              </w:rPr>
              <w:t>Teolojik Etik</w:t>
            </w:r>
            <w:r>
              <w:t>: Ahlaki doğruları, dini inançlar ve kutsal metinlere dayalı olarak ele alır. Tanrı'nın iradesi ve dini öğretilerin etik üzerindeki etkisini tartışabilir. İki alan arasındaki temel farkları, felsefi etiğin insan aklını, teolojik etiğin ise dini otoriteleri esas aldığını belirtebilir.</w:t>
            </w:r>
          </w:p>
        </w:tc>
        <w:tc>
          <w:tcPr>
            <w:tcW w:w="1005" w:type="dxa"/>
            <w:tcBorders>
              <w:top w:val="single" w:sz="6" w:space="0" w:color="auto"/>
              <w:left w:val="single" w:sz="6" w:space="0" w:color="auto"/>
              <w:bottom w:val="single" w:sz="6" w:space="0" w:color="auto"/>
              <w:right w:val="single" w:sz="12" w:space="0" w:color="auto"/>
            </w:tcBorders>
            <w:vAlign w:val="center"/>
          </w:tcPr>
          <w:p w14:paraId="568584BA" w14:textId="77777777" w:rsidR="005028BE" w:rsidRPr="00913D0D" w:rsidRDefault="005028BE" w:rsidP="005028B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5028BE" w:rsidRPr="00913D0D" w14:paraId="0113A3C7" w14:textId="77777777" w:rsidTr="005028BE">
        <w:trPr>
          <w:trHeight w:hRule="exact" w:val="181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56F1B3D" w14:textId="77777777" w:rsidR="005028BE" w:rsidRPr="00913D0D" w:rsidRDefault="005028BE" w:rsidP="005028BE">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14:paraId="12749E79" w14:textId="77777777" w:rsidR="005028BE" w:rsidRPr="00B53E0E" w:rsidRDefault="005028BE" w:rsidP="005028BE">
            <w:r>
              <w:rPr>
                <w:rStyle w:val="Gl"/>
              </w:rPr>
              <w:t>Doğru ve Yanlış</w:t>
            </w:r>
            <w:r>
              <w:t xml:space="preserve">: Ahlaki eylemlerin doğruluğu ya da yanlışlığı nasıl belirlenir?  </w:t>
            </w:r>
            <w:r>
              <w:rPr>
                <w:rStyle w:val="Gl"/>
              </w:rPr>
              <w:t>Özerklik ve Müdahale</w:t>
            </w:r>
            <w:r>
              <w:t>: Bireylerin kendi kararlarını verme hakkı ile toplumsal müdahaleler arasındaki dengeyi tartışabilir.</w:t>
            </w:r>
            <w:r>
              <w:rPr>
                <w:rStyle w:val="Gl"/>
              </w:rPr>
              <w:t>Adalet ve Eşitlik</w:t>
            </w:r>
            <w:r>
              <w:t xml:space="preserve">: Adaletin ve eşitliğin sağlanmasında hangi ilkeler uygulanmalıdır? </w:t>
            </w:r>
            <w:r>
              <w:rPr>
                <w:rStyle w:val="Gl"/>
              </w:rPr>
              <w:t>Zarar Vermeme İlkesi</w:t>
            </w:r>
            <w:r>
              <w:t xml:space="preserve">: Başkalarına zarar vermemenin sınırları nelerdir? </w:t>
            </w:r>
            <w:r>
              <w:rPr>
                <w:rStyle w:val="Gl"/>
              </w:rPr>
              <w:t>Bireysel ve Toplumsal Sorumluluk</w:t>
            </w:r>
            <w:r>
              <w:t>: Bireylerin ahlaki sorumlulukları ile toplumun etik yükümlülükleri arasındaki ilişkiyi inceleyebilir.</w:t>
            </w:r>
          </w:p>
        </w:tc>
        <w:tc>
          <w:tcPr>
            <w:tcW w:w="1005" w:type="dxa"/>
            <w:tcBorders>
              <w:top w:val="single" w:sz="6" w:space="0" w:color="auto"/>
              <w:left w:val="single" w:sz="6" w:space="0" w:color="auto"/>
              <w:bottom w:val="single" w:sz="6" w:space="0" w:color="auto"/>
              <w:right w:val="single" w:sz="12" w:space="0" w:color="auto"/>
            </w:tcBorders>
            <w:vAlign w:val="center"/>
          </w:tcPr>
          <w:p w14:paraId="1EF03AFC" w14:textId="77777777" w:rsidR="005028BE" w:rsidRPr="00913D0D" w:rsidRDefault="005028BE" w:rsidP="005028B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5028BE" w:rsidRPr="00913D0D" w14:paraId="512CB98A" w14:textId="77777777" w:rsidTr="005028BE">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97EAEAE" w14:textId="77777777" w:rsidR="005028BE" w:rsidRPr="00913D0D" w:rsidRDefault="005028BE" w:rsidP="005028BE">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vAlign w:val="center"/>
          </w:tcPr>
          <w:p w14:paraId="3C003B8E" w14:textId="77777777" w:rsidR="005028BE" w:rsidRPr="00504644" w:rsidRDefault="005028BE" w:rsidP="005028BE">
            <w:pPr>
              <w:rPr>
                <w:sz w:val="20"/>
                <w:szCs w:val="20"/>
              </w:rPr>
            </w:pPr>
            <w:r>
              <w:rPr>
                <w:sz w:val="20"/>
                <w:szCs w:val="20"/>
              </w:rPr>
              <w:t>Ara Sınav</w:t>
            </w:r>
          </w:p>
        </w:tc>
        <w:tc>
          <w:tcPr>
            <w:tcW w:w="1005" w:type="dxa"/>
            <w:tcBorders>
              <w:top w:val="single" w:sz="6" w:space="0" w:color="auto"/>
              <w:left w:val="single" w:sz="6" w:space="0" w:color="auto"/>
              <w:bottom w:val="single" w:sz="6" w:space="0" w:color="auto"/>
              <w:right w:val="single" w:sz="12" w:space="0" w:color="auto"/>
            </w:tcBorders>
            <w:vAlign w:val="center"/>
          </w:tcPr>
          <w:p w14:paraId="6FF97C91" w14:textId="77777777" w:rsidR="005028BE" w:rsidRPr="00913D0D" w:rsidRDefault="005028BE" w:rsidP="005028BE">
            <w:pPr>
              <w:spacing w:line="240" w:lineRule="auto"/>
              <w:contextualSpacing/>
              <w:jc w:val="center"/>
              <w:rPr>
                <w:rFonts w:ascii="Times New Roman" w:eastAsia="Calibri" w:hAnsi="Times New Roman" w:cs="Times New Roman"/>
                <w:sz w:val="20"/>
                <w:szCs w:val="20"/>
              </w:rPr>
            </w:pPr>
          </w:p>
        </w:tc>
      </w:tr>
      <w:tr w:rsidR="005028BE" w:rsidRPr="00913D0D" w14:paraId="35FDC3E9" w14:textId="77777777" w:rsidTr="005028BE">
        <w:trPr>
          <w:trHeight w:hRule="exact" w:val="19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BD6CE81" w14:textId="77777777" w:rsidR="005028BE" w:rsidRPr="00913D0D" w:rsidRDefault="005028BE" w:rsidP="005028BE">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vAlign w:val="center"/>
          </w:tcPr>
          <w:p w14:paraId="3ABD0FDE" w14:textId="77777777" w:rsidR="005028BE" w:rsidRPr="00504644" w:rsidRDefault="005028BE" w:rsidP="005028BE">
            <w:pPr>
              <w:spacing w:before="100" w:beforeAutospacing="1" w:after="100" w:afterAutospacing="1"/>
              <w:rPr>
                <w:sz w:val="20"/>
                <w:szCs w:val="20"/>
              </w:rPr>
            </w:pPr>
            <w:r>
              <w:rPr>
                <w:rStyle w:val="Gl"/>
              </w:rPr>
              <w:t>En Yüksek İyi</w:t>
            </w:r>
            <w:r>
              <w:t>: Farklı etik teorilerine göre en yüksek iyi kavramını tanımlayabilir (örneğin, faydacılıkta en yüksek iyi, en fazla mutluluk yaratmaktır).</w:t>
            </w:r>
            <w:r>
              <w:rPr>
                <w:rStyle w:val="Gl"/>
              </w:rPr>
              <w:t>En Doğru Eylem</w:t>
            </w:r>
            <w:r>
              <w:t>: En doğru eylemin nasıl belirlendiğini tartışabilir, özellikle deontolojik etik anlayışına göre doğruluğun objektif standartlara dayanıp dayanmadığını açıklayabilir.</w:t>
            </w:r>
            <w:r>
              <w:rPr>
                <w:rStyle w:val="Gl"/>
              </w:rPr>
              <w:t>İstenç Özgürlüğü</w:t>
            </w:r>
            <w:r>
              <w:t>: Bireylerin kendi iradeleriyle seçim yapabilme hakkını ve bunun etik sorumluluklarla nasıl bağlantılı olduğunu tartışabilir.</w:t>
            </w:r>
          </w:p>
        </w:tc>
        <w:tc>
          <w:tcPr>
            <w:tcW w:w="1005" w:type="dxa"/>
            <w:tcBorders>
              <w:top w:val="single" w:sz="6" w:space="0" w:color="auto"/>
              <w:left w:val="single" w:sz="6" w:space="0" w:color="auto"/>
              <w:bottom w:val="single" w:sz="6" w:space="0" w:color="auto"/>
              <w:right w:val="single" w:sz="12" w:space="0" w:color="auto"/>
            </w:tcBorders>
            <w:vAlign w:val="center"/>
          </w:tcPr>
          <w:p w14:paraId="02168BCC" w14:textId="77777777" w:rsidR="005028BE" w:rsidRPr="00913D0D" w:rsidRDefault="005028BE" w:rsidP="005028B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5028BE" w:rsidRPr="00913D0D" w14:paraId="5288EFF6" w14:textId="77777777" w:rsidTr="005028BE">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351A154" w14:textId="77777777" w:rsidR="005028BE" w:rsidRPr="00913D0D" w:rsidRDefault="005028BE" w:rsidP="005028BE">
            <w:pPr>
              <w:spacing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vAlign w:val="center"/>
          </w:tcPr>
          <w:p w14:paraId="4DA702A2" w14:textId="77777777" w:rsidR="005028BE" w:rsidRDefault="005028BE" w:rsidP="005028BE">
            <w:r>
              <w:rPr>
                <w:rStyle w:val="Gl"/>
              </w:rPr>
              <w:t>Deontolojik Etik</w:t>
            </w:r>
            <w:r>
              <w:t xml:space="preserve">: Ahlaki eylemlerin doğruluğu, sonuçlardan bağımsız olarak, belirli kurallara ve yükümlülüklere dayalıdır. </w:t>
            </w:r>
          </w:p>
          <w:p w14:paraId="1B1CE901" w14:textId="77777777" w:rsidR="005028BE" w:rsidRPr="00D617D7" w:rsidRDefault="005028BE" w:rsidP="005028BE">
            <w:r>
              <w:rPr>
                <w:rStyle w:val="Gl"/>
              </w:rPr>
              <w:t>Faydacılık (Utilitarizm)</w:t>
            </w:r>
            <w:r>
              <w:t xml:space="preserve">: Ahlaki eylemlerin doğruluğu, eylemlerin sağladığı faydalar ve mutluluğa dayalıdır. </w:t>
            </w:r>
            <w:r>
              <w:rPr>
                <w:rStyle w:val="Gl"/>
              </w:rPr>
              <w:t>Erdem Etiği</w:t>
            </w:r>
            <w:r>
              <w:t>: Ahlaki doğruluk, bireyin karakterine ve erdemli özelliklere sahip olup olmadığına bağlıdır. Hepsini öğrenir.</w:t>
            </w:r>
          </w:p>
        </w:tc>
        <w:tc>
          <w:tcPr>
            <w:tcW w:w="1005" w:type="dxa"/>
            <w:tcBorders>
              <w:top w:val="single" w:sz="6" w:space="0" w:color="auto"/>
              <w:left w:val="single" w:sz="6" w:space="0" w:color="auto"/>
              <w:bottom w:val="single" w:sz="6" w:space="0" w:color="auto"/>
              <w:right w:val="single" w:sz="12" w:space="0" w:color="auto"/>
            </w:tcBorders>
            <w:vAlign w:val="center"/>
          </w:tcPr>
          <w:p w14:paraId="3F239146" w14:textId="77777777" w:rsidR="005028BE" w:rsidRPr="00913D0D" w:rsidRDefault="005028BE" w:rsidP="005028B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5028BE" w:rsidRPr="00913D0D" w14:paraId="41C49108" w14:textId="77777777" w:rsidTr="005028BE">
        <w:trPr>
          <w:trHeight w:hRule="exact" w:val="181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6A6A9FC9" w14:textId="77777777" w:rsidR="005028BE" w:rsidRPr="00913D0D" w:rsidRDefault="005028BE" w:rsidP="005028B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vAlign w:val="center"/>
          </w:tcPr>
          <w:p w14:paraId="1780BFAF" w14:textId="77777777" w:rsidR="005028BE" w:rsidRPr="00E442B5" w:rsidRDefault="005028BE" w:rsidP="005028BE">
            <w:r>
              <w:rPr>
                <w:rStyle w:val="Gl"/>
              </w:rPr>
              <w:t>Deontolojik Etik</w:t>
            </w:r>
            <w:r>
              <w:t xml:space="preserve">: Ahlaki eylemlerin doğruluğunu, kurallar ve yasalar doğrultusunda değerlendirir. </w:t>
            </w:r>
            <w:r>
              <w:rPr>
                <w:rStyle w:val="Gl"/>
              </w:rPr>
              <w:t>Faydacılık (Utilitarizm)</w:t>
            </w:r>
            <w:r>
              <w:t xml:space="preserve">: Ahlaki eylemlerin doğruluğunu, eylemlerin topluma sağladığı fayda ve mutluluğa göre belirler. </w:t>
            </w:r>
            <w:r>
              <w:rPr>
                <w:rStyle w:val="Gl"/>
              </w:rPr>
              <w:t>Erdem Etiği</w:t>
            </w:r>
            <w:r>
              <w:t xml:space="preserve">: Ahlaki doğruluğun, bireyin karakteri ve erdemlerine dayandığını açıklar. </w:t>
            </w:r>
            <w:r>
              <w:rPr>
                <w:rStyle w:val="Gl"/>
              </w:rPr>
              <w:t>Doğa Hukuku Teorisi</w:t>
            </w:r>
            <w:r>
              <w:t>: Ahlaki yasaların, insan doğasından ve evrensel doğal düzenlerden türediğini savunur.Tüm bunları kullanmayı kavrar.</w:t>
            </w:r>
          </w:p>
        </w:tc>
        <w:tc>
          <w:tcPr>
            <w:tcW w:w="1005" w:type="dxa"/>
            <w:tcBorders>
              <w:top w:val="single" w:sz="6" w:space="0" w:color="auto"/>
              <w:left w:val="single" w:sz="6" w:space="0" w:color="auto"/>
              <w:bottom w:val="single" w:sz="6" w:space="0" w:color="auto"/>
              <w:right w:val="single" w:sz="12" w:space="0" w:color="auto"/>
            </w:tcBorders>
            <w:vAlign w:val="center"/>
          </w:tcPr>
          <w:p w14:paraId="41465200" w14:textId="77777777" w:rsidR="005028BE" w:rsidRPr="00913D0D" w:rsidRDefault="005028BE" w:rsidP="005028B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5028BE" w:rsidRPr="00913D0D" w14:paraId="7E7668AE" w14:textId="77777777" w:rsidTr="005028BE">
        <w:trPr>
          <w:trHeight w:hRule="exact" w:val="19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2CFCC13D" w14:textId="77777777" w:rsidR="005028BE" w:rsidRPr="00913D0D" w:rsidRDefault="005028BE" w:rsidP="005028B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vAlign w:val="center"/>
          </w:tcPr>
          <w:p w14:paraId="778E191F" w14:textId="77777777" w:rsidR="005028BE" w:rsidRPr="00E442B5" w:rsidRDefault="005028BE" w:rsidP="005028BE">
            <w:pPr>
              <w:spacing w:before="100" w:beforeAutospacing="1" w:after="100" w:afterAutospacing="1"/>
            </w:pPr>
            <w:r>
              <w:rPr>
                <w:rStyle w:val="Gl"/>
              </w:rPr>
              <w:t>Deontolojik Etik</w:t>
            </w:r>
            <w:r>
              <w:t xml:space="preserve">: Deontolojik etik anlayışının, sonuçları göz ardı etmesinin eleştirilerini tartışabilir. </w:t>
            </w:r>
            <w:r>
              <w:rPr>
                <w:rStyle w:val="Gl"/>
              </w:rPr>
              <w:t>Faydacılık (Utilitarizm)</w:t>
            </w:r>
            <w:r>
              <w:t>: Faydacılığın birey hakları üzerindeki olumsuz etkilerini ve "bütünün iyiliği için bireylerin fedası" anlayışını eleştirebilir.</w:t>
            </w:r>
            <w:r>
              <w:rPr>
                <w:rStyle w:val="Gl"/>
              </w:rPr>
              <w:t>Erdem Etiği</w:t>
            </w:r>
            <w:r>
              <w:t>: Erdem etik anlayışının, erdemin kültürel ve bireysel farklılıklara göre nasıl değişebileceğini inceleyebilir.</w:t>
            </w:r>
            <w:r>
              <w:rPr>
                <w:rStyle w:val="Gl"/>
              </w:rPr>
              <w:t>Doğa Hukuku Teorisi</w:t>
            </w:r>
            <w:r>
              <w:t>: Doğa hukuku teorisinin, doğal yasaların ahlaki yasalarla nasıl örtüştüğü ve bu görüşün evrenselliği üzerine eleştirileri tartışabilir.</w:t>
            </w:r>
          </w:p>
        </w:tc>
        <w:tc>
          <w:tcPr>
            <w:tcW w:w="1005" w:type="dxa"/>
            <w:tcBorders>
              <w:top w:val="single" w:sz="6" w:space="0" w:color="auto"/>
              <w:left w:val="single" w:sz="6" w:space="0" w:color="auto"/>
              <w:bottom w:val="single" w:sz="6" w:space="0" w:color="auto"/>
              <w:right w:val="single" w:sz="12" w:space="0" w:color="auto"/>
            </w:tcBorders>
            <w:vAlign w:val="center"/>
          </w:tcPr>
          <w:p w14:paraId="2166C3E8" w14:textId="77777777" w:rsidR="005028BE" w:rsidRPr="00913D0D" w:rsidRDefault="005028BE" w:rsidP="005028B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5028BE" w:rsidRPr="00913D0D" w14:paraId="573DBEC1" w14:textId="77777777" w:rsidTr="005028BE">
        <w:trPr>
          <w:trHeight w:hRule="exact" w:val="131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1F9ACD67" w14:textId="77777777" w:rsidR="005028BE" w:rsidRPr="00913D0D" w:rsidRDefault="005028BE" w:rsidP="005028B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13</w:t>
            </w:r>
          </w:p>
        </w:tc>
        <w:tc>
          <w:tcPr>
            <w:tcW w:w="8187" w:type="dxa"/>
            <w:tcBorders>
              <w:top w:val="single" w:sz="6" w:space="0" w:color="auto"/>
              <w:left w:val="single" w:sz="6" w:space="0" w:color="auto"/>
              <w:bottom w:val="single" w:sz="6" w:space="0" w:color="auto"/>
              <w:right w:val="single" w:sz="6" w:space="0" w:color="auto"/>
            </w:tcBorders>
            <w:vAlign w:val="center"/>
          </w:tcPr>
          <w:p w14:paraId="10C6BB5E" w14:textId="77777777" w:rsidR="005028BE" w:rsidRPr="00E442B5" w:rsidRDefault="005028BE" w:rsidP="005028BE">
            <w:r>
              <w:t>Modern etiğin tanımını yapabilir. Modern etik anlayışının, geleneksel etik teorilerinden nasıl farklılaştığını açıklayabilir. İnsan hakları, çevre etiği ve biyoteknoloji gibi çağdaş etik sorunları üzerine düşünebilir.Modern etik anlayışının, bireysel özgürlük ve toplumsal sorumluluk arasındaki dengeyi nasıl kurduğunu tartışabilir.</w:t>
            </w:r>
          </w:p>
        </w:tc>
        <w:tc>
          <w:tcPr>
            <w:tcW w:w="1005" w:type="dxa"/>
            <w:tcBorders>
              <w:top w:val="single" w:sz="6" w:space="0" w:color="auto"/>
              <w:left w:val="single" w:sz="6" w:space="0" w:color="auto"/>
              <w:bottom w:val="single" w:sz="6" w:space="0" w:color="auto"/>
              <w:right w:val="single" w:sz="12" w:space="0" w:color="auto"/>
            </w:tcBorders>
            <w:vAlign w:val="center"/>
          </w:tcPr>
          <w:p w14:paraId="330EBB8C" w14:textId="77777777" w:rsidR="005028BE" w:rsidRPr="00913D0D" w:rsidRDefault="005028BE" w:rsidP="005028B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5028BE" w:rsidRPr="00913D0D" w14:paraId="37D4D6CA" w14:textId="77777777" w:rsidTr="005028BE">
        <w:trPr>
          <w:trHeight w:hRule="exact" w:val="22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76CBC43B" w14:textId="77777777" w:rsidR="005028BE" w:rsidRPr="00913D0D" w:rsidRDefault="005028BE" w:rsidP="005028B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vAlign w:val="center"/>
          </w:tcPr>
          <w:p w14:paraId="02340EA3" w14:textId="77777777" w:rsidR="005028BE" w:rsidRDefault="005028BE" w:rsidP="005028BE">
            <w:pPr>
              <w:spacing w:before="100" w:beforeAutospacing="1" w:after="100" w:afterAutospacing="1"/>
            </w:pPr>
            <w:r>
              <w:rPr>
                <w:rStyle w:val="Gl"/>
              </w:rPr>
              <w:t>Deontolojik Etik (Yeniden yapılandırılmış)</w:t>
            </w:r>
            <w:r>
              <w:t>: Modern deontolojik etik anlayışını, özgürlük ve adalet gibi temel kavramlarla ilişkilendirebilir.</w:t>
            </w:r>
            <w:r>
              <w:rPr>
                <w:rStyle w:val="Gl"/>
              </w:rPr>
              <w:t>Faydacılık (Utilitarizm - Yeni Yaklaşımlar)</w:t>
            </w:r>
            <w:r>
              <w:t>: Modern faydacılığın, daha adil ve bireysel hakları göz önünde bulunduran güncel yorumlarını tartışabilir.</w:t>
            </w:r>
            <w:r>
              <w:rPr>
                <w:rStyle w:val="Gl"/>
              </w:rPr>
              <w:t>Erdem Etiği (Yeni Yorumlar)</w:t>
            </w:r>
            <w:r>
              <w:t>: Erdem etik anlayışının, bireysel gelişim ve toplumsal ilişkiler üzerine modern bakış açılarını inceleyebilir.</w:t>
            </w:r>
            <w:r>
              <w:rPr>
                <w:rStyle w:val="Gl"/>
              </w:rPr>
              <w:t>Sözleşme Teorisi (Yeni Perspektifler)</w:t>
            </w:r>
            <w:r>
              <w:t>: Modern sosyal sözleşme teorilerinin, toplumsal adalet ve eşitlik konularındaki katkılarını tartışabilir.</w:t>
            </w:r>
          </w:p>
          <w:p w14:paraId="222238CA" w14:textId="77777777" w:rsidR="005028BE" w:rsidRPr="00504644" w:rsidRDefault="005028BE" w:rsidP="005028BE">
            <w:pPr>
              <w:rPr>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15E9725B" w14:textId="77777777" w:rsidR="005028BE" w:rsidRPr="00913D0D" w:rsidRDefault="005028BE" w:rsidP="005028B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5028BE" w:rsidRPr="00913D0D" w14:paraId="6F787A8C" w14:textId="77777777" w:rsidTr="005028BE">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7B40D307" w14:textId="77777777" w:rsidR="005028BE" w:rsidRPr="00913D0D" w:rsidRDefault="005028BE" w:rsidP="005028B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15</w:t>
            </w:r>
          </w:p>
        </w:tc>
        <w:tc>
          <w:tcPr>
            <w:tcW w:w="8187" w:type="dxa"/>
            <w:tcBorders>
              <w:top w:val="single" w:sz="6" w:space="0" w:color="auto"/>
              <w:left w:val="single" w:sz="6" w:space="0" w:color="auto"/>
              <w:bottom w:val="single" w:sz="6" w:space="0" w:color="auto"/>
              <w:right w:val="single" w:sz="6" w:space="0" w:color="auto"/>
            </w:tcBorders>
            <w:vAlign w:val="center"/>
          </w:tcPr>
          <w:p w14:paraId="00ECB6F9" w14:textId="77777777" w:rsidR="005028BE" w:rsidRDefault="005028BE" w:rsidP="005028BE">
            <w:r>
              <w:rPr>
                <w:rStyle w:val="Gl"/>
              </w:rPr>
              <w:t>Öznelcilik</w:t>
            </w:r>
            <w:r>
              <w:t xml:space="preserve">: Ahlaki değerlerin ve doğruların, bireylerin kişisel inançlarına, duygularına ve tercihlerine dayandığını açıklayabilir. </w:t>
            </w:r>
          </w:p>
          <w:p w14:paraId="14341280" w14:textId="77777777" w:rsidR="005028BE" w:rsidRPr="00D617D7" w:rsidRDefault="005028BE" w:rsidP="005028BE">
            <w:pPr>
              <w:rPr>
                <w:rStyle w:val="Gl"/>
                <w:b w:val="0"/>
                <w:bCs w:val="0"/>
              </w:rPr>
            </w:pPr>
            <w:r>
              <w:t xml:space="preserve"> </w:t>
            </w:r>
            <w:r>
              <w:rPr>
                <w:rStyle w:val="Gl"/>
              </w:rPr>
              <w:t>Nesnelcilik</w:t>
            </w:r>
            <w:r>
              <w:t>: Ahlaki doğruların, insan düşüncesinden bağımsız olarak evrensel ve objektif bir temele dayandığını tartışabilir.  Öznelcilik ile nesnelcilik arasındaki farkları açıklayarak, her iki yaklaşımın güçlü ve zayıf yönlerini değerlendirebilir.</w:t>
            </w:r>
          </w:p>
        </w:tc>
        <w:tc>
          <w:tcPr>
            <w:tcW w:w="1005" w:type="dxa"/>
            <w:tcBorders>
              <w:top w:val="single" w:sz="6" w:space="0" w:color="auto"/>
              <w:left w:val="single" w:sz="6" w:space="0" w:color="auto"/>
              <w:bottom w:val="single" w:sz="6" w:space="0" w:color="auto"/>
              <w:right w:val="single" w:sz="12" w:space="0" w:color="auto"/>
            </w:tcBorders>
            <w:vAlign w:val="center"/>
          </w:tcPr>
          <w:p w14:paraId="2CB67A24" w14:textId="77777777" w:rsidR="005028BE" w:rsidRPr="00913D0D" w:rsidRDefault="005028BE" w:rsidP="005028B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5028BE" w:rsidRPr="00913D0D" w14:paraId="3B8C20CD" w14:textId="77777777" w:rsidTr="005028BE">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7C024FA5" w14:textId="77777777" w:rsidR="005028BE" w:rsidRPr="00913D0D" w:rsidRDefault="005028BE" w:rsidP="005028B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16</w:t>
            </w:r>
          </w:p>
        </w:tc>
        <w:tc>
          <w:tcPr>
            <w:tcW w:w="8187" w:type="dxa"/>
            <w:tcBorders>
              <w:top w:val="single" w:sz="6" w:space="0" w:color="auto"/>
              <w:left w:val="single" w:sz="6" w:space="0" w:color="auto"/>
              <w:bottom w:val="single" w:sz="12" w:space="0" w:color="auto"/>
              <w:right w:val="single" w:sz="6" w:space="0" w:color="auto"/>
            </w:tcBorders>
            <w:vAlign w:val="center"/>
          </w:tcPr>
          <w:p w14:paraId="7FB65C0E" w14:textId="77777777" w:rsidR="005028BE" w:rsidRDefault="005028BE" w:rsidP="005028BE">
            <w:pPr>
              <w:spacing w:before="100" w:beforeAutospacing="1" w:after="100" w:afterAutospacing="1"/>
              <w:rPr>
                <w:rStyle w:val="Gl"/>
              </w:rPr>
            </w:pPr>
            <w:r>
              <w:rPr>
                <w:rStyle w:val="Gl"/>
              </w:rPr>
              <w:t>Final</w:t>
            </w:r>
          </w:p>
        </w:tc>
        <w:tc>
          <w:tcPr>
            <w:tcW w:w="1005" w:type="dxa"/>
            <w:tcBorders>
              <w:top w:val="single" w:sz="6" w:space="0" w:color="auto"/>
              <w:left w:val="single" w:sz="6" w:space="0" w:color="auto"/>
              <w:bottom w:val="single" w:sz="6" w:space="0" w:color="auto"/>
              <w:right w:val="single" w:sz="12" w:space="0" w:color="auto"/>
            </w:tcBorders>
            <w:vAlign w:val="center"/>
          </w:tcPr>
          <w:p w14:paraId="11F693AD" w14:textId="77777777" w:rsidR="005028BE" w:rsidRPr="00913D0D" w:rsidRDefault="005028BE" w:rsidP="005028BE">
            <w:pPr>
              <w:spacing w:line="240" w:lineRule="auto"/>
              <w:contextualSpacing/>
              <w:jc w:val="center"/>
              <w:rPr>
                <w:rFonts w:ascii="Times New Roman" w:eastAsia="Calibri" w:hAnsi="Times New Roman" w:cs="Times New Roman"/>
                <w:sz w:val="20"/>
                <w:szCs w:val="20"/>
              </w:rPr>
            </w:pPr>
          </w:p>
        </w:tc>
      </w:tr>
      <w:tr w:rsidR="005028BE" w:rsidRPr="00913D0D" w14:paraId="03A036DF" w14:textId="77777777" w:rsidTr="005028BE">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09D320DB" w14:textId="77777777" w:rsidR="005028BE" w:rsidRPr="00913D0D" w:rsidRDefault="005028BE" w:rsidP="005028BE">
            <w:pPr>
              <w:spacing w:after="0" w:line="240" w:lineRule="auto"/>
              <w:rPr>
                <w:rFonts w:ascii="Calibri" w:eastAsia="Calibri" w:hAnsi="Calibri" w:cs="Times New Roman"/>
                <w:sz w:val="10"/>
                <w:szCs w:val="10"/>
              </w:rPr>
            </w:pPr>
          </w:p>
        </w:tc>
      </w:tr>
    </w:tbl>
    <w:p w14:paraId="3465BD2A" w14:textId="77777777" w:rsidR="005028BE" w:rsidRDefault="005028BE" w:rsidP="005028BE">
      <w:pPr>
        <w:spacing w:after="0" w:line="240" w:lineRule="auto"/>
        <w:rPr>
          <w:sz w:val="10"/>
          <w:szCs w:val="10"/>
        </w:rPr>
      </w:pPr>
    </w:p>
    <w:p w14:paraId="3E16B7EB" w14:textId="77777777" w:rsidR="005028BE" w:rsidRDefault="005028BE" w:rsidP="005028BE">
      <w:pPr>
        <w:spacing w:after="0" w:line="240" w:lineRule="auto"/>
        <w:rPr>
          <w:sz w:val="10"/>
          <w:szCs w:val="10"/>
        </w:rPr>
      </w:pPr>
    </w:p>
    <w:p w14:paraId="089A8D0A" w14:textId="77777777" w:rsidR="005028BE" w:rsidRPr="00165EC8" w:rsidRDefault="005028BE" w:rsidP="005028B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028BE" w:rsidRPr="00B41ECB" w14:paraId="18010E13" w14:textId="77777777" w:rsidTr="005028BE">
        <w:trPr>
          <w:trHeight w:val="449"/>
        </w:trPr>
        <w:tc>
          <w:tcPr>
            <w:tcW w:w="9624" w:type="dxa"/>
            <w:gridSpan w:val="5"/>
            <w:shd w:val="clear" w:color="auto" w:fill="FFF2CC" w:themeFill="accent4" w:themeFillTint="33"/>
            <w:vAlign w:val="center"/>
          </w:tcPr>
          <w:p w14:paraId="2C2163DE" w14:textId="77777777" w:rsidR="005028BE" w:rsidRPr="00B41ECB" w:rsidRDefault="005028BE" w:rsidP="005028BE">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5028BE" w:rsidRPr="00B41ECB" w14:paraId="124E622A" w14:textId="77777777" w:rsidTr="005028BE">
        <w:trPr>
          <w:trHeight w:val="567"/>
        </w:trPr>
        <w:tc>
          <w:tcPr>
            <w:tcW w:w="1403" w:type="dxa"/>
            <w:shd w:val="clear" w:color="auto" w:fill="FFF2CC" w:themeFill="accent4" w:themeFillTint="33"/>
            <w:vAlign w:val="center"/>
          </w:tcPr>
          <w:p w14:paraId="7B859AE2" w14:textId="77777777" w:rsidR="005028BE" w:rsidRPr="00CA0228" w:rsidRDefault="005028BE" w:rsidP="005028BE">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4F93C1D8" w14:textId="77777777" w:rsidR="005028BE" w:rsidRDefault="005028BE" w:rsidP="005028BE">
            <w:pPr>
              <w:ind w:left="-109" w:right="-176"/>
              <w:jc w:val="center"/>
              <w:rPr>
                <w:rFonts w:ascii="Times New Roman" w:hAnsi="Times New Roman" w:cs="Times New Roman"/>
                <w:sz w:val="20"/>
                <w:szCs w:val="20"/>
              </w:rPr>
            </w:pPr>
            <w:r w:rsidRPr="005028BE">
              <w:rPr>
                <w:rFonts w:ascii="Times New Roman" w:hAnsi="Times New Roman" w:cs="Times New Roman"/>
                <w:b/>
                <w:sz w:val="20"/>
                <w:szCs w:val="20"/>
              </w:rPr>
              <w:t>Prof.Dr. Nurdan KIRIMLIOĞLU</w:t>
            </w:r>
          </w:p>
        </w:tc>
        <w:tc>
          <w:tcPr>
            <w:tcW w:w="2268" w:type="dxa"/>
            <w:shd w:val="clear" w:color="auto" w:fill="FFFFFF" w:themeFill="background1"/>
            <w:vAlign w:val="center"/>
          </w:tcPr>
          <w:p w14:paraId="72804AF7" w14:textId="77777777" w:rsidR="005028BE" w:rsidRDefault="005028BE" w:rsidP="005028BE">
            <w:pPr>
              <w:jc w:val="center"/>
              <w:rPr>
                <w:rFonts w:ascii="Times New Roman" w:hAnsi="Times New Roman" w:cs="Times New Roman"/>
                <w:sz w:val="20"/>
                <w:szCs w:val="20"/>
              </w:rPr>
            </w:pPr>
          </w:p>
        </w:tc>
        <w:tc>
          <w:tcPr>
            <w:tcW w:w="1843" w:type="dxa"/>
            <w:shd w:val="clear" w:color="auto" w:fill="FFFFFF" w:themeFill="background1"/>
            <w:vAlign w:val="center"/>
          </w:tcPr>
          <w:p w14:paraId="3EC8DB38" w14:textId="77777777" w:rsidR="005028BE" w:rsidRDefault="005028BE" w:rsidP="005028BE">
            <w:pPr>
              <w:jc w:val="center"/>
              <w:rPr>
                <w:rFonts w:ascii="Times New Roman" w:hAnsi="Times New Roman" w:cs="Times New Roman"/>
                <w:sz w:val="20"/>
                <w:szCs w:val="20"/>
              </w:rPr>
            </w:pPr>
          </w:p>
        </w:tc>
        <w:tc>
          <w:tcPr>
            <w:tcW w:w="1842" w:type="dxa"/>
            <w:shd w:val="clear" w:color="auto" w:fill="FFFFFF" w:themeFill="background1"/>
            <w:vAlign w:val="center"/>
          </w:tcPr>
          <w:p w14:paraId="3A8EC5FE" w14:textId="77777777" w:rsidR="005028BE" w:rsidRDefault="005028BE" w:rsidP="005028BE">
            <w:pPr>
              <w:jc w:val="center"/>
              <w:rPr>
                <w:rFonts w:ascii="Times New Roman" w:hAnsi="Times New Roman" w:cs="Times New Roman"/>
                <w:sz w:val="20"/>
                <w:szCs w:val="20"/>
              </w:rPr>
            </w:pPr>
          </w:p>
        </w:tc>
      </w:tr>
      <w:tr w:rsidR="005028BE" w:rsidRPr="00B41ECB" w14:paraId="3197AAA5" w14:textId="77777777" w:rsidTr="005028BE">
        <w:trPr>
          <w:trHeight w:val="794"/>
        </w:trPr>
        <w:tc>
          <w:tcPr>
            <w:tcW w:w="1403" w:type="dxa"/>
            <w:shd w:val="clear" w:color="auto" w:fill="FFF2CC" w:themeFill="accent4" w:themeFillTint="33"/>
            <w:vAlign w:val="center"/>
          </w:tcPr>
          <w:p w14:paraId="6418A445" w14:textId="77777777" w:rsidR="005028BE" w:rsidRPr="00CA0228" w:rsidRDefault="005028BE" w:rsidP="005028BE">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14:paraId="2062E20E" w14:textId="77777777" w:rsidR="005028BE" w:rsidRPr="00957E6F" w:rsidRDefault="005028BE" w:rsidP="005028BE">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0C86F7A6" w14:textId="77777777" w:rsidR="005028BE" w:rsidRPr="00957E6F" w:rsidRDefault="005028BE" w:rsidP="005028BE">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30D75680" w14:textId="77777777" w:rsidR="005028BE" w:rsidRPr="00957E6F" w:rsidRDefault="005028BE" w:rsidP="005028BE">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501E3302" w14:textId="77777777" w:rsidR="005028BE" w:rsidRPr="00957E6F" w:rsidRDefault="005028BE" w:rsidP="005028BE">
            <w:pPr>
              <w:jc w:val="center"/>
              <w:rPr>
                <w:rFonts w:ascii="Times New Roman" w:hAnsi="Times New Roman" w:cs="Times New Roman"/>
                <w:color w:val="FF0000"/>
                <w:sz w:val="20"/>
                <w:szCs w:val="20"/>
              </w:rPr>
            </w:pPr>
          </w:p>
        </w:tc>
      </w:tr>
    </w:tbl>
    <w:p w14:paraId="227A4A65" w14:textId="77777777" w:rsidR="000C56F0" w:rsidRPr="000C56F0" w:rsidRDefault="000C56F0" w:rsidP="000C56F0"/>
    <w:p w14:paraId="4884BEFC" w14:textId="77777777" w:rsidR="000C56F0" w:rsidRPr="000C56F0" w:rsidRDefault="000C56F0" w:rsidP="000C56F0"/>
    <w:p w14:paraId="279FAF87" w14:textId="77777777" w:rsidR="000C56F0" w:rsidRPr="000C56F0" w:rsidRDefault="000C56F0" w:rsidP="000C56F0"/>
    <w:p w14:paraId="341D89B0" w14:textId="77777777" w:rsidR="005028BE" w:rsidRDefault="005028BE" w:rsidP="005028B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73600" behindDoc="0" locked="0" layoutInCell="1" allowOverlap="1" wp14:anchorId="48A57808" wp14:editId="0EFA9B02">
            <wp:simplePos x="0" y="0"/>
            <wp:positionH relativeFrom="page">
              <wp:posOffset>6124575</wp:posOffset>
            </wp:positionH>
            <wp:positionV relativeFrom="paragraph">
              <wp:posOffset>6985</wp:posOffset>
            </wp:positionV>
            <wp:extent cx="719455" cy="719455"/>
            <wp:effectExtent l="0" t="0" r="0" b="0"/>
            <wp:wrapNone/>
            <wp:docPr id="1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6C37EEE4" w14:textId="77777777" w:rsidR="005028BE" w:rsidRDefault="005028BE" w:rsidP="005028B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14:paraId="38D48562" w14:textId="77777777" w:rsidR="005028BE" w:rsidRDefault="005028BE" w:rsidP="005028B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14:paraId="4C0DD14D" w14:textId="77777777" w:rsidR="005028BE" w:rsidRDefault="005028BE" w:rsidP="005028B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.....TIP TARİHİ ve ETİK.... ANABİLİM DALI</w:t>
      </w:r>
    </w:p>
    <w:p w14:paraId="49234280" w14:textId="77777777" w:rsidR="005028BE" w:rsidRPr="00285FA2" w:rsidRDefault="005028BE" w:rsidP="005028BE">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028BE" w:rsidRPr="00B41ECB" w14:paraId="408078EF" w14:textId="77777777" w:rsidTr="005028BE">
        <w:trPr>
          <w:trHeight w:val="312"/>
        </w:trPr>
        <w:tc>
          <w:tcPr>
            <w:tcW w:w="6506" w:type="dxa"/>
            <w:shd w:val="clear" w:color="auto" w:fill="FFF2CC" w:themeFill="accent4" w:themeFillTint="33"/>
            <w:vAlign w:val="center"/>
          </w:tcPr>
          <w:p w14:paraId="68BB05EF" w14:textId="77777777" w:rsidR="005028BE" w:rsidRPr="00B41ECB" w:rsidRDefault="005028BE" w:rsidP="005028BE">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69DF8F11" w14:textId="77777777" w:rsidR="005028BE" w:rsidRPr="00B41ECB" w:rsidRDefault="005028BE" w:rsidP="005028BE">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5028BE" w:rsidRPr="00B41ECB" w14:paraId="69838F0E" w14:textId="77777777" w:rsidTr="005028BE">
        <w:trPr>
          <w:trHeight w:val="397"/>
        </w:trPr>
        <w:tc>
          <w:tcPr>
            <w:tcW w:w="6506" w:type="dxa"/>
            <w:vAlign w:val="center"/>
          </w:tcPr>
          <w:p w14:paraId="1BAC4909" w14:textId="77777777" w:rsidR="005028BE" w:rsidRPr="00736985" w:rsidRDefault="005028BE" w:rsidP="005028BE">
            <w:pPr>
              <w:jc w:val="center"/>
              <w:rPr>
                <w:rFonts w:ascii="Times New Roman" w:hAnsi="Times New Roman" w:cs="Times New Roman"/>
                <w:sz w:val="20"/>
                <w:szCs w:val="20"/>
              </w:rPr>
            </w:pPr>
            <w:r>
              <w:rPr>
                <w:rFonts w:ascii="Times New Roman" w:hAnsi="Times New Roman" w:cs="Times New Roman"/>
                <w:sz w:val="20"/>
                <w:szCs w:val="20"/>
              </w:rPr>
              <w:t>SAĞLIK İLETİŞİMİ VE ETİK</w:t>
            </w:r>
          </w:p>
        </w:tc>
        <w:tc>
          <w:tcPr>
            <w:tcW w:w="3118" w:type="dxa"/>
            <w:vAlign w:val="center"/>
          </w:tcPr>
          <w:p w14:paraId="3B7A9A70" w14:textId="77777777" w:rsidR="005028BE" w:rsidRPr="00736985" w:rsidRDefault="005028BE" w:rsidP="005028BE">
            <w:pPr>
              <w:jc w:val="center"/>
              <w:rPr>
                <w:rFonts w:ascii="Times New Roman" w:hAnsi="Times New Roman" w:cs="Times New Roman"/>
                <w:sz w:val="20"/>
                <w:szCs w:val="20"/>
              </w:rPr>
            </w:pPr>
            <w:r>
              <w:rPr>
                <w:rFonts w:ascii="Times New Roman" w:hAnsi="Times New Roman" w:cs="Times New Roman"/>
                <w:sz w:val="20"/>
                <w:szCs w:val="20"/>
              </w:rPr>
              <w:t>521603308</w:t>
            </w:r>
          </w:p>
        </w:tc>
      </w:tr>
    </w:tbl>
    <w:p w14:paraId="7713FA27" w14:textId="77777777" w:rsidR="005028BE" w:rsidRPr="00137927" w:rsidRDefault="005028BE" w:rsidP="005028B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028BE" w:rsidRPr="00B41ECB" w14:paraId="07927C8B" w14:textId="77777777" w:rsidTr="005028BE">
        <w:trPr>
          <w:trHeight w:val="312"/>
        </w:trPr>
        <w:tc>
          <w:tcPr>
            <w:tcW w:w="1928" w:type="dxa"/>
            <w:vMerge w:val="restart"/>
            <w:shd w:val="clear" w:color="auto" w:fill="FFF2CC" w:themeFill="accent4" w:themeFillTint="33"/>
            <w:vAlign w:val="center"/>
          </w:tcPr>
          <w:p w14:paraId="5470A3DA" w14:textId="77777777" w:rsidR="005028BE" w:rsidRPr="00B41ECB" w:rsidRDefault="005028BE" w:rsidP="005028BE">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004ABB70" w14:textId="77777777" w:rsidR="005028BE" w:rsidRPr="00B41ECB" w:rsidRDefault="005028BE" w:rsidP="005028BE">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4E0577FA" w14:textId="77777777" w:rsidR="005028BE" w:rsidRPr="00B41ECB" w:rsidRDefault="005028BE" w:rsidP="005028BE">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42D885D1" w14:textId="77777777" w:rsidR="005028BE" w:rsidRPr="00B41ECB" w:rsidRDefault="005028BE" w:rsidP="005028BE">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5028BE" w:rsidRPr="00B41ECB" w14:paraId="7F1636EB" w14:textId="77777777" w:rsidTr="005028BE">
        <w:trPr>
          <w:trHeight w:val="312"/>
        </w:trPr>
        <w:tc>
          <w:tcPr>
            <w:tcW w:w="1928" w:type="dxa"/>
            <w:vMerge/>
            <w:shd w:val="clear" w:color="auto" w:fill="FFF2CC" w:themeFill="accent4" w:themeFillTint="33"/>
            <w:vAlign w:val="center"/>
          </w:tcPr>
          <w:p w14:paraId="19C09D44" w14:textId="77777777" w:rsidR="005028BE" w:rsidRPr="00B41ECB" w:rsidRDefault="005028BE" w:rsidP="005028BE">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0D5DF919" w14:textId="77777777" w:rsidR="005028BE" w:rsidRPr="00B41ECB" w:rsidRDefault="005028BE" w:rsidP="005028BE">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6929DAD1" w14:textId="77777777" w:rsidR="005028BE" w:rsidRPr="00B41ECB" w:rsidRDefault="005028BE" w:rsidP="005028BE">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05BC809C" w14:textId="77777777" w:rsidR="005028BE" w:rsidRPr="00B41ECB" w:rsidRDefault="005028BE" w:rsidP="005028BE">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2B9E9DBD" w14:textId="77777777" w:rsidR="005028BE" w:rsidRPr="00B41ECB" w:rsidRDefault="005028BE" w:rsidP="005028BE">
            <w:pPr>
              <w:jc w:val="center"/>
              <w:rPr>
                <w:rFonts w:ascii="Times New Roman" w:hAnsi="Times New Roman" w:cs="Times New Roman"/>
                <w:b/>
                <w:sz w:val="20"/>
                <w:szCs w:val="20"/>
              </w:rPr>
            </w:pPr>
          </w:p>
        </w:tc>
      </w:tr>
      <w:tr w:rsidR="005028BE" w:rsidRPr="00B41ECB" w14:paraId="1521730E" w14:textId="77777777" w:rsidTr="005028BE">
        <w:trPr>
          <w:trHeight w:val="397"/>
        </w:trPr>
        <w:tc>
          <w:tcPr>
            <w:tcW w:w="1928" w:type="dxa"/>
            <w:vAlign w:val="center"/>
          </w:tcPr>
          <w:p w14:paraId="1245DEB8" w14:textId="77777777" w:rsidR="005028BE" w:rsidRPr="00B41ECB" w:rsidRDefault="005028BE" w:rsidP="005028BE">
            <w:pPr>
              <w:jc w:val="center"/>
              <w:rPr>
                <w:rFonts w:ascii="Times New Roman" w:hAnsi="Times New Roman" w:cs="Times New Roman"/>
                <w:sz w:val="20"/>
                <w:szCs w:val="20"/>
              </w:rPr>
            </w:pPr>
            <w:r>
              <w:rPr>
                <w:rFonts w:ascii="Times New Roman" w:hAnsi="Times New Roman" w:cs="Times New Roman"/>
                <w:sz w:val="20"/>
                <w:szCs w:val="20"/>
              </w:rPr>
              <w:t>GÜZ</w:t>
            </w:r>
          </w:p>
        </w:tc>
        <w:tc>
          <w:tcPr>
            <w:tcW w:w="1885" w:type="dxa"/>
            <w:vAlign w:val="center"/>
          </w:tcPr>
          <w:p w14:paraId="1D7DEA60" w14:textId="77777777" w:rsidR="005028BE" w:rsidRPr="00B41ECB" w:rsidRDefault="005028BE" w:rsidP="005028BE">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02951AD4" w14:textId="77777777" w:rsidR="005028BE" w:rsidRPr="00B41ECB" w:rsidRDefault="005028BE" w:rsidP="005028BE">
            <w:pPr>
              <w:jc w:val="center"/>
              <w:rPr>
                <w:rFonts w:ascii="Times New Roman" w:hAnsi="Times New Roman" w:cs="Times New Roman"/>
                <w:sz w:val="20"/>
                <w:szCs w:val="20"/>
              </w:rPr>
            </w:pPr>
          </w:p>
        </w:tc>
        <w:tc>
          <w:tcPr>
            <w:tcW w:w="1913" w:type="dxa"/>
            <w:vAlign w:val="center"/>
          </w:tcPr>
          <w:p w14:paraId="2D32E21A" w14:textId="77777777" w:rsidR="005028BE" w:rsidRPr="00B41ECB" w:rsidRDefault="005028BE" w:rsidP="005028BE">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1418C3EF" w14:textId="77777777" w:rsidR="005028BE" w:rsidRPr="00B41ECB" w:rsidRDefault="005028BE" w:rsidP="005028BE">
            <w:pPr>
              <w:jc w:val="center"/>
              <w:rPr>
                <w:rFonts w:ascii="Times New Roman" w:hAnsi="Times New Roman" w:cs="Times New Roman"/>
                <w:sz w:val="20"/>
                <w:szCs w:val="20"/>
              </w:rPr>
            </w:pPr>
            <w:r>
              <w:rPr>
                <w:rFonts w:ascii="Times New Roman" w:hAnsi="Times New Roman" w:cs="Times New Roman"/>
                <w:sz w:val="20"/>
                <w:szCs w:val="20"/>
              </w:rPr>
              <w:t>7,5</w:t>
            </w:r>
          </w:p>
        </w:tc>
      </w:tr>
    </w:tbl>
    <w:p w14:paraId="3F47A1A6" w14:textId="77777777" w:rsidR="005028BE" w:rsidRPr="00137927" w:rsidRDefault="005028BE" w:rsidP="005028BE">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028BE" w:rsidRPr="00B41ECB" w14:paraId="411E7C62" w14:textId="77777777" w:rsidTr="005028BE">
        <w:trPr>
          <w:trHeight w:val="305"/>
        </w:trPr>
        <w:tc>
          <w:tcPr>
            <w:tcW w:w="9645" w:type="dxa"/>
            <w:gridSpan w:val="6"/>
            <w:shd w:val="clear" w:color="auto" w:fill="FFF2CC" w:themeFill="accent4" w:themeFillTint="33"/>
            <w:vAlign w:val="center"/>
          </w:tcPr>
          <w:p w14:paraId="3A1134AC" w14:textId="77777777" w:rsidR="005028BE" w:rsidRPr="00B41ECB" w:rsidRDefault="005028BE" w:rsidP="005028BE">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5028BE" w:rsidRPr="00B41ECB" w14:paraId="7C490B5D" w14:textId="77777777" w:rsidTr="005028BE">
        <w:trPr>
          <w:trHeight w:val="661"/>
        </w:trPr>
        <w:tc>
          <w:tcPr>
            <w:tcW w:w="1545" w:type="dxa"/>
            <w:shd w:val="clear" w:color="auto" w:fill="FFF2CC" w:themeFill="accent4" w:themeFillTint="33"/>
            <w:vAlign w:val="center"/>
          </w:tcPr>
          <w:p w14:paraId="49968388" w14:textId="77777777" w:rsidR="005028BE" w:rsidRPr="00B41ECB" w:rsidRDefault="005028BE" w:rsidP="005028BE">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2E40E0A2" w14:textId="77777777" w:rsidR="005028BE" w:rsidRPr="00B41ECB" w:rsidRDefault="005028BE" w:rsidP="005028BE">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09F673BB" w14:textId="77777777" w:rsidR="005028BE" w:rsidRPr="00B41ECB" w:rsidRDefault="005028BE" w:rsidP="005028BE">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14:paraId="4EC28E58" w14:textId="77777777" w:rsidR="005028BE" w:rsidRPr="00B41ECB" w:rsidRDefault="005028BE" w:rsidP="005028BE">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14:paraId="18DBB5C4" w14:textId="77777777" w:rsidR="005028BE" w:rsidRPr="00B41ECB" w:rsidRDefault="005028BE" w:rsidP="005028BE">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3FD8D3FB" w14:textId="77777777" w:rsidR="005028BE" w:rsidRPr="00B41ECB" w:rsidRDefault="005028BE" w:rsidP="005028BE">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5028BE" w:rsidRPr="00B41ECB" w14:paraId="5B5A8EF3" w14:textId="77777777" w:rsidTr="005028BE">
        <w:trPr>
          <w:trHeight w:val="388"/>
        </w:trPr>
        <w:tc>
          <w:tcPr>
            <w:tcW w:w="1545" w:type="dxa"/>
            <w:vAlign w:val="center"/>
          </w:tcPr>
          <w:p w14:paraId="1945DE0E" w14:textId="77777777" w:rsidR="005028BE" w:rsidRPr="005F18AF" w:rsidRDefault="005028BE" w:rsidP="005028BE">
            <w:pPr>
              <w:jc w:val="center"/>
              <w:rPr>
                <w:rFonts w:ascii="Times New Roman" w:hAnsi="Times New Roman" w:cs="Times New Roman"/>
                <w:sz w:val="20"/>
                <w:szCs w:val="20"/>
              </w:rPr>
            </w:pPr>
          </w:p>
        </w:tc>
        <w:tc>
          <w:tcPr>
            <w:tcW w:w="1701" w:type="dxa"/>
            <w:vAlign w:val="center"/>
          </w:tcPr>
          <w:p w14:paraId="28648EE3" w14:textId="77777777" w:rsidR="005028BE" w:rsidRPr="00005C86" w:rsidRDefault="005028BE" w:rsidP="005028BE">
            <w:pPr>
              <w:jc w:val="center"/>
              <w:rPr>
                <w:rFonts w:ascii="Times New Roman" w:hAnsi="Times New Roman" w:cs="Times New Roman"/>
                <w:color w:val="FF0000"/>
                <w:sz w:val="20"/>
                <w:szCs w:val="20"/>
              </w:rPr>
            </w:pPr>
          </w:p>
        </w:tc>
        <w:tc>
          <w:tcPr>
            <w:tcW w:w="1417" w:type="dxa"/>
            <w:vAlign w:val="center"/>
          </w:tcPr>
          <w:p w14:paraId="34CA5F1A" w14:textId="77777777" w:rsidR="005028BE" w:rsidRPr="005F18AF" w:rsidRDefault="005028BE" w:rsidP="005028BE">
            <w:pPr>
              <w:jc w:val="center"/>
              <w:rPr>
                <w:rFonts w:ascii="Times New Roman" w:hAnsi="Times New Roman" w:cs="Times New Roman"/>
                <w:sz w:val="20"/>
                <w:szCs w:val="20"/>
              </w:rPr>
            </w:pPr>
          </w:p>
        </w:tc>
        <w:tc>
          <w:tcPr>
            <w:tcW w:w="1559" w:type="dxa"/>
            <w:vAlign w:val="center"/>
          </w:tcPr>
          <w:p w14:paraId="52AF2A9B" w14:textId="77777777" w:rsidR="005028BE" w:rsidRPr="005F18AF" w:rsidRDefault="005028BE" w:rsidP="005028BE">
            <w:pPr>
              <w:jc w:val="center"/>
              <w:rPr>
                <w:rFonts w:ascii="Times New Roman" w:hAnsi="Times New Roman" w:cs="Times New Roman"/>
                <w:sz w:val="20"/>
                <w:szCs w:val="20"/>
              </w:rPr>
            </w:pPr>
          </w:p>
        </w:tc>
        <w:tc>
          <w:tcPr>
            <w:tcW w:w="1843" w:type="dxa"/>
            <w:vAlign w:val="center"/>
          </w:tcPr>
          <w:p w14:paraId="2502650F" w14:textId="77777777" w:rsidR="005028BE" w:rsidRPr="005F18AF" w:rsidRDefault="005028BE" w:rsidP="005028BE">
            <w:pPr>
              <w:jc w:val="center"/>
              <w:rPr>
                <w:rFonts w:ascii="Times New Roman" w:hAnsi="Times New Roman" w:cs="Times New Roman"/>
                <w:sz w:val="20"/>
                <w:szCs w:val="20"/>
              </w:rPr>
            </w:pPr>
          </w:p>
        </w:tc>
        <w:tc>
          <w:tcPr>
            <w:tcW w:w="1580" w:type="dxa"/>
          </w:tcPr>
          <w:p w14:paraId="67EBC7BD" w14:textId="77777777" w:rsidR="005028BE" w:rsidRPr="00E35977" w:rsidRDefault="005028BE" w:rsidP="005028BE">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14:paraId="3C2AF2B2" w14:textId="77777777" w:rsidR="005028BE" w:rsidRPr="00137927" w:rsidRDefault="005028BE" w:rsidP="005028B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028BE" w:rsidRPr="00B41ECB" w14:paraId="1DE66439" w14:textId="77777777" w:rsidTr="005028BE">
        <w:trPr>
          <w:trHeight w:val="312"/>
        </w:trPr>
        <w:tc>
          <w:tcPr>
            <w:tcW w:w="3208" w:type="dxa"/>
            <w:shd w:val="clear" w:color="auto" w:fill="FFF2CC" w:themeFill="accent4" w:themeFillTint="33"/>
            <w:vAlign w:val="center"/>
          </w:tcPr>
          <w:p w14:paraId="56AD5826" w14:textId="77777777" w:rsidR="005028BE" w:rsidRPr="00B41ECB" w:rsidRDefault="005028BE" w:rsidP="005028BE">
            <w:pPr>
              <w:jc w:val="center"/>
              <w:rPr>
                <w:rFonts w:ascii="Times New Roman" w:hAnsi="Times New Roman" w:cs="Times New Roman"/>
                <w:b/>
                <w:sz w:val="20"/>
                <w:szCs w:val="20"/>
              </w:rPr>
            </w:pPr>
            <w:r w:rsidRPr="00B41ECB">
              <w:rPr>
                <w:rFonts w:ascii="Times New Roman" w:hAnsi="Times New Roman" w:cs="Times New Roman"/>
                <w:b/>
                <w:sz w:val="20"/>
                <w:szCs w:val="20"/>
              </w:rPr>
              <w:lastRenderedPageBreak/>
              <w:t>Dersin Dili</w:t>
            </w:r>
          </w:p>
        </w:tc>
        <w:tc>
          <w:tcPr>
            <w:tcW w:w="3208" w:type="dxa"/>
            <w:shd w:val="clear" w:color="auto" w:fill="FFF2CC" w:themeFill="accent4" w:themeFillTint="33"/>
            <w:vAlign w:val="center"/>
          </w:tcPr>
          <w:p w14:paraId="531BA091" w14:textId="77777777" w:rsidR="005028BE" w:rsidRPr="00B41ECB" w:rsidRDefault="005028BE" w:rsidP="005028BE">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65EBB0B1" w14:textId="77777777" w:rsidR="005028BE" w:rsidRPr="00B41ECB" w:rsidRDefault="005028BE" w:rsidP="005028BE">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5028BE" w:rsidRPr="00B41ECB" w14:paraId="1A7BAEFB" w14:textId="77777777" w:rsidTr="005028BE">
        <w:trPr>
          <w:trHeight w:val="397"/>
        </w:trPr>
        <w:tc>
          <w:tcPr>
            <w:tcW w:w="3208" w:type="dxa"/>
            <w:vAlign w:val="center"/>
          </w:tcPr>
          <w:p w14:paraId="2A9FA418" w14:textId="77777777" w:rsidR="005028BE" w:rsidRPr="00B41ECB" w:rsidRDefault="005028BE" w:rsidP="005028BE">
            <w:pPr>
              <w:jc w:val="center"/>
              <w:rPr>
                <w:rFonts w:ascii="Times New Roman" w:hAnsi="Times New Roman" w:cs="Times New Roman"/>
                <w:sz w:val="20"/>
                <w:szCs w:val="20"/>
              </w:rPr>
            </w:pPr>
            <w:r>
              <w:rPr>
                <w:rFonts w:ascii="Times New Roman" w:hAnsi="Times New Roman" w:cs="Times New Roman"/>
                <w:sz w:val="20"/>
                <w:szCs w:val="20"/>
              </w:rPr>
              <w:t>TÜRKÇE</w:t>
            </w:r>
          </w:p>
        </w:tc>
        <w:tc>
          <w:tcPr>
            <w:tcW w:w="3208" w:type="dxa"/>
            <w:vAlign w:val="center"/>
          </w:tcPr>
          <w:p w14:paraId="4966E7D6" w14:textId="77777777" w:rsidR="005028BE" w:rsidRPr="00B41ECB" w:rsidRDefault="005028BE" w:rsidP="005028BE">
            <w:pPr>
              <w:jc w:val="center"/>
              <w:rPr>
                <w:rFonts w:ascii="Times New Roman" w:hAnsi="Times New Roman" w:cs="Times New Roman"/>
                <w:sz w:val="20"/>
                <w:szCs w:val="20"/>
              </w:rPr>
            </w:pPr>
            <w:r>
              <w:rPr>
                <w:rFonts w:ascii="Times New Roman" w:hAnsi="Times New Roman" w:cs="Times New Roman"/>
                <w:sz w:val="20"/>
                <w:szCs w:val="20"/>
              </w:rPr>
              <w:t>DOKTORA</w:t>
            </w:r>
          </w:p>
        </w:tc>
        <w:tc>
          <w:tcPr>
            <w:tcW w:w="3208" w:type="dxa"/>
            <w:vAlign w:val="center"/>
          </w:tcPr>
          <w:p w14:paraId="0BD8E2A6" w14:textId="77777777" w:rsidR="005028BE" w:rsidRPr="00B41ECB" w:rsidRDefault="0013494B" w:rsidP="0013494B">
            <w:pPr>
              <w:jc w:val="center"/>
              <w:rPr>
                <w:rFonts w:ascii="Times New Roman" w:hAnsi="Times New Roman" w:cs="Times New Roman"/>
                <w:sz w:val="20"/>
                <w:szCs w:val="20"/>
              </w:rPr>
            </w:pPr>
            <w:r>
              <w:rPr>
                <w:rFonts w:ascii="Times New Roman" w:hAnsi="Times New Roman" w:cs="Times New Roman"/>
                <w:sz w:val="20"/>
                <w:szCs w:val="20"/>
              </w:rPr>
              <w:t>SEÇMELİ</w:t>
            </w:r>
          </w:p>
        </w:tc>
      </w:tr>
    </w:tbl>
    <w:p w14:paraId="15F4A143" w14:textId="77777777" w:rsidR="005028BE" w:rsidRPr="00137927" w:rsidRDefault="005028BE" w:rsidP="005028BE">
      <w:pPr>
        <w:spacing w:after="0" w:line="240" w:lineRule="auto"/>
        <w:rPr>
          <w:sz w:val="10"/>
          <w:szCs w:val="10"/>
        </w:rPr>
      </w:pPr>
    </w:p>
    <w:p w14:paraId="64DB4527" w14:textId="77777777" w:rsidR="005028BE" w:rsidRPr="00137927" w:rsidRDefault="005028BE" w:rsidP="005028B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028BE" w:rsidRPr="00B41ECB" w14:paraId="21CEE5AB" w14:textId="77777777" w:rsidTr="005028BE">
        <w:trPr>
          <w:trHeight w:val="421"/>
        </w:trPr>
        <w:tc>
          <w:tcPr>
            <w:tcW w:w="2112" w:type="dxa"/>
            <w:shd w:val="clear" w:color="auto" w:fill="FFF2CC" w:themeFill="accent4" w:themeFillTint="33"/>
            <w:vAlign w:val="center"/>
          </w:tcPr>
          <w:p w14:paraId="4AF8E3C0" w14:textId="77777777" w:rsidR="005028BE" w:rsidRPr="00B41ECB" w:rsidRDefault="005028BE" w:rsidP="005028BE">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49461CE2" w14:textId="77777777" w:rsidR="005028BE" w:rsidRPr="00634935" w:rsidRDefault="005028BE" w:rsidP="005028BE">
            <w:pPr>
              <w:rPr>
                <w:rFonts w:ascii="Times New Roman" w:hAnsi="Times New Roman" w:cs="Times New Roman"/>
                <w:sz w:val="20"/>
                <w:szCs w:val="20"/>
                <w:highlight w:val="yellow"/>
              </w:rPr>
            </w:pPr>
          </w:p>
        </w:tc>
      </w:tr>
      <w:tr w:rsidR="0013494B" w:rsidRPr="00B41ECB" w14:paraId="18CA2BF9" w14:textId="77777777" w:rsidTr="008862B0">
        <w:trPr>
          <w:trHeight w:val="1012"/>
        </w:trPr>
        <w:tc>
          <w:tcPr>
            <w:tcW w:w="2112" w:type="dxa"/>
            <w:shd w:val="clear" w:color="auto" w:fill="FFF2CC" w:themeFill="accent4" w:themeFillTint="33"/>
            <w:vAlign w:val="center"/>
          </w:tcPr>
          <w:p w14:paraId="194D8340" w14:textId="77777777" w:rsidR="0013494B" w:rsidRPr="00B41ECB" w:rsidRDefault="0013494B" w:rsidP="0013494B">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4DB0F595" w14:textId="77777777" w:rsidR="0013494B" w:rsidRPr="00504644" w:rsidRDefault="0013494B" w:rsidP="0013494B">
            <w:pPr>
              <w:ind w:left="-108"/>
              <w:rPr>
                <w:sz w:val="20"/>
                <w:szCs w:val="20"/>
              </w:rPr>
            </w:pPr>
            <w:r w:rsidRPr="00504644">
              <w:rPr>
                <w:color w:val="000000"/>
                <w:sz w:val="20"/>
                <w:szCs w:val="20"/>
              </w:rPr>
              <w:t xml:space="preserve">İletişimin, insan ilişkilerinde vazgeçilmez bir öge olduğunun ve sağlık hizmetlerinin sunumunda iletişim bilgi ve becerilerinin öneminin kavratılmasıdır.  </w:t>
            </w:r>
          </w:p>
        </w:tc>
      </w:tr>
      <w:tr w:rsidR="0013494B" w:rsidRPr="00B41ECB" w14:paraId="194D5E56" w14:textId="77777777" w:rsidTr="008862B0">
        <w:trPr>
          <w:trHeight w:val="984"/>
        </w:trPr>
        <w:tc>
          <w:tcPr>
            <w:tcW w:w="2112" w:type="dxa"/>
            <w:shd w:val="clear" w:color="auto" w:fill="FFF2CC" w:themeFill="accent4" w:themeFillTint="33"/>
            <w:vAlign w:val="center"/>
          </w:tcPr>
          <w:p w14:paraId="1F05B6F1" w14:textId="77777777" w:rsidR="0013494B" w:rsidRPr="00B41ECB" w:rsidRDefault="0013494B" w:rsidP="0013494B">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3947F9F7" w14:textId="77777777" w:rsidR="0013494B" w:rsidRPr="00504644" w:rsidRDefault="0013494B" w:rsidP="0013494B">
            <w:pPr>
              <w:rPr>
                <w:sz w:val="20"/>
                <w:szCs w:val="20"/>
              </w:rPr>
            </w:pPr>
            <w:r w:rsidRPr="00504644">
              <w:rPr>
                <w:color w:val="000000"/>
                <w:sz w:val="20"/>
                <w:szCs w:val="20"/>
              </w:rPr>
              <w:t>İletişim nedir?İletişimin önemi, amacı, yararları ve sınıflandırmaları, sağlık hizmetlerinde kişiler arası iletişimin önemi, amacı, kapsamı, sağlık bakımında iletişim değişkenleri, kişiler arası sağlık iletişiminde yaklaşım ve modeller, hasta- sağlık ekibi iletişimi, iletişim engelleri ve çözümleri, etkili iletişim becerileri ve yararları, iletişim ve etik.</w:t>
            </w:r>
          </w:p>
        </w:tc>
      </w:tr>
    </w:tbl>
    <w:p w14:paraId="4828C868" w14:textId="77777777" w:rsidR="005028BE" w:rsidRPr="00137927" w:rsidRDefault="005028BE" w:rsidP="005028B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5028BE" w:rsidRPr="004A7F81" w14:paraId="310A90C1" w14:textId="77777777" w:rsidTr="005028BE">
        <w:trPr>
          <w:trHeight w:val="312"/>
        </w:trPr>
        <w:tc>
          <w:tcPr>
            <w:tcW w:w="4757" w:type="dxa"/>
            <w:gridSpan w:val="2"/>
            <w:shd w:val="clear" w:color="auto" w:fill="FFF2CC" w:themeFill="accent4" w:themeFillTint="33"/>
            <w:vAlign w:val="center"/>
          </w:tcPr>
          <w:p w14:paraId="5F9D1C57" w14:textId="77777777" w:rsidR="005028BE" w:rsidRPr="004A7F81" w:rsidRDefault="005028BE" w:rsidP="005028BE">
            <w:pPr>
              <w:jc w:val="center"/>
              <w:rPr>
                <w:rFonts w:ascii="Times New Roman" w:hAnsi="Times New Roman" w:cs="Times New Roman"/>
                <w:b/>
                <w:sz w:val="20"/>
                <w:szCs w:val="20"/>
              </w:rPr>
            </w:pPr>
            <w:r w:rsidRPr="004A7F81">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2955184A" w14:textId="77777777" w:rsidR="005028BE" w:rsidRPr="004A7F81" w:rsidRDefault="005028BE" w:rsidP="005028BE">
            <w:pPr>
              <w:jc w:val="center"/>
              <w:rPr>
                <w:rFonts w:ascii="Times New Roman" w:hAnsi="Times New Roman" w:cs="Times New Roman"/>
                <w:b/>
                <w:sz w:val="20"/>
                <w:szCs w:val="20"/>
              </w:rPr>
            </w:pPr>
            <w:r w:rsidRPr="004A7F81">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40918AD3" w14:textId="77777777" w:rsidR="005028BE" w:rsidRPr="004A7F81" w:rsidRDefault="005028BE" w:rsidP="005028BE">
            <w:pPr>
              <w:jc w:val="center"/>
              <w:rPr>
                <w:rFonts w:ascii="Times New Roman" w:hAnsi="Times New Roman" w:cs="Times New Roman"/>
                <w:b/>
                <w:sz w:val="20"/>
                <w:szCs w:val="20"/>
              </w:rPr>
            </w:pPr>
            <w:r w:rsidRPr="004A7F81">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2A87A67B" w14:textId="77777777" w:rsidR="005028BE" w:rsidRPr="004A7F81" w:rsidRDefault="005028BE" w:rsidP="005028BE">
            <w:pPr>
              <w:jc w:val="center"/>
              <w:rPr>
                <w:rFonts w:ascii="Times New Roman" w:hAnsi="Times New Roman" w:cs="Times New Roman"/>
                <w:b/>
                <w:sz w:val="20"/>
                <w:szCs w:val="20"/>
              </w:rPr>
            </w:pPr>
            <w:r w:rsidRPr="004A7F81">
              <w:rPr>
                <w:rFonts w:ascii="Times New Roman" w:hAnsi="Times New Roman" w:cs="Times New Roman"/>
                <w:b/>
                <w:sz w:val="20"/>
                <w:szCs w:val="20"/>
              </w:rPr>
              <w:t>Ölçme Yöntemleri **</w:t>
            </w:r>
          </w:p>
        </w:tc>
      </w:tr>
      <w:tr w:rsidR="004A7F81" w:rsidRPr="004A7F81" w14:paraId="0688CF71" w14:textId="77777777" w:rsidTr="00A816FE">
        <w:trPr>
          <w:trHeight w:val="465"/>
        </w:trPr>
        <w:tc>
          <w:tcPr>
            <w:tcW w:w="384" w:type="dxa"/>
            <w:tcBorders>
              <w:top w:val="single" w:sz="4" w:space="0" w:color="auto"/>
              <w:bottom w:val="single" w:sz="4" w:space="0" w:color="auto"/>
              <w:right w:val="nil"/>
            </w:tcBorders>
            <w:shd w:val="clear" w:color="auto" w:fill="FFFFFF" w:themeFill="background1"/>
            <w:vAlign w:val="center"/>
          </w:tcPr>
          <w:p w14:paraId="7D600E4E" w14:textId="77777777" w:rsidR="004A7F81" w:rsidRPr="004A7F81" w:rsidRDefault="004A7F81" w:rsidP="004A7F81">
            <w:pPr>
              <w:jc w:val="right"/>
              <w:rPr>
                <w:rFonts w:ascii="Times New Roman" w:hAnsi="Times New Roman" w:cs="Times New Roman"/>
                <w:b/>
                <w:sz w:val="20"/>
                <w:szCs w:val="20"/>
              </w:rPr>
            </w:pPr>
            <w:r w:rsidRPr="004A7F81">
              <w:rPr>
                <w:rFonts w:ascii="Times New Roman" w:hAnsi="Times New Roman" w:cs="Times New Roman"/>
                <w:b/>
                <w:sz w:val="20"/>
                <w:szCs w:val="20"/>
              </w:rPr>
              <w:t>1</w:t>
            </w:r>
          </w:p>
        </w:tc>
        <w:tc>
          <w:tcPr>
            <w:tcW w:w="4373" w:type="dxa"/>
            <w:tcBorders>
              <w:left w:val="nil"/>
            </w:tcBorders>
            <w:shd w:val="clear" w:color="auto" w:fill="FFFFFF" w:themeFill="background1"/>
          </w:tcPr>
          <w:p w14:paraId="6911D080" w14:textId="77777777" w:rsidR="004A7F81" w:rsidRPr="004A7F81" w:rsidRDefault="004A7F81" w:rsidP="004A7F81">
            <w:pPr>
              <w:pStyle w:val="NormalWeb"/>
            </w:pPr>
            <w:r w:rsidRPr="004A7F81">
              <w:t>Etiği, doğru ve yanlışı belirlemeye yardımcı olan felsefi bir çerçeve olarak tanımlar.</w:t>
            </w:r>
          </w:p>
        </w:tc>
        <w:tc>
          <w:tcPr>
            <w:tcW w:w="2138" w:type="dxa"/>
            <w:tcBorders>
              <w:left w:val="nil"/>
            </w:tcBorders>
            <w:shd w:val="clear" w:color="auto" w:fill="FFFFFF" w:themeFill="background1"/>
          </w:tcPr>
          <w:p w14:paraId="6B78BC9A" w14:textId="77777777" w:rsidR="004A7F81" w:rsidRPr="004A7F81" w:rsidRDefault="004A7F81" w:rsidP="004A7F81">
            <w:pPr>
              <w:jc w:val="center"/>
              <w:rPr>
                <w:rFonts w:ascii="Times New Roman" w:hAnsi="Times New Roman" w:cs="Times New Roman"/>
                <w:sz w:val="20"/>
                <w:szCs w:val="20"/>
              </w:rPr>
            </w:pPr>
            <w:r w:rsidRPr="004A7F81">
              <w:rPr>
                <w:rFonts w:ascii="Times New Roman" w:hAnsi="Times New Roman" w:cs="Times New Roman"/>
                <w:sz w:val="20"/>
                <w:szCs w:val="20"/>
              </w:rPr>
              <w:t>3-4</w:t>
            </w:r>
          </w:p>
        </w:tc>
        <w:tc>
          <w:tcPr>
            <w:tcW w:w="1364" w:type="dxa"/>
            <w:shd w:val="clear" w:color="auto" w:fill="FFFFFF" w:themeFill="background1"/>
          </w:tcPr>
          <w:p w14:paraId="11E854B0" w14:textId="77777777" w:rsidR="004A7F81" w:rsidRPr="004A7F81" w:rsidRDefault="004A7F81" w:rsidP="004A7F81">
            <w:pPr>
              <w:jc w:val="center"/>
              <w:rPr>
                <w:rFonts w:ascii="Times New Roman" w:hAnsi="Times New Roman" w:cs="Times New Roman"/>
                <w:sz w:val="20"/>
                <w:szCs w:val="20"/>
              </w:rPr>
            </w:pPr>
            <w:r w:rsidRPr="004A7F81">
              <w:rPr>
                <w:rFonts w:ascii="Times New Roman" w:hAnsi="Times New Roman" w:cs="Times New Roman"/>
              </w:rPr>
              <w:t>1, 2, 5, 8, 11, 12, 13</w:t>
            </w:r>
          </w:p>
        </w:tc>
        <w:tc>
          <w:tcPr>
            <w:tcW w:w="1365" w:type="dxa"/>
            <w:shd w:val="clear" w:color="auto" w:fill="FFFFFF" w:themeFill="background1"/>
          </w:tcPr>
          <w:p w14:paraId="19059744" w14:textId="77777777" w:rsidR="004A7F81" w:rsidRPr="004A7F81" w:rsidRDefault="004A7F81" w:rsidP="004A7F81">
            <w:pPr>
              <w:jc w:val="center"/>
              <w:rPr>
                <w:rFonts w:ascii="Times New Roman" w:hAnsi="Times New Roman" w:cs="Times New Roman"/>
                <w:sz w:val="20"/>
                <w:szCs w:val="20"/>
              </w:rPr>
            </w:pPr>
            <w:r w:rsidRPr="004A7F81">
              <w:rPr>
                <w:rFonts w:ascii="Times New Roman" w:hAnsi="Times New Roman" w:cs="Times New Roman"/>
              </w:rPr>
              <w:t>A, D, G</w:t>
            </w:r>
          </w:p>
        </w:tc>
      </w:tr>
      <w:tr w:rsidR="004A7F81" w:rsidRPr="004A7F81" w14:paraId="28465F26" w14:textId="77777777" w:rsidTr="00A816FE">
        <w:trPr>
          <w:trHeight w:val="465"/>
        </w:trPr>
        <w:tc>
          <w:tcPr>
            <w:tcW w:w="384" w:type="dxa"/>
            <w:tcBorders>
              <w:top w:val="single" w:sz="4" w:space="0" w:color="auto"/>
              <w:bottom w:val="single" w:sz="4" w:space="0" w:color="auto"/>
              <w:right w:val="nil"/>
            </w:tcBorders>
            <w:shd w:val="clear" w:color="auto" w:fill="FFFFFF" w:themeFill="background1"/>
            <w:vAlign w:val="center"/>
          </w:tcPr>
          <w:p w14:paraId="498ADD52" w14:textId="77777777" w:rsidR="004A7F81" w:rsidRPr="004A7F81" w:rsidRDefault="004A7F81" w:rsidP="004A7F81">
            <w:pPr>
              <w:jc w:val="right"/>
              <w:rPr>
                <w:rFonts w:ascii="Times New Roman" w:hAnsi="Times New Roman" w:cs="Times New Roman"/>
                <w:b/>
                <w:sz w:val="20"/>
                <w:szCs w:val="20"/>
              </w:rPr>
            </w:pPr>
            <w:r w:rsidRPr="004A7F81">
              <w:rPr>
                <w:rFonts w:ascii="Times New Roman" w:hAnsi="Times New Roman" w:cs="Times New Roman"/>
                <w:b/>
                <w:sz w:val="20"/>
                <w:szCs w:val="20"/>
              </w:rPr>
              <w:t>2</w:t>
            </w:r>
          </w:p>
        </w:tc>
        <w:tc>
          <w:tcPr>
            <w:tcW w:w="4373" w:type="dxa"/>
            <w:tcBorders>
              <w:left w:val="nil"/>
            </w:tcBorders>
            <w:shd w:val="clear" w:color="auto" w:fill="FFFFFF" w:themeFill="background1"/>
          </w:tcPr>
          <w:p w14:paraId="6F596043" w14:textId="77777777" w:rsidR="004A7F81" w:rsidRPr="004A7F81" w:rsidRDefault="004A7F81" w:rsidP="004A7F81">
            <w:pPr>
              <w:pStyle w:val="NormalWeb"/>
            </w:pPr>
            <w:r w:rsidRPr="004A7F81">
              <w:t>Sağlık iletişiminde etik ve ahlak arasındaki farkı açıklar.</w:t>
            </w:r>
          </w:p>
        </w:tc>
        <w:tc>
          <w:tcPr>
            <w:tcW w:w="2138" w:type="dxa"/>
            <w:tcBorders>
              <w:left w:val="nil"/>
            </w:tcBorders>
            <w:shd w:val="clear" w:color="auto" w:fill="FFFFFF" w:themeFill="background1"/>
          </w:tcPr>
          <w:p w14:paraId="52CEE380" w14:textId="77777777" w:rsidR="004A7F81" w:rsidRPr="004A7F81" w:rsidRDefault="004A7F81" w:rsidP="004A7F81">
            <w:pPr>
              <w:jc w:val="center"/>
              <w:rPr>
                <w:rFonts w:ascii="Times New Roman" w:hAnsi="Times New Roman" w:cs="Times New Roman"/>
                <w:sz w:val="20"/>
                <w:szCs w:val="20"/>
              </w:rPr>
            </w:pPr>
            <w:r w:rsidRPr="004A7F81">
              <w:rPr>
                <w:rFonts w:ascii="Times New Roman" w:hAnsi="Times New Roman" w:cs="Times New Roman"/>
                <w:sz w:val="20"/>
                <w:szCs w:val="20"/>
              </w:rPr>
              <w:t>3-4</w:t>
            </w:r>
          </w:p>
        </w:tc>
        <w:tc>
          <w:tcPr>
            <w:tcW w:w="1364" w:type="dxa"/>
            <w:shd w:val="clear" w:color="auto" w:fill="FFFFFF" w:themeFill="background1"/>
          </w:tcPr>
          <w:p w14:paraId="65FA7466" w14:textId="77777777" w:rsidR="004A7F81" w:rsidRPr="004A7F81" w:rsidRDefault="004A7F81" w:rsidP="004A7F81">
            <w:pPr>
              <w:jc w:val="center"/>
              <w:rPr>
                <w:rFonts w:ascii="Times New Roman" w:hAnsi="Times New Roman" w:cs="Times New Roman"/>
                <w:sz w:val="20"/>
                <w:szCs w:val="20"/>
              </w:rPr>
            </w:pPr>
            <w:r w:rsidRPr="004A7F81">
              <w:rPr>
                <w:rFonts w:ascii="Times New Roman" w:hAnsi="Times New Roman" w:cs="Times New Roman"/>
              </w:rPr>
              <w:t>1, 2, 5, 8, 11, 12, 13</w:t>
            </w:r>
          </w:p>
        </w:tc>
        <w:tc>
          <w:tcPr>
            <w:tcW w:w="1365" w:type="dxa"/>
            <w:shd w:val="clear" w:color="auto" w:fill="FFFFFF" w:themeFill="background1"/>
          </w:tcPr>
          <w:p w14:paraId="54505128" w14:textId="77777777" w:rsidR="004A7F81" w:rsidRPr="004A7F81" w:rsidRDefault="004A7F81" w:rsidP="004A7F81">
            <w:pPr>
              <w:jc w:val="center"/>
              <w:rPr>
                <w:rFonts w:ascii="Times New Roman" w:hAnsi="Times New Roman" w:cs="Times New Roman"/>
                <w:sz w:val="20"/>
                <w:szCs w:val="20"/>
              </w:rPr>
            </w:pPr>
            <w:r w:rsidRPr="004A7F81">
              <w:rPr>
                <w:rFonts w:ascii="Times New Roman" w:hAnsi="Times New Roman" w:cs="Times New Roman"/>
              </w:rPr>
              <w:t>A, D, G</w:t>
            </w:r>
          </w:p>
        </w:tc>
      </w:tr>
      <w:tr w:rsidR="004A7F81" w:rsidRPr="004A7F81" w14:paraId="554A33A8" w14:textId="77777777" w:rsidTr="00A816FE">
        <w:trPr>
          <w:trHeight w:val="465"/>
        </w:trPr>
        <w:tc>
          <w:tcPr>
            <w:tcW w:w="384" w:type="dxa"/>
            <w:tcBorders>
              <w:top w:val="single" w:sz="4" w:space="0" w:color="auto"/>
              <w:bottom w:val="single" w:sz="4" w:space="0" w:color="auto"/>
              <w:right w:val="nil"/>
            </w:tcBorders>
            <w:shd w:val="clear" w:color="auto" w:fill="FFFFFF" w:themeFill="background1"/>
            <w:vAlign w:val="center"/>
          </w:tcPr>
          <w:p w14:paraId="2EBCF2B2" w14:textId="77777777" w:rsidR="004A7F81" w:rsidRPr="004A7F81" w:rsidRDefault="004A7F81" w:rsidP="004A7F81">
            <w:pPr>
              <w:jc w:val="right"/>
              <w:rPr>
                <w:rFonts w:ascii="Times New Roman" w:hAnsi="Times New Roman" w:cs="Times New Roman"/>
                <w:b/>
                <w:sz w:val="20"/>
                <w:szCs w:val="20"/>
              </w:rPr>
            </w:pPr>
            <w:r w:rsidRPr="004A7F81">
              <w:rPr>
                <w:rFonts w:ascii="Times New Roman" w:hAnsi="Times New Roman" w:cs="Times New Roman"/>
                <w:b/>
                <w:sz w:val="20"/>
                <w:szCs w:val="20"/>
              </w:rPr>
              <w:t>3</w:t>
            </w:r>
          </w:p>
        </w:tc>
        <w:tc>
          <w:tcPr>
            <w:tcW w:w="4373" w:type="dxa"/>
            <w:tcBorders>
              <w:left w:val="nil"/>
            </w:tcBorders>
          </w:tcPr>
          <w:p w14:paraId="21B771DB" w14:textId="77777777" w:rsidR="004A7F81" w:rsidRPr="004A7F81" w:rsidRDefault="004A7F81" w:rsidP="004A7F81">
            <w:pPr>
              <w:pStyle w:val="NormalWeb"/>
            </w:pPr>
            <w:r w:rsidRPr="004A7F81">
              <w:t>Etik düşüncenin bireysel ve toplumsal kararlara rehberlik etmedeki rolünü tartışır.</w:t>
            </w:r>
          </w:p>
        </w:tc>
        <w:tc>
          <w:tcPr>
            <w:tcW w:w="2138" w:type="dxa"/>
            <w:tcBorders>
              <w:left w:val="nil"/>
            </w:tcBorders>
          </w:tcPr>
          <w:p w14:paraId="15979436" w14:textId="77777777" w:rsidR="004A7F81" w:rsidRPr="004A7F81" w:rsidRDefault="004A7F81" w:rsidP="004A7F81">
            <w:pPr>
              <w:jc w:val="center"/>
              <w:rPr>
                <w:rFonts w:ascii="Times New Roman" w:hAnsi="Times New Roman" w:cs="Times New Roman"/>
                <w:sz w:val="20"/>
                <w:szCs w:val="20"/>
              </w:rPr>
            </w:pPr>
            <w:r w:rsidRPr="004A7F81">
              <w:rPr>
                <w:rFonts w:ascii="Times New Roman" w:hAnsi="Times New Roman" w:cs="Times New Roman"/>
                <w:sz w:val="20"/>
                <w:szCs w:val="20"/>
              </w:rPr>
              <w:t>3-4</w:t>
            </w:r>
          </w:p>
        </w:tc>
        <w:tc>
          <w:tcPr>
            <w:tcW w:w="1364" w:type="dxa"/>
          </w:tcPr>
          <w:p w14:paraId="731D9130" w14:textId="77777777" w:rsidR="004A7F81" w:rsidRPr="004A7F81" w:rsidRDefault="004A7F81" w:rsidP="004A7F81">
            <w:pPr>
              <w:jc w:val="center"/>
              <w:rPr>
                <w:rFonts w:ascii="Times New Roman" w:hAnsi="Times New Roman" w:cs="Times New Roman"/>
                <w:sz w:val="20"/>
                <w:szCs w:val="20"/>
              </w:rPr>
            </w:pPr>
            <w:r w:rsidRPr="004A7F81">
              <w:rPr>
                <w:rFonts w:ascii="Times New Roman" w:hAnsi="Times New Roman" w:cs="Times New Roman"/>
              </w:rPr>
              <w:t>1, 2, 5, 8, 11, 12, 13</w:t>
            </w:r>
          </w:p>
        </w:tc>
        <w:tc>
          <w:tcPr>
            <w:tcW w:w="1365" w:type="dxa"/>
            <w:shd w:val="clear" w:color="auto" w:fill="FFFFFF" w:themeFill="background1"/>
          </w:tcPr>
          <w:p w14:paraId="5057D9C5" w14:textId="77777777" w:rsidR="004A7F81" w:rsidRPr="004A7F81" w:rsidRDefault="004A7F81" w:rsidP="004A7F81">
            <w:pPr>
              <w:jc w:val="center"/>
              <w:rPr>
                <w:rFonts w:ascii="Times New Roman" w:hAnsi="Times New Roman" w:cs="Times New Roman"/>
                <w:sz w:val="20"/>
                <w:szCs w:val="20"/>
              </w:rPr>
            </w:pPr>
            <w:r w:rsidRPr="004A7F81">
              <w:rPr>
                <w:rFonts w:ascii="Times New Roman" w:hAnsi="Times New Roman" w:cs="Times New Roman"/>
              </w:rPr>
              <w:t>A, D, G</w:t>
            </w:r>
          </w:p>
        </w:tc>
      </w:tr>
      <w:tr w:rsidR="004A7F81" w:rsidRPr="004A7F81" w14:paraId="15DF24DC" w14:textId="77777777" w:rsidTr="00A816FE">
        <w:trPr>
          <w:trHeight w:val="465"/>
        </w:trPr>
        <w:tc>
          <w:tcPr>
            <w:tcW w:w="384" w:type="dxa"/>
            <w:tcBorders>
              <w:top w:val="single" w:sz="4" w:space="0" w:color="auto"/>
              <w:bottom w:val="single" w:sz="4" w:space="0" w:color="auto"/>
              <w:right w:val="nil"/>
            </w:tcBorders>
            <w:shd w:val="clear" w:color="auto" w:fill="FFFFFF" w:themeFill="background1"/>
            <w:vAlign w:val="center"/>
          </w:tcPr>
          <w:p w14:paraId="1AAC8CC0" w14:textId="77777777" w:rsidR="004A7F81" w:rsidRPr="004A7F81" w:rsidRDefault="004A7F81" w:rsidP="004A7F81">
            <w:pPr>
              <w:jc w:val="right"/>
              <w:rPr>
                <w:rFonts w:ascii="Times New Roman" w:hAnsi="Times New Roman" w:cs="Times New Roman"/>
                <w:b/>
                <w:sz w:val="20"/>
                <w:szCs w:val="20"/>
              </w:rPr>
            </w:pPr>
            <w:r w:rsidRPr="004A7F81">
              <w:rPr>
                <w:rFonts w:ascii="Times New Roman" w:hAnsi="Times New Roman" w:cs="Times New Roman"/>
                <w:b/>
                <w:sz w:val="20"/>
                <w:szCs w:val="20"/>
              </w:rPr>
              <w:t>4</w:t>
            </w:r>
          </w:p>
        </w:tc>
        <w:tc>
          <w:tcPr>
            <w:tcW w:w="4373" w:type="dxa"/>
            <w:tcBorders>
              <w:left w:val="nil"/>
            </w:tcBorders>
          </w:tcPr>
          <w:p w14:paraId="68A0579F" w14:textId="77777777" w:rsidR="004A7F81" w:rsidRPr="004A7F81" w:rsidRDefault="004A7F81" w:rsidP="004A7F81">
            <w:pPr>
              <w:pStyle w:val="NormalWeb"/>
            </w:pPr>
            <w:r w:rsidRPr="004A7F81">
              <w:t>Etik ve iletişim arasındaki ilişkiyi güvenin temeli olarak tanımlar.</w:t>
            </w:r>
          </w:p>
        </w:tc>
        <w:tc>
          <w:tcPr>
            <w:tcW w:w="2138" w:type="dxa"/>
            <w:tcBorders>
              <w:left w:val="nil"/>
            </w:tcBorders>
          </w:tcPr>
          <w:p w14:paraId="6A4E5F9A" w14:textId="77777777" w:rsidR="004A7F81" w:rsidRPr="004A7F81" w:rsidRDefault="004A7F81" w:rsidP="004A7F81">
            <w:pPr>
              <w:jc w:val="center"/>
              <w:rPr>
                <w:rFonts w:ascii="Times New Roman" w:hAnsi="Times New Roman" w:cs="Times New Roman"/>
                <w:sz w:val="20"/>
                <w:szCs w:val="20"/>
              </w:rPr>
            </w:pPr>
            <w:r w:rsidRPr="004A7F81">
              <w:rPr>
                <w:rFonts w:ascii="Times New Roman" w:hAnsi="Times New Roman" w:cs="Times New Roman"/>
                <w:sz w:val="20"/>
                <w:szCs w:val="20"/>
              </w:rPr>
              <w:t>3-4</w:t>
            </w:r>
          </w:p>
        </w:tc>
        <w:tc>
          <w:tcPr>
            <w:tcW w:w="1364" w:type="dxa"/>
          </w:tcPr>
          <w:p w14:paraId="5BB685EA" w14:textId="77777777" w:rsidR="004A7F81" w:rsidRPr="004A7F81" w:rsidRDefault="004A7F81" w:rsidP="004A7F81">
            <w:pPr>
              <w:jc w:val="center"/>
              <w:rPr>
                <w:rFonts w:ascii="Times New Roman" w:hAnsi="Times New Roman" w:cs="Times New Roman"/>
                <w:sz w:val="20"/>
                <w:szCs w:val="20"/>
              </w:rPr>
            </w:pPr>
            <w:r w:rsidRPr="004A7F81">
              <w:rPr>
                <w:rFonts w:ascii="Times New Roman" w:hAnsi="Times New Roman" w:cs="Times New Roman"/>
              </w:rPr>
              <w:t>1, 2, 5, 8, 11, 12, 13</w:t>
            </w:r>
          </w:p>
        </w:tc>
        <w:tc>
          <w:tcPr>
            <w:tcW w:w="1365" w:type="dxa"/>
            <w:shd w:val="clear" w:color="auto" w:fill="FFFFFF" w:themeFill="background1"/>
          </w:tcPr>
          <w:p w14:paraId="043C3C3A" w14:textId="77777777" w:rsidR="004A7F81" w:rsidRPr="004A7F81" w:rsidRDefault="004A7F81" w:rsidP="004A7F81">
            <w:pPr>
              <w:jc w:val="center"/>
              <w:rPr>
                <w:rFonts w:ascii="Times New Roman" w:hAnsi="Times New Roman" w:cs="Times New Roman"/>
                <w:sz w:val="20"/>
                <w:szCs w:val="20"/>
              </w:rPr>
            </w:pPr>
            <w:r w:rsidRPr="004A7F81">
              <w:rPr>
                <w:rFonts w:ascii="Times New Roman" w:hAnsi="Times New Roman" w:cs="Times New Roman"/>
              </w:rPr>
              <w:t>A, D, G</w:t>
            </w:r>
          </w:p>
        </w:tc>
      </w:tr>
      <w:tr w:rsidR="004A7F81" w:rsidRPr="004A7F81" w14:paraId="6E276DD2" w14:textId="77777777" w:rsidTr="00A816FE">
        <w:trPr>
          <w:trHeight w:val="465"/>
        </w:trPr>
        <w:tc>
          <w:tcPr>
            <w:tcW w:w="384" w:type="dxa"/>
            <w:tcBorders>
              <w:top w:val="single" w:sz="4" w:space="0" w:color="auto"/>
              <w:bottom w:val="single" w:sz="4" w:space="0" w:color="auto"/>
              <w:right w:val="nil"/>
            </w:tcBorders>
            <w:shd w:val="clear" w:color="auto" w:fill="FFFFFF" w:themeFill="background1"/>
            <w:vAlign w:val="center"/>
          </w:tcPr>
          <w:p w14:paraId="2C95D0B5" w14:textId="77777777" w:rsidR="004A7F81" w:rsidRPr="004A7F81" w:rsidRDefault="004A7F81" w:rsidP="004A7F81">
            <w:pPr>
              <w:jc w:val="right"/>
              <w:rPr>
                <w:rFonts w:ascii="Times New Roman" w:hAnsi="Times New Roman" w:cs="Times New Roman"/>
                <w:b/>
                <w:sz w:val="20"/>
                <w:szCs w:val="20"/>
              </w:rPr>
            </w:pPr>
            <w:r w:rsidRPr="004A7F81">
              <w:rPr>
                <w:rFonts w:ascii="Times New Roman" w:hAnsi="Times New Roman" w:cs="Times New Roman"/>
                <w:b/>
                <w:sz w:val="20"/>
                <w:szCs w:val="20"/>
              </w:rPr>
              <w:t>5</w:t>
            </w:r>
          </w:p>
        </w:tc>
        <w:tc>
          <w:tcPr>
            <w:tcW w:w="4373" w:type="dxa"/>
            <w:tcBorders>
              <w:left w:val="nil"/>
            </w:tcBorders>
          </w:tcPr>
          <w:p w14:paraId="0A747FDB" w14:textId="77777777" w:rsidR="004A7F81" w:rsidRPr="004A7F81" w:rsidRDefault="004A7F81" w:rsidP="004A7F81">
            <w:pPr>
              <w:pStyle w:val="NormalWeb"/>
            </w:pPr>
            <w:r w:rsidRPr="004A7F81">
              <w:t>Dürüst iletişimin karşılıklı saygı ve şeffaflık gibi değerler üzerine nasıl inşa edildiğini açıklar.</w:t>
            </w:r>
          </w:p>
        </w:tc>
        <w:tc>
          <w:tcPr>
            <w:tcW w:w="2138" w:type="dxa"/>
            <w:tcBorders>
              <w:left w:val="nil"/>
            </w:tcBorders>
          </w:tcPr>
          <w:p w14:paraId="3259AEB4" w14:textId="77777777" w:rsidR="004A7F81" w:rsidRPr="004A7F81" w:rsidRDefault="004A7F81" w:rsidP="004A7F81">
            <w:pPr>
              <w:jc w:val="center"/>
              <w:rPr>
                <w:rFonts w:ascii="Times New Roman" w:hAnsi="Times New Roman" w:cs="Times New Roman"/>
                <w:sz w:val="20"/>
                <w:szCs w:val="20"/>
              </w:rPr>
            </w:pPr>
            <w:r w:rsidRPr="004A7F81">
              <w:rPr>
                <w:rFonts w:ascii="Times New Roman" w:hAnsi="Times New Roman" w:cs="Times New Roman"/>
                <w:sz w:val="20"/>
                <w:szCs w:val="20"/>
              </w:rPr>
              <w:t>3-4</w:t>
            </w:r>
          </w:p>
        </w:tc>
        <w:tc>
          <w:tcPr>
            <w:tcW w:w="1364" w:type="dxa"/>
          </w:tcPr>
          <w:p w14:paraId="3590076F" w14:textId="77777777" w:rsidR="004A7F81" w:rsidRPr="004A7F81" w:rsidRDefault="004A7F81" w:rsidP="004A7F81">
            <w:pPr>
              <w:jc w:val="center"/>
              <w:rPr>
                <w:rFonts w:ascii="Times New Roman" w:hAnsi="Times New Roman" w:cs="Times New Roman"/>
                <w:sz w:val="20"/>
                <w:szCs w:val="20"/>
              </w:rPr>
            </w:pPr>
            <w:r w:rsidRPr="004A7F81">
              <w:rPr>
                <w:rFonts w:ascii="Times New Roman" w:hAnsi="Times New Roman" w:cs="Times New Roman"/>
              </w:rPr>
              <w:t>1, 2, 5, 8, 11, 12, 13</w:t>
            </w:r>
          </w:p>
        </w:tc>
        <w:tc>
          <w:tcPr>
            <w:tcW w:w="1365" w:type="dxa"/>
            <w:shd w:val="clear" w:color="auto" w:fill="FFFFFF" w:themeFill="background1"/>
          </w:tcPr>
          <w:p w14:paraId="7179F135" w14:textId="77777777" w:rsidR="004A7F81" w:rsidRPr="004A7F81" w:rsidRDefault="004A7F81" w:rsidP="004A7F81">
            <w:pPr>
              <w:jc w:val="center"/>
              <w:rPr>
                <w:rFonts w:ascii="Times New Roman" w:hAnsi="Times New Roman" w:cs="Times New Roman"/>
                <w:sz w:val="20"/>
                <w:szCs w:val="20"/>
              </w:rPr>
            </w:pPr>
            <w:r w:rsidRPr="004A7F81">
              <w:rPr>
                <w:rFonts w:ascii="Times New Roman" w:hAnsi="Times New Roman" w:cs="Times New Roman"/>
              </w:rPr>
              <w:t>A, D, G</w:t>
            </w:r>
          </w:p>
        </w:tc>
      </w:tr>
      <w:tr w:rsidR="004A7F81" w:rsidRPr="004A7F81" w14:paraId="77D1A3BF" w14:textId="77777777" w:rsidTr="00A816FE">
        <w:trPr>
          <w:trHeight w:val="465"/>
        </w:trPr>
        <w:tc>
          <w:tcPr>
            <w:tcW w:w="384" w:type="dxa"/>
            <w:tcBorders>
              <w:top w:val="single" w:sz="4" w:space="0" w:color="auto"/>
              <w:bottom w:val="single" w:sz="4" w:space="0" w:color="auto"/>
              <w:right w:val="nil"/>
            </w:tcBorders>
            <w:shd w:val="clear" w:color="auto" w:fill="FFFFFF" w:themeFill="background1"/>
            <w:vAlign w:val="center"/>
          </w:tcPr>
          <w:p w14:paraId="79ACFCF5" w14:textId="77777777" w:rsidR="004A7F81" w:rsidRPr="004A7F81" w:rsidRDefault="004A7F81" w:rsidP="004A7F81">
            <w:pPr>
              <w:jc w:val="right"/>
              <w:rPr>
                <w:rFonts w:ascii="Times New Roman" w:hAnsi="Times New Roman" w:cs="Times New Roman"/>
                <w:b/>
                <w:sz w:val="20"/>
                <w:szCs w:val="20"/>
              </w:rPr>
            </w:pPr>
            <w:r w:rsidRPr="004A7F81">
              <w:rPr>
                <w:rFonts w:ascii="Times New Roman" w:hAnsi="Times New Roman" w:cs="Times New Roman"/>
                <w:b/>
                <w:sz w:val="20"/>
                <w:szCs w:val="20"/>
              </w:rPr>
              <w:t>6</w:t>
            </w:r>
          </w:p>
        </w:tc>
        <w:tc>
          <w:tcPr>
            <w:tcW w:w="4373" w:type="dxa"/>
            <w:tcBorders>
              <w:left w:val="nil"/>
            </w:tcBorders>
          </w:tcPr>
          <w:p w14:paraId="7C7143F4" w14:textId="77777777" w:rsidR="004A7F81" w:rsidRPr="004A7F81" w:rsidRDefault="004A7F81" w:rsidP="004A7F81">
            <w:pPr>
              <w:pStyle w:val="NormalWeb"/>
            </w:pPr>
            <w:r w:rsidRPr="004A7F81">
              <w:t>İletişimi bilgi, düşünce ve duygu alışverişi süreci olarak tanımlar.</w:t>
            </w:r>
          </w:p>
        </w:tc>
        <w:tc>
          <w:tcPr>
            <w:tcW w:w="2138" w:type="dxa"/>
            <w:tcBorders>
              <w:left w:val="nil"/>
            </w:tcBorders>
          </w:tcPr>
          <w:p w14:paraId="2048D8B6" w14:textId="77777777" w:rsidR="004A7F81" w:rsidRPr="004A7F81" w:rsidRDefault="004A7F81" w:rsidP="004A7F81">
            <w:pPr>
              <w:jc w:val="center"/>
              <w:rPr>
                <w:rFonts w:ascii="Times New Roman" w:hAnsi="Times New Roman" w:cs="Times New Roman"/>
                <w:sz w:val="20"/>
                <w:szCs w:val="20"/>
              </w:rPr>
            </w:pPr>
            <w:r w:rsidRPr="004A7F81">
              <w:rPr>
                <w:rFonts w:ascii="Times New Roman" w:hAnsi="Times New Roman" w:cs="Times New Roman"/>
                <w:sz w:val="20"/>
                <w:szCs w:val="20"/>
              </w:rPr>
              <w:t>3-4</w:t>
            </w:r>
          </w:p>
        </w:tc>
        <w:tc>
          <w:tcPr>
            <w:tcW w:w="1364" w:type="dxa"/>
          </w:tcPr>
          <w:p w14:paraId="25AE7557" w14:textId="77777777" w:rsidR="004A7F81" w:rsidRPr="004A7F81" w:rsidRDefault="004A7F81" w:rsidP="004A7F81">
            <w:pPr>
              <w:jc w:val="center"/>
              <w:rPr>
                <w:rFonts w:ascii="Times New Roman" w:hAnsi="Times New Roman" w:cs="Times New Roman"/>
                <w:sz w:val="20"/>
                <w:szCs w:val="20"/>
              </w:rPr>
            </w:pPr>
            <w:r w:rsidRPr="004A7F81">
              <w:rPr>
                <w:rFonts w:ascii="Times New Roman" w:hAnsi="Times New Roman" w:cs="Times New Roman"/>
              </w:rPr>
              <w:t>1, 2, 5, 8, 11, 12, 13</w:t>
            </w:r>
          </w:p>
        </w:tc>
        <w:tc>
          <w:tcPr>
            <w:tcW w:w="1365" w:type="dxa"/>
            <w:shd w:val="clear" w:color="auto" w:fill="FFFFFF" w:themeFill="background1"/>
          </w:tcPr>
          <w:p w14:paraId="30D85F6D" w14:textId="77777777" w:rsidR="004A7F81" w:rsidRPr="004A7F81" w:rsidRDefault="004A7F81" w:rsidP="004A7F81">
            <w:pPr>
              <w:jc w:val="center"/>
              <w:rPr>
                <w:rFonts w:ascii="Times New Roman" w:hAnsi="Times New Roman" w:cs="Times New Roman"/>
                <w:sz w:val="20"/>
                <w:szCs w:val="20"/>
              </w:rPr>
            </w:pPr>
            <w:r w:rsidRPr="004A7F81">
              <w:rPr>
                <w:rFonts w:ascii="Times New Roman" w:hAnsi="Times New Roman" w:cs="Times New Roman"/>
              </w:rPr>
              <w:t>A, D, G</w:t>
            </w:r>
          </w:p>
        </w:tc>
      </w:tr>
      <w:tr w:rsidR="004A7F81" w:rsidRPr="004A7F81" w14:paraId="789556E8" w14:textId="77777777" w:rsidTr="00A816FE">
        <w:trPr>
          <w:trHeight w:val="465"/>
        </w:trPr>
        <w:tc>
          <w:tcPr>
            <w:tcW w:w="384" w:type="dxa"/>
            <w:tcBorders>
              <w:top w:val="single" w:sz="4" w:space="0" w:color="auto"/>
              <w:bottom w:val="single" w:sz="4" w:space="0" w:color="auto"/>
              <w:right w:val="nil"/>
            </w:tcBorders>
            <w:shd w:val="clear" w:color="auto" w:fill="FFFFFF" w:themeFill="background1"/>
            <w:vAlign w:val="center"/>
          </w:tcPr>
          <w:p w14:paraId="4083DDB5" w14:textId="77777777" w:rsidR="004A7F81" w:rsidRPr="004A7F81" w:rsidRDefault="004A7F81" w:rsidP="004A7F81">
            <w:pPr>
              <w:jc w:val="right"/>
              <w:rPr>
                <w:rFonts w:ascii="Times New Roman" w:hAnsi="Times New Roman" w:cs="Times New Roman"/>
                <w:b/>
                <w:sz w:val="20"/>
                <w:szCs w:val="20"/>
              </w:rPr>
            </w:pPr>
            <w:r w:rsidRPr="004A7F81">
              <w:rPr>
                <w:rFonts w:ascii="Times New Roman" w:hAnsi="Times New Roman" w:cs="Times New Roman"/>
                <w:b/>
                <w:sz w:val="20"/>
                <w:szCs w:val="20"/>
              </w:rPr>
              <w:t>7</w:t>
            </w:r>
          </w:p>
        </w:tc>
        <w:tc>
          <w:tcPr>
            <w:tcW w:w="4373" w:type="dxa"/>
            <w:tcBorders>
              <w:left w:val="nil"/>
            </w:tcBorders>
          </w:tcPr>
          <w:p w14:paraId="1DDD443E" w14:textId="77777777" w:rsidR="004A7F81" w:rsidRPr="004A7F81" w:rsidRDefault="004A7F81" w:rsidP="004A7F81">
            <w:pPr>
              <w:pStyle w:val="NormalWeb"/>
            </w:pPr>
            <w:r w:rsidRPr="004A7F81">
              <w:t>Sosyal bağların güçlendirilmesinde iletişimin önemini anlar.</w:t>
            </w:r>
          </w:p>
        </w:tc>
        <w:tc>
          <w:tcPr>
            <w:tcW w:w="2138" w:type="dxa"/>
            <w:tcBorders>
              <w:left w:val="nil"/>
            </w:tcBorders>
          </w:tcPr>
          <w:p w14:paraId="4C8FD00C" w14:textId="77777777" w:rsidR="004A7F81" w:rsidRPr="004A7F81" w:rsidRDefault="004A7F81" w:rsidP="004A7F81">
            <w:pPr>
              <w:jc w:val="center"/>
              <w:rPr>
                <w:rFonts w:ascii="Times New Roman" w:hAnsi="Times New Roman" w:cs="Times New Roman"/>
                <w:sz w:val="20"/>
                <w:szCs w:val="20"/>
              </w:rPr>
            </w:pPr>
            <w:r w:rsidRPr="004A7F81">
              <w:rPr>
                <w:rFonts w:ascii="Times New Roman" w:hAnsi="Times New Roman" w:cs="Times New Roman"/>
                <w:sz w:val="20"/>
                <w:szCs w:val="20"/>
              </w:rPr>
              <w:t>3-4</w:t>
            </w:r>
          </w:p>
        </w:tc>
        <w:tc>
          <w:tcPr>
            <w:tcW w:w="1364" w:type="dxa"/>
          </w:tcPr>
          <w:p w14:paraId="442D27D0" w14:textId="77777777" w:rsidR="004A7F81" w:rsidRPr="004A7F81" w:rsidRDefault="004A7F81" w:rsidP="004A7F81">
            <w:pPr>
              <w:jc w:val="center"/>
              <w:rPr>
                <w:rFonts w:ascii="Times New Roman" w:hAnsi="Times New Roman" w:cs="Times New Roman"/>
                <w:sz w:val="20"/>
                <w:szCs w:val="20"/>
              </w:rPr>
            </w:pPr>
            <w:r w:rsidRPr="004A7F81">
              <w:rPr>
                <w:rFonts w:ascii="Times New Roman" w:hAnsi="Times New Roman" w:cs="Times New Roman"/>
              </w:rPr>
              <w:t>1, 2, 5, 8, 11, 12, 13</w:t>
            </w:r>
          </w:p>
        </w:tc>
        <w:tc>
          <w:tcPr>
            <w:tcW w:w="1365" w:type="dxa"/>
            <w:shd w:val="clear" w:color="auto" w:fill="FFFFFF" w:themeFill="background1"/>
          </w:tcPr>
          <w:p w14:paraId="135D2D08" w14:textId="77777777" w:rsidR="004A7F81" w:rsidRPr="004A7F81" w:rsidRDefault="004A7F81" w:rsidP="004A7F81">
            <w:pPr>
              <w:jc w:val="center"/>
              <w:rPr>
                <w:rFonts w:ascii="Times New Roman" w:hAnsi="Times New Roman" w:cs="Times New Roman"/>
                <w:sz w:val="20"/>
                <w:szCs w:val="20"/>
              </w:rPr>
            </w:pPr>
            <w:r w:rsidRPr="004A7F81">
              <w:rPr>
                <w:rFonts w:ascii="Times New Roman" w:hAnsi="Times New Roman" w:cs="Times New Roman"/>
              </w:rPr>
              <w:t>A, D, G</w:t>
            </w:r>
          </w:p>
        </w:tc>
      </w:tr>
      <w:tr w:rsidR="004A7F81" w:rsidRPr="004A7F81" w14:paraId="33438951" w14:textId="77777777" w:rsidTr="00A816FE">
        <w:trPr>
          <w:trHeight w:val="465"/>
        </w:trPr>
        <w:tc>
          <w:tcPr>
            <w:tcW w:w="384" w:type="dxa"/>
            <w:tcBorders>
              <w:top w:val="single" w:sz="4" w:space="0" w:color="auto"/>
              <w:bottom w:val="single" w:sz="4" w:space="0" w:color="auto"/>
              <w:right w:val="nil"/>
            </w:tcBorders>
            <w:shd w:val="clear" w:color="auto" w:fill="FFFFFF" w:themeFill="background1"/>
            <w:vAlign w:val="center"/>
          </w:tcPr>
          <w:p w14:paraId="1433FBAB" w14:textId="77777777" w:rsidR="004A7F81" w:rsidRPr="004A7F81" w:rsidRDefault="004A7F81" w:rsidP="004A7F81">
            <w:pPr>
              <w:jc w:val="right"/>
              <w:rPr>
                <w:rFonts w:ascii="Times New Roman" w:hAnsi="Times New Roman" w:cs="Times New Roman"/>
                <w:b/>
                <w:sz w:val="20"/>
                <w:szCs w:val="20"/>
              </w:rPr>
            </w:pPr>
            <w:r w:rsidRPr="004A7F81">
              <w:rPr>
                <w:rFonts w:ascii="Times New Roman" w:hAnsi="Times New Roman" w:cs="Times New Roman"/>
                <w:b/>
                <w:sz w:val="20"/>
                <w:szCs w:val="20"/>
              </w:rPr>
              <w:t>8</w:t>
            </w:r>
          </w:p>
        </w:tc>
        <w:tc>
          <w:tcPr>
            <w:tcW w:w="4373" w:type="dxa"/>
            <w:tcBorders>
              <w:left w:val="nil"/>
            </w:tcBorders>
          </w:tcPr>
          <w:p w14:paraId="294A8C7D" w14:textId="77777777" w:rsidR="004A7F81" w:rsidRPr="004A7F81" w:rsidRDefault="004A7F81" w:rsidP="004A7F81">
            <w:pPr>
              <w:pStyle w:val="NormalWeb"/>
            </w:pPr>
            <w:r w:rsidRPr="004A7F81">
              <w:t>İletişimin sosyal bağ kurma ve eğitim gibi temel işlevlerini belirler.</w:t>
            </w:r>
          </w:p>
        </w:tc>
        <w:tc>
          <w:tcPr>
            <w:tcW w:w="2138" w:type="dxa"/>
            <w:tcBorders>
              <w:left w:val="nil"/>
            </w:tcBorders>
          </w:tcPr>
          <w:p w14:paraId="2BFC682F" w14:textId="77777777" w:rsidR="004A7F81" w:rsidRPr="004A7F81" w:rsidRDefault="004A7F81" w:rsidP="004A7F81">
            <w:pPr>
              <w:jc w:val="center"/>
              <w:rPr>
                <w:rFonts w:ascii="Times New Roman" w:hAnsi="Times New Roman" w:cs="Times New Roman"/>
                <w:sz w:val="20"/>
                <w:szCs w:val="20"/>
              </w:rPr>
            </w:pPr>
            <w:r w:rsidRPr="004A7F81">
              <w:rPr>
                <w:rFonts w:ascii="Times New Roman" w:hAnsi="Times New Roman" w:cs="Times New Roman"/>
                <w:sz w:val="20"/>
                <w:szCs w:val="20"/>
              </w:rPr>
              <w:t>3-4</w:t>
            </w:r>
          </w:p>
        </w:tc>
        <w:tc>
          <w:tcPr>
            <w:tcW w:w="1364" w:type="dxa"/>
          </w:tcPr>
          <w:p w14:paraId="0D35A593" w14:textId="77777777" w:rsidR="004A7F81" w:rsidRPr="004A7F81" w:rsidRDefault="004A7F81" w:rsidP="004A7F81">
            <w:pPr>
              <w:jc w:val="center"/>
              <w:rPr>
                <w:rFonts w:ascii="Times New Roman" w:hAnsi="Times New Roman" w:cs="Times New Roman"/>
                <w:sz w:val="20"/>
                <w:szCs w:val="20"/>
              </w:rPr>
            </w:pPr>
            <w:r w:rsidRPr="004A7F81">
              <w:rPr>
                <w:rFonts w:ascii="Times New Roman" w:hAnsi="Times New Roman" w:cs="Times New Roman"/>
              </w:rPr>
              <w:t>1, 2, 5, 8, 11, 12, 13</w:t>
            </w:r>
          </w:p>
        </w:tc>
        <w:tc>
          <w:tcPr>
            <w:tcW w:w="1365" w:type="dxa"/>
            <w:shd w:val="clear" w:color="auto" w:fill="FFFFFF" w:themeFill="background1"/>
          </w:tcPr>
          <w:p w14:paraId="5E1DAB5A" w14:textId="77777777" w:rsidR="004A7F81" w:rsidRPr="004A7F81" w:rsidRDefault="004A7F81" w:rsidP="004A7F81">
            <w:pPr>
              <w:jc w:val="center"/>
              <w:rPr>
                <w:rFonts w:ascii="Times New Roman" w:hAnsi="Times New Roman" w:cs="Times New Roman"/>
                <w:sz w:val="20"/>
                <w:szCs w:val="20"/>
              </w:rPr>
            </w:pPr>
            <w:r w:rsidRPr="004A7F81">
              <w:rPr>
                <w:rFonts w:ascii="Times New Roman" w:hAnsi="Times New Roman" w:cs="Times New Roman"/>
              </w:rPr>
              <w:t>A, D, G</w:t>
            </w:r>
          </w:p>
        </w:tc>
      </w:tr>
      <w:tr w:rsidR="004A7F81" w:rsidRPr="004A7F81" w14:paraId="267BFB67" w14:textId="77777777" w:rsidTr="00A816FE">
        <w:trPr>
          <w:trHeight w:val="465"/>
        </w:trPr>
        <w:tc>
          <w:tcPr>
            <w:tcW w:w="384" w:type="dxa"/>
            <w:tcBorders>
              <w:top w:val="single" w:sz="4" w:space="0" w:color="auto"/>
              <w:bottom w:val="single" w:sz="4" w:space="0" w:color="auto"/>
              <w:right w:val="nil"/>
            </w:tcBorders>
            <w:shd w:val="clear" w:color="auto" w:fill="FFFFFF" w:themeFill="background1"/>
            <w:vAlign w:val="center"/>
          </w:tcPr>
          <w:p w14:paraId="40F7B84D" w14:textId="77777777" w:rsidR="004A7F81" w:rsidRPr="004A7F81" w:rsidRDefault="004A7F81" w:rsidP="004A7F81">
            <w:pPr>
              <w:jc w:val="right"/>
              <w:rPr>
                <w:rFonts w:ascii="Times New Roman" w:hAnsi="Times New Roman" w:cs="Times New Roman"/>
                <w:b/>
                <w:sz w:val="20"/>
                <w:szCs w:val="20"/>
              </w:rPr>
            </w:pPr>
            <w:r w:rsidRPr="004A7F81">
              <w:rPr>
                <w:rFonts w:ascii="Times New Roman" w:hAnsi="Times New Roman" w:cs="Times New Roman"/>
                <w:b/>
                <w:sz w:val="20"/>
                <w:szCs w:val="20"/>
              </w:rPr>
              <w:t>9</w:t>
            </w:r>
          </w:p>
        </w:tc>
        <w:tc>
          <w:tcPr>
            <w:tcW w:w="4373" w:type="dxa"/>
            <w:tcBorders>
              <w:left w:val="nil"/>
            </w:tcBorders>
          </w:tcPr>
          <w:p w14:paraId="7A662D92" w14:textId="77777777" w:rsidR="004A7F81" w:rsidRPr="004A7F81" w:rsidRDefault="004A7F81" w:rsidP="004A7F81">
            <w:pPr>
              <w:pStyle w:val="NormalWeb"/>
            </w:pPr>
            <w:r w:rsidRPr="004A7F81">
              <w:t>İletişimin kişisel ve toplumsal sorunları çözmede temel bir araç olduğunu açıklar.</w:t>
            </w:r>
          </w:p>
        </w:tc>
        <w:tc>
          <w:tcPr>
            <w:tcW w:w="2138" w:type="dxa"/>
            <w:tcBorders>
              <w:left w:val="nil"/>
            </w:tcBorders>
          </w:tcPr>
          <w:p w14:paraId="3CEF44CF" w14:textId="77777777" w:rsidR="004A7F81" w:rsidRPr="004A7F81" w:rsidRDefault="004A7F81" w:rsidP="004A7F81">
            <w:pPr>
              <w:jc w:val="center"/>
              <w:rPr>
                <w:rFonts w:ascii="Times New Roman" w:hAnsi="Times New Roman" w:cs="Times New Roman"/>
                <w:sz w:val="20"/>
                <w:szCs w:val="20"/>
              </w:rPr>
            </w:pPr>
            <w:r w:rsidRPr="004A7F81">
              <w:rPr>
                <w:rFonts w:ascii="Times New Roman" w:hAnsi="Times New Roman" w:cs="Times New Roman"/>
                <w:sz w:val="20"/>
                <w:szCs w:val="20"/>
              </w:rPr>
              <w:t>3-4</w:t>
            </w:r>
          </w:p>
        </w:tc>
        <w:tc>
          <w:tcPr>
            <w:tcW w:w="1364" w:type="dxa"/>
          </w:tcPr>
          <w:p w14:paraId="422F7BF6" w14:textId="77777777" w:rsidR="004A7F81" w:rsidRPr="004A7F81" w:rsidRDefault="004A7F81" w:rsidP="004A7F81">
            <w:pPr>
              <w:jc w:val="center"/>
              <w:rPr>
                <w:rFonts w:ascii="Times New Roman" w:hAnsi="Times New Roman" w:cs="Times New Roman"/>
                <w:sz w:val="20"/>
                <w:szCs w:val="20"/>
              </w:rPr>
            </w:pPr>
            <w:r w:rsidRPr="004A7F81">
              <w:rPr>
                <w:rFonts w:ascii="Times New Roman" w:hAnsi="Times New Roman" w:cs="Times New Roman"/>
              </w:rPr>
              <w:t>1, 2, 5, 8, 11, 12, 13</w:t>
            </w:r>
          </w:p>
        </w:tc>
        <w:tc>
          <w:tcPr>
            <w:tcW w:w="1365" w:type="dxa"/>
            <w:shd w:val="clear" w:color="auto" w:fill="FFFFFF" w:themeFill="background1"/>
          </w:tcPr>
          <w:p w14:paraId="32B36023" w14:textId="77777777" w:rsidR="004A7F81" w:rsidRPr="004A7F81" w:rsidRDefault="004A7F81" w:rsidP="004A7F81">
            <w:pPr>
              <w:jc w:val="center"/>
              <w:rPr>
                <w:rFonts w:ascii="Times New Roman" w:hAnsi="Times New Roman" w:cs="Times New Roman"/>
                <w:sz w:val="20"/>
                <w:szCs w:val="20"/>
              </w:rPr>
            </w:pPr>
            <w:r w:rsidRPr="004A7F81">
              <w:rPr>
                <w:rFonts w:ascii="Times New Roman" w:hAnsi="Times New Roman" w:cs="Times New Roman"/>
              </w:rPr>
              <w:t>A, D, G</w:t>
            </w:r>
          </w:p>
        </w:tc>
      </w:tr>
      <w:tr w:rsidR="004A7F81" w:rsidRPr="004A7F81" w14:paraId="3A088430" w14:textId="77777777" w:rsidTr="00A816FE">
        <w:trPr>
          <w:trHeight w:val="465"/>
        </w:trPr>
        <w:tc>
          <w:tcPr>
            <w:tcW w:w="384" w:type="dxa"/>
            <w:tcBorders>
              <w:top w:val="single" w:sz="4" w:space="0" w:color="auto"/>
              <w:bottom w:val="single" w:sz="4" w:space="0" w:color="auto"/>
              <w:right w:val="nil"/>
            </w:tcBorders>
            <w:shd w:val="clear" w:color="auto" w:fill="FFFFFF" w:themeFill="background1"/>
            <w:vAlign w:val="center"/>
          </w:tcPr>
          <w:p w14:paraId="7D686C57" w14:textId="77777777" w:rsidR="004A7F81" w:rsidRPr="004A7F81" w:rsidRDefault="004A7F81" w:rsidP="004A7F81">
            <w:pPr>
              <w:jc w:val="right"/>
              <w:rPr>
                <w:rFonts w:ascii="Times New Roman" w:hAnsi="Times New Roman" w:cs="Times New Roman"/>
                <w:b/>
                <w:sz w:val="20"/>
                <w:szCs w:val="20"/>
              </w:rPr>
            </w:pPr>
            <w:r w:rsidRPr="004A7F81">
              <w:rPr>
                <w:rFonts w:ascii="Times New Roman" w:hAnsi="Times New Roman" w:cs="Times New Roman"/>
                <w:b/>
                <w:sz w:val="20"/>
                <w:szCs w:val="20"/>
              </w:rPr>
              <w:t>10</w:t>
            </w:r>
          </w:p>
        </w:tc>
        <w:tc>
          <w:tcPr>
            <w:tcW w:w="4373" w:type="dxa"/>
            <w:tcBorders>
              <w:left w:val="nil"/>
            </w:tcBorders>
          </w:tcPr>
          <w:p w14:paraId="2A114236" w14:textId="77777777" w:rsidR="004A7F81" w:rsidRPr="004A7F81" w:rsidRDefault="004A7F81" w:rsidP="004A7F81">
            <w:pPr>
              <w:pStyle w:val="NormalWeb"/>
            </w:pPr>
            <w:r w:rsidRPr="004A7F81">
              <w:t>Empati ve dinlemeye dayalı kişilerarası iletişimin dinamiklerini tartışır.</w:t>
            </w:r>
          </w:p>
        </w:tc>
        <w:tc>
          <w:tcPr>
            <w:tcW w:w="2138" w:type="dxa"/>
            <w:tcBorders>
              <w:left w:val="nil"/>
            </w:tcBorders>
          </w:tcPr>
          <w:p w14:paraId="7325EE27" w14:textId="77777777" w:rsidR="004A7F81" w:rsidRPr="004A7F81" w:rsidRDefault="004A7F81" w:rsidP="004A7F81">
            <w:pPr>
              <w:jc w:val="center"/>
              <w:rPr>
                <w:rFonts w:ascii="Times New Roman" w:hAnsi="Times New Roman" w:cs="Times New Roman"/>
                <w:sz w:val="20"/>
                <w:szCs w:val="20"/>
              </w:rPr>
            </w:pPr>
            <w:r w:rsidRPr="004A7F81">
              <w:rPr>
                <w:rFonts w:ascii="Times New Roman" w:hAnsi="Times New Roman" w:cs="Times New Roman"/>
                <w:sz w:val="20"/>
                <w:szCs w:val="20"/>
              </w:rPr>
              <w:t>3-4</w:t>
            </w:r>
          </w:p>
        </w:tc>
        <w:tc>
          <w:tcPr>
            <w:tcW w:w="1364" w:type="dxa"/>
          </w:tcPr>
          <w:p w14:paraId="112E3486" w14:textId="77777777" w:rsidR="004A7F81" w:rsidRPr="004A7F81" w:rsidRDefault="004A7F81" w:rsidP="004A7F81">
            <w:pPr>
              <w:jc w:val="center"/>
              <w:rPr>
                <w:rFonts w:ascii="Times New Roman" w:hAnsi="Times New Roman" w:cs="Times New Roman"/>
                <w:sz w:val="20"/>
                <w:szCs w:val="20"/>
              </w:rPr>
            </w:pPr>
            <w:r w:rsidRPr="004A7F81">
              <w:rPr>
                <w:rFonts w:ascii="Times New Roman" w:hAnsi="Times New Roman" w:cs="Times New Roman"/>
              </w:rPr>
              <w:t>1, 2, 5, 8, 11, 12, 13</w:t>
            </w:r>
          </w:p>
        </w:tc>
        <w:tc>
          <w:tcPr>
            <w:tcW w:w="1365" w:type="dxa"/>
            <w:shd w:val="clear" w:color="auto" w:fill="FFFFFF" w:themeFill="background1"/>
          </w:tcPr>
          <w:p w14:paraId="34A1B0CD" w14:textId="77777777" w:rsidR="004A7F81" w:rsidRPr="004A7F81" w:rsidRDefault="004A7F81" w:rsidP="004A7F81">
            <w:pPr>
              <w:jc w:val="center"/>
              <w:rPr>
                <w:rFonts w:ascii="Times New Roman" w:hAnsi="Times New Roman" w:cs="Times New Roman"/>
                <w:sz w:val="20"/>
                <w:szCs w:val="20"/>
              </w:rPr>
            </w:pPr>
            <w:r w:rsidRPr="004A7F81">
              <w:rPr>
                <w:rFonts w:ascii="Times New Roman" w:hAnsi="Times New Roman" w:cs="Times New Roman"/>
              </w:rPr>
              <w:t>A, D, G</w:t>
            </w:r>
          </w:p>
        </w:tc>
      </w:tr>
      <w:tr w:rsidR="004A7F81" w:rsidRPr="004A7F81" w14:paraId="391F85EC" w14:textId="77777777" w:rsidTr="00A816FE">
        <w:trPr>
          <w:trHeight w:val="465"/>
        </w:trPr>
        <w:tc>
          <w:tcPr>
            <w:tcW w:w="384" w:type="dxa"/>
            <w:tcBorders>
              <w:top w:val="single" w:sz="4" w:space="0" w:color="auto"/>
              <w:bottom w:val="single" w:sz="4" w:space="0" w:color="auto"/>
              <w:right w:val="nil"/>
            </w:tcBorders>
            <w:shd w:val="clear" w:color="auto" w:fill="FFFFFF" w:themeFill="background1"/>
            <w:vAlign w:val="center"/>
          </w:tcPr>
          <w:p w14:paraId="73C3E580" w14:textId="77777777" w:rsidR="004A7F81" w:rsidRPr="004A7F81" w:rsidRDefault="004A7F81" w:rsidP="004A7F81">
            <w:pPr>
              <w:jc w:val="right"/>
              <w:rPr>
                <w:rFonts w:ascii="Times New Roman" w:hAnsi="Times New Roman" w:cs="Times New Roman"/>
                <w:b/>
                <w:sz w:val="20"/>
                <w:szCs w:val="20"/>
              </w:rPr>
            </w:pPr>
            <w:r w:rsidRPr="004A7F81">
              <w:rPr>
                <w:rFonts w:ascii="Times New Roman" w:hAnsi="Times New Roman" w:cs="Times New Roman"/>
                <w:b/>
                <w:sz w:val="20"/>
                <w:szCs w:val="20"/>
              </w:rPr>
              <w:t>11</w:t>
            </w:r>
          </w:p>
        </w:tc>
        <w:tc>
          <w:tcPr>
            <w:tcW w:w="4373" w:type="dxa"/>
            <w:tcBorders>
              <w:left w:val="nil"/>
            </w:tcBorders>
          </w:tcPr>
          <w:p w14:paraId="3D4844F4" w14:textId="77777777" w:rsidR="004A7F81" w:rsidRPr="004A7F81" w:rsidRDefault="004A7F81" w:rsidP="004A7F81">
            <w:pPr>
              <w:pStyle w:val="NormalWeb"/>
            </w:pPr>
            <w:r w:rsidRPr="004A7F81">
              <w:t>Sağlık iletişiminde gizlilik ve özerklik gibi etik ilkeleri analiz eder.</w:t>
            </w:r>
          </w:p>
        </w:tc>
        <w:tc>
          <w:tcPr>
            <w:tcW w:w="2138" w:type="dxa"/>
            <w:tcBorders>
              <w:left w:val="nil"/>
            </w:tcBorders>
          </w:tcPr>
          <w:p w14:paraId="188A1C3C" w14:textId="77777777" w:rsidR="004A7F81" w:rsidRPr="004A7F81" w:rsidRDefault="004A7F81" w:rsidP="004A7F81">
            <w:pPr>
              <w:jc w:val="center"/>
              <w:rPr>
                <w:rFonts w:ascii="Times New Roman" w:hAnsi="Times New Roman" w:cs="Times New Roman"/>
                <w:sz w:val="20"/>
                <w:szCs w:val="20"/>
              </w:rPr>
            </w:pPr>
            <w:r w:rsidRPr="004A7F81">
              <w:rPr>
                <w:rFonts w:ascii="Times New Roman" w:hAnsi="Times New Roman" w:cs="Times New Roman"/>
                <w:sz w:val="20"/>
                <w:szCs w:val="20"/>
              </w:rPr>
              <w:t>3-4</w:t>
            </w:r>
          </w:p>
        </w:tc>
        <w:tc>
          <w:tcPr>
            <w:tcW w:w="1364" w:type="dxa"/>
          </w:tcPr>
          <w:p w14:paraId="0569EA3D" w14:textId="77777777" w:rsidR="004A7F81" w:rsidRPr="004A7F81" w:rsidRDefault="004A7F81" w:rsidP="004A7F81">
            <w:pPr>
              <w:jc w:val="center"/>
              <w:rPr>
                <w:rFonts w:ascii="Times New Roman" w:hAnsi="Times New Roman" w:cs="Times New Roman"/>
                <w:sz w:val="20"/>
                <w:szCs w:val="20"/>
              </w:rPr>
            </w:pPr>
            <w:r w:rsidRPr="004A7F81">
              <w:rPr>
                <w:rFonts w:ascii="Times New Roman" w:hAnsi="Times New Roman" w:cs="Times New Roman"/>
              </w:rPr>
              <w:t>1, 2, 5, 8, 11, 12, 13</w:t>
            </w:r>
          </w:p>
        </w:tc>
        <w:tc>
          <w:tcPr>
            <w:tcW w:w="1365" w:type="dxa"/>
            <w:shd w:val="clear" w:color="auto" w:fill="FFFFFF" w:themeFill="background1"/>
          </w:tcPr>
          <w:p w14:paraId="4B4BE1BA" w14:textId="77777777" w:rsidR="004A7F81" w:rsidRPr="004A7F81" w:rsidRDefault="004A7F81" w:rsidP="004A7F81">
            <w:pPr>
              <w:jc w:val="center"/>
              <w:rPr>
                <w:rFonts w:ascii="Times New Roman" w:hAnsi="Times New Roman" w:cs="Times New Roman"/>
                <w:sz w:val="20"/>
                <w:szCs w:val="20"/>
              </w:rPr>
            </w:pPr>
            <w:r w:rsidRPr="004A7F81">
              <w:rPr>
                <w:rFonts w:ascii="Times New Roman" w:hAnsi="Times New Roman" w:cs="Times New Roman"/>
              </w:rPr>
              <w:t>A, D, G</w:t>
            </w:r>
          </w:p>
        </w:tc>
      </w:tr>
      <w:tr w:rsidR="004A7F81" w:rsidRPr="004A7F81" w14:paraId="74B5B25C" w14:textId="77777777" w:rsidTr="00A816FE">
        <w:trPr>
          <w:trHeight w:val="465"/>
        </w:trPr>
        <w:tc>
          <w:tcPr>
            <w:tcW w:w="384" w:type="dxa"/>
            <w:tcBorders>
              <w:top w:val="single" w:sz="4" w:space="0" w:color="auto"/>
              <w:bottom w:val="single" w:sz="4" w:space="0" w:color="auto"/>
              <w:right w:val="nil"/>
            </w:tcBorders>
            <w:shd w:val="clear" w:color="auto" w:fill="FFFFFF" w:themeFill="background1"/>
            <w:vAlign w:val="center"/>
          </w:tcPr>
          <w:p w14:paraId="0961710D" w14:textId="77777777" w:rsidR="004A7F81" w:rsidRPr="004A7F81" w:rsidRDefault="004A7F81" w:rsidP="004A7F81">
            <w:pPr>
              <w:jc w:val="right"/>
              <w:rPr>
                <w:rFonts w:ascii="Times New Roman" w:hAnsi="Times New Roman" w:cs="Times New Roman"/>
                <w:b/>
                <w:sz w:val="20"/>
                <w:szCs w:val="20"/>
              </w:rPr>
            </w:pPr>
            <w:r w:rsidRPr="004A7F81">
              <w:rPr>
                <w:rFonts w:ascii="Times New Roman" w:hAnsi="Times New Roman" w:cs="Times New Roman"/>
                <w:b/>
                <w:sz w:val="20"/>
                <w:szCs w:val="20"/>
              </w:rPr>
              <w:t>12</w:t>
            </w:r>
          </w:p>
        </w:tc>
        <w:tc>
          <w:tcPr>
            <w:tcW w:w="4373" w:type="dxa"/>
            <w:tcBorders>
              <w:left w:val="nil"/>
            </w:tcBorders>
          </w:tcPr>
          <w:p w14:paraId="7A3AA9AE" w14:textId="77777777" w:rsidR="004A7F81" w:rsidRPr="004A7F81" w:rsidRDefault="004A7F81" w:rsidP="004A7F81">
            <w:pPr>
              <w:pStyle w:val="NormalWeb"/>
            </w:pPr>
            <w:r w:rsidRPr="004A7F81">
              <w:t>Etik iletişimin hasta güvenliği ve memnuniyeti üzerindeki etkisini açıklar.</w:t>
            </w:r>
          </w:p>
        </w:tc>
        <w:tc>
          <w:tcPr>
            <w:tcW w:w="2138" w:type="dxa"/>
            <w:tcBorders>
              <w:left w:val="nil"/>
            </w:tcBorders>
          </w:tcPr>
          <w:p w14:paraId="378C6DA0" w14:textId="77777777" w:rsidR="004A7F81" w:rsidRPr="004A7F81" w:rsidRDefault="004A7F81" w:rsidP="004A7F81">
            <w:pPr>
              <w:jc w:val="center"/>
              <w:rPr>
                <w:rFonts w:ascii="Times New Roman" w:hAnsi="Times New Roman" w:cs="Times New Roman"/>
                <w:sz w:val="20"/>
                <w:szCs w:val="20"/>
              </w:rPr>
            </w:pPr>
            <w:r w:rsidRPr="004A7F81">
              <w:rPr>
                <w:rFonts w:ascii="Times New Roman" w:hAnsi="Times New Roman" w:cs="Times New Roman"/>
                <w:sz w:val="20"/>
                <w:szCs w:val="20"/>
              </w:rPr>
              <w:t>3-4</w:t>
            </w:r>
          </w:p>
        </w:tc>
        <w:tc>
          <w:tcPr>
            <w:tcW w:w="1364" w:type="dxa"/>
          </w:tcPr>
          <w:p w14:paraId="21565EE1" w14:textId="77777777" w:rsidR="004A7F81" w:rsidRPr="004A7F81" w:rsidRDefault="004A7F81" w:rsidP="004A7F81">
            <w:pPr>
              <w:jc w:val="center"/>
              <w:rPr>
                <w:rFonts w:ascii="Times New Roman" w:hAnsi="Times New Roman" w:cs="Times New Roman"/>
                <w:sz w:val="20"/>
                <w:szCs w:val="20"/>
              </w:rPr>
            </w:pPr>
            <w:r w:rsidRPr="004A7F81">
              <w:rPr>
                <w:rFonts w:ascii="Times New Roman" w:hAnsi="Times New Roman" w:cs="Times New Roman"/>
              </w:rPr>
              <w:t>1, 2, 5, 8, 11, 12, 13</w:t>
            </w:r>
          </w:p>
        </w:tc>
        <w:tc>
          <w:tcPr>
            <w:tcW w:w="1365" w:type="dxa"/>
            <w:shd w:val="clear" w:color="auto" w:fill="FFFFFF" w:themeFill="background1"/>
          </w:tcPr>
          <w:p w14:paraId="0982A9B8" w14:textId="77777777" w:rsidR="004A7F81" w:rsidRPr="004A7F81" w:rsidRDefault="004A7F81" w:rsidP="004A7F81">
            <w:pPr>
              <w:jc w:val="center"/>
              <w:rPr>
                <w:rFonts w:ascii="Times New Roman" w:hAnsi="Times New Roman" w:cs="Times New Roman"/>
                <w:sz w:val="20"/>
                <w:szCs w:val="20"/>
              </w:rPr>
            </w:pPr>
            <w:r w:rsidRPr="004A7F81">
              <w:rPr>
                <w:rFonts w:ascii="Times New Roman" w:hAnsi="Times New Roman" w:cs="Times New Roman"/>
              </w:rPr>
              <w:t>A, D, G</w:t>
            </w:r>
          </w:p>
        </w:tc>
      </w:tr>
      <w:tr w:rsidR="004A7F81" w:rsidRPr="004A7F81" w14:paraId="3EBABA46" w14:textId="77777777" w:rsidTr="00A816FE">
        <w:trPr>
          <w:trHeight w:val="465"/>
        </w:trPr>
        <w:tc>
          <w:tcPr>
            <w:tcW w:w="384" w:type="dxa"/>
            <w:tcBorders>
              <w:top w:val="single" w:sz="4" w:space="0" w:color="auto"/>
              <w:bottom w:val="single" w:sz="4" w:space="0" w:color="auto"/>
              <w:right w:val="nil"/>
            </w:tcBorders>
            <w:shd w:val="clear" w:color="auto" w:fill="FFFFFF" w:themeFill="background1"/>
            <w:vAlign w:val="center"/>
          </w:tcPr>
          <w:p w14:paraId="79886E4D" w14:textId="77777777" w:rsidR="004A7F81" w:rsidRPr="004A7F81" w:rsidRDefault="004A7F81" w:rsidP="004A7F81">
            <w:pPr>
              <w:jc w:val="right"/>
              <w:rPr>
                <w:rFonts w:ascii="Times New Roman" w:hAnsi="Times New Roman" w:cs="Times New Roman"/>
                <w:b/>
                <w:sz w:val="20"/>
                <w:szCs w:val="20"/>
              </w:rPr>
            </w:pPr>
            <w:r w:rsidRPr="004A7F81">
              <w:rPr>
                <w:rFonts w:ascii="Times New Roman" w:hAnsi="Times New Roman" w:cs="Times New Roman"/>
                <w:b/>
                <w:sz w:val="20"/>
                <w:szCs w:val="20"/>
              </w:rPr>
              <w:t>13</w:t>
            </w:r>
          </w:p>
        </w:tc>
        <w:tc>
          <w:tcPr>
            <w:tcW w:w="4373" w:type="dxa"/>
            <w:tcBorders>
              <w:left w:val="nil"/>
            </w:tcBorders>
          </w:tcPr>
          <w:p w14:paraId="01FC7BFC" w14:textId="77777777" w:rsidR="004A7F81" w:rsidRPr="004A7F81" w:rsidRDefault="004A7F81" w:rsidP="004A7F81">
            <w:pPr>
              <w:pStyle w:val="NormalWeb"/>
            </w:pPr>
            <w:r w:rsidRPr="004A7F81">
              <w:t>Sağlık hizmetlerinde Shannon-Weaver ve Berlo'nun SMCR gibi iletişim modellerini anlar.</w:t>
            </w:r>
          </w:p>
        </w:tc>
        <w:tc>
          <w:tcPr>
            <w:tcW w:w="2138" w:type="dxa"/>
            <w:tcBorders>
              <w:left w:val="nil"/>
            </w:tcBorders>
          </w:tcPr>
          <w:p w14:paraId="4E2D1756" w14:textId="77777777" w:rsidR="004A7F81" w:rsidRPr="004A7F81" w:rsidRDefault="004A7F81" w:rsidP="004A7F81">
            <w:pPr>
              <w:jc w:val="center"/>
              <w:rPr>
                <w:rFonts w:ascii="Times New Roman" w:hAnsi="Times New Roman" w:cs="Times New Roman"/>
                <w:sz w:val="20"/>
                <w:szCs w:val="20"/>
              </w:rPr>
            </w:pPr>
            <w:r w:rsidRPr="004A7F81">
              <w:rPr>
                <w:rFonts w:ascii="Times New Roman" w:hAnsi="Times New Roman" w:cs="Times New Roman"/>
                <w:sz w:val="20"/>
                <w:szCs w:val="20"/>
              </w:rPr>
              <w:t>3-4</w:t>
            </w:r>
          </w:p>
        </w:tc>
        <w:tc>
          <w:tcPr>
            <w:tcW w:w="1364" w:type="dxa"/>
          </w:tcPr>
          <w:p w14:paraId="32E51F34" w14:textId="77777777" w:rsidR="004A7F81" w:rsidRPr="004A7F81" w:rsidRDefault="004A7F81" w:rsidP="004A7F81">
            <w:pPr>
              <w:jc w:val="center"/>
              <w:rPr>
                <w:rFonts w:ascii="Times New Roman" w:hAnsi="Times New Roman" w:cs="Times New Roman"/>
                <w:sz w:val="20"/>
                <w:szCs w:val="20"/>
              </w:rPr>
            </w:pPr>
            <w:r w:rsidRPr="004A7F81">
              <w:rPr>
                <w:rFonts w:ascii="Times New Roman" w:hAnsi="Times New Roman" w:cs="Times New Roman"/>
              </w:rPr>
              <w:t>1, 2, 5, 8, 11, 12, 13</w:t>
            </w:r>
          </w:p>
        </w:tc>
        <w:tc>
          <w:tcPr>
            <w:tcW w:w="1365" w:type="dxa"/>
            <w:shd w:val="clear" w:color="auto" w:fill="FFFFFF" w:themeFill="background1"/>
          </w:tcPr>
          <w:p w14:paraId="1AEADA05" w14:textId="77777777" w:rsidR="004A7F81" w:rsidRPr="004A7F81" w:rsidRDefault="004A7F81" w:rsidP="004A7F81">
            <w:pPr>
              <w:jc w:val="center"/>
              <w:rPr>
                <w:rFonts w:ascii="Times New Roman" w:hAnsi="Times New Roman" w:cs="Times New Roman"/>
                <w:sz w:val="20"/>
                <w:szCs w:val="20"/>
              </w:rPr>
            </w:pPr>
            <w:r w:rsidRPr="004A7F81">
              <w:rPr>
                <w:rFonts w:ascii="Times New Roman" w:hAnsi="Times New Roman" w:cs="Times New Roman"/>
              </w:rPr>
              <w:t>A, D, G</w:t>
            </w:r>
          </w:p>
        </w:tc>
      </w:tr>
    </w:tbl>
    <w:p w14:paraId="1C88DBB6" w14:textId="77777777" w:rsidR="005028BE" w:rsidRPr="009D328E" w:rsidRDefault="005028BE" w:rsidP="005028BE">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49618525" w14:textId="77777777" w:rsidR="005028BE" w:rsidRDefault="005028BE" w:rsidP="005028BE">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3D3DC6D7" w14:textId="77777777" w:rsidR="005028BE" w:rsidRDefault="005028BE" w:rsidP="005028BE">
      <w:pPr>
        <w:spacing w:after="0" w:line="240" w:lineRule="auto"/>
        <w:rPr>
          <w:sz w:val="20"/>
          <w:szCs w:val="20"/>
        </w:rPr>
      </w:pPr>
    </w:p>
    <w:p w14:paraId="0601FD40" w14:textId="77777777" w:rsidR="0013494B" w:rsidRDefault="0013494B" w:rsidP="005028BE">
      <w:pPr>
        <w:spacing w:after="0" w:line="240" w:lineRule="auto"/>
        <w:rPr>
          <w:sz w:val="20"/>
          <w:szCs w:val="20"/>
        </w:rPr>
      </w:pPr>
    </w:p>
    <w:p w14:paraId="155D3D3F" w14:textId="77777777" w:rsidR="0013494B" w:rsidRDefault="0013494B" w:rsidP="005028BE">
      <w:pPr>
        <w:spacing w:after="0" w:line="240" w:lineRule="auto"/>
        <w:rPr>
          <w:sz w:val="20"/>
          <w:szCs w:val="20"/>
        </w:rPr>
      </w:pPr>
    </w:p>
    <w:p w14:paraId="350347D2" w14:textId="77777777" w:rsidR="0013494B" w:rsidRDefault="0013494B" w:rsidP="005028BE">
      <w:pPr>
        <w:spacing w:after="0" w:line="240" w:lineRule="auto"/>
        <w:rPr>
          <w:sz w:val="20"/>
          <w:szCs w:val="20"/>
        </w:rPr>
      </w:pPr>
    </w:p>
    <w:p w14:paraId="59E70407" w14:textId="77777777" w:rsidR="0013494B" w:rsidRDefault="0013494B" w:rsidP="005028BE">
      <w:pPr>
        <w:spacing w:after="0" w:line="240" w:lineRule="auto"/>
        <w:rPr>
          <w:sz w:val="20"/>
          <w:szCs w:val="20"/>
        </w:rPr>
      </w:pPr>
    </w:p>
    <w:p w14:paraId="0E9257FD" w14:textId="77777777" w:rsidR="0013494B" w:rsidRDefault="0013494B" w:rsidP="005028BE">
      <w:pPr>
        <w:spacing w:after="0" w:line="240" w:lineRule="auto"/>
        <w:rPr>
          <w:sz w:val="20"/>
          <w:szCs w:val="20"/>
        </w:rPr>
      </w:pPr>
    </w:p>
    <w:p w14:paraId="1F46376A" w14:textId="77777777" w:rsidR="0013494B" w:rsidRDefault="0013494B" w:rsidP="005028BE">
      <w:pPr>
        <w:spacing w:after="0" w:line="240" w:lineRule="auto"/>
        <w:rPr>
          <w:sz w:val="20"/>
          <w:szCs w:val="20"/>
        </w:rPr>
      </w:pPr>
    </w:p>
    <w:p w14:paraId="63C8A151" w14:textId="77777777" w:rsidR="0013494B" w:rsidRDefault="0013494B" w:rsidP="005028BE">
      <w:pPr>
        <w:spacing w:after="0" w:line="240" w:lineRule="auto"/>
        <w:rPr>
          <w:sz w:val="20"/>
          <w:szCs w:val="20"/>
        </w:rPr>
      </w:pPr>
    </w:p>
    <w:p w14:paraId="22E18907" w14:textId="77777777" w:rsidR="0013494B" w:rsidRDefault="0013494B" w:rsidP="005028BE">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028BE" w:rsidRPr="00B41ECB" w14:paraId="2BDF76E0" w14:textId="77777777" w:rsidTr="005028BE">
        <w:trPr>
          <w:trHeight w:val="567"/>
        </w:trPr>
        <w:tc>
          <w:tcPr>
            <w:tcW w:w="2112" w:type="dxa"/>
            <w:shd w:val="clear" w:color="auto" w:fill="FFF2CC" w:themeFill="accent4" w:themeFillTint="33"/>
            <w:vAlign w:val="center"/>
          </w:tcPr>
          <w:p w14:paraId="41529AE6" w14:textId="77777777" w:rsidR="005028BE" w:rsidRPr="00B41ECB" w:rsidRDefault="005028BE" w:rsidP="005028BE">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14:paraId="190D3CBA" w14:textId="77777777" w:rsidR="005028BE" w:rsidRPr="0013494B" w:rsidRDefault="0013494B" w:rsidP="0013494B">
            <w:pPr>
              <w:rPr>
                <w:rFonts w:ascii="Times New Roman" w:hAnsi="Times New Roman"/>
                <w:sz w:val="20"/>
                <w:szCs w:val="20"/>
              </w:rPr>
            </w:pPr>
            <w:r w:rsidRPr="0013494B">
              <w:rPr>
                <w:b/>
                <w:bCs/>
                <w:color w:val="333333"/>
                <w:sz w:val="20"/>
                <w:szCs w:val="20"/>
              </w:rPr>
              <w:t xml:space="preserve">Tabak, R.S. (1999). </w:t>
            </w:r>
            <w:r w:rsidRPr="0013494B">
              <w:rPr>
                <w:color w:val="000000"/>
                <w:sz w:val="20"/>
                <w:szCs w:val="20"/>
              </w:rPr>
              <w:t>Sağlık İletişimi, Literatür Yayınları</w:t>
            </w:r>
            <w:r w:rsidRPr="0013494B">
              <w:rPr>
                <w:color w:val="333333"/>
                <w:sz w:val="20"/>
                <w:szCs w:val="20"/>
              </w:rPr>
              <w:t>.</w:t>
            </w:r>
          </w:p>
        </w:tc>
      </w:tr>
      <w:tr w:rsidR="0013494B" w:rsidRPr="00B41ECB" w14:paraId="40491EAE" w14:textId="77777777" w:rsidTr="008862B0">
        <w:trPr>
          <w:trHeight w:val="843"/>
        </w:trPr>
        <w:tc>
          <w:tcPr>
            <w:tcW w:w="2112" w:type="dxa"/>
            <w:shd w:val="clear" w:color="auto" w:fill="FFF2CC" w:themeFill="accent4" w:themeFillTint="33"/>
            <w:vAlign w:val="center"/>
          </w:tcPr>
          <w:p w14:paraId="36E037E8" w14:textId="77777777" w:rsidR="0013494B" w:rsidRPr="00B41ECB" w:rsidRDefault="0013494B" w:rsidP="0013494B">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52CD9287" w14:textId="77777777" w:rsidR="0013494B" w:rsidRPr="00504644" w:rsidRDefault="0013494B" w:rsidP="0013494B">
            <w:pPr>
              <w:tabs>
                <w:tab w:val="num" w:pos="555"/>
              </w:tabs>
              <w:ind w:left="555" w:hanging="360"/>
              <w:rPr>
                <w:color w:val="333333"/>
                <w:sz w:val="20"/>
                <w:szCs w:val="20"/>
              </w:rPr>
            </w:pPr>
            <w:r w:rsidRPr="00504644">
              <w:rPr>
                <w:color w:val="333333"/>
                <w:sz w:val="20"/>
                <w:szCs w:val="20"/>
              </w:rPr>
              <w:t>1.</w:t>
            </w:r>
            <w:r w:rsidRPr="00504644">
              <w:rPr>
                <w:b/>
                <w:bCs/>
                <w:color w:val="333333"/>
                <w:sz w:val="20"/>
                <w:szCs w:val="20"/>
              </w:rPr>
              <w:t xml:space="preserve">   Tabak, R.S. (1999). </w:t>
            </w:r>
            <w:r w:rsidRPr="00504644">
              <w:rPr>
                <w:color w:val="000000"/>
                <w:sz w:val="20"/>
                <w:szCs w:val="20"/>
              </w:rPr>
              <w:t>Sağlık İletişimi, Literatür Yayınları</w:t>
            </w:r>
            <w:r w:rsidRPr="00504644">
              <w:rPr>
                <w:color w:val="333333"/>
                <w:sz w:val="20"/>
                <w:szCs w:val="20"/>
              </w:rPr>
              <w:t>.</w:t>
            </w:r>
          </w:p>
          <w:p w14:paraId="337B1751" w14:textId="77777777" w:rsidR="0013494B" w:rsidRPr="00504644" w:rsidRDefault="0013494B" w:rsidP="0013494B">
            <w:pPr>
              <w:tabs>
                <w:tab w:val="num" w:pos="555"/>
              </w:tabs>
              <w:ind w:left="555" w:hanging="360"/>
              <w:rPr>
                <w:color w:val="000000"/>
                <w:sz w:val="20"/>
                <w:szCs w:val="20"/>
              </w:rPr>
            </w:pPr>
            <w:r w:rsidRPr="00504644">
              <w:rPr>
                <w:color w:val="333333"/>
                <w:sz w:val="20"/>
                <w:szCs w:val="20"/>
              </w:rPr>
              <w:t xml:space="preserve">2.      </w:t>
            </w:r>
            <w:r w:rsidRPr="00504644">
              <w:rPr>
                <w:b/>
                <w:bCs/>
                <w:color w:val="333333"/>
                <w:sz w:val="20"/>
                <w:szCs w:val="20"/>
              </w:rPr>
              <w:t xml:space="preserve">Northouse P.G.,Northouse L.L.( 1992). </w:t>
            </w:r>
            <w:r w:rsidRPr="00504644">
              <w:rPr>
                <w:color w:val="000000"/>
                <w:sz w:val="20"/>
                <w:szCs w:val="20"/>
              </w:rPr>
              <w:t>HealthCommunication, Second Edition, Appleton&amp;Lange, Norwalk, Connecticut.</w:t>
            </w:r>
          </w:p>
          <w:p w14:paraId="143A42D7" w14:textId="77777777" w:rsidR="0013494B" w:rsidRPr="00504644" w:rsidRDefault="0013494B" w:rsidP="0013494B">
            <w:pPr>
              <w:numPr>
                <w:ilvl w:val="0"/>
                <w:numId w:val="1"/>
              </w:numPr>
              <w:rPr>
                <w:color w:val="000000"/>
                <w:sz w:val="20"/>
                <w:szCs w:val="20"/>
              </w:rPr>
            </w:pPr>
            <w:r w:rsidRPr="00504644">
              <w:rPr>
                <w:b/>
                <w:bCs/>
                <w:color w:val="333333"/>
                <w:sz w:val="20"/>
                <w:szCs w:val="20"/>
              </w:rPr>
              <w:t>Graeff J.A.,Elder J.P., Booth E.M.(1993</w:t>
            </w:r>
            <w:r w:rsidRPr="00504644">
              <w:rPr>
                <w:b/>
                <w:bCs/>
                <w:color w:val="000000"/>
                <w:sz w:val="20"/>
                <w:szCs w:val="20"/>
              </w:rPr>
              <w:t xml:space="preserve">). </w:t>
            </w:r>
            <w:r w:rsidRPr="00504644">
              <w:rPr>
                <w:color w:val="000000"/>
                <w:sz w:val="20"/>
                <w:szCs w:val="20"/>
              </w:rPr>
              <w:t>CommunicationforHealthandBehaviorChange, Jossey-BassPublishers, San Francisco.</w:t>
            </w:r>
          </w:p>
          <w:p w14:paraId="1A22DF5D" w14:textId="77777777" w:rsidR="0013494B" w:rsidRPr="00504644" w:rsidRDefault="0013494B" w:rsidP="0013494B">
            <w:pPr>
              <w:numPr>
                <w:ilvl w:val="0"/>
                <w:numId w:val="1"/>
              </w:numPr>
              <w:rPr>
                <w:color w:val="000000"/>
                <w:sz w:val="20"/>
                <w:szCs w:val="20"/>
              </w:rPr>
            </w:pPr>
            <w:r w:rsidRPr="00504644">
              <w:rPr>
                <w:b/>
                <w:bCs/>
                <w:color w:val="333333"/>
                <w:sz w:val="20"/>
                <w:szCs w:val="20"/>
              </w:rPr>
              <w:t>Zıllıoğlu, M.(1996).</w:t>
            </w:r>
            <w:r w:rsidRPr="00504644">
              <w:rPr>
                <w:color w:val="000000"/>
                <w:sz w:val="20"/>
                <w:szCs w:val="20"/>
              </w:rPr>
              <w:t>İletişim Nedir?, Cem Yayınevi, İstanbul.</w:t>
            </w:r>
          </w:p>
          <w:p w14:paraId="46DFC189" w14:textId="77777777" w:rsidR="0013494B" w:rsidRPr="00504644" w:rsidRDefault="0013494B" w:rsidP="0013494B">
            <w:pPr>
              <w:numPr>
                <w:ilvl w:val="0"/>
                <w:numId w:val="1"/>
              </w:numPr>
              <w:rPr>
                <w:sz w:val="20"/>
                <w:szCs w:val="20"/>
              </w:rPr>
            </w:pPr>
            <w:r w:rsidRPr="00504644">
              <w:rPr>
                <w:b/>
                <w:bCs/>
                <w:color w:val="333333"/>
                <w:sz w:val="20"/>
                <w:szCs w:val="20"/>
              </w:rPr>
              <w:t xml:space="preserve">Oskay, Ü.(1992). </w:t>
            </w:r>
            <w:r w:rsidRPr="00504644">
              <w:rPr>
                <w:color w:val="000000"/>
                <w:sz w:val="20"/>
                <w:szCs w:val="20"/>
              </w:rPr>
              <w:t>İletişimin ABC’si, Simavi Yayınları, İstanbul.</w:t>
            </w:r>
          </w:p>
          <w:p w14:paraId="11107AF1" w14:textId="77777777" w:rsidR="0013494B" w:rsidRPr="00504644" w:rsidRDefault="0013494B" w:rsidP="0013494B">
            <w:pPr>
              <w:rPr>
                <w:sz w:val="20"/>
                <w:szCs w:val="20"/>
              </w:rPr>
            </w:pPr>
          </w:p>
        </w:tc>
      </w:tr>
      <w:tr w:rsidR="0013494B" w:rsidRPr="00B41ECB" w14:paraId="2E7336FA" w14:textId="77777777" w:rsidTr="005028BE">
        <w:trPr>
          <w:trHeight w:val="567"/>
        </w:trPr>
        <w:tc>
          <w:tcPr>
            <w:tcW w:w="2112" w:type="dxa"/>
            <w:shd w:val="clear" w:color="auto" w:fill="FFF2CC" w:themeFill="accent4" w:themeFillTint="33"/>
            <w:vAlign w:val="center"/>
          </w:tcPr>
          <w:p w14:paraId="502ADCB7" w14:textId="77777777" w:rsidR="0013494B" w:rsidRPr="00B41ECB" w:rsidRDefault="0013494B" w:rsidP="0013494B">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17623AB7" w14:textId="77777777" w:rsidR="0013494B" w:rsidRPr="00B41ECB" w:rsidRDefault="0013494B" w:rsidP="0013494B">
            <w:pPr>
              <w:rPr>
                <w:rFonts w:ascii="Times New Roman" w:hAnsi="Times New Roman" w:cs="Times New Roman"/>
                <w:sz w:val="20"/>
                <w:szCs w:val="20"/>
              </w:rPr>
            </w:pPr>
            <w:r w:rsidRPr="00E01425">
              <w:rPr>
                <w:rFonts w:ascii="Times New Roman" w:hAnsi="Times New Roman" w:cs="Times New Roman"/>
                <w:sz w:val="20"/>
                <w:szCs w:val="20"/>
              </w:rPr>
              <w:t>Bilgisayar, projeksiyon</w:t>
            </w:r>
          </w:p>
        </w:tc>
      </w:tr>
    </w:tbl>
    <w:p w14:paraId="1510ED04" w14:textId="77777777" w:rsidR="005028BE" w:rsidRPr="005E44D3" w:rsidRDefault="005028BE" w:rsidP="005028BE">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028BE" w:rsidRPr="00B41ECB" w14:paraId="435C9AF9" w14:textId="77777777" w:rsidTr="005028BE">
        <w:trPr>
          <w:trHeight w:val="312"/>
        </w:trPr>
        <w:tc>
          <w:tcPr>
            <w:tcW w:w="9624" w:type="dxa"/>
            <w:gridSpan w:val="2"/>
            <w:shd w:val="clear" w:color="auto" w:fill="FFF2CC" w:themeFill="accent4" w:themeFillTint="33"/>
            <w:vAlign w:val="center"/>
          </w:tcPr>
          <w:p w14:paraId="45615DE9" w14:textId="77777777" w:rsidR="005028BE" w:rsidRPr="002E1A0B" w:rsidRDefault="005028BE" w:rsidP="005028BE">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13494B" w:rsidRPr="00B41ECB" w14:paraId="34614385" w14:textId="77777777" w:rsidTr="008862B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B20870" w14:textId="77777777" w:rsidR="0013494B" w:rsidRPr="00B41ECB" w:rsidRDefault="0013494B" w:rsidP="0013494B">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12FAA38E" w14:textId="77777777" w:rsidR="0013494B" w:rsidRPr="00504644" w:rsidRDefault="0013494B" w:rsidP="0013494B">
            <w:pPr>
              <w:rPr>
                <w:sz w:val="20"/>
                <w:szCs w:val="20"/>
              </w:rPr>
            </w:pPr>
            <w:r w:rsidRPr="00504644">
              <w:rPr>
                <w:sz w:val="20"/>
                <w:szCs w:val="20"/>
              </w:rPr>
              <w:t>Etik nedir?</w:t>
            </w:r>
          </w:p>
        </w:tc>
      </w:tr>
      <w:tr w:rsidR="0013494B" w:rsidRPr="00B41ECB" w14:paraId="4ED4B528" w14:textId="77777777" w:rsidTr="008862B0">
        <w:trPr>
          <w:trHeight w:val="283"/>
        </w:trPr>
        <w:tc>
          <w:tcPr>
            <w:tcW w:w="667" w:type="dxa"/>
            <w:tcBorders>
              <w:top w:val="single" w:sz="4" w:space="0" w:color="auto"/>
              <w:bottom w:val="single" w:sz="4" w:space="0" w:color="auto"/>
              <w:right w:val="nil"/>
            </w:tcBorders>
            <w:shd w:val="clear" w:color="auto" w:fill="FFFFFF" w:themeFill="background1"/>
            <w:vAlign w:val="center"/>
          </w:tcPr>
          <w:p w14:paraId="1268235B" w14:textId="77777777" w:rsidR="0013494B" w:rsidRPr="00B41ECB" w:rsidRDefault="0013494B" w:rsidP="0013494B">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40210BF6" w14:textId="77777777" w:rsidR="0013494B" w:rsidRPr="00504644" w:rsidRDefault="0013494B" w:rsidP="0013494B">
            <w:pPr>
              <w:rPr>
                <w:sz w:val="20"/>
                <w:szCs w:val="20"/>
              </w:rPr>
            </w:pPr>
            <w:r w:rsidRPr="00504644">
              <w:rPr>
                <w:sz w:val="20"/>
                <w:szCs w:val="20"/>
              </w:rPr>
              <w:t>Etik-etik ilişki-iletişim birlikteliği</w:t>
            </w:r>
          </w:p>
        </w:tc>
      </w:tr>
      <w:tr w:rsidR="0013494B" w:rsidRPr="00B41ECB" w14:paraId="0A30CFCD" w14:textId="77777777" w:rsidTr="008862B0">
        <w:trPr>
          <w:trHeight w:val="70"/>
        </w:trPr>
        <w:tc>
          <w:tcPr>
            <w:tcW w:w="667" w:type="dxa"/>
            <w:tcBorders>
              <w:top w:val="single" w:sz="4" w:space="0" w:color="auto"/>
              <w:bottom w:val="single" w:sz="4" w:space="0" w:color="auto"/>
              <w:right w:val="nil"/>
            </w:tcBorders>
            <w:shd w:val="clear" w:color="auto" w:fill="FFFFFF" w:themeFill="background1"/>
            <w:vAlign w:val="center"/>
          </w:tcPr>
          <w:p w14:paraId="5136A2BC" w14:textId="77777777" w:rsidR="0013494B" w:rsidRPr="00B41ECB" w:rsidRDefault="0013494B" w:rsidP="0013494B">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380DF305" w14:textId="77777777" w:rsidR="0013494B" w:rsidRPr="00504644" w:rsidRDefault="0013494B" w:rsidP="0013494B">
            <w:pPr>
              <w:rPr>
                <w:sz w:val="20"/>
                <w:szCs w:val="20"/>
              </w:rPr>
            </w:pPr>
            <w:r w:rsidRPr="00504644">
              <w:rPr>
                <w:sz w:val="20"/>
                <w:szCs w:val="20"/>
              </w:rPr>
              <w:t>İletişimin kökeni, anlamı, tanımı ve ögeleri</w:t>
            </w:r>
          </w:p>
        </w:tc>
      </w:tr>
      <w:tr w:rsidR="0013494B" w:rsidRPr="00B41ECB" w14:paraId="5D0A6142" w14:textId="77777777" w:rsidTr="008862B0">
        <w:trPr>
          <w:trHeight w:val="283"/>
        </w:trPr>
        <w:tc>
          <w:tcPr>
            <w:tcW w:w="667" w:type="dxa"/>
            <w:tcBorders>
              <w:top w:val="single" w:sz="4" w:space="0" w:color="auto"/>
              <w:bottom w:val="single" w:sz="4" w:space="0" w:color="auto"/>
              <w:right w:val="nil"/>
            </w:tcBorders>
            <w:shd w:val="clear" w:color="auto" w:fill="FFFFFF" w:themeFill="background1"/>
            <w:vAlign w:val="center"/>
          </w:tcPr>
          <w:p w14:paraId="0DA09BCE" w14:textId="77777777" w:rsidR="0013494B" w:rsidRPr="00B41ECB" w:rsidRDefault="0013494B" w:rsidP="0013494B">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6585E761" w14:textId="77777777" w:rsidR="0013494B" w:rsidRPr="00504644" w:rsidRDefault="0013494B" w:rsidP="0013494B">
            <w:pPr>
              <w:rPr>
                <w:sz w:val="20"/>
                <w:szCs w:val="20"/>
              </w:rPr>
            </w:pPr>
            <w:r w:rsidRPr="00504644">
              <w:rPr>
                <w:sz w:val="20"/>
                <w:szCs w:val="20"/>
              </w:rPr>
              <w:t>İletişimin amacı, işlevleri, yararları ve sınıflandırmaları</w:t>
            </w:r>
          </w:p>
        </w:tc>
      </w:tr>
      <w:tr w:rsidR="0013494B" w:rsidRPr="00B41ECB" w14:paraId="4B2C95F9" w14:textId="77777777" w:rsidTr="008862B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24205D4" w14:textId="77777777" w:rsidR="0013494B" w:rsidRPr="00B41ECB" w:rsidRDefault="0013494B" w:rsidP="0013494B">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69E68296" w14:textId="77777777" w:rsidR="0013494B" w:rsidRPr="00504644" w:rsidRDefault="0013494B" w:rsidP="0013494B">
            <w:pPr>
              <w:rPr>
                <w:sz w:val="20"/>
                <w:szCs w:val="20"/>
              </w:rPr>
            </w:pPr>
            <w:r w:rsidRPr="00504644">
              <w:rPr>
                <w:sz w:val="20"/>
                <w:szCs w:val="20"/>
              </w:rPr>
              <w:t xml:space="preserve">Kişilerarası iletişim, önemi, sözlü ve sözsüz iletişim </w:t>
            </w:r>
          </w:p>
        </w:tc>
      </w:tr>
      <w:tr w:rsidR="0013494B" w:rsidRPr="00B41ECB" w14:paraId="39B55FF1" w14:textId="77777777" w:rsidTr="008862B0">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82575D" w14:textId="77777777" w:rsidR="0013494B" w:rsidRPr="00B41ECB" w:rsidRDefault="0013494B" w:rsidP="0013494B">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0B5E3F77" w14:textId="77777777" w:rsidR="0013494B" w:rsidRPr="00504644" w:rsidRDefault="0013494B" w:rsidP="0013494B">
            <w:pPr>
              <w:rPr>
                <w:bCs/>
                <w:sz w:val="20"/>
                <w:szCs w:val="20"/>
              </w:rPr>
            </w:pPr>
            <w:r w:rsidRPr="00504644">
              <w:rPr>
                <w:bCs/>
                <w:sz w:val="20"/>
                <w:szCs w:val="20"/>
              </w:rPr>
              <w:t>Kişilerarası iletişimi etkileyen değişkenler</w:t>
            </w:r>
          </w:p>
        </w:tc>
      </w:tr>
      <w:tr w:rsidR="0013494B" w:rsidRPr="00B41ECB" w14:paraId="6F3F8E4C" w14:textId="77777777" w:rsidTr="008862B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E2E84BA" w14:textId="77777777" w:rsidR="0013494B" w:rsidRPr="00B41ECB" w:rsidRDefault="0013494B" w:rsidP="0013494B">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59A6CE27" w14:textId="77777777" w:rsidR="0013494B" w:rsidRPr="00504644" w:rsidRDefault="0013494B" w:rsidP="0013494B">
            <w:pPr>
              <w:rPr>
                <w:sz w:val="20"/>
                <w:szCs w:val="20"/>
              </w:rPr>
            </w:pPr>
            <w:r w:rsidRPr="00504644">
              <w:rPr>
                <w:sz w:val="20"/>
                <w:szCs w:val="20"/>
              </w:rPr>
              <w:t>Etik açıdan sağlık hizmetlerinde insanı tanımanın ve insan ilişkilerinin önemi</w:t>
            </w:r>
          </w:p>
        </w:tc>
      </w:tr>
      <w:tr w:rsidR="005028BE" w:rsidRPr="00B41ECB" w14:paraId="6B5CC4BF" w14:textId="77777777" w:rsidTr="005028B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442FB88" w14:textId="77777777" w:rsidR="005028BE" w:rsidRPr="00B41ECB" w:rsidRDefault="005028BE" w:rsidP="005028BE">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48B88F42" w14:textId="77777777" w:rsidR="005028BE" w:rsidRPr="002E1A0B" w:rsidRDefault="005028BE" w:rsidP="005028BE">
            <w:pPr>
              <w:rPr>
                <w:rFonts w:ascii="Times New Roman" w:hAnsi="Times New Roman" w:cs="Times New Roman"/>
                <w:sz w:val="20"/>
                <w:szCs w:val="20"/>
              </w:rPr>
            </w:pPr>
            <w:r>
              <w:rPr>
                <w:rFonts w:ascii="Times New Roman" w:hAnsi="Times New Roman" w:cs="Times New Roman"/>
                <w:sz w:val="20"/>
                <w:szCs w:val="20"/>
              </w:rPr>
              <w:t>Ara Sınavlar</w:t>
            </w:r>
          </w:p>
        </w:tc>
      </w:tr>
      <w:tr w:rsidR="0013494B" w:rsidRPr="00B41ECB" w14:paraId="4EAE4D9E" w14:textId="77777777" w:rsidTr="008862B0">
        <w:trPr>
          <w:trHeight w:val="275"/>
        </w:trPr>
        <w:tc>
          <w:tcPr>
            <w:tcW w:w="667" w:type="dxa"/>
            <w:tcBorders>
              <w:top w:val="single" w:sz="4" w:space="0" w:color="auto"/>
              <w:bottom w:val="single" w:sz="4" w:space="0" w:color="auto"/>
              <w:right w:val="nil"/>
            </w:tcBorders>
            <w:shd w:val="clear" w:color="auto" w:fill="FFFFFF" w:themeFill="background1"/>
            <w:vAlign w:val="center"/>
          </w:tcPr>
          <w:p w14:paraId="60F4B132" w14:textId="77777777" w:rsidR="0013494B" w:rsidRPr="00B41ECB" w:rsidRDefault="0013494B" w:rsidP="0013494B">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263EB4E4" w14:textId="77777777" w:rsidR="0013494B" w:rsidRPr="00504644" w:rsidRDefault="0013494B" w:rsidP="0013494B">
            <w:pPr>
              <w:rPr>
                <w:sz w:val="20"/>
                <w:szCs w:val="20"/>
              </w:rPr>
            </w:pPr>
            <w:r w:rsidRPr="00504644">
              <w:rPr>
                <w:sz w:val="20"/>
                <w:szCs w:val="20"/>
              </w:rPr>
              <w:t>Sağlık iletişiminin tanımı, amacı, kapsamı ve önemi</w:t>
            </w:r>
          </w:p>
        </w:tc>
      </w:tr>
      <w:tr w:rsidR="0013494B" w:rsidRPr="00B41ECB" w14:paraId="43AEC5BE" w14:textId="77777777" w:rsidTr="008862B0">
        <w:trPr>
          <w:trHeight w:val="283"/>
        </w:trPr>
        <w:tc>
          <w:tcPr>
            <w:tcW w:w="667" w:type="dxa"/>
            <w:tcBorders>
              <w:top w:val="single" w:sz="4" w:space="0" w:color="auto"/>
              <w:bottom w:val="single" w:sz="4" w:space="0" w:color="auto"/>
              <w:right w:val="nil"/>
            </w:tcBorders>
            <w:shd w:val="clear" w:color="auto" w:fill="FFFFFF" w:themeFill="background1"/>
            <w:vAlign w:val="center"/>
          </w:tcPr>
          <w:p w14:paraId="0FE4887C" w14:textId="77777777" w:rsidR="0013494B" w:rsidRPr="00B41ECB" w:rsidRDefault="0013494B" w:rsidP="0013494B">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4D54A79B" w14:textId="77777777" w:rsidR="0013494B" w:rsidRPr="00504644" w:rsidRDefault="0013494B" w:rsidP="0013494B">
            <w:pPr>
              <w:rPr>
                <w:sz w:val="20"/>
                <w:szCs w:val="20"/>
              </w:rPr>
            </w:pPr>
            <w:r w:rsidRPr="00504644">
              <w:rPr>
                <w:sz w:val="20"/>
                <w:szCs w:val="20"/>
              </w:rPr>
              <w:t>Kişilerarası sağlık iletişiminde yaklaşım ve modeller, süreç ve semantik yaklaşım</w:t>
            </w:r>
          </w:p>
        </w:tc>
      </w:tr>
      <w:tr w:rsidR="0013494B" w:rsidRPr="00B41ECB" w14:paraId="247A3930" w14:textId="77777777" w:rsidTr="008862B0">
        <w:trPr>
          <w:trHeight w:val="283"/>
        </w:trPr>
        <w:tc>
          <w:tcPr>
            <w:tcW w:w="667" w:type="dxa"/>
            <w:tcBorders>
              <w:top w:val="single" w:sz="4" w:space="0" w:color="auto"/>
              <w:bottom w:val="single" w:sz="4" w:space="0" w:color="auto"/>
              <w:right w:val="nil"/>
            </w:tcBorders>
            <w:shd w:val="clear" w:color="auto" w:fill="FFFFFF" w:themeFill="background1"/>
            <w:vAlign w:val="center"/>
          </w:tcPr>
          <w:p w14:paraId="22E4DB19" w14:textId="77777777" w:rsidR="0013494B" w:rsidRPr="00B41ECB" w:rsidRDefault="0013494B" w:rsidP="0013494B">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40B61617" w14:textId="77777777" w:rsidR="0013494B" w:rsidRPr="00504644" w:rsidRDefault="0013494B" w:rsidP="0013494B">
            <w:pPr>
              <w:rPr>
                <w:bCs/>
                <w:sz w:val="20"/>
                <w:szCs w:val="20"/>
              </w:rPr>
            </w:pPr>
            <w:r w:rsidRPr="00504644">
              <w:rPr>
                <w:bCs/>
                <w:sz w:val="20"/>
                <w:szCs w:val="20"/>
              </w:rPr>
              <w:t>Sağlık bakımında iletişim değişkenleri</w:t>
            </w:r>
          </w:p>
        </w:tc>
      </w:tr>
      <w:tr w:rsidR="0013494B" w:rsidRPr="00B41ECB" w14:paraId="2912A08D" w14:textId="77777777" w:rsidTr="008862B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FF0AF30" w14:textId="77777777" w:rsidR="0013494B" w:rsidRPr="00B41ECB" w:rsidRDefault="0013494B" w:rsidP="0013494B">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4F7DD2F3" w14:textId="77777777" w:rsidR="0013494B" w:rsidRPr="00504644" w:rsidRDefault="0013494B" w:rsidP="0013494B">
            <w:pPr>
              <w:rPr>
                <w:sz w:val="20"/>
                <w:szCs w:val="20"/>
              </w:rPr>
            </w:pPr>
            <w:r w:rsidRPr="00504644">
              <w:rPr>
                <w:sz w:val="20"/>
                <w:szCs w:val="20"/>
              </w:rPr>
              <w:t>Etik açıdan hasta-sağlık ekibi iletişimi, temelleri ve önemi</w:t>
            </w:r>
          </w:p>
        </w:tc>
      </w:tr>
      <w:tr w:rsidR="0013494B" w:rsidRPr="00B41ECB" w14:paraId="58A08411" w14:textId="77777777" w:rsidTr="008862B0">
        <w:trPr>
          <w:trHeight w:val="283"/>
        </w:trPr>
        <w:tc>
          <w:tcPr>
            <w:tcW w:w="667" w:type="dxa"/>
            <w:tcBorders>
              <w:top w:val="single" w:sz="4" w:space="0" w:color="auto"/>
              <w:bottom w:val="single" w:sz="4" w:space="0" w:color="auto"/>
              <w:right w:val="nil"/>
            </w:tcBorders>
            <w:shd w:val="clear" w:color="auto" w:fill="FFFFFF" w:themeFill="background1"/>
            <w:vAlign w:val="center"/>
          </w:tcPr>
          <w:p w14:paraId="4AA606C1" w14:textId="77777777" w:rsidR="0013494B" w:rsidRPr="00B41ECB" w:rsidRDefault="0013494B" w:rsidP="0013494B">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5E5E0988" w14:textId="77777777" w:rsidR="0013494B" w:rsidRPr="00504644" w:rsidRDefault="0013494B" w:rsidP="0013494B">
            <w:pPr>
              <w:rPr>
                <w:sz w:val="20"/>
                <w:szCs w:val="20"/>
              </w:rPr>
            </w:pPr>
            <w:r w:rsidRPr="00504644">
              <w:rPr>
                <w:sz w:val="20"/>
                <w:szCs w:val="20"/>
              </w:rPr>
              <w:t>Seçilmiş hasta-sağlık iletişimi modelleri</w:t>
            </w:r>
          </w:p>
        </w:tc>
      </w:tr>
      <w:tr w:rsidR="0013494B" w:rsidRPr="00B41ECB" w14:paraId="45A1EF2C" w14:textId="77777777" w:rsidTr="008862B0">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F75BF7" w14:textId="77777777" w:rsidR="0013494B" w:rsidRPr="00B41ECB" w:rsidRDefault="0013494B" w:rsidP="0013494B">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4C8FD9C3" w14:textId="77777777" w:rsidR="0013494B" w:rsidRPr="00504644" w:rsidRDefault="0013494B" w:rsidP="0013494B">
            <w:pPr>
              <w:rPr>
                <w:sz w:val="20"/>
                <w:szCs w:val="20"/>
              </w:rPr>
            </w:pPr>
            <w:r w:rsidRPr="00504644">
              <w:rPr>
                <w:sz w:val="20"/>
                <w:szCs w:val="20"/>
              </w:rPr>
              <w:t>Hasta-sağlık ekibi iletişimini kolaylaştıran ve engelleyen teknikler, iletişim engelleri ve çözümlenmesi</w:t>
            </w:r>
          </w:p>
        </w:tc>
      </w:tr>
      <w:tr w:rsidR="0013494B" w:rsidRPr="00B41ECB" w14:paraId="1590065A" w14:textId="77777777" w:rsidTr="008862B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06142F3" w14:textId="77777777" w:rsidR="0013494B" w:rsidRPr="00B41ECB" w:rsidRDefault="0013494B" w:rsidP="0013494B">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14:paraId="5E52478E" w14:textId="77777777" w:rsidR="0013494B" w:rsidRPr="00504644" w:rsidRDefault="0013494B" w:rsidP="0013494B">
            <w:pPr>
              <w:rPr>
                <w:sz w:val="20"/>
                <w:szCs w:val="20"/>
              </w:rPr>
            </w:pPr>
            <w:r w:rsidRPr="00504644">
              <w:rPr>
                <w:sz w:val="20"/>
                <w:szCs w:val="20"/>
              </w:rPr>
              <w:t>Etkili iletişim becerileri ve yararları</w:t>
            </w:r>
          </w:p>
        </w:tc>
      </w:tr>
      <w:tr w:rsidR="005028BE" w:rsidRPr="00B41ECB" w14:paraId="21AD67E3" w14:textId="77777777" w:rsidTr="005028B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1507686" w14:textId="77777777" w:rsidR="005028BE" w:rsidRPr="00B41ECB" w:rsidRDefault="005028BE" w:rsidP="005028BE">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16DFC5A1" w14:textId="77777777" w:rsidR="005028BE" w:rsidRPr="001701C3" w:rsidRDefault="005028BE" w:rsidP="005028BE">
            <w:pPr>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1477445D" w14:textId="77777777" w:rsidR="005028BE" w:rsidRDefault="005028BE" w:rsidP="005028BE">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028BE" w:rsidRPr="00B41ECB" w14:paraId="41A66455" w14:textId="77777777" w:rsidTr="005028BE">
        <w:trPr>
          <w:trHeight w:val="312"/>
        </w:trPr>
        <w:tc>
          <w:tcPr>
            <w:tcW w:w="9624" w:type="dxa"/>
            <w:gridSpan w:val="4"/>
            <w:shd w:val="clear" w:color="auto" w:fill="FFF2CC" w:themeFill="accent4" w:themeFillTint="33"/>
            <w:vAlign w:val="center"/>
          </w:tcPr>
          <w:p w14:paraId="3E864F8B" w14:textId="77777777" w:rsidR="005028BE" w:rsidRPr="00B41ECB" w:rsidRDefault="005028BE" w:rsidP="005028BE">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5028BE" w:rsidRPr="00B41ECB" w14:paraId="224DADE2" w14:textId="77777777" w:rsidTr="005028BE">
        <w:trPr>
          <w:trHeight w:val="312"/>
        </w:trPr>
        <w:tc>
          <w:tcPr>
            <w:tcW w:w="5797" w:type="dxa"/>
            <w:shd w:val="clear" w:color="auto" w:fill="FFF2CC" w:themeFill="accent4" w:themeFillTint="33"/>
            <w:vAlign w:val="center"/>
          </w:tcPr>
          <w:p w14:paraId="2763ECBE" w14:textId="77777777" w:rsidR="005028BE" w:rsidRDefault="005028BE" w:rsidP="005028BE">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3F7E0306" w14:textId="77777777" w:rsidR="005028BE" w:rsidRDefault="005028BE" w:rsidP="005028BE">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6046DA64" w14:textId="77777777" w:rsidR="005028BE" w:rsidRDefault="005028BE" w:rsidP="005028BE">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193506AC" w14:textId="77777777" w:rsidR="005028BE" w:rsidRDefault="005028BE" w:rsidP="005028BE">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5028BE" w:rsidRPr="00B41ECB" w14:paraId="1D5BC15C" w14:textId="77777777" w:rsidTr="005028BE">
        <w:trPr>
          <w:trHeight w:val="312"/>
        </w:trPr>
        <w:tc>
          <w:tcPr>
            <w:tcW w:w="5797" w:type="dxa"/>
            <w:shd w:val="clear" w:color="auto" w:fill="FFFFFF" w:themeFill="background1"/>
            <w:vAlign w:val="center"/>
          </w:tcPr>
          <w:p w14:paraId="19146FD3" w14:textId="77777777" w:rsidR="005028BE" w:rsidRPr="00A47FF2" w:rsidRDefault="005028BE" w:rsidP="005028BE">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4012B863" w14:textId="77777777" w:rsidR="005028BE" w:rsidRPr="00BA47A8" w:rsidRDefault="005028BE" w:rsidP="005028B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938736D" w14:textId="77777777" w:rsidR="005028BE" w:rsidRPr="00BA47A8" w:rsidRDefault="005028BE" w:rsidP="005028BE">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75B0DEAE" w14:textId="77777777" w:rsidR="005028BE" w:rsidRPr="00BA47A8" w:rsidRDefault="005028BE" w:rsidP="005028BE">
            <w:pPr>
              <w:jc w:val="center"/>
              <w:rPr>
                <w:rFonts w:ascii="Times New Roman" w:hAnsi="Times New Roman" w:cs="Times New Roman"/>
                <w:sz w:val="20"/>
                <w:szCs w:val="20"/>
              </w:rPr>
            </w:pPr>
            <w:r>
              <w:rPr>
                <w:rFonts w:ascii="Times New Roman" w:hAnsi="Times New Roman" w:cs="Times New Roman"/>
                <w:sz w:val="20"/>
                <w:szCs w:val="20"/>
              </w:rPr>
              <w:t>42</w:t>
            </w:r>
          </w:p>
        </w:tc>
      </w:tr>
      <w:tr w:rsidR="005028BE" w:rsidRPr="00B41ECB" w14:paraId="5874FF97" w14:textId="77777777" w:rsidTr="005028BE">
        <w:trPr>
          <w:trHeight w:val="312"/>
        </w:trPr>
        <w:tc>
          <w:tcPr>
            <w:tcW w:w="5797" w:type="dxa"/>
            <w:shd w:val="clear" w:color="auto" w:fill="FFFFFF" w:themeFill="background1"/>
            <w:vAlign w:val="center"/>
          </w:tcPr>
          <w:p w14:paraId="64159B8B" w14:textId="77777777" w:rsidR="005028BE" w:rsidRPr="00A47FF2" w:rsidRDefault="005028BE" w:rsidP="005028BE">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2BFD1B62" w14:textId="77777777" w:rsidR="005028BE" w:rsidRPr="00BA47A8" w:rsidRDefault="005028BE" w:rsidP="005028B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8104A0E" w14:textId="77777777" w:rsidR="005028BE" w:rsidRPr="00BA47A8" w:rsidRDefault="005028BE" w:rsidP="005028BE">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13F5D18E" w14:textId="77777777" w:rsidR="005028BE" w:rsidRPr="00BA47A8" w:rsidRDefault="005028BE" w:rsidP="005028BE">
            <w:pPr>
              <w:jc w:val="center"/>
              <w:rPr>
                <w:rFonts w:ascii="Times New Roman" w:hAnsi="Times New Roman" w:cs="Times New Roman"/>
                <w:sz w:val="20"/>
                <w:szCs w:val="20"/>
              </w:rPr>
            </w:pPr>
            <w:r>
              <w:rPr>
                <w:rFonts w:ascii="Times New Roman" w:hAnsi="Times New Roman" w:cs="Times New Roman"/>
                <w:sz w:val="20"/>
                <w:szCs w:val="20"/>
              </w:rPr>
              <w:t>42</w:t>
            </w:r>
          </w:p>
        </w:tc>
      </w:tr>
      <w:tr w:rsidR="005028BE" w:rsidRPr="00B41ECB" w14:paraId="34509C84" w14:textId="77777777" w:rsidTr="005028BE">
        <w:trPr>
          <w:trHeight w:val="312"/>
        </w:trPr>
        <w:tc>
          <w:tcPr>
            <w:tcW w:w="5797" w:type="dxa"/>
            <w:shd w:val="clear" w:color="auto" w:fill="FFFFFF" w:themeFill="background1"/>
            <w:vAlign w:val="center"/>
          </w:tcPr>
          <w:p w14:paraId="1B7E16E1" w14:textId="77777777" w:rsidR="005028BE" w:rsidRPr="00A47FF2" w:rsidRDefault="005028BE" w:rsidP="005028BE">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4F40731B" w14:textId="77777777" w:rsidR="005028BE" w:rsidRPr="00BA47A8" w:rsidRDefault="005028BE" w:rsidP="005028BE">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768CA394" w14:textId="77777777" w:rsidR="005028BE" w:rsidRPr="00BA47A8" w:rsidRDefault="005028BE" w:rsidP="005028BE">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0C6C5DA1" w14:textId="77777777" w:rsidR="005028BE" w:rsidRPr="00BA47A8" w:rsidRDefault="005028BE" w:rsidP="005028BE">
            <w:pPr>
              <w:jc w:val="center"/>
              <w:rPr>
                <w:rFonts w:ascii="Times New Roman" w:hAnsi="Times New Roman" w:cs="Times New Roman"/>
                <w:sz w:val="20"/>
                <w:szCs w:val="20"/>
              </w:rPr>
            </w:pPr>
            <w:r>
              <w:rPr>
                <w:rFonts w:ascii="Times New Roman" w:hAnsi="Times New Roman" w:cs="Times New Roman"/>
                <w:sz w:val="20"/>
                <w:szCs w:val="20"/>
              </w:rPr>
              <w:t>40</w:t>
            </w:r>
          </w:p>
        </w:tc>
      </w:tr>
      <w:tr w:rsidR="005028BE" w:rsidRPr="00B41ECB" w14:paraId="33BF183C" w14:textId="77777777" w:rsidTr="005028BE">
        <w:trPr>
          <w:trHeight w:val="312"/>
        </w:trPr>
        <w:tc>
          <w:tcPr>
            <w:tcW w:w="5797" w:type="dxa"/>
            <w:shd w:val="clear" w:color="auto" w:fill="FFFFFF" w:themeFill="background1"/>
            <w:vAlign w:val="center"/>
          </w:tcPr>
          <w:p w14:paraId="1391422E" w14:textId="77777777" w:rsidR="005028BE" w:rsidRDefault="005028BE" w:rsidP="005028BE">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46A4AA77" w14:textId="77777777" w:rsidR="005028BE" w:rsidRPr="00BA47A8" w:rsidRDefault="005028BE" w:rsidP="005028B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62C6335" w14:textId="77777777" w:rsidR="005028BE" w:rsidRPr="00BA47A8" w:rsidRDefault="005028BE" w:rsidP="005028B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FE6C922" w14:textId="77777777" w:rsidR="005028BE" w:rsidRPr="00BA47A8" w:rsidRDefault="005028BE" w:rsidP="005028BE">
            <w:pPr>
              <w:jc w:val="center"/>
              <w:rPr>
                <w:rFonts w:ascii="Times New Roman" w:hAnsi="Times New Roman" w:cs="Times New Roman"/>
                <w:sz w:val="20"/>
                <w:szCs w:val="20"/>
              </w:rPr>
            </w:pPr>
            <w:r>
              <w:rPr>
                <w:rFonts w:ascii="Times New Roman" w:hAnsi="Times New Roman" w:cs="Times New Roman"/>
                <w:sz w:val="20"/>
                <w:szCs w:val="20"/>
              </w:rPr>
              <w:t>-</w:t>
            </w:r>
          </w:p>
        </w:tc>
      </w:tr>
      <w:tr w:rsidR="005028BE" w:rsidRPr="00B41ECB" w14:paraId="2F260B1C" w14:textId="77777777" w:rsidTr="005028BE">
        <w:trPr>
          <w:trHeight w:val="312"/>
        </w:trPr>
        <w:tc>
          <w:tcPr>
            <w:tcW w:w="5797" w:type="dxa"/>
            <w:shd w:val="clear" w:color="auto" w:fill="FFFFFF" w:themeFill="background1"/>
            <w:vAlign w:val="center"/>
          </w:tcPr>
          <w:p w14:paraId="45118B71" w14:textId="77777777" w:rsidR="005028BE" w:rsidRDefault="005028BE" w:rsidP="005028BE">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4D1F3921" w14:textId="77777777" w:rsidR="005028BE" w:rsidRPr="00BA47A8" w:rsidRDefault="005028BE" w:rsidP="005028B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1DF80FA" w14:textId="77777777" w:rsidR="005028BE" w:rsidRPr="00BA47A8" w:rsidRDefault="005028BE" w:rsidP="005028B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663D66E" w14:textId="77777777" w:rsidR="005028BE" w:rsidRPr="00BA47A8" w:rsidRDefault="005028BE" w:rsidP="005028BE">
            <w:pPr>
              <w:jc w:val="center"/>
              <w:rPr>
                <w:rFonts w:ascii="Times New Roman" w:hAnsi="Times New Roman" w:cs="Times New Roman"/>
                <w:sz w:val="20"/>
                <w:szCs w:val="20"/>
              </w:rPr>
            </w:pPr>
            <w:r>
              <w:rPr>
                <w:rFonts w:ascii="Times New Roman" w:hAnsi="Times New Roman" w:cs="Times New Roman"/>
                <w:sz w:val="20"/>
                <w:szCs w:val="20"/>
              </w:rPr>
              <w:t>-</w:t>
            </w:r>
          </w:p>
        </w:tc>
      </w:tr>
      <w:tr w:rsidR="005028BE" w:rsidRPr="00B41ECB" w14:paraId="2E2684B8" w14:textId="77777777" w:rsidTr="005028BE">
        <w:trPr>
          <w:trHeight w:val="312"/>
        </w:trPr>
        <w:tc>
          <w:tcPr>
            <w:tcW w:w="5797" w:type="dxa"/>
            <w:shd w:val="clear" w:color="auto" w:fill="FFFFFF" w:themeFill="background1"/>
            <w:vAlign w:val="center"/>
          </w:tcPr>
          <w:p w14:paraId="61850025" w14:textId="77777777" w:rsidR="005028BE" w:rsidRDefault="005028BE" w:rsidP="005028BE">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46637684" w14:textId="77777777" w:rsidR="005028BE" w:rsidRPr="00E131A3" w:rsidRDefault="005028BE" w:rsidP="005028B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0C66F15" w14:textId="77777777" w:rsidR="005028BE" w:rsidRPr="00E131A3" w:rsidRDefault="005028BE" w:rsidP="005028B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7A05D43" w14:textId="77777777" w:rsidR="005028BE" w:rsidRPr="00E131A3" w:rsidRDefault="005028BE" w:rsidP="005028BE">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5028BE" w:rsidRPr="00B41ECB" w14:paraId="29E6EF1D" w14:textId="77777777" w:rsidTr="005028BE">
        <w:trPr>
          <w:trHeight w:val="312"/>
        </w:trPr>
        <w:tc>
          <w:tcPr>
            <w:tcW w:w="5797" w:type="dxa"/>
            <w:shd w:val="clear" w:color="auto" w:fill="FFFFFF" w:themeFill="background1"/>
            <w:vAlign w:val="center"/>
          </w:tcPr>
          <w:p w14:paraId="16BE5539" w14:textId="77777777" w:rsidR="005028BE" w:rsidRDefault="005028BE" w:rsidP="005028BE">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1ED81F09" w14:textId="77777777" w:rsidR="005028BE" w:rsidRPr="00E131A3" w:rsidRDefault="005028BE" w:rsidP="005028B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42B6001" w14:textId="77777777" w:rsidR="005028BE" w:rsidRPr="00E131A3" w:rsidRDefault="005028BE" w:rsidP="005028B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F0EE7FE" w14:textId="77777777" w:rsidR="005028BE" w:rsidRPr="00E131A3" w:rsidRDefault="005028BE" w:rsidP="005028BE">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5028BE" w:rsidRPr="00B41ECB" w14:paraId="05E33D64" w14:textId="77777777" w:rsidTr="005028BE">
        <w:trPr>
          <w:trHeight w:val="312"/>
        </w:trPr>
        <w:tc>
          <w:tcPr>
            <w:tcW w:w="5797" w:type="dxa"/>
            <w:shd w:val="clear" w:color="auto" w:fill="FFFFFF" w:themeFill="background1"/>
            <w:vAlign w:val="center"/>
          </w:tcPr>
          <w:p w14:paraId="1B6FFE55" w14:textId="77777777" w:rsidR="005028BE" w:rsidRDefault="005028BE" w:rsidP="005028BE">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327CD1B4" w14:textId="77777777" w:rsidR="005028BE" w:rsidRPr="00E131A3" w:rsidRDefault="005028BE" w:rsidP="005028B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985C386" w14:textId="77777777" w:rsidR="005028BE" w:rsidRPr="00E131A3" w:rsidRDefault="005028BE" w:rsidP="005028B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BAAE36B" w14:textId="77777777" w:rsidR="005028BE" w:rsidRPr="00E131A3" w:rsidRDefault="005028BE" w:rsidP="005028BE">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5028BE" w:rsidRPr="00B41ECB" w14:paraId="7DB6299F" w14:textId="77777777" w:rsidTr="005028BE">
        <w:trPr>
          <w:trHeight w:val="312"/>
        </w:trPr>
        <w:tc>
          <w:tcPr>
            <w:tcW w:w="5797" w:type="dxa"/>
            <w:shd w:val="clear" w:color="auto" w:fill="FFFFFF" w:themeFill="background1"/>
            <w:vAlign w:val="center"/>
          </w:tcPr>
          <w:p w14:paraId="79B6DDAC" w14:textId="77777777" w:rsidR="005028BE" w:rsidRPr="00A47FF2" w:rsidRDefault="005028BE" w:rsidP="005028BE">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77630019" w14:textId="77777777" w:rsidR="005028BE" w:rsidRPr="00E131A3" w:rsidRDefault="005028BE" w:rsidP="005028B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C07BF96" w14:textId="77777777" w:rsidR="005028BE" w:rsidRPr="00E131A3" w:rsidRDefault="005028BE" w:rsidP="005028B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04DA4C0" w14:textId="77777777" w:rsidR="005028BE" w:rsidRPr="00E131A3" w:rsidRDefault="005028BE" w:rsidP="005028BE">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5028BE" w:rsidRPr="00B41ECB" w14:paraId="5ABA2971" w14:textId="77777777" w:rsidTr="005028BE">
        <w:trPr>
          <w:trHeight w:val="312"/>
        </w:trPr>
        <w:tc>
          <w:tcPr>
            <w:tcW w:w="5797" w:type="dxa"/>
            <w:shd w:val="clear" w:color="auto" w:fill="FFFFFF" w:themeFill="background1"/>
            <w:vAlign w:val="center"/>
          </w:tcPr>
          <w:p w14:paraId="5067AABA" w14:textId="77777777" w:rsidR="005028BE" w:rsidRDefault="005028BE" w:rsidP="005028BE">
            <w:pPr>
              <w:rPr>
                <w:rFonts w:ascii="Times New Roman" w:hAnsi="Times New Roman" w:cs="Times New Roman"/>
                <w:sz w:val="20"/>
                <w:szCs w:val="20"/>
              </w:rPr>
            </w:pPr>
            <w:r>
              <w:rPr>
                <w:rFonts w:ascii="Times New Roman" w:hAnsi="Times New Roman" w:cs="Times New Roman"/>
                <w:sz w:val="20"/>
                <w:szCs w:val="20"/>
              </w:rPr>
              <w:lastRenderedPageBreak/>
              <w:t>Sunum (hazırlık süresi dahil)</w:t>
            </w:r>
          </w:p>
        </w:tc>
        <w:tc>
          <w:tcPr>
            <w:tcW w:w="1275" w:type="dxa"/>
            <w:shd w:val="clear" w:color="auto" w:fill="FFFFFF" w:themeFill="background1"/>
            <w:vAlign w:val="center"/>
          </w:tcPr>
          <w:p w14:paraId="340D860D" w14:textId="77777777" w:rsidR="005028BE" w:rsidRPr="00E131A3" w:rsidRDefault="005028BE" w:rsidP="005028B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5DC6A75" w14:textId="77777777" w:rsidR="005028BE" w:rsidRPr="00E131A3" w:rsidRDefault="005028BE" w:rsidP="005028B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3ECB3C9" w14:textId="77777777" w:rsidR="005028BE" w:rsidRPr="00E131A3" w:rsidRDefault="005028BE" w:rsidP="005028BE">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5028BE" w:rsidRPr="00B41ECB" w14:paraId="2CAE70C1" w14:textId="77777777" w:rsidTr="005028BE">
        <w:trPr>
          <w:trHeight w:val="312"/>
        </w:trPr>
        <w:tc>
          <w:tcPr>
            <w:tcW w:w="5797" w:type="dxa"/>
            <w:shd w:val="clear" w:color="auto" w:fill="FFFFFF" w:themeFill="background1"/>
            <w:vAlign w:val="center"/>
          </w:tcPr>
          <w:p w14:paraId="32D4C4D2" w14:textId="77777777" w:rsidR="005028BE" w:rsidRDefault="005028BE" w:rsidP="005028BE">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14:paraId="278F6DEE" w14:textId="77777777" w:rsidR="005028BE" w:rsidRPr="00E131A3" w:rsidRDefault="005028BE" w:rsidP="005028B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478FB6F" w14:textId="77777777" w:rsidR="005028BE" w:rsidRPr="00E131A3" w:rsidRDefault="005028BE" w:rsidP="005028B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0529F19" w14:textId="77777777" w:rsidR="005028BE" w:rsidRPr="00E131A3" w:rsidRDefault="005028BE" w:rsidP="005028BE">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5028BE" w:rsidRPr="00B41ECB" w14:paraId="525DDDD9" w14:textId="77777777" w:rsidTr="005028BE">
        <w:trPr>
          <w:trHeight w:val="312"/>
        </w:trPr>
        <w:tc>
          <w:tcPr>
            <w:tcW w:w="5797" w:type="dxa"/>
            <w:shd w:val="clear" w:color="auto" w:fill="FFFFFF" w:themeFill="background1"/>
            <w:vAlign w:val="center"/>
          </w:tcPr>
          <w:p w14:paraId="3B285A87" w14:textId="77777777" w:rsidR="005028BE" w:rsidRDefault="005028BE" w:rsidP="005028BE">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1625D2A6" w14:textId="77777777" w:rsidR="005028BE" w:rsidRPr="00BA47A8" w:rsidRDefault="005028BE" w:rsidP="005028B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40EE978" w14:textId="77777777" w:rsidR="005028BE" w:rsidRPr="00BA47A8" w:rsidRDefault="005028BE" w:rsidP="005028B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B1F7F28" w14:textId="77777777" w:rsidR="005028BE" w:rsidRPr="00BA47A8" w:rsidRDefault="005028BE" w:rsidP="005028BE">
            <w:pPr>
              <w:jc w:val="center"/>
              <w:rPr>
                <w:rFonts w:ascii="Times New Roman" w:hAnsi="Times New Roman" w:cs="Times New Roman"/>
                <w:sz w:val="20"/>
                <w:szCs w:val="20"/>
              </w:rPr>
            </w:pPr>
            <w:r>
              <w:rPr>
                <w:rFonts w:ascii="Times New Roman" w:hAnsi="Times New Roman" w:cs="Times New Roman"/>
                <w:sz w:val="20"/>
                <w:szCs w:val="20"/>
              </w:rPr>
              <w:t>-</w:t>
            </w:r>
          </w:p>
        </w:tc>
      </w:tr>
      <w:tr w:rsidR="005028BE" w:rsidRPr="00B41ECB" w14:paraId="1D6CE0B6" w14:textId="77777777" w:rsidTr="005028BE">
        <w:trPr>
          <w:trHeight w:val="312"/>
        </w:trPr>
        <w:tc>
          <w:tcPr>
            <w:tcW w:w="5797" w:type="dxa"/>
            <w:shd w:val="clear" w:color="auto" w:fill="FFFFFF" w:themeFill="background1"/>
            <w:vAlign w:val="center"/>
          </w:tcPr>
          <w:p w14:paraId="7614B023" w14:textId="77777777" w:rsidR="005028BE" w:rsidRDefault="005028BE" w:rsidP="005028BE">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12B6148C" w14:textId="77777777" w:rsidR="005028BE" w:rsidRPr="00BA47A8" w:rsidRDefault="005028BE" w:rsidP="005028B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E3EECA3" w14:textId="77777777" w:rsidR="005028BE" w:rsidRPr="00BA47A8" w:rsidRDefault="005028BE" w:rsidP="005028B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F0928BD" w14:textId="77777777" w:rsidR="005028BE" w:rsidRPr="00BA47A8" w:rsidRDefault="005028BE" w:rsidP="005028BE">
            <w:pPr>
              <w:jc w:val="center"/>
              <w:rPr>
                <w:rFonts w:ascii="Times New Roman" w:hAnsi="Times New Roman" w:cs="Times New Roman"/>
                <w:sz w:val="20"/>
                <w:szCs w:val="20"/>
              </w:rPr>
            </w:pPr>
            <w:r>
              <w:rPr>
                <w:rFonts w:ascii="Times New Roman" w:hAnsi="Times New Roman" w:cs="Times New Roman"/>
                <w:sz w:val="20"/>
                <w:szCs w:val="20"/>
              </w:rPr>
              <w:t>-</w:t>
            </w:r>
          </w:p>
        </w:tc>
      </w:tr>
      <w:tr w:rsidR="005028BE" w:rsidRPr="00B41ECB" w14:paraId="00DC30AE" w14:textId="77777777" w:rsidTr="005028BE">
        <w:trPr>
          <w:trHeight w:val="312"/>
        </w:trPr>
        <w:tc>
          <w:tcPr>
            <w:tcW w:w="5797" w:type="dxa"/>
            <w:shd w:val="clear" w:color="auto" w:fill="FFFFFF" w:themeFill="background1"/>
            <w:vAlign w:val="center"/>
          </w:tcPr>
          <w:p w14:paraId="74F557F1" w14:textId="77777777" w:rsidR="005028BE" w:rsidRDefault="005028BE" w:rsidP="005028BE">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033BB0BD" w14:textId="77777777" w:rsidR="005028BE" w:rsidRPr="00BA47A8" w:rsidRDefault="005028BE" w:rsidP="005028B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3F803A0" w14:textId="77777777" w:rsidR="005028BE" w:rsidRPr="00BA47A8" w:rsidRDefault="005028BE" w:rsidP="005028BE">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7CAFD71B" w14:textId="77777777" w:rsidR="005028BE" w:rsidRPr="00BA47A8" w:rsidRDefault="005028BE" w:rsidP="005028BE">
            <w:pPr>
              <w:jc w:val="center"/>
              <w:rPr>
                <w:rFonts w:ascii="Times New Roman" w:hAnsi="Times New Roman" w:cs="Times New Roman"/>
                <w:sz w:val="20"/>
                <w:szCs w:val="20"/>
              </w:rPr>
            </w:pPr>
            <w:r>
              <w:rPr>
                <w:rFonts w:ascii="Times New Roman" w:hAnsi="Times New Roman" w:cs="Times New Roman"/>
                <w:sz w:val="20"/>
                <w:szCs w:val="20"/>
              </w:rPr>
              <w:t>42</w:t>
            </w:r>
          </w:p>
        </w:tc>
      </w:tr>
      <w:tr w:rsidR="005028BE" w:rsidRPr="00B41ECB" w14:paraId="379DEBDE" w14:textId="77777777" w:rsidTr="005028BE">
        <w:trPr>
          <w:trHeight w:val="312"/>
        </w:trPr>
        <w:tc>
          <w:tcPr>
            <w:tcW w:w="5797" w:type="dxa"/>
            <w:tcBorders>
              <w:bottom w:val="single" w:sz="12" w:space="0" w:color="auto"/>
            </w:tcBorders>
            <w:shd w:val="clear" w:color="auto" w:fill="FFFFFF" w:themeFill="background1"/>
            <w:vAlign w:val="center"/>
          </w:tcPr>
          <w:p w14:paraId="1A443F15" w14:textId="77777777" w:rsidR="005028BE" w:rsidRDefault="005028BE" w:rsidP="005028BE">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4734C120" w14:textId="77777777" w:rsidR="005028BE" w:rsidRPr="00BA47A8" w:rsidRDefault="005028BE" w:rsidP="005028B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DE1CC51" w14:textId="77777777" w:rsidR="005028BE" w:rsidRPr="00BA47A8" w:rsidRDefault="005028BE" w:rsidP="005028BE">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6A681FEE" w14:textId="77777777" w:rsidR="005028BE" w:rsidRPr="00BA47A8" w:rsidRDefault="005028BE" w:rsidP="005028BE">
            <w:pPr>
              <w:jc w:val="center"/>
              <w:rPr>
                <w:rFonts w:ascii="Times New Roman" w:hAnsi="Times New Roman" w:cs="Times New Roman"/>
                <w:sz w:val="20"/>
                <w:szCs w:val="20"/>
              </w:rPr>
            </w:pPr>
            <w:r>
              <w:rPr>
                <w:rFonts w:ascii="Times New Roman" w:hAnsi="Times New Roman" w:cs="Times New Roman"/>
                <w:sz w:val="20"/>
                <w:szCs w:val="20"/>
              </w:rPr>
              <w:t>42</w:t>
            </w:r>
          </w:p>
        </w:tc>
      </w:tr>
      <w:tr w:rsidR="005028BE" w:rsidRPr="00B41ECB" w14:paraId="3F0F8DA2" w14:textId="77777777" w:rsidTr="005028BE">
        <w:trPr>
          <w:trHeight w:val="312"/>
        </w:trPr>
        <w:tc>
          <w:tcPr>
            <w:tcW w:w="5797" w:type="dxa"/>
            <w:tcBorders>
              <w:bottom w:val="single" w:sz="12" w:space="0" w:color="auto"/>
            </w:tcBorders>
            <w:shd w:val="clear" w:color="auto" w:fill="FFFFFF" w:themeFill="background1"/>
            <w:vAlign w:val="center"/>
          </w:tcPr>
          <w:p w14:paraId="406E6789" w14:textId="77777777" w:rsidR="005028BE" w:rsidRPr="007C53A8" w:rsidRDefault="005028BE" w:rsidP="005028BE">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14:paraId="6686BBF9" w14:textId="77777777" w:rsidR="005028BE" w:rsidRPr="00BA47A8" w:rsidRDefault="005028BE" w:rsidP="005028B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9E62B0E" w14:textId="77777777" w:rsidR="005028BE" w:rsidRPr="00BA47A8" w:rsidRDefault="005028BE" w:rsidP="005028BE">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6E0E8BA1" w14:textId="77777777" w:rsidR="005028BE" w:rsidRPr="00BA47A8" w:rsidRDefault="005028BE" w:rsidP="005028BE">
            <w:pPr>
              <w:jc w:val="center"/>
              <w:rPr>
                <w:rFonts w:ascii="Times New Roman" w:hAnsi="Times New Roman" w:cs="Times New Roman"/>
                <w:sz w:val="20"/>
                <w:szCs w:val="20"/>
              </w:rPr>
            </w:pPr>
            <w:r>
              <w:rPr>
                <w:rFonts w:ascii="Times New Roman" w:hAnsi="Times New Roman" w:cs="Times New Roman"/>
                <w:sz w:val="20"/>
                <w:szCs w:val="20"/>
              </w:rPr>
              <w:t>2</w:t>
            </w:r>
          </w:p>
        </w:tc>
      </w:tr>
      <w:tr w:rsidR="00730536" w:rsidRPr="00B41ECB" w14:paraId="0B21CB6B" w14:textId="77777777" w:rsidTr="005028BE">
        <w:trPr>
          <w:trHeight w:val="312"/>
        </w:trPr>
        <w:tc>
          <w:tcPr>
            <w:tcW w:w="5797" w:type="dxa"/>
            <w:tcBorders>
              <w:bottom w:val="single" w:sz="12" w:space="0" w:color="auto"/>
            </w:tcBorders>
            <w:shd w:val="clear" w:color="auto" w:fill="FFFFFF" w:themeFill="background1"/>
            <w:vAlign w:val="center"/>
          </w:tcPr>
          <w:p w14:paraId="52B95A24" w14:textId="77777777" w:rsidR="00730536" w:rsidRPr="007C53A8" w:rsidRDefault="00730536" w:rsidP="00730536">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14:paraId="2BC3EC33" w14:textId="79EE5474" w:rsidR="00730536" w:rsidRPr="00BA47A8" w:rsidRDefault="00730536" w:rsidP="0073053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6492131" w14:textId="55717D17" w:rsidR="00730536" w:rsidRPr="00BA47A8" w:rsidRDefault="00730536" w:rsidP="0073053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0E8B2547" w14:textId="01B40269" w:rsidR="00730536" w:rsidRPr="00BA47A8" w:rsidRDefault="00730536" w:rsidP="00730536">
            <w:pPr>
              <w:jc w:val="center"/>
              <w:rPr>
                <w:rFonts w:ascii="Times New Roman" w:hAnsi="Times New Roman" w:cs="Times New Roman"/>
                <w:sz w:val="20"/>
                <w:szCs w:val="20"/>
              </w:rPr>
            </w:pPr>
            <w:r>
              <w:rPr>
                <w:rFonts w:ascii="Times New Roman" w:hAnsi="Times New Roman" w:cs="Times New Roman"/>
                <w:sz w:val="20"/>
                <w:szCs w:val="20"/>
              </w:rPr>
              <w:t>15</w:t>
            </w:r>
          </w:p>
        </w:tc>
      </w:tr>
      <w:tr w:rsidR="005028BE" w:rsidRPr="00B41ECB" w14:paraId="07FFE788" w14:textId="77777777" w:rsidTr="005028B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2A858B4F" w14:textId="77777777" w:rsidR="005028BE" w:rsidRPr="00A47FF2" w:rsidRDefault="005028BE" w:rsidP="005028B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03E1B75" w14:textId="77777777" w:rsidR="005028BE" w:rsidRPr="00A47FF2" w:rsidRDefault="005028BE" w:rsidP="005028BE">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49B03577" w14:textId="77777777" w:rsidR="005028BE" w:rsidRPr="00124B45" w:rsidRDefault="005028BE" w:rsidP="005028BE">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5028BE" w:rsidRPr="00B41ECB" w14:paraId="69818345" w14:textId="77777777" w:rsidTr="005028BE">
        <w:trPr>
          <w:trHeight w:val="347"/>
        </w:trPr>
        <w:tc>
          <w:tcPr>
            <w:tcW w:w="5797" w:type="dxa"/>
            <w:tcBorders>
              <w:top w:val="nil"/>
              <w:left w:val="nil"/>
              <w:bottom w:val="nil"/>
              <w:right w:val="single" w:sz="12" w:space="0" w:color="auto"/>
            </w:tcBorders>
            <w:shd w:val="clear" w:color="auto" w:fill="FFFFFF" w:themeFill="background1"/>
            <w:vAlign w:val="center"/>
          </w:tcPr>
          <w:p w14:paraId="7F6202F3" w14:textId="77777777" w:rsidR="005028BE" w:rsidRPr="00A47FF2" w:rsidRDefault="005028BE" w:rsidP="005028B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E182D78" w14:textId="77777777" w:rsidR="005028BE" w:rsidRPr="00A47FF2" w:rsidRDefault="005028BE" w:rsidP="005028BE">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309544EA" w14:textId="77777777" w:rsidR="005028BE" w:rsidRPr="00124B45" w:rsidRDefault="005028BE" w:rsidP="005028BE">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5028BE" w:rsidRPr="00B41ECB" w14:paraId="027AB512" w14:textId="77777777" w:rsidTr="005028BE">
        <w:trPr>
          <w:trHeight w:val="312"/>
        </w:trPr>
        <w:tc>
          <w:tcPr>
            <w:tcW w:w="5797" w:type="dxa"/>
            <w:tcBorders>
              <w:top w:val="nil"/>
              <w:left w:val="nil"/>
              <w:bottom w:val="nil"/>
              <w:right w:val="single" w:sz="12" w:space="0" w:color="auto"/>
            </w:tcBorders>
            <w:vAlign w:val="center"/>
          </w:tcPr>
          <w:p w14:paraId="2895EC19" w14:textId="77777777" w:rsidR="005028BE" w:rsidRPr="00A47FF2" w:rsidRDefault="005028BE" w:rsidP="005028BE">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1A8F427E" w14:textId="77777777" w:rsidR="005028BE" w:rsidRPr="00A47FF2" w:rsidRDefault="005028BE" w:rsidP="005028BE">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04F69339" w14:textId="77777777" w:rsidR="005028BE" w:rsidRPr="00124B45" w:rsidRDefault="005028BE" w:rsidP="005028BE">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38813254" w14:textId="77777777" w:rsidR="005028BE" w:rsidRDefault="005028BE" w:rsidP="005028BE"/>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028BE" w:rsidRPr="00B41ECB" w14:paraId="488EAF82" w14:textId="77777777" w:rsidTr="005028BE">
        <w:trPr>
          <w:trHeight w:val="312"/>
        </w:trPr>
        <w:tc>
          <w:tcPr>
            <w:tcW w:w="9624" w:type="dxa"/>
            <w:gridSpan w:val="2"/>
            <w:shd w:val="clear" w:color="auto" w:fill="FFF2CC" w:themeFill="accent4" w:themeFillTint="33"/>
            <w:vAlign w:val="center"/>
          </w:tcPr>
          <w:p w14:paraId="4F74A299" w14:textId="77777777" w:rsidR="005028BE" w:rsidRPr="00B41ECB" w:rsidRDefault="005028BE" w:rsidP="005028BE">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5028BE" w:rsidRPr="00B41ECB" w14:paraId="3721A8D5" w14:textId="77777777" w:rsidTr="005028BE">
        <w:trPr>
          <w:trHeight w:val="369"/>
        </w:trPr>
        <w:tc>
          <w:tcPr>
            <w:tcW w:w="5797" w:type="dxa"/>
            <w:vAlign w:val="center"/>
          </w:tcPr>
          <w:p w14:paraId="24EFE598" w14:textId="77777777" w:rsidR="005028BE" w:rsidRPr="005D197E" w:rsidRDefault="005028BE" w:rsidP="005028BE">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2247CA1E" w14:textId="77777777" w:rsidR="005028BE" w:rsidRPr="005D197E" w:rsidRDefault="005028BE" w:rsidP="005028BE">
            <w:pPr>
              <w:jc w:val="center"/>
              <w:rPr>
                <w:rFonts w:ascii="Times New Roman" w:hAnsi="Times New Roman" w:cs="Times New Roman"/>
                <w:b/>
                <w:sz w:val="20"/>
                <w:szCs w:val="20"/>
              </w:rPr>
            </w:pPr>
            <w:r>
              <w:rPr>
                <w:rFonts w:ascii="Times New Roman" w:hAnsi="Times New Roman" w:cs="Times New Roman"/>
                <w:b/>
                <w:sz w:val="20"/>
                <w:szCs w:val="20"/>
              </w:rPr>
              <w:t>%</w:t>
            </w:r>
            <w:r w:rsidR="0013494B">
              <w:rPr>
                <w:rFonts w:ascii="Times New Roman" w:hAnsi="Times New Roman" w:cs="Times New Roman"/>
                <w:b/>
                <w:sz w:val="20"/>
                <w:szCs w:val="20"/>
              </w:rPr>
              <w:t>40</w:t>
            </w:r>
          </w:p>
        </w:tc>
      </w:tr>
      <w:tr w:rsidR="005028BE" w:rsidRPr="00B41ECB" w14:paraId="7541A8D4" w14:textId="77777777" w:rsidTr="005028BE">
        <w:trPr>
          <w:trHeight w:val="369"/>
        </w:trPr>
        <w:sdt>
          <w:sdtPr>
            <w:rPr>
              <w:rFonts w:ascii="Times New Roman" w:hAnsi="Times New Roman" w:cs="Times New Roman"/>
              <w:sz w:val="20"/>
              <w:szCs w:val="20"/>
            </w:rPr>
            <w:id w:val="-144276460"/>
            <w:placeholder>
              <w:docPart w:val="7396CA1780294C699FC2CDF91F2A22A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2156B53E" w14:textId="77777777" w:rsidR="005028BE" w:rsidRPr="00BA47A8" w:rsidRDefault="005028BE" w:rsidP="005028BE">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1673D867" w14:textId="77777777" w:rsidR="005028BE" w:rsidRPr="00BA47A8" w:rsidRDefault="005028BE" w:rsidP="005028BE">
            <w:pPr>
              <w:jc w:val="center"/>
              <w:rPr>
                <w:rFonts w:ascii="Times New Roman" w:hAnsi="Times New Roman" w:cs="Times New Roman"/>
                <w:sz w:val="20"/>
                <w:szCs w:val="20"/>
              </w:rPr>
            </w:pPr>
          </w:p>
        </w:tc>
      </w:tr>
      <w:tr w:rsidR="005028BE" w:rsidRPr="00B41ECB" w14:paraId="2DA96FDD" w14:textId="77777777" w:rsidTr="005028BE">
        <w:trPr>
          <w:trHeight w:val="369"/>
        </w:trPr>
        <w:tc>
          <w:tcPr>
            <w:tcW w:w="5797" w:type="dxa"/>
            <w:vAlign w:val="center"/>
          </w:tcPr>
          <w:p w14:paraId="72F6BCCE" w14:textId="77777777" w:rsidR="005028BE" w:rsidRDefault="005028BE" w:rsidP="005028BE">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14:paraId="7EB62B56" w14:textId="77777777" w:rsidR="005028BE" w:rsidRPr="00BA47A8" w:rsidRDefault="0013494B" w:rsidP="005028BE">
            <w:pPr>
              <w:jc w:val="center"/>
              <w:rPr>
                <w:rFonts w:ascii="Times New Roman" w:hAnsi="Times New Roman" w:cs="Times New Roman"/>
                <w:sz w:val="20"/>
                <w:szCs w:val="20"/>
              </w:rPr>
            </w:pPr>
            <w:r>
              <w:rPr>
                <w:rFonts w:ascii="Times New Roman" w:hAnsi="Times New Roman" w:cs="Times New Roman"/>
                <w:sz w:val="20"/>
                <w:szCs w:val="20"/>
              </w:rPr>
              <w:t>60</w:t>
            </w:r>
          </w:p>
        </w:tc>
      </w:tr>
      <w:tr w:rsidR="005028BE" w:rsidRPr="00B41ECB" w14:paraId="40B48F6E" w14:textId="77777777" w:rsidTr="005028BE">
        <w:trPr>
          <w:trHeight w:val="369"/>
        </w:trPr>
        <w:tc>
          <w:tcPr>
            <w:tcW w:w="5797" w:type="dxa"/>
            <w:vAlign w:val="center"/>
          </w:tcPr>
          <w:p w14:paraId="5835413C" w14:textId="77777777" w:rsidR="005028BE" w:rsidRDefault="005028BE" w:rsidP="005028BE">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0E146D5F" w14:textId="77777777" w:rsidR="005028BE" w:rsidRPr="00BA47A8" w:rsidRDefault="0013494B" w:rsidP="005028BE">
            <w:pPr>
              <w:jc w:val="center"/>
              <w:rPr>
                <w:rFonts w:ascii="Times New Roman" w:hAnsi="Times New Roman" w:cs="Times New Roman"/>
                <w:sz w:val="20"/>
                <w:szCs w:val="20"/>
              </w:rPr>
            </w:pPr>
            <w:r>
              <w:rPr>
                <w:rFonts w:ascii="Times New Roman" w:hAnsi="Times New Roman" w:cs="Times New Roman"/>
                <w:sz w:val="20"/>
                <w:szCs w:val="20"/>
              </w:rPr>
              <w:t>100</w:t>
            </w:r>
          </w:p>
        </w:tc>
      </w:tr>
    </w:tbl>
    <w:p w14:paraId="69EF5875" w14:textId="77777777" w:rsidR="005028BE" w:rsidRPr="008E66D8" w:rsidRDefault="005028BE" w:rsidP="005028BE">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028BE" w:rsidRPr="00913D0D" w14:paraId="26FE49FC" w14:textId="77777777" w:rsidTr="0013494B">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1E21771E" w14:textId="77777777" w:rsidR="005028BE" w:rsidRPr="00913D0D" w:rsidRDefault="005028BE" w:rsidP="005028BE">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14:paraId="04E381FC" w14:textId="77777777" w:rsidR="005028BE" w:rsidRPr="00913D0D" w:rsidRDefault="005028BE" w:rsidP="005028BE">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 Çok yüksek, 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 1: Çok düşük,)</w:t>
            </w:r>
          </w:p>
        </w:tc>
      </w:tr>
      <w:tr w:rsidR="005028BE" w:rsidRPr="00913D0D" w14:paraId="65549626" w14:textId="77777777" w:rsidTr="0013494B">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04690D2F" w14:textId="77777777" w:rsidR="005028BE" w:rsidRPr="00913D0D" w:rsidRDefault="005028BE" w:rsidP="005028BE">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4D2B863C" w14:textId="77777777" w:rsidR="005028BE" w:rsidRPr="00913D0D" w:rsidRDefault="005028BE" w:rsidP="005028BE">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19C9948D" w14:textId="77777777" w:rsidR="005028BE" w:rsidRPr="00913D0D" w:rsidRDefault="005028BE" w:rsidP="005028BE">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13494B" w:rsidRPr="00913D0D" w14:paraId="3A5B4329" w14:textId="77777777" w:rsidTr="0013494B">
        <w:trPr>
          <w:trHeight w:hRule="exact" w:val="92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9112118" w14:textId="77777777" w:rsidR="0013494B" w:rsidRPr="00913D0D" w:rsidRDefault="0013494B" w:rsidP="0013494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212F8823" w14:textId="77777777" w:rsidR="0013494B" w:rsidRPr="00E442B5" w:rsidRDefault="0013494B" w:rsidP="0013494B">
            <w:r>
              <w:t xml:space="preserve">  Etik kavramının tanımını yapabilir. Etik ile ahlak arasındaki farkları açıklayabilir.  Etik düşüncenin bireysel ve toplumsal ilişkilerdeki önemini tartışabilir. Etik ilkeler ve değerler hakkında temel bilgiye sahip olabilir.</w:t>
            </w:r>
          </w:p>
        </w:tc>
        <w:tc>
          <w:tcPr>
            <w:tcW w:w="1005" w:type="dxa"/>
            <w:tcBorders>
              <w:top w:val="single" w:sz="6" w:space="0" w:color="auto"/>
              <w:left w:val="single" w:sz="6" w:space="0" w:color="auto"/>
              <w:bottom w:val="single" w:sz="6" w:space="0" w:color="auto"/>
              <w:right w:val="single" w:sz="12" w:space="0" w:color="auto"/>
            </w:tcBorders>
            <w:vAlign w:val="center"/>
          </w:tcPr>
          <w:p w14:paraId="37866847" w14:textId="77777777" w:rsidR="0013494B" w:rsidRPr="00913D0D" w:rsidRDefault="0013494B" w:rsidP="0013494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13494B" w:rsidRPr="00913D0D" w14:paraId="586092DA" w14:textId="77777777" w:rsidTr="0013494B">
        <w:trPr>
          <w:trHeight w:hRule="exact" w:val="1241"/>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A2C4DCA" w14:textId="77777777" w:rsidR="0013494B" w:rsidRPr="00913D0D" w:rsidRDefault="0013494B" w:rsidP="0013494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70B12CAD" w14:textId="77777777" w:rsidR="0013494B" w:rsidRPr="00E442B5" w:rsidRDefault="0013494B" w:rsidP="0013494B">
            <w:r>
              <w:t xml:space="preserve"> Etik kavramı ile iletişim arasındaki ilişkiyi açıklayabilir. Etik iletişimin, doğru ve etkili iletişimin temeli olduğunu tartışabilir. Etik ve etik ilişkiyi, insan hakları, güven ve sorumluluk gibi değerlere dayalı olarak inceleyebilir. Etik ilkelerin, iletişimdeki doğruluk, şeffaflık ve karşılıklı saygıyı nasıl şekillendirdiğini anlayabilir.</w:t>
            </w:r>
          </w:p>
        </w:tc>
        <w:tc>
          <w:tcPr>
            <w:tcW w:w="1005" w:type="dxa"/>
            <w:tcBorders>
              <w:top w:val="single" w:sz="6" w:space="0" w:color="auto"/>
              <w:left w:val="single" w:sz="6" w:space="0" w:color="auto"/>
              <w:bottom w:val="single" w:sz="6" w:space="0" w:color="auto"/>
              <w:right w:val="single" w:sz="12" w:space="0" w:color="auto"/>
            </w:tcBorders>
            <w:vAlign w:val="center"/>
          </w:tcPr>
          <w:p w14:paraId="580BD112" w14:textId="77777777" w:rsidR="0013494B" w:rsidRPr="00913D0D" w:rsidRDefault="0013494B" w:rsidP="0013494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13494B" w:rsidRPr="00913D0D" w14:paraId="5A2B7759" w14:textId="77777777" w:rsidTr="0013494B">
        <w:trPr>
          <w:trHeight w:hRule="exact" w:val="168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BEEA3F1" w14:textId="77777777" w:rsidR="0013494B" w:rsidRPr="00913D0D" w:rsidRDefault="0013494B" w:rsidP="0013494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5D1419DC" w14:textId="77777777" w:rsidR="0013494B" w:rsidRPr="00E442B5" w:rsidRDefault="0013494B" w:rsidP="0013494B">
            <w:r>
              <w:rPr>
                <w:rStyle w:val="Gl"/>
              </w:rPr>
              <w:t>İletişimin Kökeni</w:t>
            </w:r>
            <w:r>
              <w:t xml:space="preserve">: İletişimin tarihsel gelişimini ve insanlık tarihindeki önemini açıklayabilir.  </w:t>
            </w:r>
            <w:r>
              <w:rPr>
                <w:rStyle w:val="Gl"/>
              </w:rPr>
              <w:t>İletişimin Anlamı</w:t>
            </w:r>
            <w:r>
              <w:t>: İletişimin, bilgi paylaşımı ve anlam aktarımı süreci olarak ne anlama geldiğini tartışabilir.</w:t>
            </w:r>
            <w:r>
              <w:rPr>
                <w:rStyle w:val="Gl"/>
              </w:rPr>
              <w:t>İletişimin Tanımı</w:t>
            </w:r>
            <w:r>
              <w:t xml:space="preserve">: İletişimin, kişiler arasında anlamlı mesajların aktarılması olarak tanımını yapabilir. </w:t>
            </w:r>
            <w:r>
              <w:rPr>
                <w:rStyle w:val="Gl"/>
              </w:rPr>
              <w:t>İletişimin Öğeleri</w:t>
            </w:r>
            <w:r>
              <w:t>: İletişimin temel bileşenlerini (gönderen, mesaj, kanal, alıcı, geri bildirim) sıralayabilir ve her birinin işlevini açıklayabilir.</w:t>
            </w:r>
          </w:p>
        </w:tc>
        <w:tc>
          <w:tcPr>
            <w:tcW w:w="1005" w:type="dxa"/>
            <w:tcBorders>
              <w:top w:val="single" w:sz="6" w:space="0" w:color="auto"/>
              <w:left w:val="single" w:sz="6" w:space="0" w:color="auto"/>
              <w:bottom w:val="single" w:sz="6" w:space="0" w:color="auto"/>
              <w:right w:val="single" w:sz="12" w:space="0" w:color="auto"/>
            </w:tcBorders>
            <w:vAlign w:val="center"/>
          </w:tcPr>
          <w:p w14:paraId="6730E76F" w14:textId="77777777" w:rsidR="0013494B" w:rsidRPr="00913D0D" w:rsidRDefault="0013494B" w:rsidP="0013494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13494B" w:rsidRPr="00913D0D" w14:paraId="363B25B1" w14:textId="77777777" w:rsidTr="0013494B">
        <w:trPr>
          <w:trHeight w:hRule="exact" w:val="179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08E6BFF" w14:textId="77777777" w:rsidR="0013494B" w:rsidRPr="00913D0D" w:rsidRDefault="0013494B" w:rsidP="0013494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02D1E73D" w14:textId="77777777" w:rsidR="0013494B" w:rsidRPr="00E442B5" w:rsidRDefault="0013494B" w:rsidP="0013494B">
            <w:r>
              <w:rPr>
                <w:rStyle w:val="Gl"/>
              </w:rPr>
              <w:t>İletişimin Amacı</w:t>
            </w:r>
            <w:r>
              <w:t xml:space="preserve">: İletişimin temel amacını, bilgi aktarımı, düşünce paylaşımı ve toplumsal etkileşim olarak açıklayabilir. </w:t>
            </w:r>
            <w:r>
              <w:rPr>
                <w:rStyle w:val="Gl"/>
              </w:rPr>
              <w:t>İletişimin İşlevleri</w:t>
            </w:r>
            <w:r>
              <w:t xml:space="preserve">: İletişimin bilgilendirme, yönlendirme, eğitme ve sosyal bağ kurma gibi işlevlerini tartışabilir. </w:t>
            </w:r>
            <w:r>
              <w:rPr>
                <w:rStyle w:val="Gl"/>
              </w:rPr>
              <w:t>İletişimin Yararları</w:t>
            </w:r>
            <w:r>
              <w:t>: İletişimin kişisel ve toplumsal düzeydeki yararlarını, etkili iletişimin ilişki güçlendirme ve problem çözme üzerindeki katkılarını inceleyebilir.</w:t>
            </w:r>
            <w:r>
              <w:rPr>
                <w:rStyle w:val="Gl"/>
              </w:rPr>
              <w:t>İletişimin Sınıflandırmaları</w:t>
            </w:r>
            <w:r>
              <w:t>: İletişimi sözlü, yazılı, sözsüz, birincil ve ikincil iletişim gibi farklı türlerde sınıflandırabilir.</w:t>
            </w:r>
          </w:p>
        </w:tc>
        <w:tc>
          <w:tcPr>
            <w:tcW w:w="1005" w:type="dxa"/>
            <w:tcBorders>
              <w:top w:val="single" w:sz="6" w:space="0" w:color="auto"/>
              <w:left w:val="single" w:sz="6" w:space="0" w:color="auto"/>
              <w:bottom w:val="single" w:sz="6" w:space="0" w:color="auto"/>
              <w:right w:val="single" w:sz="12" w:space="0" w:color="auto"/>
            </w:tcBorders>
            <w:vAlign w:val="center"/>
          </w:tcPr>
          <w:p w14:paraId="49A0BB38" w14:textId="77777777" w:rsidR="0013494B" w:rsidRPr="00913D0D" w:rsidRDefault="0013494B" w:rsidP="0013494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13494B" w:rsidRPr="00913D0D" w14:paraId="38E2286B" w14:textId="77777777" w:rsidTr="0013494B">
        <w:trPr>
          <w:trHeight w:hRule="exact" w:val="210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621D9AF" w14:textId="77777777" w:rsidR="0013494B" w:rsidRPr="00913D0D" w:rsidRDefault="0013494B" w:rsidP="0013494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lastRenderedPageBreak/>
              <w:t>5</w:t>
            </w:r>
          </w:p>
        </w:tc>
        <w:tc>
          <w:tcPr>
            <w:tcW w:w="8187" w:type="dxa"/>
            <w:tcBorders>
              <w:top w:val="single" w:sz="6" w:space="0" w:color="auto"/>
              <w:left w:val="single" w:sz="6" w:space="0" w:color="auto"/>
              <w:bottom w:val="single" w:sz="6" w:space="0" w:color="auto"/>
              <w:right w:val="single" w:sz="6" w:space="0" w:color="auto"/>
            </w:tcBorders>
            <w:vAlign w:val="center"/>
          </w:tcPr>
          <w:p w14:paraId="2BA8D502" w14:textId="77777777" w:rsidR="0013494B" w:rsidRPr="00E442B5" w:rsidRDefault="0013494B" w:rsidP="0013494B">
            <w:r>
              <w:rPr>
                <w:rStyle w:val="Gl"/>
              </w:rPr>
              <w:t>Kişilerarası İletişim</w:t>
            </w:r>
            <w:r>
              <w:t xml:space="preserve">: Kişiler arası iletişimi, bireyler arasında gerçekleşen doğrudan etkileşim olarak tanımlayabilir ve etkili iletişimin ilişkilerdeki rolünü açıklayabilir. </w:t>
            </w:r>
            <w:r>
              <w:rPr>
                <w:rStyle w:val="Gl"/>
              </w:rPr>
              <w:t>Kişilerarası İletişimin Önemi</w:t>
            </w:r>
            <w:r>
              <w:t xml:space="preserve">: Kişilerarası iletişimin, ilişkiler, empati, anlayış ve güven oluşturma açısından neden önemli olduğunu tartışabilir. </w:t>
            </w:r>
            <w:r>
              <w:rPr>
                <w:rStyle w:val="Gl"/>
              </w:rPr>
              <w:t>Sözlü İletişim</w:t>
            </w:r>
            <w:r>
              <w:t xml:space="preserve">: Sözlü iletişimi, dil ve kelimeler aracılığıyla gerçekleşen iletişim biçimi olarak tanımlayabilir ve etkili konuşma becerilerini açıklayabilir. </w:t>
            </w:r>
            <w:r>
              <w:rPr>
                <w:rStyle w:val="Gl"/>
              </w:rPr>
              <w:t>Sözsüz İletişim</w:t>
            </w:r>
            <w:r>
              <w:t>: Sözsüz iletişimi, beden dili, yüz ifadeleri ve diğer fiziksel işaretlerle iletişim kurma biçimi olarak tanımlayabilir.</w:t>
            </w:r>
          </w:p>
        </w:tc>
        <w:tc>
          <w:tcPr>
            <w:tcW w:w="1005" w:type="dxa"/>
            <w:tcBorders>
              <w:top w:val="single" w:sz="6" w:space="0" w:color="auto"/>
              <w:left w:val="single" w:sz="6" w:space="0" w:color="auto"/>
              <w:bottom w:val="single" w:sz="6" w:space="0" w:color="auto"/>
              <w:right w:val="single" w:sz="12" w:space="0" w:color="auto"/>
            </w:tcBorders>
            <w:vAlign w:val="center"/>
          </w:tcPr>
          <w:p w14:paraId="07007DAE" w14:textId="77777777" w:rsidR="0013494B" w:rsidRPr="00913D0D" w:rsidRDefault="0013494B" w:rsidP="0013494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13494B" w:rsidRPr="00913D0D" w14:paraId="5D3B7297" w14:textId="77777777" w:rsidTr="0013494B">
        <w:trPr>
          <w:trHeight w:hRule="exact" w:val="131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7357127" w14:textId="77777777" w:rsidR="0013494B" w:rsidRPr="00913D0D" w:rsidRDefault="0013494B" w:rsidP="0013494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3842CEAB" w14:textId="77777777" w:rsidR="0013494B" w:rsidRPr="00E442B5" w:rsidRDefault="0013494B" w:rsidP="0013494B">
            <w:r>
              <w:rPr>
                <w:rStyle w:val="Gl"/>
              </w:rPr>
              <w:t>Bireysel Farklılıklar</w:t>
            </w:r>
            <w:r>
              <w:t xml:space="preserve">: Kişilik, deneyimler, değerler ve inançlar gibi bireysel farklılıkların iletişimi nasıl etkilediğini tartışabilir. </w:t>
            </w:r>
            <w:r>
              <w:rPr>
                <w:rStyle w:val="Gl"/>
              </w:rPr>
              <w:t>İletişim Becerileri</w:t>
            </w:r>
            <w:r>
              <w:t xml:space="preserve">: İyi dinleme, açık ifade ve empati gibi becerilerin iletişimi nasıl iyileştirdiğini açıklayabilir. </w:t>
            </w:r>
            <w:r>
              <w:rPr>
                <w:rStyle w:val="Gl"/>
              </w:rPr>
              <w:t>Çevresel Faktörler</w:t>
            </w:r>
            <w:r>
              <w:t>: Fiziksel ortam, zaman ve kültürel farklılıkların kişilerarası iletişimi nasıl etkilediğini tartışabilir.</w:t>
            </w:r>
          </w:p>
        </w:tc>
        <w:tc>
          <w:tcPr>
            <w:tcW w:w="1005" w:type="dxa"/>
            <w:tcBorders>
              <w:top w:val="single" w:sz="6" w:space="0" w:color="auto"/>
              <w:left w:val="single" w:sz="6" w:space="0" w:color="auto"/>
              <w:bottom w:val="single" w:sz="6" w:space="0" w:color="auto"/>
              <w:right w:val="single" w:sz="12" w:space="0" w:color="auto"/>
            </w:tcBorders>
            <w:vAlign w:val="center"/>
          </w:tcPr>
          <w:p w14:paraId="75FF465E" w14:textId="77777777" w:rsidR="0013494B" w:rsidRPr="00913D0D" w:rsidRDefault="0013494B" w:rsidP="0013494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13494B" w:rsidRPr="00913D0D" w14:paraId="2B27A380" w14:textId="77777777" w:rsidTr="0013494B">
        <w:trPr>
          <w:trHeight w:hRule="exact" w:val="3091"/>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CA80104" w14:textId="77777777" w:rsidR="0013494B" w:rsidRPr="00913D0D" w:rsidRDefault="0013494B" w:rsidP="0013494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14:paraId="643BE173" w14:textId="77777777" w:rsidR="0013494B" w:rsidRDefault="0013494B" w:rsidP="0013494B">
            <w:r>
              <w:rPr>
                <w:rStyle w:val="Gl"/>
              </w:rPr>
              <w:t>İnsanı Tanımanın Önemi</w:t>
            </w:r>
            <w:r>
              <w:t xml:space="preserve">: Sağlık hizmetlerinde, bireyin biyolojik, psikolojik ve sosyal yönlerinin anlaşılmasının, doğru tedavi ve bakım süreçleri için neden kritik olduğunu açıklayabilir.  </w:t>
            </w:r>
            <w:r>
              <w:rPr>
                <w:rStyle w:val="Gl"/>
              </w:rPr>
              <w:t>İnsan İlişkilerinin Önemi</w:t>
            </w:r>
            <w:r>
              <w:t xml:space="preserve">: Sağlık hizmetlerinde, etkili iletişim ve empatik ilişkilerin hastaların güvenini kazanma, tedaviye uyumlarını artırma ve sağlık sonuçlarını iyileştirme açısından önemini tartışabilir. </w:t>
            </w:r>
          </w:p>
          <w:p w14:paraId="6844E14D" w14:textId="77777777" w:rsidR="0013494B" w:rsidRPr="00E442B5" w:rsidRDefault="0013494B" w:rsidP="0013494B">
            <w:r>
              <w:rPr>
                <w:rStyle w:val="Gl"/>
              </w:rPr>
              <w:t>Etik Perspektiften Değerler</w:t>
            </w:r>
            <w:r>
              <w:t xml:space="preserve">: İnsanı tanımanın ve insan ilişkilerinin, özerklik, adalet, zarar vermeme gibi etik ilkelere nasıl hizmet ettiğini açıklayabilir. </w:t>
            </w:r>
            <w:r>
              <w:rPr>
                <w:rStyle w:val="Gl"/>
              </w:rPr>
              <w:t>Hastanın Psiko-Sosyal Durumu</w:t>
            </w:r>
            <w:r>
              <w:t>: Hastaların psikolojik ve duygusal ihtiyaçlarını anlamanın, etik ve etkili bir bakımın nasıl sağlanmasında önemli bir rol oynadığını tartışabilir.</w:t>
            </w:r>
          </w:p>
        </w:tc>
        <w:tc>
          <w:tcPr>
            <w:tcW w:w="1005" w:type="dxa"/>
            <w:tcBorders>
              <w:top w:val="single" w:sz="6" w:space="0" w:color="auto"/>
              <w:left w:val="single" w:sz="6" w:space="0" w:color="auto"/>
              <w:bottom w:val="single" w:sz="6" w:space="0" w:color="auto"/>
              <w:right w:val="single" w:sz="12" w:space="0" w:color="auto"/>
            </w:tcBorders>
            <w:vAlign w:val="center"/>
          </w:tcPr>
          <w:p w14:paraId="35842FB9" w14:textId="77777777" w:rsidR="0013494B" w:rsidRPr="00913D0D" w:rsidRDefault="0013494B" w:rsidP="0013494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13494B" w:rsidRPr="00913D0D" w14:paraId="55A517F3" w14:textId="77777777" w:rsidTr="0013494B">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AB8306E" w14:textId="77777777" w:rsidR="0013494B" w:rsidRPr="00913D0D" w:rsidRDefault="0013494B" w:rsidP="0013494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vAlign w:val="center"/>
          </w:tcPr>
          <w:p w14:paraId="7726B803" w14:textId="77777777" w:rsidR="0013494B" w:rsidRPr="00504644" w:rsidRDefault="0013494B" w:rsidP="0013494B">
            <w:pPr>
              <w:rPr>
                <w:sz w:val="20"/>
                <w:szCs w:val="20"/>
              </w:rPr>
            </w:pPr>
            <w:r>
              <w:rPr>
                <w:sz w:val="20"/>
                <w:szCs w:val="20"/>
              </w:rPr>
              <w:t>Ara Sınav</w:t>
            </w:r>
          </w:p>
        </w:tc>
        <w:tc>
          <w:tcPr>
            <w:tcW w:w="1005" w:type="dxa"/>
            <w:tcBorders>
              <w:top w:val="single" w:sz="6" w:space="0" w:color="auto"/>
              <w:left w:val="single" w:sz="6" w:space="0" w:color="auto"/>
              <w:bottom w:val="single" w:sz="6" w:space="0" w:color="auto"/>
              <w:right w:val="single" w:sz="12" w:space="0" w:color="auto"/>
            </w:tcBorders>
            <w:vAlign w:val="center"/>
          </w:tcPr>
          <w:p w14:paraId="236E32F1" w14:textId="77777777" w:rsidR="0013494B" w:rsidRPr="00913D0D" w:rsidRDefault="0013494B" w:rsidP="0013494B">
            <w:pPr>
              <w:spacing w:line="240" w:lineRule="auto"/>
              <w:contextualSpacing/>
              <w:jc w:val="center"/>
              <w:rPr>
                <w:rFonts w:ascii="Times New Roman" w:eastAsia="Calibri" w:hAnsi="Times New Roman" w:cs="Times New Roman"/>
                <w:sz w:val="20"/>
                <w:szCs w:val="20"/>
              </w:rPr>
            </w:pPr>
          </w:p>
        </w:tc>
      </w:tr>
      <w:tr w:rsidR="0013494B" w:rsidRPr="00913D0D" w14:paraId="77E9CCD8" w14:textId="77777777" w:rsidTr="0013494B">
        <w:trPr>
          <w:trHeight w:hRule="exact" w:val="237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9949B4C" w14:textId="77777777" w:rsidR="0013494B" w:rsidRPr="00913D0D" w:rsidRDefault="0013494B" w:rsidP="0013494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vAlign w:val="center"/>
          </w:tcPr>
          <w:p w14:paraId="15167A2B" w14:textId="77777777" w:rsidR="0013494B" w:rsidRPr="00E442B5" w:rsidRDefault="0013494B" w:rsidP="0013494B">
            <w:r>
              <w:rPr>
                <w:rStyle w:val="Gl"/>
              </w:rPr>
              <w:t>Sağlık İletişiminin Tanımı</w:t>
            </w:r>
            <w:r>
              <w:t xml:space="preserve">: Sağlık iletişimini, sağlık bilgilerini bireyler ve gruplar arasında etkili bir şekilde aktarmak olarak tanımlayabilir. </w:t>
            </w:r>
            <w:r>
              <w:rPr>
                <w:rStyle w:val="Gl"/>
              </w:rPr>
              <w:t>Sağlık İletişiminin Amacı</w:t>
            </w:r>
            <w:r>
              <w:t xml:space="preserve">: Sağlık iletişiminin amacını, halkı bilgilendirme, sağlıklı yaşam alışkanlıklarını teşvik etme ve sağlık hizmetlerine erişimi artırma olarak açıklayabilir. </w:t>
            </w:r>
            <w:r>
              <w:rPr>
                <w:rStyle w:val="Gl"/>
              </w:rPr>
              <w:t>Sağlık İletişiminin Kapsamı</w:t>
            </w:r>
            <w:r>
              <w:t xml:space="preserve">: Sağlık iletişiminin, hasta-doktor ilişkisi, sağlık eğitimi, halk sağlığı kampanyaları ve sağlık politikaları gibi çeşitli alanlarda nasıl kullanıldığını tartışabilir. </w:t>
            </w:r>
            <w:r>
              <w:rPr>
                <w:rStyle w:val="Gl"/>
              </w:rPr>
              <w:t>Sağlık İletişiminin Önemi</w:t>
            </w:r>
            <w:r>
              <w:t>: Sağlık iletişiminin, sağlık hizmetlerinin etkinliğini artırma, hasta memnuniyetini sağlama ve sağlık sonuçlarını iyileştirme açısından önemini açıklayabilir.</w:t>
            </w:r>
          </w:p>
        </w:tc>
        <w:tc>
          <w:tcPr>
            <w:tcW w:w="1005" w:type="dxa"/>
            <w:tcBorders>
              <w:top w:val="single" w:sz="6" w:space="0" w:color="auto"/>
              <w:left w:val="single" w:sz="6" w:space="0" w:color="auto"/>
              <w:bottom w:val="single" w:sz="6" w:space="0" w:color="auto"/>
              <w:right w:val="single" w:sz="12" w:space="0" w:color="auto"/>
            </w:tcBorders>
            <w:vAlign w:val="center"/>
          </w:tcPr>
          <w:p w14:paraId="1A598902" w14:textId="77777777" w:rsidR="0013494B" w:rsidRPr="00913D0D" w:rsidRDefault="0013494B" w:rsidP="0013494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13494B" w:rsidRPr="00913D0D" w14:paraId="591C09CA" w14:textId="77777777" w:rsidTr="0013494B">
        <w:trPr>
          <w:trHeight w:hRule="exact" w:val="266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F64605F" w14:textId="77777777" w:rsidR="0013494B" w:rsidRPr="00913D0D" w:rsidRDefault="0013494B" w:rsidP="0013494B">
            <w:pPr>
              <w:spacing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vAlign w:val="center"/>
          </w:tcPr>
          <w:p w14:paraId="28D1F78D" w14:textId="77777777" w:rsidR="0013494B" w:rsidRPr="00E442B5" w:rsidRDefault="0013494B" w:rsidP="0013494B">
            <w:r>
              <w:t xml:space="preserve"> </w:t>
            </w:r>
            <w:r>
              <w:rPr>
                <w:rStyle w:val="Gl"/>
              </w:rPr>
              <w:t>Kişilerarası Sağlık İletişiminde Yaklaşımlar</w:t>
            </w:r>
            <w:r>
              <w:t xml:space="preserve">: Etkili sağlık iletişimi için kullanılan farklı yaklaşımları açıklayabilir (örneğin, empatik yaklaşım, açıklayıcı yaklaşım, aktif dinleme).  </w:t>
            </w:r>
            <w:r>
              <w:rPr>
                <w:rStyle w:val="Gl"/>
              </w:rPr>
              <w:t>Kişilerarası Sağlık İletişimi Modelleri</w:t>
            </w:r>
            <w:r>
              <w:t>: Sağlık iletişimini açıklamak için kullanılan modelleri (örneğin, Shannon-Weaver İletişim Modeli, Berlo'nun SMCR Modeli) tanımlayabilir ve her birinin sağlık alanındaki kullanımını tartışabilir.</w:t>
            </w:r>
            <w:r>
              <w:rPr>
                <w:rStyle w:val="Gl"/>
              </w:rPr>
              <w:t>İletişim Süreci</w:t>
            </w:r>
            <w:r>
              <w:t>: Kişilerarası sağlık iletişiminin nasıl bir süreç işlediğini, mesaj gönderen, alıcı, kanal, geri bildirim ve engeller gibi unsurların nasıl etkileşime girdiğini açıklayabilir.</w:t>
            </w:r>
            <w:r>
              <w:rPr>
                <w:rStyle w:val="Kpr"/>
              </w:rPr>
              <w:t xml:space="preserve"> </w:t>
            </w:r>
            <w:r>
              <w:rPr>
                <w:rStyle w:val="Gl"/>
              </w:rPr>
              <w:t>Semantik Yaklaşım</w:t>
            </w:r>
            <w:r>
              <w:t>: Semantik yaklaşımın, dilin ve sembollerin anlamı üzerindeki etkisini, yanlış anlaşılmaların ve dil engellerinin sağlık iletişimindeki rolünü tartışabilir.</w:t>
            </w:r>
          </w:p>
        </w:tc>
        <w:tc>
          <w:tcPr>
            <w:tcW w:w="1005" w:type="dxa"/>
            <w:tcBorders>
              <w:top w:val="single" w:sz="6" w:space="0" w:color="auto"/>
              <w:left w:val="single" w:sz="6" w:space="0" w:color="auto"/>
              <w:bottom w:val="single" w:sz="6" w:space="0" w:color="auto"/>
              <w:right w:val="single" w:sz="12" w:space="0" w:color="auto"/>
            </w:tcBorders>
            <w:vAlign w:val="center"/>
          </w:tcPr>
          <w:p w14:paraId="1A12AA4D" w14:textId="77777777" w:rsidR="0013494B" w:rsidRPr="00913D0D" w:rsidRDefault="0013494B" w:rsidP="0013494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13494B" w:rsidRPr="00913D0D" w14:paraId="268B3982" w14:textId="77777777" w:rsidTr="0013494B">
        <w:trPr>
          <w:trHeight w:hRule="exact" w:val="1813"/>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23B05E9B" w14:textId="77777777" w:rsidR="0013494B" w:rsidRPr="00913D0D" w:rsidRDefault="0013494B" w:rsidP="0013494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11</w:t>
            </w:r>
          </w:p>
        </w:tc>
        <w:tc>
          <w:tcPr>
            <w:tcW w:w="8187" w:type="dxa"/>
            <w:tcBorders>
              <w:top w:val="single" w:sz="6" w:space="0" w:color="auto"/>
              <w:left w:val="single" w:sz="6" w:space="0" w:color="auto"/>
              <w:bottom w:val="single" w:sz="6" w:space="0" w:color="auto"/>
              <w:right w:val="single" w:sz="6" w:space="0" w:color="auto"/>
            </w:tcBorders>
            <w:vAlign w:val="center"/>
          </w:tcPr>
          <w:p w14:paraId="402A1A14" w14:textId="77777777" w:rsidR="0013494B" w:rsidRPr="00E442B5" w:rsidRDefault="0013494B" w:rsidP="0013494B">
            <w:r>
              <w:rPr>
                <w:rStyle w:val="Gl"/>
              </w:rPr>
              <w:t>Bireysel Farklılıklar</w:t>
            </w:r>
            <w:r>
              <w:t xml:space="preserve">: Sağlık çalışanlarının ve hastaların kültürel, dilsel, yaşamsal deneyimlerine dayalı farklılıklarının iletişimde nasıl etkili olduğunu tartışabilir. </w:t>
            </w:r>
            <w:r>
              <w:rPr>
                <w:rStyle w:val="Gl"/>
              </w:rPr>
              <w:t>Çevresel Faktörler</w:t>
            </w:r>
            <w:r>
              <w:t xml:space="preserve">: Fiziksel ortam (hastane, klinik), gürültü seviyesi, mahremiyet gibi çevresel faktörlerin sağlık iletişimi üzerindeki etkisini açıklayabilir. </w:t>
            </w:r>
            <w:r>
              <w:rPr>
                <w:rStyle w:val="Gl"/>
              </w:rPr>
              <w:t>Duygusal Durumlar</w:t>
            </w:r>
            <w:r>
              <w:t>: Hastaların ve sağlık çalışanlarının duygusal hallerinin iletişimi nasıl şekillendirdiğini ve bunun tedavi sürecine etkisini tartışabilir.</w:t>
            </w:r>
          </w:p>
        </w:tc>
        <w:tc>
          <w:tcPr>
            <w:tcW w:w="1005" w:type="dxa"/>
            <w:tcBorders>
              <w:top w:val="single" w:sz="6" w:space="0" w:color="auto"/>
              <w:left w:val="single" w:sz="6" w:space="0" w:color="auto"/>
              <w:bottom w:val="single" w:sz="6" w:space="0" w:color="auto"/>
              <w:right w:val="single" w:sz="12" w:space="0" w:color="auto"/>
            </w:tcBorders>
            <w:vAlign w:val="center"/>
          </w:tcPr>
          <w:p w14:paraId="2A374CD4" w14:textId="77777777" w:rsidR="0013494B" w:rsidRPr="00913D0D" w:rsidRDefault="0013494B" w:rsidP="0013494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13494B" w:rsidRPr="00913D0D" w14:paraId="763E53D9" w14:textId="77777777" w:rsidTr="0013494B">
        <w:trPr>
          <w:trHeight w:hRule="exact" w:val="166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4629F78F" w14:textId="77777777" w:rsidR="0013494B" w:rsidRPr="00913D0D" w:rsidRDefault="0013494B" w:rsidP="0013494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vAlign w:val="center"/>
          </w:tcPr>
          <w:p w14:paraId="530AFFCA" w14:textId="77777777" w:rsidR="0013494B" w:rsidRPr="00E442B5" w:rsidRDefault="0013494B" w:rsidP="0013494B">
            <w:r>
              <w:rPr>
                <w:rStyle w:val="Gl"/>
              </w:rPr>
              <w:t>Etik İlkeleri Tanıyabilir</w:t>
            </w:r>
            <w:r>
              <w:t>: Hasta-sağlık ekibi iletişiminin etik ilkelerini (gizlilik, özerklik, doğruluk, adalet) tanımlayabilir.</w:t>
            </w:r>
            <w:r>
              <w:rPr>
                <w:rStyle w:val="Gl"/>
              </w:rPr>
              <w:t>Etik İletişimin Temellerini Açıklayabilir</w:t>
            </w:r>
            <w:r>
              <w:t xml:space="preserve">: Etik iletişimin temelleri olan saygı, dürüstlük, empati ve şeffaflık gibi unsurları açıklayabilir. </w:t>
            </w:r>
            <w:r>
              <w:rPr>
                <w:rStyle w:val="Gl"/>
              </w:rPr>
              <w:t>İletişimde Etik İlkelerin Rolünü Anlayabilir</w:t>
            </w:r>
            <w:r>
              <w:t>: Sağlık profesyonellerinin, etik kurallara uygun bir şekilde iletişim kurmalarının hasta güvenliği ve memnuniyeti üzerindeki önemini tartışabilir.</w:t>
            </w:r>
          </w:p>
        </w:tc>
        <w:tc>
          <w:tcPr>
            <w:tcW w:w="1005" w:type="dxa"/>
            <w:tcBorders>
              <w:top w:val="single" w:sz="6" w:space="0" w:color="auto"/>
              <w:left w:val="single" w:sz="6" w:space="0" w:color="auto"/>
              <w:bottom w:val="single" w:sz="6" w:space="0" w:color="auto"/>
              <w:right w:val="single" w:sz="12" w:space="0" w:color="auto"/>
            </w:tcBorders>
            <w:vAlign w:val="center"/>
          </w:tcPr>
          <w:p w14:paraId="6803D63A" w14:textId="77777777" w:rsidR="0013494B" w:rsidRPr="00913D0D" w:rsidRDefault="0013494B" w:rsidP="0013494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13494B" w:rsidRPr="00913D0D" w14:paraId="69DE67CB" w14:textId="77777777" w:rsidTr="0013494B">
        <w:trPr>
          <w:trHeight w:hRule="exact" w:val="2448"/>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5023916F" w14:textId="77777777" w:rsidR="0013494B" w:rsidRPr="00913D0D" w:rsidRDefault="0013494B" w:rsidP="0013494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vAlign w:val="center"/>
          </w:tcPr>
          <w:p w14:paraId="7F8F34D9" w14:textId="77777777" w:rsidR="0013494B" w:rsidRPr="00E442B5" w:rsidRDefault="0013494B" w:rsidP="0013494B">
            <w:r>
              <w:t xml:space="preserve"> </w:t>
            </w:r>
            <w:r>
              <w:rPr>
                <w:rStyle w:val="Gl"/>
              </w:rPr>
              <w:t>İletişim Modellerini Tanıyabilir</w:t>
            </w:r>
            <w:r>
              <w:t xml:space="preserve">: Shannon-Weaver, Berlo'nun SMCR Modeli, İki Yönlü İletişim Modeli gibi temel sağlık iletişimi modellerini tanımlayabilir. </w:t>
            </w:r>
            <w:r>
              <w:rPr>
                <w:rStyle w:val="Gl"/>
              </w:rPr>
              <w:t>Model Öğelerini Açıklayabilir</w:t>
            </w:r>
            <w:r>
              <w:t>: Her modelin temel öğelerini (gönderen, mesaj, kanal, alıcı, geri bildirim vb.) açıklayabilir.</w:t>
            </w:r>
            <w:r>
              <w:rPr>
                <w:rStyle w:val="Gl"/>
              </w:rPr>
              <w:t>Modellerin Sağlık İletişimindeki Rolünü Anlayabilir</w:t>
            </w:r>
            <w:r>
              <w:t>: Bu modellerin sağlık hizmetlerinde hasta ve sağlık çalışanları arasındaki etkileşimi nasıl etkilediğini tartışabilir.</w:t>
            </w:r>
            <w:r>
              <w:rPr>
                <w:rStyle w:val="Gl"/>
              </w:rPr>
              <w:t>Modellerin Uygulama Alanlarını Belirleyebilir</w:t>
            </w:r>
            <w:r>
              <w:t>: Sağlık hizmetlerinde bu iletişim modellerinin nasıl kullanılabileceğini, hangi durumlarda hangi modelin daha etkili olacağını açıklayabilir.</w:t>
            </w:r>
          </w:p>
        </w:tc>
        <w:tc>
          <w:tcPr>
            <w:tcW w:w="1005" w:type="dxa"/>
            <w:tcBorders>
              <w:top w:val="single" w:sz="6" w:space="0" w:color="auto"/>
              <w:left w:val="single" w:sz="6" w:space="0" w:color="auto"/>
              <w:bottom w:val="single" w:sz="6" w:space="0" w:color="auto"/>
              <w:right w:val="single" w:sz="12" w:space="0" w:color="auto"/>
            </w:tcBorders>
            <w:vAlign w:val="center"/>
          </w:tcPr>
          <w:p w14:paraId="33EB6DC2" w14:textId="77777777" w:rsidR="0013494B" w:rsidRPr="00913D0D" w:rsidRDefault="0013494B" w:rsidP="0013494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13494B" w:rsidRPr="00913D0D" w14:paraId="4DB74571" w14:textId="77777777" w:rsidTr="0013494B">
        <w:trPr>
          <w:trHeight w:hRule="exact" w:val="210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1440B90E" w14:textId="77777777" w:rsidR="0013494B" w:rsidRPr="00913D0D" w:rsidRDefault="0013494B" w:rsidP="0013494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vAlign w:val="center"/>
          </w:tcPr>
          <w:p w14:paraId="12080D8E" w14:textId="77777777" w:rsidR="0013494B" w:rsidRPr="00E442B5" w:rsidRDefault="0013494B" w:rsidP="0013494B">
            <w:r>
              <w:rPr>
                <w:rStyle w:val="Gl"/>
              </w:rPr>
              <w:t>Etkili İletişim Tekniklerini Tanıyabilir</w:t>
            </w:r>
            <w:r>
              <w:t xml:space="preserve">: Aktif dinleme, açık dil kullanma, empati ve beden dilinin önemini açıklayabilir. </w:t>
            </w:r>
            <w:r>
              <w:rPr>
                <w:rStyle w:val="Gl"/>
              </w:rPr>
              <w:t>İletişimi Kolaylaştıran Teknikleri Anlayabilir</w:t>
            </w:r>
            <w:r>
              <w:t xml:space="preserve">: Sağlık ekibi ile hastalar arasındaki iletişimi güçlendiren teknikleri (örneğin, geri bildirim verme, pozitif beden dili) tanımlayabilir.  </w:t>
            </w:r>
            <w:r>
              <w:rPr>
                <w:rStyle w:val="Gl"/>
              </w:rPr>
              <w:t>İletişimi Engelleyen Teknikleri Tanıyabilir</w:t>
            </w:r>
            <w:r>
              <w:t xml:space="preserve">: Yanlış anlamalar ve iletişim sorunlarına yol açabilecek teknikleri (tıbbi jargon, tek taraflı konuşmalar) anlayabilir. </w:t>
            </w:r>
            <w:r>
              <w:rPr>
                <w:rStyle w:val="Gl"/>
              </w:rPr>
              <w:t>İletişim Engellerini Tanımlayabilir</w:t>
            </w:r>
            <w:r>
              <w:t>: Dil, kültür farklılıkları, duygusal durumlar gibi iletişim engellerini açıklayabilir.</w:t>
            </w:r>
          </w:p>
        </w:tc>
        <w:tc>
          <w:tcPr>
            <w:tcW w:w="1005" w:type="dxa"/>
            <w:tcBorders>
              <w:top w:val="single" w:sz="6" w:space="0" w:color="auto"/>
              <w:left w:val="single" w:sz="6" w:space="0" w:color="auto"/>
              <w:bottom w:val="single" w:sz="6" w:space="0" w:color="auto"/>
              <w:right w:val="single" w:sz="12" w:space="0" w:color="auto"/>
            </w:tcBorders>
            <w:vAlign w:val="center"/>
          </w:tcPr>
          <w:p w14:paraId="59FCAE4A" w14:textId="77777777" w:rsidR="0013494B" w:rsidRPr="00913D0D" w:rsidRDefault="0013494B" w:rsidP="0013494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13494B" w:rsidRPr="00913D0D" w14:paraId="6CA84805" w14:textId="77777777" w:rsidTr="0013494B">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0AEFE3DC" w14:textId="77777777" w:rsidR="0013494B" w:rsidRPr="00913D0D" w:rsidRDefault="0013494B" w:rsidP="0013494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15</w:t>
            </w:r>
          </w:p>
        </w:tc>
        <w:tc>
          <w:tcPr>
            <w:tcW w:w="8187" w:type="dxa"/>
            <w:tcBorders>
              <w:top w:val="single" w:sz="6" w:space="0" w:color="auto"/>
              <w:left w:val="single" w:sz="6" w:space="0" w:color="auto"/>
              <w:bottom w:val="single" w:sz="6" w:space="0" w:color="auto"/>
              <w:right w:val="single" w:sz="6" w:space="0" w:color="auto"/>
            </w:tcBorders>
            <w:vAlign w:val="center"/>
          </w:tcPr>
          <w:p w14:paraId="3005204D" w14:textId="77777777" w:rsidR="0013494B" w:rsidRPr="00504644" w:rsidRDefault="0013494B" w:rsidP="0013494B">
            <w:pPr>
              <w:rPr>
                <w:sz w:val="20"/>
                <w:szCs w:val="20"/>
              </w:rPr>
            </w:pPr>
            <w:r>
              <w:rPr>
                <w:rStyle w:val="Gl"/>
              </w:rPr>
              <w:t>Etkili İletişim Becerileri</w:t>
            </w:r>
            <w:r>
              <w:t>: Aktif dinleme, açık ve net ifade, empati kurma, beden dilini doğru kullanma, geri bildirim verme gibi iletişim becerilerini tanımlayabilir.</w:t>
            </w:r>
          </w:p>
        </w:tc>
        <w:tc>
          <w:tcPr>
            <w:tcW w:w="1005" w:type="dxa"/>
            <w:tcBorders>
              <w:top w:val="single" w:sz="6" w:space="0" w:color="auto"/>
              <w:left w:val="single" w:sz="6" w:space="0" w:color="auto"/>
              <w:bottom w:val="single" w:sz="6" w:space="0" w:color="auto"/>
              <w:right w:val="single" w:sz="12" w:space="0" w:color="auto"/>
            </w:tcBorders>
            <w:vAlign w:val="center"/>
          </w:tcPr>
          <w:p w14:paraId="4FB4F859" w14:textId="77777777" w:rsidR="0013494B" w:rsidRPr="00913D0D" w:rsidRDefault="0013494B" w:rsidP="0013494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13494B" w:rsidRPr="00913D0D" w14:paraId="38FF3FE2" w14:textId="77777777" w:rsidTr="0013494B">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0EDFD1EB" w14:textId="77777777" w:rsidR="0013494B" w:rsidRPr="00913D0D" w:rsidRDefault="0013494B" w:rsidP="005028B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3B84DFA4" w14:textId="77777777" w:rsidR="0013494B" w:rsidRPr="00913D0D" w:rsidRDefault="0013494B" w:rsidP="005028BE">
            <w:pPr>
              <w:spacing w:line="240"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Final</w:t>
            </w:r>
          </w:p>
        </w:tc>
        <w:tc>
          <w:tcPr>
            <w:tcW w:w="1005" w:type="dxa"/>
            <w:tcBorders>
              <w:top w:val="single" w:sz="6" w:space="0" w:color="auto"/>
              <w:left w:val="single" w:sz="6" w:space="0" w:color="auto"/>
              <w:bottom w:val="single" w:sz="6" w:space="0" w:color="auto"/>
              <w:right w:val="single" w:sz="12" w:space="0" w:color="auto"/>
            </w:tcBorders>
            <w:vAlign w:val="center"/>
          </w:tcPr>
          <w:p w14:paraId="7384640D" w14:textId="77777777" w:rsidR="0013494B" w:rsidRPr="00913D0D" w:rsidRDefault="0013494B" w:rsidP="005028BE">
            <w:pPr>
              <w:spacing w:line="240" w:lineRule="auto"/>
              <w:contextualSpacing/>
              <w:jc w:val="center"/>
              <w:rPr>
                <w:rFonts w:ascii="Times New Roman" w:eastAsia="Calibri" w:hAnsi="Times New Roman" w:cs="Times New Roman"/>
                <w:sz w:val="20"/>
                <w:szCs w:val="20"/>
              </w:rPr>
            </w:pPr>
          </w:p>
        </w:tc>
      </w:tr>
      <w:tr w:rsidR="005028BE" w:rsidRPr="00913D0D" w14:paraId="1B9B341B" w14:textId="77777777" w:rsidTr="0013494B">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33429001" w14:textId="77777777" w:rsidR="005028BE" w:rsidRPr="00913D0D" w:rsidRDefault="005028BE" w:rsidP="005028BE">
            <w:pPr>
              <w:spacing w:after="0" w:line="240" w:lineRule="auto"/>
              <w:rPr>
                <w:rFonts w:ascii="Calibri" w:eastAsia="Calibri" w:hAnsi="Calibri" w:cs="Times New Roman"/>
                <w:sz w:val="10"/>
                <w:szCs w:val="10"/>
              </w:rPr>
            </w:pPr>
          </w:p>
        </w:tc>
      </w:tr>
    </w:tbl>
    <w:p w14:paraId="2C2ABD10" w14:textId="77777777" w:rsidR="005028BE" w:rsidRDefault="005028BE" w:rsidP="005028BE">
      <w:pPr>
        <w:spacing w:after="0" w:line="240" w:lineRule="auto"/>
        <w:rPr>
          <w:sz w:val="10"/>
          <w:szCs w:val="10"/>
        </w:rPr>
      </w:pPr>
    </w:p>
    <w:p w14:paraId="7EA3CCB3" w14:textId="77777777" w:rsidR="005028BE" w:rsidRDefault="005028BE" w:rsidP="005028BE">
      <w:pPr>
        <w:spacing w:after="0" w:line="240" w:lineRule="auto"/>
        <w:rPr>
          <w:sz w:val="10"/>
          <w:szCs w:val="10"/>
        </w:rPr>
      </w:pPr>
    </w:p>
    <w:p w14:paraId="6CF0F093" w14:textId="77777777" w:rsidR="005028BE" w:rsidRPr="00165EC8" w:rsidRDefault="005028BE" w:rsidP="005028B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028BE" w:rsidRPr="00B41ECB" w14:paraId="249A432D" w14:textId="77777777" w:rsidTr="005028BE">
        <w:trPr>
          <w:trHeight w:val="449"/>
        </w:trPr>
        <w:tc>
          <w:tcPr>
            <w:tcW w:w="9624" w:type="dxa"/>
            <w:gridSpan w:val="5"/>
            <w:shd w:val="clear" w:color="auto" w:fill="FFF2CC" w:themeFill="accent4" w:themeFillTint="33"/>
            <w:vAlign w:val="center"/>
          </w:tcPr>
          <w:p w14:paraId="724A39DA" w14:textId="77777777" w:rsidR="005028BE" w:rsidRPr="00B41ECB" w:rsidRDefault="005028BE" w:rsidP="005028BE">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5028BE" w:rsidRPr="00B41ECB" w14:paraId="3F4742C4" w14:textId="77777777" w:rsidTr="005028BE">
        <w:trPr>
          <w:trHeight w:val="567"/>
        </w:trPr>
        <w:tc>
          <w:tcPr>
            <w:tcW w:w="1403" w:type="dxa"/>
            <w:shd w:val="clear" w:color="auto" w:fill="FFF2CC" w:themeFill="accent4" w:themeFillTint="33"/>
            <w:vAlign w:val="center"/>
          </w:tcPr>
          <w:p w14:paraId="4D0FED3D" w14:textId="77777777" w:rsidR="005028BE" w:rsidRPr="00CA0228" w:rsidRDefault="005028BE" w:rsidP="005028BE">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770D1978" w14:textId="77777777" w:rsidR="005028BE" w:rsidRDefault="0013494B" w:rsidP="005028BE">
            <w:pPr>
              <w:ind w:left="-109" w:right="-176"/>
              <w:jc w:val="center"/>
              <w:rPr>
                <w:rFonts w:ascii="Times New Roman" w:hAnsi="Times New Roman" w:cs="Times New Roman"/>
                <w:sz w:val="20"/>
                <w:szCs w:val="20"/>
              </w:rPr>
            </w:pPr>
            <w:r w:rsidRPr="00FA70F4">
              <w:rPr>
                <w:b/>
                <w:sz w:val="20"/>
                <w:szCs w:val="20"/>
              </w:rPr>
              <w:t>Prof.Dr. Nurdan KIRIMLIOĞLU</w:t>
            </w:r>
          </w:p>
        </w:tc>
        <w:tc>
          <w:tcPr>
            <w:tcW w:w="2268" w:type="dxa"/>
            <w:shd w:val="clear" w:color="auto" w:fill="FFFFFF" w:themeFill="background1"/>
            <w:vAlign w:val="center"/>
          </w:tcPr>
          <w:p w14:paraId="4C970867" w14:textId="77777777" w:rsidR="005028BE" w:rsidRDefault="005028BE" w:rsidP="005028BE">
            <w:pPr>
              <w:jc w:val="center"/>
              <w:rPr>
                <w:rFonts w:ascii="Times New Roman" w:hAnsi="Times New Roman" w:cs="Times New Roman"/>
                <w:sz w:val="20"/>
                <w:szCs w:val="20"/>
              </w:rPr>
            </w:pPr>
          </w:p>
        </w:tc>
        <w:tc>
          <w:tcPr>
            <w:tcW w:w="1843" w:type="dxa"/>
            <w:shd w:val="clear" w:color="auto" w:fill="FFFFFF" w:themeFill="background1"/>
            <w:vAlign w:val="center"/>
          </w:tcPr>
          <w:p w14:paraId="592A4257" w14:textId="77777777" w:rsidR="005028BE" w:rsidRDefault="005028BE" w:rsidP="005028BE">
            <w:pPr>
              <w:jc w:val="center"/>
              <w:rPr>
                <w:rFonts w:ascii="Times New Roman" w:hAnsi="Times New Roman" w:cs="Times New Roman"/>
                <w:sz w:val="20"/>
                <w:szCs w:val="20"/>
              </w:rPr>
            </w:pPr>
          </w:p>
        </w:tc>
        <w:tc>
          <w:tcPr>
            <w:tcW w:w="1842" w:type="dxa"/>
            <w:shd w:val="clear" w:color="auto" w:fill="FFFFFF" w:themeFill="background1"/>
            <w:vAlign w:val="center"/>
          </w:tcPr>
          <w:p w14:paraId="453FE52A" w14:textId="77777777" w:rsidR="005028BE" w:rsidRDefault="005028BE" w:rsidP="005028BE">
            <w:pPr>
              <w:jc w:val="center"/>
              <w:rPr>
                <w:rFonts w:ascii="Times New Roman" w:hAnsi="Times New Roman" w:cs="Times New Roman"/>
                <w:sz w:val="20"/>
                <w:szCs w:val="20"/>
              </w:rPr>
            </w:pPr>
          </w:p>
        </w:tc>
      </w:tr>
      <w:tr w:rsidR="005028BE" w:rsidRPr="00B41ECB" w14:paraId="6BD218D6" w14:textId="77777777" w:rsidTr="005028BE">
        <w:trPr>
          <w:trHeight w:val="794"/>
        </w:trPr>
        <w:tc>
          <w:tcPr>
            <w:tcW w:w="1403" w:type="dxa"/>
            <w:shd w:val="clear" w:color="auto" w:fill="FFF2CC" w:themeFill="accent4" w:themeFillTint="33"/>
            <w:vAlign w:val="center"/>
          </w:tcPr>
          <w:p w14:paraId="2BD9301F" w14:textId="77777777" w:rsidR="005028BE" w:rsidRPr="00CA0228" w:rsidRDefault="005028BE" w:rsidP="005028BE">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14:paraId="4617E3B6" w14:textId="77777777" w:rsidR="005028BE" w:rsidRPr="00957E6F" w:rsidRDefault="005028BE" w:rsidP="005028BE">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1D879DC7" w14:textId="77777777" w:rsidR="005028BE" w:rsidRPr="00957E6F" w:rsidRDefault="005028BE" w:rsidP="005028BE">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76BC9AE7" w14:textId="77777777" w:rsidR="005028BE" w:rsidRPr="00957E6F" w:rsidRDefault="005028BE" w:rsidP="005028BE">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3C8F984A" w14:textId="77777777" w:rsidR="005028BE" w:rsidRPr="00957E6F" w:rsidRDefault="005028BE" w:rsidP="005028BE">
            <w:pPr>
              <w:jc w:val="center"/>
              <w:rPr>
                <w:rFonts w:ascii="Times New Roman" w:hAnsi="Times New Roman" w:cs="Times New Roman"/>
                <w:color w:val="FF0000"/>
                <w:sz w:val="20"/>
                <w:szCs w:val="20"/>
              </w:rPr>
            </w:pPr>
          </w:p>
        </w:tc>
      </w:tr>
    </w:tbl>
    <w:p w14:paraId="760FAE4B" w14:textId="77777777" w:rsidR="0013494B" w:rsidRDefault="0013494B" w:rsidP="0013494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29E6A4E" w14:textId="77777777" w:rsidR="0013494B" w:rsidRDefault="0013494B" w:rsidP="0013494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261244E" w14:textId="77777777" w:rsidR="0013494B" w:rsidRDefault="0013494B" w:rsidP="0013494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3BA8261" w14:textId="77777777" w:rsidR="0013494B" w:rsidRDefault="0013494B" w:rsidP="0013494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5288600" w14:textId="77777777" w:rsidR="0013494B" w:rsidRDefault="0013494B" w:rsidP="0013494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EA981C6" w14:textId="77777777" w:rsidR="0013494B" w:rsidRDefault="0013494B" w:rsidP="0013494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7E43F40" w14:textId="77777777" w:rsidR="0013494B" w:rsidRDefault="0013494B" w:rsidP="004A7F81">
      <w:pPr>
        <w:widowControl w:val="0"/>
        <w:tabs>
          <w:tab w:val="left" w:leader="dot" w:pos="2034"/>
        </w:tabs>
        <w:autoSpaceDE w:val="0"/>
        <w:autoSpaceDN w:val="0"/>
        <w:spacing w:after="0" w:line="240" w:lineRule="auto"/>
        <w:rPr>
          <w:rFonts w:ascii="Times New Roman" w:eastAsia="Times New Roman" w:hAnsi="Times New Roman" w:cs="Times New Roman"/>
          <w:b/>
          <w:spacing w:val="-2"/>
        </w:rPr>
      </w:pPr>
    </w:p>
    <w:p w14:paraId="3A5B6E8A" w14:textId="77777777" w:rsidR="0013494B" w:rsidRDefault="0013494B" w:rsidP="0013494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lastRenderedPageBreak/>
        <w:drawing>
          <wp:anchor distT="0" distB="0" distL="0" distR="0" simplePos="0" relativeHeight="251675648" behindDoc="0" locked="0" layoutInCell="1" allowOverlap="1" wp14:anchorId="3F1955DF" wp14:editId="4A00240D">
            <wp:simplePos x="0" y="0"/>
            <wp:positionH relativeFrom="page">
              <wp:posOffset>6124575</wp:posOffset>
            </wp:positionH>
            <wp:positionV relativeFrom="paragraph">
              <wp:posOffset>6985</wp:posOffset>
            </wp:positionV>
            <wp:extent cx="719455" cy="719455"/>
            <wp:effectExtent l="0" t="0" r="0" b="0"/>
            <wp:wrapNone/>
            <wp:docPr id="1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60AC7A60" w14:textId="77777777" w:rsidR="0013494B" w:rsidRDefault="0013494B" w:rsidP="0013494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14:paraId="53DF9156" w14:textId="77777777" w:rsidR="0013494B" w:rsidRDefault="0013494B" w:rsidP="0013494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14:paraId="42D76FA0" w14:textId="77777777" w:rsidR="0013494B" w:rsidRDefault="0013494B" w:rsidP="0013494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.....TIP TARİHİ ve ETİK...... ANABİLİM DALI</w:t>
      </w:r>
    </w:p>
    <w:p w14:paraId="5DE22FBB" w14:textId="77777777" w:rsidR="0013494B" w:rsidRPr="00285FA2" w:rsidRDefault="0013494B" w:rsidP="0013494B">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3494B" w:rsidRPr="00B41ECB" w14:paraId="0D7E9E27" w14:textId="77777777" w:rsidTr="008862B0">
        <w:trPr>
          <w:trHeight w:val="312"/>
        </w:trPr>
        <w:tc>
          <w:tcPr>
            <w:tcW w:w="6506" w:type="dxa"/>
            <w:shd w:val="clear" w:color="auto" w:fill="FFF2CC" w:themeFill="accent4" w:themeFillTint="33"/>
            <w:vAlign w:val="center"/>
          </w:tcPr>
          <w:p w14:paraId="494DF445" w14:textId="77777777" w:rsidR="0013494B" w:rsidRPr="00B41ECB" w:rsidRDefault="0013494B" w:rsidP="008862B0">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4EA0E504" w14:textId="77777777" w:rsidR="0013494B" w:rsidRPr="00B41ECB" w:rsidRDefault="0013494B" w:rsidP="008862B0">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13494B" w:rsidRPr="00B41ECB" w14:paraId="69605870" w14:textId="77777777" w:rsidTr="008862B0">
        <w:trPr>
          <w:trHeight w:val="397"/>
        </w:trPr>
        <w:tc>
          <w:tcPr>
            <w:tcW w:w="6506" w:type="dxa"/>
            <w:vAlign w:val="center"/>
          </w:tcPr>
          <w:p w14:paraId="4D85ED86" w14:textId="77777777" w:rsidR="0013494B" w:rsidRPr="00736985" w:rsidRDefault="0013494B" w:rsidP="008862B0">
            <w:pPr>
              <w:jc w:val="center"/>
              <w:rPr>
                <w:rFonts w:ascii="Times New Roman" w:hAnsi="Times New Roman" w:cs="Times New Roman"/>
                <w:sz w:val="20"/>
                <w:szCs w:val="20"/>
              </w:rPr>
            </w:pPr>
            <w:r>
              <w:rPr>
                <w:rFonts w:ascii="Times New Roman" w:hAnsi="Times New Roman" w:cs="Times New Roman"/>
                <w:sz w:val="20"/>
                <w:szCs w:val="20"/>
              </w:rPr>
              <w:t>CERRAHİDE ETİK KONULAR</w:t>
            </w:r>
          </w:p>
        </w:tc>
        <w:tc>
          <w:tcPr>
            <w:tcW w:w="3118" w:type="dxa"/>
            <w:vAlign w:val="center"/>
          </w:tcPr>
          <w:p w14:paraId="25F5FFBA" w14:textId="77777777" w:rsidR="0013494B" w:rsidRPr="00736985" w:rsidRDefault="0013494B" w:rsidP="008862B0">
            <w:pPr>
              <w:jc w:val="center"/>
              <w:rPr>
                <w:rFonts w:ascii="Times New Roman" w:hAnsi="Times New Roman" w:cs="Times New Roman"/>
                <w:sz w:val="20"/>
                <w:szCs w:val="20"/>
              </w:rPr>
            </w:pPr>
            <w:r>
              <w:rPr>
                <w:rFonts w:ascii="Times New Roman" w:hAnsi="Times New Roman" w:cs="Times New Roman"/>
                <w:sz w:val="20"/>
                <w:szCs w:val="20"/>
              </w:rPr>
              <w:t>521603309</w:t>
            </w:r>
          </w:p>
        </w:tc>
      </w:tr>
    </w:tbl>
    <w:p w14:paraId="302DA0AC" w14:textId="77777777" w:rsidR="0013494B" w:rsidRPr="00137927" w:rsidRDefault="0013494B" w:rsidP="0013494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3494B" w:rsidRPr="00B41ECB" w14:paraId="7492964F" w14:textId="77777777" w:rsidTr="008862B0">
        <w:trPr>
          <w:trHeight w:val="312"/>
        </w:trPr>
        <w:tc>
          <w:tcPr>
            <w:tcW w:w="1928" w:type="dxa"/>
            <w:vMerge w:val="restart"/>
            <w:shd w:val="clear" w:color="auto" w:fill="FFF2CC" w:themeFill="accent4" w:themeFillTint="33"/>
            <w:vAlign w:val="center"/>
          </w:tcPr>
          <w:p w14:paraId="6179B41C" w14:textId="77777777" w:rsidR="0013494B" w:rsidRPr="00B41ECB" w:rsidRDefault="0013494B" w:rsidP="008862B0">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14FF76E8" w14:textId="77777777" w:rsidR="0013494B" w:rsidRPr="00B41ECB" w:rsidRDefault="0013494B" w:rsidP="008862B0">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278168DE" w14:textId="77777777" w:rsidR="0013494B" w:rsidRPr="00B41ECB" w:rsidRDefault="0013494B" w:rsidP="008862B0">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2AA0C42C" w14:textId="77777777" w:rsidR="0013494B" w:rsidRPr="00B41ECB" w:rsidRDefault="0013494B" w:rsidP="008862B0">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13494B" w:rsidRPr="00B41ECB" w14:paraId="00592140" w14:textId="77777777" w:rsidTr="008862B0">
        <w:trPr>
          <w:trHeight w:val="312"/>
        </w:trPr>
        <w:tc>
          <w:tcPr>
            <w:tcW w:w="1928" w:type="dxa"/>
            <w:vMerge/>
            <w:shd w:val="clear" w:color="auto" w:fill="FFF2CC" w:themeFill="accent4" w:themeFillTint="33"/>
            <w:vAlign w:val="center"/>
          </w:tcPr>
          <w:p w14:paraId="369D5C18" w14:textId="77777777" w:rsidR="0013494B" w:rsidRPr="00B41ECB" w:rsidRDefault="0013494B" w:rsidP="008862B0">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4DE2E740" w14:textId="77777777" w:rsidR="0013494B" w:rsidRPr="00B41ECB" w:rsidRDefault="0013494B" w:rsidP="008862B0">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14CE569F" w14:textId="77777777" w:rsidR="0013494B" w:rsidRPr="00B41ECB" w:rsidRDefault="0013494B" w:rsidP="008862B0">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4ADDD978" w14:textId="77777777" w:rsidR="0013494B" w:rsidRPr="00B41ECB" w:rsidRDefault="0013494B" w:rsidP="008862B0">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3BECA3EA" w14:textId="77777777" w:rsidR="0013494B" w:rsidRPr="00B41ECB" w:rsidRDefault="0013494B" w:rsidP="008862B0">
            <w:pPr>
              <w:jc w:val="center"/>
              <w:rPr>
                <w:rFonts w:ascii="Times New Roman" w:hAnsi="Times New Roman" w:cs="Times New Roman"/>
                <w:b/>
                <w:sz w:val="20"/>
                <w:szCs w:val="20"/>
              </w:rPr>
            </w:pPr>
          </w:p>
        </w:tc>
      </w:tr>
      <w:tr w:rsidR="0013494B" w:rsidRPr="00B41ECB" w14:paraId="2D57C5B1" w14:textId="77777777" w:rsidTr="008862B0">
        <w:trPr>
          <w:trHeight w:val="397"/>
        </w:trPr>
        <w:tc>
          <w:tcPr>
            <w:tcW w:w="1928" w:type="dxa"/>
            <w:vAlign w:val="center"/>
          </w:tcPr>
          <w:p w14:paraId="765D5489" w14:textId="77777777" w:rsidR="0013494B" w:rsidRPr="00B41ECB" w:rsidRDefault="0013494B" w:rsidP="0013494B">
            <w:pPr>
              <w:jc w:val="center"/>
              <w:rPr>
                <w:rFonts w:ascii="Times New Roman" w:hAnsi="Times New Roman" w:cs="Times New Roman"/>
                <w:sz w:val="20"/>
                <w:szCs w:val="20"/>
              </w:rPr>
            </w:pPr>
            <w:r>
              <w:rPr>
                <w:rFonts w:ascii="Times New Roman" w:hAnsi="Times New Roman" w:cs="Times New Roman"/>
                <w:sz w:val="20"/>
                <w:szCs w:val="20"/>
              </w:rPr>
              <w:t>GÜZ</w:t>
            </w:r>
          </w:p>
        </w:tc>
        <w:tc>
          <w:tcPr>
            <w:tcW w:w="1885" w:type="dxa"/>
            <w:vAlign w:val="center"/>
          </w:tcPr>
          <w:p w14:paraId="75810620" w14:textId="77777777" w:rsidR="0013494B" w:rsidRPr="00B41ECB" w:rsidRDefault="0013494B" w:rsidP="008862B0">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71D4F986" w14:textId="77777777" w:rsidR="0013494B" w:rsidRPr="00B41ECB" w:rsidRDefault="0013494B" w:rsidP="008862B0">
            <w:pPr>
              <w:jc w:val="center"/>
              <w:rPr>
                <w:rFonts w:ascii="Times New Roman" w:hAnsi="Times New Roman" w:cs="Times New Roman"/>
                <w:sz w:val="20"/>
                <w:szCs w:val="20"/>
              </w:rPr>
            </w:pPr>
          </w:p>
        </w:tc>
        <w:tc>
          <w:tcPr>
            <w:tcW w:w="1913" w:type="dxa"/>
            <w:vAlign w:val="center"/>
          </w:tcPr>
          <w:p w14:paraId="12758C48" w14:textId="77777777" w:rsidR="0013494B" w:rsidRPr="00B41ECB" w:rsidRDefault="0013494B" w:rsidP="008862B0">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429370B6" w14:textId="77777777" w:rsidR="0013494B" w:rsidRPr="00B41ECB" w:rsidRDefault="0013494B" w:rsidP="008862B0">
            <w:pPr>
              <w:jc w:val="center"/>
              <w:rPr>
                <w:rFonts w:ascii="Times New Roman" w:hAnsi="Times New Roman" w:cs="Times New Roman"/>
                <w:sz w:val="20"/>
                <w:szCs w:val="20"/>
              </w:rPr>
            </w:pPr>
            <w:r>
              <w:rPr>
                <w:rFonts w:ascii="Times New Roman" w:hAnsi="Times New Roman" w:cs="Times New Roman"/>
                <w:sz w:val="20"/>
                <w:szCs w:val="20"/>
              </w:rPr>
              <w:t>7,5</w:t>
            </w:r>
          </w:p>
        </w:tc>
      </w:tr>
    </w:tbl>
    <w:p w14:paraId="1B47ED65" w14:textId="77777777" w:rsidR="0013494B" w:rsidRPr="00137927" w:rsidRDefault="0013494B" w:rsidP="0013494B">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13494B" w:rsidRPr="00B41ECB" w14:paraId="7273C79B" w14:textId="77777777" w:rsidTr="008862B0">
        <w:trPr>
          <w:trHeight w:val="305"/>
        </w:trPr>
        <w:tc>
          <w:tcPr>
            <w:tcW w:w="9645" w:type="dxa"/>
            <w:gridSpan w:val="6"/>
            <w:shd w:val="clear" w:color="auto" w:fill="FFF2CC" w:themeFill="accent4" w:themeFillTint="33"/>
            <w:vAlign w:val="center"/>
          </w:tcPr>
          <w:p w14:paraId="316B0A38" w14:textId="77777777" w:rsidR="0013494B" w:rsidRPr="00B41ECB" w:rsidRDefault="0013494B" w:rsidP="008862B0">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13494B" w:rsidRPr="00B41ECB" w14:paraId="720A838E" w14:textId="77777777" w:rsidTr="008862B0">
        <w:trPr>
          <w:trHeight w:val="661"/>
        </w:trPr>
        <w:tc>
          <w:tcPr>
            <w:tcW w:w="1545" w:type="dxa"/>
            <w:shd w:val="clear" w:color="auto" w:fill="FFF2CC" w:themeFill="accent4" w:themeFillTint="33"/>
            <w:vAlign w:val="center"/>
          </w:tcPr>
          <w:p w14:paraId="5EBD672A" w14:textId="77777777" w:rsidR="0013494B" w:rsidRPr="00B41ECB" w:rsidRDefault="0013494B" w:rsidP="008862B0">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232B98A4" w14:textId="77777777" w:rsidR="0013494B" w:rsidRPr="00B41ECB" w:rsidRDefault="0013494B" w:rsidP="008862B0">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5A8B9202" w14:textId="77777777" w:rsidR="0013494B" w:rsidRPr="00B41ECB" w:rsidRDefault="0013494B" w:rsidP="008862B0">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14:paraId="376D4D0A" w14:textId="77777777" w:rsidR="0013494B" w:rsidRPr="00B41ECB" w:rsidRDefault="0013494B" w:rsidP="008862B0">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14:paraId="77314B33" w14:textId="77777777" w:rsidR="0013494B" w:rsidRPr="00B41ECB" w:rsidRDefault="0013494B" w:rsidP="008862B0">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391EEA2D" w14:textId="77777777" w:rsidR="0013494B" w:rsidRPr="00B41ECB" w:rsidRDefault="0013494B" w:rsidP="008862B0">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13494B" w:rsidRPr="00B41ECB" w14:paraId="35E5A491" w14:textId="77777777" w:rsidTr="008862B0">
        <w:trPr>
          <w:trHeight w:val="388"/>
        </w:trPr>
        <w:tc>
          <w:tcPr>
            <w:tcW w:w="1545" w:type="dxa"/>
            <w:vAlign w:val="center"/>
          </w:tcPr>
          <w:p w14:paraId="1865DC2B" w14:textId="77777777" w:rsidR="0013494B" w:rsidRPr="005F18AF" w:rsidRDefault="0013494B" w:rsidP="008862B0">
            <w:pPr>
              <w:jc w:val="center"/>
              <w:rPr>
                <w:rFonts w:ascii="Times New Roman" w:hAnsi="Times New Roman" w:cs="Times New Roman"/>
                <w:sz w:val="20"/>
                <w:szCs w:val="20"/>
              </w:rPr>
            </w:pPr>
          </w:p>
        </w:tc>
        <w:tc>
          <w:tcPr>
            <w:tcW w:w="1701" w:type="dxa"/>
            <w:vAlign w:val="center"/>
          </w:tcPr>
          <w:p w14:paraId="16BC2195" w14:textId="77777777" w:rsidR="0013494B" w:rsidRPr="00005C86" w:rsidRDefault="0013494B" w:rsidP="008862B0">
            <w:pPr>
              <w:jc w:val="center"/>
              <w:rPr>
                <w:rFonts w:ascii="Times New Roman" w:hAnsi="Times New Roman" w:cs="Times New Roman"/>
                <w:color w:val="FF0000"/>
                <w:sz w:val="20"/>
                <w:szCs w:val="20"/>
              </w:rPr>
            </w:pPr>
          </w:p>
        </w:tc>
        <w:tc>
          <w:tcPr>
            <w:tcW w:w="1417" w:type="dxa"/>
            <w:vAlign w:val="center"/>
          </w:tcPr>
          <w:p w14:paraId="4A61214D" w14:textId="77777777" w:rsidR="0013494B" w:rsidRPr="005F18AF" w:rsidRDefault="0013494B" w:rsidP="008862B0">
            <w:pPr>
              <w:jc w:val="center"/>
              <w:rPr>
                <w:rFonts w:ascii="Times New Roman" w:hAnsi="Times New Roman" w:cs="Times New Roman"/>
                <w:sz w:val="20"/>
                <w:szCs w:val="20"/>
              </w:rPr>
            </w:pPr>
          </w:p>
        </w:tc>
        <w:tc>
          <w:tcPr>
            <w:tcW w:w="1559" w:type="dxa"/>
            <w:vAlign w:val="center"/>
          </w:tcPr>
          <w:p w14:paraId="0B476E74" w14:textId="77777777" w:rsidR="0013494B" w:rsidRPr="005F18AF" w:rsidRDefault="0013494B" w:rsidP="008862B0">
            <w:pPr>
              <w:jc w:val="center"/>
              <w:rPr>
                <w:rFonts w:ascii="Times New Roman" w:hAnsi="Times New Roman" w:cs="Times New Roman"/>
                <w:sz w:val="20"/>
                <w:szCs w:val="20"/>
              </w:rPr>
            </w:pPr>
          </w:p>
        </w:tc>
        <w:tc>
          <w:tcPr>
            <w:tcW w:w="1843" w:type="dxa"/>
            <w:vAlign w:val="center"/>
          </w:tcPr>
          <w:p w14:paraId="4E6505B2" w14:textId="77777777" w:rsidR="0013494B" w:rsidRPr="005F18AF" w:rsidRDefault="0013494B" w:rsidP="008862B0">
            <w:pPr>
              <w:jc w:val="center"/>
              <w:rPr>
                <w:rFonts w:ascii="Times New Roman" w:hAnsi="Times New Roman" w:cs="Times New Roman"/>
                <w:sz w:val="20"/>
                <w:szCs w:val="20"/>
              </w:rPr>
            </w:pPr>
          </w:p>
        </w:tc>
        <w:tc>
          <w:tcPr>
            <w:tcW w:w="1580" w:type="dxa"/>
          </w:tcPr>
          <w:p w14:paraId="1498684A" w14:textId="77777777" w:rsidR="0013494B" w:rsidRPr="00E35977" w:rsidRDefault="0013494B" w:rsidP="008862B0">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14:paraId="45E725AB" w14:textId="77777777" w:rsidR="0013494B" w:rsidRPr="00137927" w:rsidRDefault="0013494B" w:rsidP="0013494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3494B" w:rsidRPr="00B41ECB" w14:paraId="69F98670" w14:textId="77777777" w:rsidTr="008862B0">
        <w:trPr>
          <w:trHeight w:val="312"/>
        </w:trPr>
        <w:tc>
          <w:tcPr>
            <w:tcW w:w="3208" w:type="dxa"/>
            <w:shd w:val="clear" w:color="auto" w:fill="FFF2CC" w:themeFill="accent4" w:themeFillTint="33"/>
            <w:vAlign w:val="center"/>
          </w:tcPr>
          <w:p w14:paraId="4F9CE68A" w14:textId="77777777" w:rsidR="0013494B" w:rsidRPr="00B41ECB" w:rsidRDefault="0013494B" w:rsidP="008862B0">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514518AB" w14:textId="77777777" w:rsidR="0013494B" w:rsidRPr="00B41ECB" w:rsidRDefault="0013494B" w:rsidP="008862B0">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62D03E79" w14:textId="77777777" w:rsidR="0013494B" w:rsidRPr="00B41ECB" w:rsidRDefault="0013494B" w:rsidP="008862B0">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13494B" w:rsidRPr="00B41ECB" w14:paraId="62B4831F" w14:textId="77777777" w:rsidTr="008862B0">
        <w:trPr>
          <w:trHeight w:val="397"/>
        </w:trPr>
        <w:tc>
          <w:tcPr>
            <w:tcW w:w="3208" w:type="dxa"/>
            <w:vAlign w:val="center"/>
          </w:tcPr>
          <w:p w14:paraId="24A778C4" w14:textId="77777777" w:rsidR="0013494B" w:rsidRPr="00B41ECB" w:rsidRDefault="0013494B" w:rsidP="008862B0">
            <w:pPr>
              <w:jc w:val="center"/>
              <w:rPr>
                <w:rFonts w:ascii="Times New Roman" w:hAnsi="Times New Roman" w:cs="Times New Roman"/>
                <w:sz w:val="20"/>
                <w:szCs w:val="20"/>
              </w:rPr>
            </w:pPr>
            <w:r>
              <w:rPr>
                <w:rFonts w:ascii="Times New Roman" w:hAnsi="Times New Roman" w:cs="Times New Roman"/>
                <w:sz w:val="20"/>
                <w:szCs w:val="20"/>
              </w:rPr>
              <w:t>TÜRKÇE</w:t>
            </w:r>
          </w:p>
        </w:tc>
        <w:tc>
          <w:tcPr>
            <w:tcW w:w="3208" w:type="dxa"/>
            <w:vAlign w:val="center"/>
          </w:tcPr>
          <w:p w14:paraId="47D0B744" w14:textId="77777777" w:rsidR="0013494B" w:rsidRPr="00B41ECB" w:rsidRDefault="0013494B" w:rsidP="008862B0">
            <w:pPr>
              <w:jc w:val="center"/>
              <w:rPr>
                <w:rFonts w:ascii="Times New Roman" w:hAnsi="Times New Roman" w:cs="Times New Roman"/>
                <w:sz w:val="20"/>
                <w:szCs w:val="20"/>
              </w:rPr>
            </w:pPr>
            <w:r>
              <w:rPr>
                <w:rFonts w:ascii="Times New Roman" w:hAnsi="Times New Roman" w:cs="Times New Roman"/>
                <w:sz w:val="20"/>
                <w:szCs w:val="20"/>
              </w:rPr>
              <w:t>DOKTORA</w:t>
            </w:r>
          </w:p>
        </w:tc>
        <w:tc>
          <w:tcPr>
            <w:tcW w:w="3208" w:type="dxa"/>
            <w:vAlign w:val="center"/>
          </w:tcPr>
          <w:p w14:paraId="2D139128" w14:textId="77777777" w:rsidR="0013494B" w:rsidRPr="00B41ECB" w:rsidRDefault="0013494B" w:rsidP="0013494B">
            <w:pPr>
              <w:jc w:val="center"/>
              <w:rPr>
                <w:rFonts w:ascii="Times New Roman" w:hAnsi="Times New Roman" w:cs="Times New Roman"/>
                <w:sz w:val="20"/>
                <w:szCs w:val="20"/>
              </w:rPr>
            </w:pPr>
            <w:r>
              <w:rPr>
                <w:rFonts w:ascii="Times New Roman" w:hAnsi="Times New Roman" w:cs="Times New Roman"/>
                <w:sz w:val="20"/>
                <w:szCs w:val="20"/>
              </w:rPr>
              <w:t>SEÇMELİ</w:t>
            </w:r>
          </w:p>
        </w:tc>
      </w:tr>
    </w:tbl>
    <w:p w14:paraId="42172310" w14:textId="77777777" w:rsidR="0013494B" w:rsidRPr="00137927" w:rsidRDefault="0013494B" w:rsidP="0013494B">
      <w:pPr>
        <w:spacing w:after="0" w:line="240" w:lineRule="auto"/>
        <w:rPr>
          <w:sz w:val="10"/>
          <w:szCs w:val="10"/>
        </w:rPr>
      </w:pPr>
    </w:p>
    <w:p w14:paraId="0CA8FEBF" w14:textId="77777777" w:rsidR="0013494B" w:rsidRPr="00137927" w:rsidRDefault="0013494B" w:rsidP="0013494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3494B" w:rsidRPr="00B41ECB" w14:paraId="1A035AC3" w14:textId="77777777" w:rsidTr="008862B0">
        <w:trPr>
          <w:trHeight w:val="421"/>
        </w:trPr>
        <w:tc>
          <w:tcPr>
            <w:tcW w:w="2112" w:type="dxa"/>
            <w:shd w:val="clear" w:color="auto" w:fill="FFF2CC" w:themeFill="accent4" w:themeFillTint="33"/>
            <w:vAlign w:val="center"/>
          </w:tcPr>
          <w:p w14:paraId="4A41A85F" w14:textId="77777777" w:rsidR="0013494B" w:rsidRPr="00B41ECB" w:rsidRDefault="0013494B" w:rsidP="008862B0">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53E52D30" w14:textId="77777777" w:rsidR="0013494B" w:rsidRPr="00634935" w:rsidRDefault="0013494B" w:rsidP="008862B0">
            <w:pPr>
              <w:rPr>
                <w:rFonts w:ascii="Times New Roman" w:hAnsi="Times New Roman" w:cs="Times New Roman"/>
                <w:sz w:val="20"/>
                <w:szCs w:val="20"/>
                <w:highlight w:val="yellow"/>
              </w:rPr>
            </w:pPr>
          </w:p>
        </w:tc>
      </w:tr>
      <w:tr w:rsidR="0013494B" w:rsidRPr="00B41ECB" w14:paraId="563EDF3C" w14:textId="77777777" w:rsidTr="008862B0">
        <w:trPr>
          <w:trHeight w:val="1012"/>
        </w:trPr>
        <w:tc>
          <w:tcPr>
            <w:tcW w:w="2112" w:type="dxa"/>
            <w:shd w:val="clear" w:color="auto" w:fill="FFF2CC" w:themeFill="accent4" w:themeFillTint="33"/>
            <w:vAlign w:val="center"/>
          </w:tcPr>
          <w:p w14:paraId="0DBDB9E5" w14:textId="77777777" w:rsidR="0013494B" w:rsidRPr="00B41ECB" w:rsidRDefault="0013494B" w:rsidP="0013494B">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42912B82" w14:textId="77777777" w:rsidR="0013494B" w:rsidRPr="00504644" w:rsidRDefault="0013494B" w:rsidP="0013494B">
            <w:pPr>
              <w:rPr>
                <w:sz w:val="20"/>
                <w:szCs w:val="20"/>
              </w:rPr>
            </w:pPr>
            <w:r w:rsidRPr="00504644">
              <w:rPr>
                <w:bCs/>
                <w:color w:val="000000"/>
                <w:sz w:val="20"/>
                <w:szCs w:val="20"/>
              </w:rPr>
              <w:t xml:space="preserve"> Cerrahi alanında etik ve yasal sorumlulukları ve alana özgü mevzuatı bilmek. Cerrahi alanına özgü</w:t>
            </w:r>
            <w:r w:rsidRPr="00504644">
              <w:rPr>
                <w:sz w:val="20"/>
                <w:szCs w:val="20"/>
              </w:rPr>
              <w:t xml:space="preserve"> sorunları etik açıdan değerlendirebilmek ve çözüm önerisi sunabilmek.</w:t>
            </w:r>
          </w:p>
        </w:tc>
      </w:tr>
      <w:tr w:rsidR="0013494B" w:rsidRPr="00B41ECB" w14:paraId="15392F91" w14:textId="77777777" w:rsidTr="008862B0">
        <w:trPr>
          <w:trHeight w:val="984"/>
        </w:trPr>
        <w:tc>
          <w:tcPr>
            <w:tcW w:w="2112" w:type="dxa"/>
            <w:shd w:val="clear" w:color="auto" w:fill="FFF2CC" w:themeFill="accent4" w:themeFillTint="33"/>
            <w:vAlign w:val="center"/>
          </w:tcPr>
          <w:p w14:paraId="4506E5CD" w14:textId="77777777" w:rsidR="0013494B" w:rsidRPr="00B41ECB" w:rsidRDefault="0013494B" w:rsidP="0013494B">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34AABD9E" w14:textId="77777777" w:rsidR="0013494B" w:rsidRPr="00504644" w:rsidRDefault="0013494B" w:rsidP="0013494B">
            <w:pPr>
              <w:rPr>
                <w:color w:val="000000"/>
                <w:sz w:val="20"/>
                <w:szCs w:val="20"/>
              </w:rPr>
            </w:pPr>
            <w:r w:rsidRPr="00504644">
              <w:rPr>
                <w:color w:val="000000"/>
                <w:sz w:val="20"/>
                <w:szCs w:val="20"/>
              </w:rPr>
              <w:t>Cerrahi uygulamalarda etik ilke ve yaklaşımları bilmek. Cerrahiye özgü biyomedikal değerler konusunda bilgi sahibi olmak. Cerrahide hasta güvenliği, hastanın rızasının alınması konusunda etik ve hukuki sorumlulukları kavramak. Cerrahide etik olgu çözümlemeleri yapabilmek.</w:t>
            </w:r>
          </w:p>
        </w:tc>
      </w:tr>
    </w:tbl>
    <w:p w14:paraId="4DE286FF" w14:textId="77777777" w:rsidR="0013494B" w:rsidRPr="00137927" w:rsidRDefault="0013494B" w:rsidP="0013494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13494B" w:rsidRPr="00B41ECB" w14:paraId="0D908CD1" w14:textId="77777777" w:rsidTr="004A7F81">
        <w:trPr>
          <w:trHeight w:val="669"/>
        </w:trPr>
        <w:tc>
          <w:tcPr>
            <w:tcW w:w="4757" w:type="dxa"/>
            <w:gridSpan w:val="2"/>
            <w:shd w:val="clear" w:color="auto" w:fill="FFF2CC" w:themeFill="accent4" w:themeFillTint="33"/>
            <w:vAlign w:val="center"/>
          </w:tcPr>
          <w:p w14:paraId="0661BCC2" w14:textId="77777777" w:rsidR="0013494B" w:rsidRPr="00B41ECB" w:rsidRDefault="0013494B" w:rsidP="008862B0">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14:paraId="6E9302F7" w14:textId="77777777" w:rsidR="0013494B" w:rsidRPr="00B41ECB" w:rsidRDefault="0013494B" w:rsidP="008862B0">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18E5A92E" w14:textId="77777777" w:rsidR="0013494B" w:rsidRPr="00B41ECB" w:rsidRDefault="0013494B" w:rsidP="008862B0">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14:paraId="3D980F52" w14:textId="77777777" w:rsidR="0013494B" w:rsidRPr="00B41ECB" w:rsidRDefault="0013494B" w:rsidP="008862B0">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4A7F81" w:rsidRPr="00B41ECB" w14:paraId="0B5B39BD" w14:textId="77777777" w:rsidTr="008B5817">
        <w:trPr>
          <w:trHeight w:val="465"/>
        </w:trPr>
        <w:tc>
          <w:tcPr>
            <w:tcW w:w="384" w:type="dxa"/>
            <w:tcBorders>
              <w:top w:val="single" w:sz="4" w:space="0" w:color="auto"/>
              <w:bottom w:val="single" w:sz="4" w:space="0" w:color="auto"/>
              <w:right w:val="nil"/>
            </w:tcBorders>
            <w:shd w:val="clear" w:color="auto" w:fill="FFFFFF" w:themeFill="background1"/>
            <w:vAlign w:val="center"/>
          </w:tcPr>
          <w:p w14:paraId="7D76E119" w14:textId="77777777" w:rsidR="004A7F81" w:rsidRPr="00B41ECB" w:rsidRDefault="004A7F81" w:rsidP="004A7F81">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tcPr>
          <w:p w14:paraId="54A67E9B" w14:textId="77777777" w:rsidR="004A7F81" w:rsidRPr="00423F6A" w:rsidRDefault="004A7F81" w:rsidP="004A7F81">
            <w:pPr>
              <w:pStyle w:val="NormalWeb"/>
            </w:pPr>
            <w:r w:rsidRPr="00423F6A">
              <w:t>Değer felsefesinde etik ve ahlak arasındaki farkı tanımlar.</w:t>
            </w:r>
          </w:p>
        </w:tc>
        <w:tc>
          <w:tcPr>
            <w:tcW w:w="2138" w:type="dxa"/>
            <w:tcBorders>
              <w:left w:val="nil"/>
            </w:tcBorders>
            <w:shd w:val="clear" w:color="auto" w:fill="FFFFFF" w:themeFill="background1"/>
          </w:tcPr>
          <w:p w14:paraId="1253EA2F" w14:textId="77777777" w:rsidR="004A7F81" w:rsidRPr="008F1E53" w:rsidRDefault="004A7F81" w:rsidP="004A7F81">
            <w:pPr>
              <w:jc w:val="center"/>
              <w:rPr>
                <w:sz w:val="20"/>
                <w:szCs w:val="20"/>
              </w:rPr>
            </w:pPr>
            <w:r w:rsidRPr="00AE1251">
              <w:rPr>
                <w:sz w:val="20"/>
                <w:szCs w:val="20"/>
              </w:rPr>
              <w:t>3-4</w:t>
            </w:r>
          </w:p>
        </w:tc>
        <w:tc>
          <w:tcPr>
            <w:tcW w:w="1364" w:type="dxa"/>
            <w:shd w:val="clear" w:color="auto" w:fill="FFFFFF" w:themeFill="background1"/>
          </w:tcPr>
          <w:p w14:paraId="384BD9CD" w14:textId="77777777" w:rsidR="004A7F81" w:rsidRPr="008F1E53" w:rsidRDefault="004A7F81" w:rsidP="004A7F81">
            <w:pPr>
              <w:jc w:val="center"/>
              <w:rPr>
                <w:sz w:val="20"/>
                <w:szCs w:val="20"/>
              </w:rPr>
            </w:pPr>
            <w:r w:rsidRPr="00F800DA">
              <w:t>1, 2, 5, 8, 10, 11</w:t>
            </w:r>
          </w:p>
        </w:tc>
        <w:tc>
          <w:tcPr>
            <w:tcW w:w="1365" w:type="dxa"/>
            <w:shd w:val="clear" w:color="auto" w:fill="FFFFFF" w:themeFill="background1"/>
          </w:tcPr>
          <w:p w14:paraId="50EF6750" w14:textId="77777777" w:rsidR="004A7F81" w:rsidRPr="008F1E53" w:rsidRDefault="004A7F81" w:rsidP="004A7F81">
            <w:pPr>
              <w:jc w:val="center"/>
              <w:rPr>
                <w:sz w:val="20"/>
                <w:szCs w:val="20"/>
              </w:rPr>
            </w:pPr>
            <w:r w:rsidRPr="00700EFA">
              <w:t>A, D, G</w:t>
            </w:r>
          </w:p>
        </w:tc>
      </w:tr>
      <w:tr w:rsidR="004A7F81" w:rsidRPr="00B41ECB" w14:paraId="567556F8" w14:textId="77777777" w:rsidTr="008B5817">
        <w:trPr>
          <w:trHeight w:val="465"/>
        </w:trPr>
        <w:tc>
          <w:tcPr>
            <w:tcW w:w="384" w:type="dxa"/>
            <w:tcBorders>
              <w:top w:val="single" w:sz="4" w:space="0" w:color="auto"/>
              <w:bottom w:val="single" w:sz="4" w:space="0" w:color="auto"/>
              <w:right w:val="nil"/>
            </w:tcBorders>
            <w:shd w:val="clear" w:color="auto" w:fill="FFFFFF" w:themeFill="background1"/>
            <w:vAlign w:val="center"/>
          </w:tcPr>
          <w:p w14:paraId="45C2BAB0" w14:textId="77777777" w:rsidR="004A7F81" w:rsidRPr="00B41ECB" w:rsidRDefault="004A7F81" w:rsidP="004A7F81">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tcPr>
          <w:p w14:paraId="5A80C029" w14:textId="77777777" w:rsidR="004A7F81" w:rsidRPr="00423F6A" w:rsidRDefault="004A7F81" w:rsidP="004A7F81">
            <w:pPr>
              <w:pStyle w:val="NormalWeb"/>
            </w:pPr>
            <w:r w:rsidRPr="00423F6A">
              <w:t>Cerrahi girişimlere uygulanan etiğin temel ilkelerini açıklar.</w:t>
            </w:r>
          </w:p>
        </w:tc>
        <w:tc>
          <w:tcPr>
            <w:tcW w:w="2138" w:type="dxa"/>
            <w:tcBorders>
              <w:left w:val="nil"/>
            </w:tcBorders>
            <w:shd w:val="clear" w:color="auto" w:fill="FFFFFF" w:themeFill="background1"/>
          </w:tcPr>
          <w:p w14:paraId="1858D703" w14:textId="77777777" w:rsidR="004A7F81" w:rsidRPr="008F1E53" w:rsidRDefault="004A7F81" w:rsidP="004A7F81">
            <w:pPr>
              <w:jc w:val="center"/>
              <w:rPr>
                <w:sz w:val="20"/>
                <w:szCs w:val="20"/>
              </w:rPr>
            </w:pPr>
            <w:r w:rsidRPr="00AE1251">
              <w:rPr>
                <w:sz w:val="20"/>
                <w:szCs w:val="20"/>
              </w:rPr>
              <w:t>3-4</w:t>
            </w:r>
          </w:p>
        </w:tc>
        <w:tc>
          <w:tcPr>
            <w:tcW w:w="1364" w:type="dxa"/>
            <w:shd w:val="clear" w:color="auto" w:fill="FFFFFF" w:themeFill="background1"/>
          </w:tcPr>
          <w:p w14:paraId="233D5A12" w14:textId="77777777" w:rsidR="004A7F81" w:rsidRPr="008F1E53" w:rsidRDefault="004A7F81" w:rsidP="004A7F81">
            <w:pPr>
              <w:jc w:val="center"/>
              <w:rPr>
                <w:sz w:val="20"/>
                <w:szCs w:val="20"/>
              </w:rPr>
            </w:pPr>
            <w:r w:rsidRPr="00F800DA">
              <w:t>1, 2, 5, 8, 10, 11</w:t>
            </w:r>
          </w:p>
        </w:tc>
        <w:tc>
          <w:tcPr>
            <w:tcW w:w="1365" w:type="dxa"/>
            <w:shd w:val="clear" w:color="auto" w:fill="FFFFFF" w:themeFill="background1"/>
          </w:tcPr>
          <w:p w14:paraId="03B51F10" w14:textId="77777777" w:rsidR="004A7F81" w:rsidRPr="008F1E53" w:rsidRDefault="004A7F81" w:rsidP="004A7F81">
            <w:pPr>
              <w:jc w:val="center"/>
              <w:rPr>
                <w:sz w:val="20"/>
                <w:szCs w:val="20"/>
              </w:rPr>
            </w:pPr>
            <w:r w:rsidRPr="00700EFA">
              <w:t>A, D, G</w:t>
            </w:r>
          </w:p>
        </w:tc>
      </w:tr>
      <w:tr w:rsidR="004A7F81" w:rsidRPr="00B41ECB" w14:paraId="3FF5E082" w14:textId="77777777" w:rsidTr="008B5817">
        <w:trPr>
          <w:trHeight w:val="465"/>
        </w:trPr>
        <w:tc>
          <w:tcPr>
            <w:tcW w:w="384" w:type="dxa"/>
            <w:tcBorders>
              <w:top w:val="single" w:sz="4" w:space="0" w:color="auto"/>
              <w:bottom w:val="single" w:sz="4" w:space="0" w:color="auto"/>
              <w:right w:val="nil"/>
            </w:tcBorders>
            <w:shd w:val="clear" w:color="auto" w:fill="FFFFFF" w:themeFill="background1"/>
            <w:vAlign w:val="center"/>
          </w:tcPr>
          <w:p w14:paraId="6E963DBC" w14:textId="77777777" w:rsidR="004A7F81" w:rsidRPr="00B41ECB" w:rsidRDefault="004A7F81" w:rsidP="004A7F81">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tcPr>
          <w:p w14:paraId="14CB46BE" w14:textId="77777777" w:rsidR="004A7F81" w:rsidRPr="00423F6A" w:rsidRDefault="004A7F81" w:rsidP="004A7F81">
            <w:pPr>
              <w:pStyle w:val="NormalWeb"/>
            </w:pPr>
            <w:r w:rsidRPr="00423F6A">
              <w:t>Cerrahi prosedürlerde aydınlatılmış onamın önemini açıklar.</w:t>
            </w:r>
          </w:p>
        </w:tc>
        <w:tc>
          <w:tcPr>
            <w:tcW w:w="2138" w:type="dxa"/>
            <w:tcBorders>
              <w:left w:val="nil"/>
            </w:tcBorders>
          </w:tcPr>
          <w:p w14:paraId="55659AA6" w14:textId="77777777" w:rsidR="004A7F81" w:rsidRPr="008F1E53" w:rsidRDefault="004A7F81" w:rsidP="004A7F81">
            <w:pPr>
              <w:jc w:val="center"/>
              <w:rPr>
                <w:sz w:val="20"/>
                <w:szCs w:val="20"/>
              </w:rPr>
            </w:pPr>
            <w:r w:rsidRPr="00AE1251">
              <w:rPr>
                <w:sz w:val="20"/>
                <w:szCs w:val="20"/>
              </w:rPr>
              <w:t>3-4</w:t>
            </w:r>
          </w:p>
        </w:tc>
        <w:tc>
          <w:tcPr>
            <w:tcW w:w="1364" w:type="dxa"/>
          </w:tcPr>
          <w:p w14:paraId="35EAB1EA" w14:textId="77777777" w:rsidR="004A7F81" w:rsidRPr="008F1E53" w:rsidRDefault="004A7F81" w:rsidP="004A7F81">
            <w:pPr>
              <w:jc w:val="center"/>
              <w:rPr>
                <w:sz w:val="20"/>
                <w:szCs w:val="20"/>
              </w:rPr>
            </w:pPr>
            <w:r w:rsidRPr="00F800DA">
              <w:t>1, 2, 5, 8, 10, 11</w:t>
            </w:r>
          </w:p>
        </w:tc>
        <w:tc>
          <w:tcPr>
            <w:tcW w:w="1365" w:type="dxa"/>
            <w:shd w:val="clear" w:color="auto" w:fill="FFFFFF" w:themeFill="background1"/>
          </w:tcPr>
          <w:p w14:paraId="07B82F29" w14:textId="77777777" w:rsidR="004A7F81" w:rsidRPr="008F1E53" w:rsidRDefault="004A7F81" w:rsidP="004A7F81">
            <w:pPr>
              <w:jc w:val="center"/>
              <w:rPr>
                <w:sz w:val="20"/>
                <w:szCs w:val="20"/>
              </w:rPr>
            </w:pPr>
            <w:r w:rsidRPr="00700EFA">
              <w:t>A, D, G</w:t>
            </w:r>
          </w:p>
        </w:tc>
      </w:tr>
      <w:tr w:rsidR="004A7F81" w:rsidRPr="00B41ECB" w14:paraId="7FAE5E20" w14:textId="77777777" w:rsidTr="008B5817">
        <w:trPr>
          <w:trHeight w:val="465"/>
        </w:trPr>
        <w:tc>
          <w:tcPr>
            <w:tcW w:w="384" w:type="dxa"/>
            <w:tcBorders>
              <w:top w:val="single" w:sz="4" w:space="0" w:color="auto"/>
              <w:bottom w:val="single" w:sz="4" w:space="0" w:color="auto"/>
              <w:right w:val="nil"/>
            </w:tcBorders>
            <w:shd w:val="clear" w:color="auto" w:fill="FFFFFF" w:themeFill="background1"/>
            <w:vAlign w:val="center"/>
          </w:tcPr>
          <w:p w14:paraId="56B29FEF" w14:textId="77777777" w:rsidR="004A7F81" w:rsidRPr="00B41ECB" w:rsidRDefault="004A7F81" w:rsidP="004A7F81">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tcPr>
          <w:p w14:paraId="1DAE8352" w14:textId="77777777" w:rsidR="004A7F81" w:rsidRPr="00423F6A" w:rsidRDefault="004A7F81" w:rsidP="004A7F81">
            <w:pPr>
              <w:pStyle w:val="NormalWeb"/>
            </w:pPr>
            <w:r w:rsidRPr="00423F6A">
              <w:t>Hayati tehlike arz eden durumlarda etik karar verme süreçlerini analiz eder.</w:t>
            </w:r>
          </w:p>
        </w:tc>
        <w:tc>
          <w:tcPr>
            <w:tcW w:w="2138" w:type="dxa"/>
            <w:tcBorders>
              <w:left w:val="nil"/>
            </w:tcBorders>
          </w:tcPr>
          <w:p w14:paraId="4AF09F0E" w14:textId="77777777" w:rsidR="004A7F81" w:rsidRPr="008F1E53" w:rsidRDefault="004A7F81" w:rsidP="004A7F81">
            <w:pPr>
              <w:jc w:val="center"/>
              <w:rPr>
                <w:sz w:val="20"/>
                <w:szCs w:val="20"/>
              </w:rPr>
            </w:pPr>
            <w:r w:rsidRPr="00AE1251">
              <w:rPr>
                <w:sz w:val="20"/>
                <w:szCs w:val="20"/>
              </w:rPr>
              <w:t>3-4</w:t>
            </w:r>
          </w:p>
        </w:tc>
        <w:tc>
          <w:tcPr>
            <w:tcW w:w="1364" w:type="dxa"/>
          </w:tcPr>
          <w:p w14:paraId="0C12B3C1" w14:textId="77777777" w:rsidR="004A7F81" w:rsidRPr="008F1E53" w:rsidRDefault="004A7F81" w:rsidP="004A7F81">
            <w:pPr>
              <w:jc w:val="center"/>
              <w:rPr>
                <w:sz w:val="20"/>
                <w:szCs w:val="20"/>
              </w:rPr>
            </w:pPr>
            <w:r w:rsidRPr="00F800DA">
              <w:t>1, 2, 5, 8, 10, 11</w:t>
            </w:r>
          </w:p>
        </w:tc>
        <w:tc>
          <w:tcPr>
            <w:tcW w:w="1365" w:type="dxa"/>
            <w:shd w:val="clear" w:color="auto" w:fill="FFFFFF" w:themeFill="background1"/>
          </w:tcPr>
          <w:p w14:paraId="4486BA85" w14:textId="77777777" w:rsidR="004A7F81" w:rsidRPr="008F1E53" w:rsidRDefault="004A7F81" w:rsidP="004A7F81">
            <w:pPr>
              <w:jc w:val="center"/>
              <w:rPr>
                <w:sz w:val="20"/>
                <w:szCs w:val="20"/>
              </w:rPr>
            </w:pPr>
            <w:r w:rsidRPr="00700EFA">
              <w:t>A, D, G</w:t>
            </w:r>
          </w:p>
        </w:tc>
      </w:tr>
      <w:tr w:rsidR="004A7F81" w:rsidRPr="00B41ECB" w14:paraId="05CEF5B6" w14:textId="77777777" w:rsidTr="008B5817">
        <w:trPr>
          <w:trHeight w:val="465"/>
        </w:trPr>
        <w:tc>
          <w:tcPr>
            <w:tcW w:w="384" w:type="dxa"/>
            <w:tcBorders>
              <w:top w:val="single" w:sz="4" w:space="0" w:color="auto"/>
              <w:bottom w:val="single" w:sz="4" w:space="0" w:color="auto"/>
              <w:right w:val="nil"/>
            </w:tcBorders>
            <w:shd w:val="clear" w:color="auto" w:fill="FFFFFF" w:themeFill="background1"/>
            <w:vAlign w:val="center"/>
          </w:tcPr>
          <w:p w14:paraId="5F5DDB59" w14:textId="77777777" w:rsidR="004A7F81" w:rsidRPr="00B41ECB" w:rsidRDefault="004A7F81" w:rsidP="004A7F81">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tcPr>
          <w:p w14:paraId="2EB4CA90" w14:textId="77777777" w:rsidR="004A7F81" w:rsidRPr="00423F6A" w:rsidRDefault="004A7F81" w:rsidP="004A7F81">
            <w:pPr>
              <w:pStyle w:val="NormalWeb"/>
            </w:pPr>
            <w:r w:rsidRPr="00423F6A">
              <w:t>Cerrahide biyomedikal etik değerlerin önemini açıklar.</w:t>
            </w:r>
          </w:p>
        </w:tc>
        <w:tc>
          <w:tcPr>
            <w:tcW w:w="2138" w:type="dxa"/>
            <w:tcBorders>
              <w:left w:val="nil"/>
            </w:tcBorders>
          </w:tcPr>
          <w:p w14:paraId="68CBB8FF" w14:textId="77777777" w:rsidR="004A7F81" w:rsidRPr="008F1E53" w:rsidRDefault="004A7F81" w:rsidP="004A7F81">
            <w:pPr>
              <w:jc w:val="center"/>
              <w:rPr>
                <w:sz w:val="20"/>
                <w:szCs w:val="20"/>
              </w:rPr>
            </w:pPr>
            <w:r w:rsidRPr="00AE1251">
              <w:rPr>
                <w:sz w:val="20"/>
                <w:szCs w:val="20"/>
              </w:rPr>
              <w:t>3-4</w:t>
            </w:r>
          </w:p>
        </w:tc>
        <w:tc>
          <w:tcPr>
            <w:tcW w:w="1364" w:type="dxa"/>
          </w:tcPr>
          <w:p w14:paraId="6A8501CD" w14:textId="77777777" w:rsidR="004A7F81" w:rsidRPr="008F1E53" w:rsidRDefault="004A7F81" w:rsidP="004A7F81">
            <w:pPr>
              <w:jc w:val="center"/>
              <w:rPr>
                <w:sz w:val="20"/>
                <w:szCs w:val="20"/>
              </w:rPr>
            </w:pPr>
            <w:r w:rsidRPr="00F800DA">
              <w:t>1, 2, 5, 8, 10, 11</w:t>
            </w:r>
          </w:p>
        </w:tc>
        <w:tc>
          <w:tcPr>
            <w:tcW w:w="1365" w:type="dxa"/>
            <w:shd w:val="clear" w:color="auto" w:fill="FFFFFF" w:themeFill="background1"/>
          </w:tcPr>
          <w:p w14:paraId="0BA2F649" w14:textId="77777777" w:rsidR="004A7F81" w:rsidRPr="008F1E53" w:rsidRDefault="004A7F81" w:rsidP="004A7F81">
            <w:pPr>
              <w:jc w:val="center"/>
              <w:rPr>
                <w:sz w:val="20"/>
                <w:szCs w:val="20"/>
              </w:rPr>
            </w:pPr>
            <w:r w:rsidRPr="00700EFA">
              <w:t>A, D, G</w:t>
            </w:r>
          </w:p>
        </w:tc>
      </w:tr>
      <w:tr w:rsidR="004A7F81" w:rsidRPr="00B41ECB" w14:paraId="5625A105" w14:textId="77777777" w:rsidTr="008B5817">
        <w:trPr>
          <w:trHeight w:val="465"/>
        </w:trPr>
        <w:tc>
          <w:tcPr>
            <w:tcW w:w="384" w:type="dxa"/>
            <w:tcBorders>
              <w:top w:val="single" w:sz="4" w:space="0" w:color="auto"/>
              <w:bottom w:val="single" w:sz="4" w:space="0" w:color="auto"/>
              <w:right w:val="nil"/>
            </w:tcBorders>
            <w:shd w:val="clear" w:color="auto" w:fill="FFFFFF" w:themeFill="background1"/>
            <w:vAlign w:val="center"/>
          </w:tcPr>
          <w:p w14:paraId="6FB4FA84" w14:textId="77777777" w:rsidR="004A7F81" w:rsidRPr="00B41ECB" w:rsidRDefault="004A7F81" w:rsidP="004A7F81">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tcPr>
          <w:p w14:paraId="0CFB8B06" w14:textId="77777777" w:rsidR="004A7F81" w:rsidRPr="00423F6A" w:rsidRDefault="004A7F81" w:rsidP="004A7F81">
            <w:pPr>
              <w:pStyle w:val="NormalWeb"/>
            </w:pPr>
            <w:r w:rsidRPr="00423F6A">
              <w:t>Hasta güvenliğini ve cerrahinin her aşamasındaki önemini tanımlar.</w:t>
            </w:r>
          </w:p>
        </w:tc>
        <w:tc>
          <w:tcPr>
            <w:tcW w:w="2138" w:type="dxa"/>
            <w:tcBorders>
              <w:left w:val="nil"/>
            </w:tcBorders>
          </w:tcPr>
          <w:p w14:paraId="29111C67" w14:textId="77777777" w:rsidR="004A7F81" w:rsidRPr="008F1E53" w:rsidRDefault="004A7F81" w:rsidP="004A7F81">
            <w:pPr>
              <w:jc w:val="center"/>
              <w:rPr>
                <w:sz w:val="20"/>
                <w:szCs w:val="20"/>
              </w:rPr>
            </w:pPr>
            <w:r w:rsidRPr="00AE1251">
              <w:rPr>
                <w:sz w:val="20"/>
                <w:szCs w:val="20"/>
              </w:rPr>
              <w:t>3-4</w:t>
            </w:r>
          </w:p>
        </w:tc>
        <w:tc>
          <w:tcPr>
            <w:tcW w:w="1364" w:type="dxa"/>
          </w:tcPr>
          <w:p w14:paraId="107B703D" w14:textId="77777777" w:rsidR="004A7F81" w:rsidRPr="008F1E53" w:rsidRDefault="004A7F81" w:rsidP="004A7F81">
            <w:pPr>
              <w:jc w:val="center"/>
              <w:rPr>
                <w:sz w:val="20"/>
                <w:szCs w:val="20"/>
              </w:rPr>
            </w:pPr>
            <w:r w:rsidRPr="00F800DA">
              <w:t>1, 2, 5, 8, 10, 11</w:t>
            </w:r>
          </w:p>
        </w:tc>
        <w:tc>
          <w:tcPr>
            <w:tcW w:w="1365" w:type="dxa"/>
            <w:shd w:val="clear" w:color="auto" w:fill="FFFFFF" w:themeFill="background1"/>
          </w:tcPr>
          <w:p w14:paraId="6A8D9F50" w14:textId="77777777" w:rsidR="004A7F81" w:rsidRPr="008F1E53" w:rsidRDefault="004A7F81" w:rsidP="004A7F81">
            <w:pPr>
              <w:jc w:val="center"/>
              <w:rPr>
                <w:sz w:val="20"/>
                <w:szCs w:val="20"/>
              </w:rPr>
            </w:pPr>
            <w:r w:rsidRPr="00700EFA">
              <w:t>A, D, G</w:t>
            </w:r>
          </w:p>
        </w:tc>
      </w:tr>
      <w:tr w:rsidR="004A7F81" w:rsidRPr="00B41ECB" w14:paraId="4687785E" w14:textId="77777777" w:rsidTr="008B5817">
        <w:trPr>
          <w:trHeight w:val="465"/>
        </w:trPr>
        <w:tc>
          <w:tcPr>
            <w:tcW w:w="384" w:type="dxa"/>
            <w:tcBorders>
              <w:top w:val="single" w:sz="4" w:space="0" w:color="auto"/>
              <w:bottom w:val="single" w:sz="4" w:space="0" w:color="auto"/>
              <w:right w:val="nil"/>
            </w:tcBorders>
            <w:shd w:val="clear" w:color="auto" w:fill="FFFFFF" w:themeFill="background1"/>
            <w:vAlign w:val="center"/>
          </w:tcPr>
          <w:p w14:paraId="7C9F184D" w14:textId="77777777" w:rsidR="004A7F81" w:rsidRPr="00B41ECB" w:rsidRDefault="004A7F81" w:rsidP="004A7F81">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tcPr>
          <w:p w14:paraId="7E7439DB" w14:textId="77777777" w:rsidR="004A7F81" w:rsidRPr="00423F6A" w:rsidRDefault="004A7F81" w:rsidP="004A7F81">
            <w:pPr>
              <w:pStyle w:val="NormalWeb"/>
            </w:pPr>
            <w:r w:rsidRPr="00423F6A">
              <w:t>DSÖ'ye göre hasta güvenliğinin temel ilkelerini anlar.</w:t>
            </w:r>
          </w:p>
        </w:tc>
        <w:tc>
          <w:tcPr>
            <w:tcW w:w="2138" w:type="dxa"/>
            <w:tcBorders>
              <w:left w:val="nil"/>
            </w:tcBorders>
          </w:tcPr>
          <w:p w14:paraId="4BDC7860" w14:textId="77777777" w:rsidR="004A7F81" w:rsidRPr="008F1E53" w:rsidRDefault="004A7F81" w:rsidP="004A7F81">
            <w:pPr>
              <w:jc w:val="center"/>
              <w:rPr>
                <w:sz w:val="20"/>
                <w:szCs w:val="20"/>
              </w:rPr>
            </w:pPr>
            <w:r w:rsidRPr="00AE1251">
              <w:rPr>
                <w:sz w:val="20"/>
                <w:szCs w:val="20"/>
              </w:rPr>
              <w:t>3-4</w:t>
            </w:r>
          </w:p>
        </w:tc>
        <w:tc>
          <w:tcPr>
            <w:tcW w:w="1364" w:type="dxa"/>
          </w:tcPr>
          <w:p w14:paraId="6402D16A" w14:textId="77777777" w:rsidR="004A7F81" w:rsidRPr="008F1E53" w:rsidRDefault="004A7F81" w:rsidP="004A7F81">
            <w:pPr>
              <w:jc w:val="center"/>
              <w:rPr>
                <w:sz w:val="20"/>
                <w:szCs w:val="20"/>
              </w:rPr>
            </w:pPr>
            <w:r w:rsidRPr="00F800DA">
              <w:t>1, 2, 5, 8, 10, 11</w:t>
            </w:r>
          </w:p>
        </w:tc>
        <w:tc>
          <w:tcPr>
            <w:tcW w:w="1365" w:type="dxa"/>
            <w:shd w:val="clear" w:color="auto" w:fill="FFFFFF" w:themeFill="background1"/>
          </w:tcPr>
          <w:p w14:paraId="5B28C7D7" w14:textId="77777777" w:rsidR="004A7F81" w:rsidRPr="008F1E53" w:rsidRDefault="004A7F81" w:rsidP="004A7F81">
            <w:pPr>
              <w:jc w:val="center"/>
              <w:rPr>
                <w:sz w:val="20"/>
                <w:szCs w:val="20"/>
              </w:rPr>
            </w:pPr>
            <w:r w:rsidRPr="00700EFA">
              <w:t>A, D, G</w:t>
            </w:r>
          </w:p>
        </w:tc>
      </w:tr>
      <w:tr w:rsidR="004A7F81" w:rsidRPr="00B41ECB" w14:paraId="23F47469" w14:textId="77777777" w:rsidTr="008B5817">
        <w:trPr>
          <w:trHeight w:val="465"/>
        </w:trPr>
        <w:tc>
          <w:tcPr>
            <w:tcW w:w="384" w:type="dxa"/>
            <w:tcBorders>
              <w:top w:val="single" w:sz="4" w:space="0" w:color="auto"/>
              <w:bottom w:val="single" w:sz="4" w:space="0" w:color="auto"/>
              <w:right w:val="nil"/>
            </w:tcBorders>
            <w:shd w:val="clear" w:color="auto" w:fill="FFFFFF" w:themeFill="background1"/>
            <w:vAlign w:val="center"/>
          </w:tcPr>
          <w:p w14:paraId="56219240" w14:textId="77777777" w:rsidR="004A7F81" w:rsidRDefault="004A7F81" w:rsidP="004A7F81">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tcPr>
          <w:p w14:paraId="60F494DD" w14:textId="77777777" w:rsidR="004A7F81" w:rsidRPr="00423F6A" w:rsidRDefault="004A7F81" w:rsidP="004A7F81">
            <w:pPr>
              <w:pStyle w:val="NormalWeb"/>
            </w:pPr>
            <w:r w:rsidRPr="00423F6A">
              <w:t>Cerrahi güvenlik kontrol listelerinin önemini ve kullanımını açıklar.</w:t>
            </w:r>
          </w:p>
        </w:tc>
        <w:tc>
          <w:tcPr>
            <w:tcW w:w="2138" w:type="dxa"/>
            <w:tcBorders>
              <w:left w:val="nil"/>
            </w:tcBorders>
          </w:tcPr>
          <w:p w14:paraId="21FFC68B" w14:textId="77777777" w:rsidR="004A7F81" w:rsidRPr="008F1E53" w:rsidRDefault="004A7F81" w:rsidP="004A7F81">
            <w:pPr>
              <w:jc w:val="center"/>
              <w:rPr>
                <w:sz w:val="20"/>
                <w:szCs w:val="20"/>
              </w:rPr>
            </w:pPr>
            <w:r w:rsidRPr="00AE1251">
              <w:rPr>
                <w:sz w:val="20"/>
                <w:szCs w:val="20"/>
              </w:rPr>
              <w:t>3-4</w:t>
            </w:r>
          </w:p>
        </w:tc>
        <w:tc>
          <w:tcPr>
            <w:tcW w:w="1364" w:type="dxa"/>
          </w:tcPr>
          <w:p w14:paraId="6C707751" w14:textId="77777777" w:rsidR="004A7F81" w:rsidRPr="008F1E53" w:rsidRDefault="004A7F81" w:rsidP="004A7F81">
            <w:pPr>
              <w:jc w:val="center"/>
              <w:rPr>
                <w:sz w:val="20"/>
                <w:szCs w:val="20"/>
              </w:rPr>
            </w:pPr>
            <w:r w:rsidRPr="00F800DA">
              <w:t>1, 2, 5, 8, 10, 11</w:t>
            </w:r>
          </w:p>
        </w:tc>
        <w:tc>
          <w:tcPr>
            <w:tcW w:w="1365" w:type="dxa"/>
            <w:shd w:val="clear" w:color="auto" w:fill="FFFFFF" w:themeFill="background1"/>
          </w:tcPr>
          <w:p w14:paraId="319E60CD" w14:textId="77777777" w:rsidR="004A7F81" w:rsidRPr="008F1E53" w:rsidRDefault="004A7F81" w:rsidP="004A7F81">
            <w:pPr>
              <w:jc w:val="center"/>
              <w:rPr>
                <w:sz w:val="20"/>
                <w:szCs w:val="20"/>
              </w:rPr>
            </w:pPr>
            <w:r w:rsidRPr="00700EFA">
              <w:t>A, D, G</w:t>
            </w:r>
          </w:p>
        </w:tc>
      </w:tr>
      <w:tr w:rsidR="004A7F81" w:rsidRPr="00B41ECB" w14:paraId="56FAF07A" w14:textId="77777777" w:rsidTr="008B5817">
        <w:trPr>
          <w:trHeight w:val="465"/>
        </w:trPr>
        <w:tc>
          <w:tcPr>
            <w:tcW w:w="384" w:type="dxa"/>
            <w:tcBorders>
              <w:top w:val="single" w:sz="4" w:space="0" w:color="auto"/>
              <w:bottom w:val="single" w:sz="4" w:space="0" w:color="auto"/>
              <w:right w:val="nil"/>
            </w:tcBorders>
            <w:shd w:val="clear" w:color="auto" w:fill="FFFFFF" w:themeFill="background1"/>
            <w:vAlign w:val="center"/>
          </w:tcPr>
          <w:p w14:paraId="7422B51C" w14:textId="77777777" w:rsidR="004A7F81" w:rsidRDefault="004A7F81" w:rsidP="004A7F81">
            <w:pPr>
              <w:jc w:val="right"/>
              <w:rPr>
                <w:rFonts w:ascii="Times New Roman" w:hAnsi="Times New Roman" w:cs="Times New Roman"/>
                <w:b/>
                <w:sz w:val="20"/>
                <w:szCs w:val="20"/>
              </w:rPr>
            </w:pPr>
            <w:r>
              <w:rPr>
                <w:rFonts w:ascii="Times New Roman" w:hAnsi="Times New Roman" w:cs="Times New Roman"/>
                <w:b/>
                <w:sz w:val="20"/>
                <w:szCs w:val="20"/>
              </w:rPr>
              <w:lastRenderedPageBreak/>
              <w:t>9</w:t>
            </w:r>
          </w:p>
        </w:tc>
        <w:tc>
          <w:tcPr>
            <w:tcW w:w="4373" w:type="dxa"/>
            <w:tcBorders>
              <w:left w:val="nil"/>
            </w:tcBorders>
          </w:tcPr>
          <w:p w14:paraId="728AF29F" w14:textId="77777777" w:rsidR="004A7F81" w:rsidRPr="00423F6A" w:rsidRDefault="004A7F81" w:rsidP="004A7F81">
            <w:pPr>
              <w:pStyle w:val="NormalWeb"/>
            </w:pPr>
            <w:r w:rsidRPr="00423F6A">
              <w:t>Özerkliğin iyi cerrahi uygulamalar için neden kritik olduğunu değerlendirir.</w:t>
            </w:r>
          </w:p>
        </w:tc>
        <w:tc>
          <w:tcPr>
            <w:tcW w:w="2138" w:type="dxa"/>
            <w:tcBorders>
              <w:left w:val="nil"/>
            </w:tcBorders>
          </w:tcPr>
          <w:p w14:paraId="578ABCEA" w14:textId="77777777" w:rsidR="004A7F81" w:rsidRPr="008F1E53" w:rsidRDefault="004A7F81" w:rsidP="004A7F81">
            <w:pPr>
              <w:jc w:val="center"/>
              <w:rPr>
                <w:sz w:val="20"/>
                <w:szCs w:val="20"/>
              </w:rPr>
            </w:pPr>
            <w:r w:rsidRPr="00AE1251">
              <w:rPr>
                <w:sz w:val="20"/>
                <w:szCs w:val="20"/>
              </w:rPr>
              <w:t>3-4</w:t>
            </w:r>
          </w:p>
        </w:tc>
        <w:tc>
          <w:tcPr>
            <w:tcW w:w="1364" w:type="dxa"/>
          </w:tcPr>
          <w:p w14:paraId="007E404B" w14:textId="77777777" w:rsidR="004A7F81" w:rsidRPr="008F1E53" w:rsidRDefault="004A7F81" w:rsidP="004A7F81">
            <w:pPr>
              <w:jc w:val="center"/>
              <w:rPr>
                <w:sz w:val="20"/>
                <w:szCs w:val="20"/>
              </w:rPr>
            </w:pPr>
            <w:r w:rsidRPr="00F800DA">
              <w:t>1, 2, 5, 8, 10, 11</w:t>
            </w:r>
          </w:p>
        </w:tc>
        <w:tc>
          <w:tcPr>
            <w:tcW w:w="1365" w:type="dxa"/>
            <w:shd w:val="clear" w:color="auto" w:fill="FFFFFF" w:themeFill="background1"/>
          </w:tcPr>
          <w:p w14:paraId="06752436" w14:textId="77777777" w:rsidR="004A7F81" w:rsidRPr="008F1E53" w:rsidRDefault="004A7F81" w:rsidP="004A7F81">
            <w:pPr>
              <w:jc w:val="center"/>
              <w:rPr>
                <w:sz w:val="20"/>
                <w:szCs w:val="20"/>
              </w:rPr>
            </w:pPr>
            <w:r w:rsidRPr="00700EFA">
              <w:t>A, D, G</w:t>
            </w:r>
          </w:p>
        </w:tc>
      </w:tr>
      <w:tr w:rsidR="004A7F81" w:rsidRPr="00B41ECB" w14:paraId="01CA4F74" w14:textId="77777777" w:rsidTr="008B5817">
        <w:trPr>
          <w:trHeight w:val="465"/>
        </w:trPr>
        <w:tc>
          <w:tcPr>
            <w:tcW w:w="384" w:type="dxa"/>
            <w:tcBorders>
              <w:top w:val="single" w:sz="4" w:space="0" w:color="auto"/>
              <w:bottom w:val="single" w:sz="4" w:space="0" w:color="auto"/>
              <w:right w:val="nil"/>
            </w:tcBorders>
            <w:shd w:val="clear" w:color="auto" w:fill="FFFFFF" w:themeFill="background1"/>
            <w:vAlign w:val="center"/>
          </w:tcPr>
          <w:p w14:paraId="73E85AE3" w14:textId="77777777" w:rsidR="004A7F81" w:rsidRDefault="004A7F81" w:rsidP="004A7F81">
            <w:pPr>
              <w:jc w:val="right"/>
              <w:rPr>
                <w:rFonts w:ascii="Times New Roman" w:hAnsi="Times New Roman" w:cs="Times New Roman"/>
                <w:b/>
                <w:sz w:val="20"/>
                <w:szCs w:val="20"/>
              </w:rPr>
            </w:pPr>
            <w:r>
              <w:rPr>
                <w:rFonts w:ascii="Times New Roman" w:hAnsi="Times New Roman" w:cs="Times New Roman"/>
                <w:b/>
                <w:sz w:val="20"/>
                <w:szCs w:val="20"/>
              </w:rPr>
              <w:t>10</w:t>
            </w:r>
          </w:p>
        </w:tc>
        <w:tc>
          <w:tcPr>
            <w:tcW w:w="4373" w:type="dxa"/>
            <w:tcBorders>
              <w:left w:val="nil"/>
            </w:tcBorders>
          </w:tcPr>
          <w:p w14:paraId="33F3A18A" w14:textId="77777777" w:rsidR="004A7F81" w:rsidRPr="00423F6A" w:rsidRDefault="004A7F81" w:rsidP="004A7F81">
            <w:pPr>
              <w:pStyle w:val="NormalWeb"/>
            </w:pPr>
            <w:r w:rsidRPr="00423F6A">
              <w:t>Hasta özerkliği ile cerrahi karar verme süreci arasındaki ilişkiyi analiz eder.</w:t>
            </w:r>
          </w:p>
        </w:tc>
        <w:tc>
          <w:tcPr>
            <w:tcW w:w="2138" w:type="dxa"/>
            <w:tcBorders>
              <w:left w:val="nil"/>
            </w:tcBorders>
          </w:tcPr>
          <w:p w14:paraId="2488F457" w14:textId="77777777" w:rsidR="004A7F81" w:rsidRPr="008F1E53" w:rsidRDefault="004A7F81" w:rsidP="004A7F81">
            <w:pPr>
              <w:jc w:val="center"/>
              <w:rPr>
                <w:sz w:val="20"/>
                <w:szCs w:val="20"/>
              </w:rPr>
            </w:pPr>
            <w:r w:rsidRPr="00AE1251">
              <w:rPr>
                <w:sz w:val="20"/>
                <w:szCs w:val="20"/>
              </w:rPr>
              <w:t>3-4</w:t>
            </w:r>
          </w:p>
        </w:tc>
        <w:tc>
          <w:tcPr>
            <w:tcW w:w="1364" w:type="dxa"/>
          </w:tcPr>
          <w:p w14:paraId="351272D7" w14:textId="77777777" w:rsidR="004A7F81" w:rsidRPr="008F1E53" w:rsidRDefault="004A7F81" w:rsidP="004A7F81">
            <w:pPr>
              <w:jc w:val="center"/>
              <w:rPr>
                <w:sz w:val="20"/>
                <w:szCs w:val="20"/>
              </w:rPr>
            </w:pPr>
            <w:r w:rsidRPr="00F800DA">
              <w:t>1, 2, 5, 8, 10, 11</w:t>
            </w:r>
          </w:p>
        </w:tc>
        <w:tc>
          <w:tcPr>
            <w:tcW w:w="1365" w:type="dxa"/>
            <w:shd w:val="clear" w:color="auto" w:fill="FFFFFF" w:themeFill="background1"/>
          </w:tcPr>
          <w:p w14:paraId="1FCC75A7" w14:textId="77777777" w:rsidR="004A7F81" w:rsidRPr="008F1E53" w:rsidRDefault="004A7F81" w:rsidP="004A7F81">
            <w:pPr>
              <w:jc w:val="center"/>
              <w:rPr>
                <w:sz w:val="20"/>
                <w:szCs w:val="20"/>
              </w:rPr>
            </w:pPr>
            <w:r w:rsidRPr="00700EFA">
              <w:t>A, D, G</w:t>
            </w:r>
          </w:p>
        </w:tc>
      </w:tr>
      <w:tr w:rsidR="004A7F81" w:rsidRPr="00B41ECB" w14:paraId="1E5576F8" w14:textId="77777777" w:rsidTr="008B5817">
        <w:trPr>
          <w:trHeight w:val="465"/>
        </w:trPr>
        <w:tc>
          <w:tcPr>
            <w:tcW w:w="384" w:type="dxa"/>
            <w:tcBorders>
              <w:top w:val="single" w:sz="4" w:space="0" w:color="auto"/>
              <w:bottom w:val="single" w:sz="4" w:space="0" w:color="auto"/>
              <w:right w:val="nil"/>
            </w:tcBorders>
            <w:shd w:val="clear" w:color="auto" w:fill="FFFFFF" w:themeFill="background1"/>
            <w:vAlign w:val="center"/>
          </w:tcPr>
          <w:p w14:paraId="4956C911" w14:textId="77777777" w:rsidR="004A7F81" w:rsidRDefault="004A7F81" w:rsidP="004A7F81">
            <w:pPr>
              <w:jc w:val="right"/>
              <w:rPr>
                <w:rFonts w:ascii="Times New Roman" w:hAnsi="Times New Roman" w:cs="Times New Roman"/>
                <w:b/>
                <w:sz w:val="20"/>
                <w:szCs w:val="20"/>
              </w:rPr>
            </w:pPr>
            <w:r>
              <w:rPr>
                <w:rFonts w:ascii="Times New Roman" w:hAnsi="Times New Roman" w:cs="Times New Roman"/>
                <w:b/>
                <w:sz w:val="20"/>
                <w:szCs w:val="20"/>
              </w:rPr>
              <w:t>11</w:t>
            </w:r>
          </w:p>
        </w:tc>
        <w:tc>
          <w:tcPr>
            <w:tcW w:w="4373" w:type="dxa"/>
            <w:tcBorders>
              <w:left w:val="nil"/>
            </w:tcBorders>
          </w:tcPr>
          <w:p w14:paraId="216C664D" w14:textId="77777777" w:rsidR="004A7F81" w:rsidRPr="00423F6A" w:rsidRDefault="004A7F81" w:rsidP="004A7F81">
            <w:pPr>
              <w:pStyle w:val="NormalWeb"/>
            </w:pPr>
            <w:r w:rsidRPr="00423F6A">
              <w:t>Dil ve kültür gibi doktor-hasta iletişimi önündeki engelleri belirler.</w:t>
            </w:r>
          </w:p>
        </w:tc>
        <w:tc>
          <w:tcPr>
            <w:tcW w:w="2138" w:type="dxa"/>
            <w:tcBorders>
              <w:left w:val="nil"/>
            </w:tcBorders>
          </w:tcPr>
          <w:p w14:paraId="569D4946" w14:textId="77777777" w:rsidR="004A7F81" w:rsidRPr="008F1E53" w:rsidRDefault="004A7F81" w:rsidP="004A7F81">
            <w:pPr>
              <w:jc w:val="center"/>
              <w:rPr>
                <w:sz w:val="20"/>
                <w:szCs w:val="20"/>
              </w:rPr>
            </w:pPr>
            <w:r w:rsidRPr="00AE1251">
              <w:rPr>
                <w:sz w:val="20"/>
                <w:szCs w:val="20"/>
              </w:rPr>
              <w:t>3-4</w:t>
            </w:r>
          </w:p>
        </w:tc>
        <w:tc>
          <w:tcPr>
            <w:tcW w:w="1364" w:type="dxa"/>
          </w:tcPr>
          <w:p w14:paraId="6B10F033" w14:textId="77777777" w:rsidR="004A7F81" w:rsidRPr="008F1E53" w:rsidRDefault="004A7F81" w:rsidP="004A7F81">
            <w:pPr>
              <w:jc w:val="center"/>
              <w:rPr>
                <w:sz w:val="20"/>
                <w:szCs w:val="20"/>
              </w:rPr>
            </w:pPr>
            <w:r w:rsidRPr="00F800DA">
              <w:t>1, 2, 5, 8, 10, 11</w:t>
            </w:r>
          </w:p>
        </w:tc>
        <w:tc>
          <w:tcPr>
            <w:tcW w:w="1365" w:type="dxa"/>
            <w:shd w:val="clear" w:color="auto" w:fill="FFFFFF" w:themeFill="background1"/>
          </w:tcPr>
          <w:p w14:paraId="03DBB257" w14:textId="77777777" w:rsidR="004A7F81" w:rsidRPr="008F1E53" w:rsidRDefault="004A7F81" w:rsidP="004A7F81">
            <w:pPr>
              <w:jc w:val="center"/>
              <w:rPr>
                <w:sz w:val="20"/>
                <w:szCs w:val="20"/>
              </w:rPr>
            </w:pPr>
            <w:r w:rsidRPr="00700EFA">
              <w:t>A, D, G</w:t>
            </w:r>
          </w:p>
        </w:tc>
      </w:tr>
      <w:tr w:rsidR="004A7F81" w:rsidRPr="00B41ECB" w14:paraId="3D034A0B" w14:textId="77777777" w:rsidTr="008B5817">
        <w:trPr>
          <w:trHeight w:val="465"/>
        </w:trPr>
        <w:tc>
          <w:tcPr>
            <w:tcW w:w="384" w:type="dxa"/>
            <w:tcBorders>
              <w:top w:val="single" w:sz="4" w:space="0" w:color="auto"/>
              <w:bottom w:val="single" w:sz="4" w:space="0" w:color="auto"/>
              <w:right w:val="nil"/>
            </w:tcBorders>
            <w:shd w:val="clear" w:color="auto" w:fill="FFFFFF" w:themeFill="background1"/>
            <w:vAlign w:val="center"/>
          </w:tcPr>
          <w:p w14:paraId="4FC1C6E2" w14:textId="77777777" w:rsidR="004A7F81" w:rsidRDefault="004A7F81" w:rsidP="004A7F81">
            <w:pPr>
              <w:jc w:val="right"/>
              <w:rPr>
                <w:rFonts w:ascii="Times New Roman" w:hAnsi="Times New Roman" w:cs="Times New Roman"/>
                <w:b/>
                <w:sz w:val="20"/>
                <w:szCs w:val="20"/>
              </w:rPr>
            </w:pPr>
            <w:r>
              <w:rPr>
                <w:rFonts w:ascii="Times New Roman" w:hAnsi="Times New Roman" w:cs="Times New Roman"/>
                <w:b/>
                <w:sz w:val="20"/>
                <w:szCs w:val="20"/>
              </w:rPr>
              <w:t>12</w:t>
            </w:r>
          </w:p>
        </w:tc>
        <w:tc>
          <w:tcPr>
            <w:tcW w:w="4373" w:type="dxa"/>
            <w:tcBorders>
              <w:left w:val="nil"/>
            </w:tcBorders>
          </w:tcPr>
          <w:p w14:paraId="57F7AE2E" w14:textId="77777777" w:rsidR="004A7F81" w:rsidRPr="00423F6A" w:rsidRDefault="004A7F81" w:rsidP="004A7F81">
            <w:pPr>
              <w:pStyle w:val="NormalWeb"/>
            </w:pPr>
            <w:r w:rsidRPr="00423F6A">
              <w:t>Kısıtlı kapasiteye sahip hastalar (çocuklar, yaşlılar) için etik zorlukları analiz eder.</w:t>
            </w:r>
          </w:p>
        </w:tc>
        <w:tc>
          <w:tcPr>
            <w:tcW w:w="2138" w:type="dxa"/>
            <w:tcBorders>
              <w:left w:val="nil"/>
            </w:tcBorders>
          </w:tcPr>
          <w:p w14:paraId="53E211FF" w14:textId="77777777" w:rsidR="004A7F81" w:rsidRPr="008F1E53" w:rsidRDefault="004A7F81" w:rsidP="004A7F81">
            <w:pPr>
              <w:jc w:val="center"/>
              <w:rPr>
                <w:sz w:val="20"/>
                <w:szCs w:val="20"/>
              </w:rPr>
            </w:pPr>
            <w:r w:rsidRPr="00AE1251">
              <w:rPr>
                <w:sz w:val="20"/>
                <w:szCs w:val="20"/>
              </w:rPr>
              <w:t>3-4</w:t>
            </w:r>
          </w:p>
        </w:tc>
        <w:tc>
          <w:tcPr>
            <w:tcW w:w="1364" w:type="dxa"/>
          </w:tcPr>
          <w:p w14:paraId="22D94412" w14:textId="77777777" w:rsidR="004A7F81" w:rsidRPr="008F1E53" w:rsidRDefault="004A7F81" w:rsidP="004A7F81">
            <w:pPr>
              <w:jc w:val="center"/>
              <w:rPr>
                <w:sz w:val="20"/>
                <w:szCs w:val="20"/>
              </w:rPr>
            </w:pPr>
            <w:r w:rsidRPr="00F800DA">
              <w:t>1, 2, 5, 8, 10, 11</w:t>
            </w:r>
          </w:p>
        </w:tc>
        <w:tc>
          <w:tcPr>
            <w:tcW w:w="1365" w:type="dxa"/>
            <w:shd w:val="clear" w:color="auto" w:fill="FFFFFF" w:themeFill="background1"/>
          </w:tcPr>
          <w:p w14:paraId="0415379E" w14:textId="77777777" w:rsidR="004A7F81" w:rsidRPr="008F1E53" w:rsidRDefault="004A7F81" w:rsidP="004A7F81">
            <w:pPr>
              <w:jc w:val="center"/>
              <w:rPr>
                <w:sz w:val="20"/>
                <w:szCs w:val="20"/>
              </w:rPr>
            </w:pPr>
            <w:r w:rsidRPr="00700EFA">
              <w:t>A, D, G</w:t>
            </w:r>
          </w:p>
        </w:tc>
      </w:tr>
      <w:tr w:rsidR="004A7F81" w:rsidRPr="00B41ECB" w14:paraId="29E25C5D" w14:textId="77777777" w:rsidTr="008B5817">
        <w:trPr>
          <w:trHeight w:val="465"/>
        </w:trPr>
        <w:tc>
          <w:tcPr>
            <w:tcW w:w="384" w:type="dxa"/>
            <w:tcBorders>
              <w:top w:val="single" w:sz="4" w:space="0" w:color="auto"/>
              <w:bottom w:val="single" w:sz="4" w:space="0" w:color="auto"/>
              <w:right w:val="nil"/>
            </w:tcBorders>
            <w:shd w:val="clear" w:color="auto" w:fill="FFFFFF" w:themeFill="background1"/>
            <w:vAlign w:val="center"/>
          </w:tcPr>
          <w:p w14:paraId="423C50D4" w14:textId="77777777" w:rsidR="004A7F81" w:rsidRDefault="004A7F81" w:rsidP="004A7F81">
            <w:pPr>
              <w:jc w:val="right"/>
              <w:rPr>
                <w:rFonts w:ascii="Times New Roman" w:hAnsi="Times New Roman" w:cs="Times New Roman"/>
                <w:b/>
                <w:sz w:val="20"/>
                <w:szCs w:val="20"/>
              </w:rPr>
            </w:pPr>
            <w:r>
              <w:rPr>
                <w:rFonts w:ascii="Times New Roman" w:hAnsi="Times New Roman" w:cs="Times New Roman"/>
                <w:b/>
                <w:sz w:val="20"/>
                <w:szCs w:val="20"/>
              </w:rPr>
              <w:t>13</w:t>
            </w:r>
          </w:p>
        </w:tc>
        <w:tc>
          <w:tcPr>
            <w:tcW w:w="4373" w:type="dxa"/>
            <w:tcBorders>
              <w:left w:val="nil"/>
            </w:tcBorders>
          </w:tcPr>
          <w:p w14:paraId="1EF59DC6" w14:textId="77777777" w:rsidR="004A7F81" w:rsidRPr="00423F6A" w:rsidRDefault="004A7F81" w:rsidP="004A7F81">
            <w:pPr>
              <w:pStyle w:val="NormalWeb"/>
            </w:pPr>
            <w:r w:rsidRPr="00423F6A">
              <w:t>Yaşam sonu kararlarının etik çerçevesini ve tıbbi fayda-risk dengesini tartışır.</w:t>
            </w:r>
          </w:p>
        </w:tc>
        <w:tc>
          <w:tcPr>
            <w:tcW w:w="2138" w:type="dxa"/>
            <w:tcBorders>
              <w:left w:val="nil"/>
            </w:tcBorders>
          </w:tcPr>
          <w:p w14:paraId="4FB276B7" w14:textId="77777777" w:rsidR="004A7F81" w:rsidRPr="008F1E53" w:rsidRDefault="004A7F81" w:rsidP="004A7F81">
            <w:pPr>
              <w:jc w:val="center"/>
              <w:rPr>
                <w:sz w:val="20"/>
                <w:szCs w:val="20"/>
              </w:rPr>
            </w:pPr>
            <w:r w:rsidRPr="00AE1251">
              <w:rPr>
                <w:sz w:val="20"/>
                <w:szCs w:val="20"/>
              </w:rPr>
              <w:t>3-4</w:t>
            </w:r>
          </w:p>
        </w:tc>
        <w:tc>
          <w:tcPr>
            <w:tcW w:w="1364" w:type="dxa"/>
          </w:tcPr>
          <w:p w14:paraId="0C8136C1" w14:textId="77777777" w:rsidR="004A7F81" w:rsidRPr="008F1E53" w:rsidRDefault="004A7F81" w:rsidP="004A7F81">
            <w:pPr>
              <w:jc w:val="center"/>
              <w:rPr>
                <w:sz w:val="20"/>
                <w:szCs w:val="20"/>
              </w:rPr>
            </w:pPr>
            <w:r w:rsidRPr="00F800DA">
              <w:t>1, 2, 5, 8, 10, 11</w:t>
            </w:r>
          </w:p>
        </w:tc>
        <w:tc>
          <w:tcPr>
            <w:tcW w:w="1365" w:type="dxa"/>
            <w:shd w:val="clear" w:color="auto" w:fill="FFFFFF" w:themeFill="background1"/>
          </w:tcPr>
          <w:p w14:paraId="541E4FA5" w14:textId="77777777" w:rsidR="004A7F81" w:rsidRPr="008F1E53" w:rsidRDefault="004A7F81" w:rsidP="004A7F81">
            <w:pPr>
              <w:jc w:val="center"/>
              <w:rPr>
                <w:sz w:val="20"/>
                <w:szCs w:val="20"/>
              </w:rPr>
            </w:pPr>
            <w:r w:rsidRPr="00700EFA">
              <w:t>A, D, G</w:t>
            </w:r>
          </w:p>
        </w:tc>
      </w:tr>
    </w:tbl>
    <w:p w14:paraId="6BFE1314" w14:textId="77777777" w:rsidR="0013494B" w:rsidRPr="009D328E" w:rsidRDefault="0013494B" w:rsidP="0013494B">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0D2EE86B" w14:textId="77777777" w:rsidR="0013494B" w:rsidRDefault="0013494B" w:rsidP="0013494B">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5B9717FA" w14:textId="77777777" w:rsidR="0013494B" w:rsidRDefault="0013494B" w:rsidP="0013494B">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3494B" w:rsidRPr="00B41ECB" w14:paraId="019B150A" w14:textId="77777777" w:rsidTr="008862B0">
        <w:trPr>
          <w:trHeight w:val="567"/>
        </w:trPr>
        <w:tc>
          <w:tcPr>
            <w:tcW w:w="2112" w:type="dxa"/>
            <w:shd w:val="clear" w:color="auto" w:fill="FFF2CC" w:themeFill="accent4" w:themeFillTint="33"/>
            <w:vAlign w:val="center"/>
          </w:tcPr>
          <w:p w14:paraId="4E7FBA1F" w14:textId="77777777" w:rsidR="0013494B" w:rsidRPr="00B41ECB" w:rsidRDefault="0013494B" w:rsidP="0013494B">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15140B1C" w14:textId="77777777" w:rsidR="0013494B" w:rsidRPr="00504644" w:rsidRDefault="0013494B" w:rsidP="0013494B">
            <w:pPr>
              <w:outlineLvl w:val="3"/>
              <w:rPr>
                <w:bCs/>
                <w:sz w:val="20"/>
                <w:szCs w:val="20"/>
              </w:rPr>
            </w:pPr>
            <w:r w:rsidRPr="00504644">
              <w:rPr>
                <w:bCs/>
                <w:sz w:val="20"/>
                <w:szCs w:val="20"/>
              </w:rPr>
              <w:t>Erdemir. A.D.,Tıpta Etik ve Deontoloji (2011)</w:t>
            </w:r>
          </w:p>
          <w:p w14:paraId="3CFAEE77" w14:textId="77777777" w:rsidR="0013494B" w:rsidRPr="00504644" w:rsidRDefault="0013494B" w:rsidP="0013494B">
            <w:pPr>
              <w:outlineLvl w:val="3"/>
              <w:rPr>
                <w:bCs/>
                <w:sz w:val="20"/>
                <w:szCs w:val="20"/>
              </w:rPr>
            </w:pPr>
            <w:r w:rsidRPr="00504644">
              <w:rPr>
                <w:bCs/>
                <w:sz w:val="20"/>
                <w:szCs w:val="20"/>
              </w:rPr>
              <w:t>Erdemir. A.D.,Öncel.Ö.,Aksoy.Ş.: Çağdaş Tıp Etiği(2003)</w:t>
            </w:r>
          </w:p>
        </w:tc>
      </w:tr>
      <w:tr w:rsidR="0013494B" w:rsidRPr="00B41ECB" w14:paraId="2E6B93B8" w14:textId="77777777" w:rsidTr="008862B0">
        <w:trPr>
          <w:trHeight w:val="843"/>
        </w:trPr>
        <w:tc>
          <w:tcPr>
            <w:tcW w:w="2112" w:type="dxa"/>
            <w:shd w:val="clear" w:color="auto" w:fill="FFF2CC" w:themeFill="accent4" w:themeFillTint="33"/>
            <w:vAlign w:val="center"/>
          </w:tcPr>
          <w:p w14:paraId="3582D0E3" w14:textId="77777777" w:rsidR="0013494B" w:rsidRPr="00B41ECB" w:rsidRDefault="0013494B" w:rsidP="0013494B">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76946D67" w14:textId="77777777" w:rsidR="0013494B" w:rsidRPr="00504644" w:rsidRDefault="0013494B" w:rsidP="0013494B">
            <w:pPr>
              <w:outlineLvl w:val="3"/>
              <w:rPr>
                <w:color w:val="000000"/>
                <w:sz w:val="20"/>
                <w:szCs w:val="20"/>
              </w:rPr>
            </w:pPr>
            <w:r w:rsidRPr="00504644">
              <w:rPr>
                <w:color w:val="000000"/>
                <w:sz w:val="20"/>
                <w:szCs w:val="20"/>
              </w:rPr>
              <w:t>Dooley,B.,Fernside. M.,Gordan.M.: SurgeryEthicsandLaw.(2000)</w:t>
            </w:r>
          </w:p>
          <w:p w14:paraId="37360506" w14:textId="77777777" w:rsidR="0013494B" w:rsidRPr="00504644" w:rsidRDefault="0013494B" w:rsidP="0013494B">
            <w:pPr>
              <w:outlineLvl w:val="3"/>
              <w:rPr>
                <w:b/>
                <w:bCs/>
                <w:color w:val="000000"/>
                <w:sz w:val="20"/>
                <w:szCs w:val="20"/>
              </w:rPr>
            </w:pPr>
            <w:r w:rsidRPr="00504644">
              <w:rPr>
                <w:color w:val="000000"/>
                <w:sz w:val="20"/>
                <w:szCs w:val="20"/>
              </w:rPr>
              <w:t>Jones.J.,McCulluogh.L.,Richman B.W.:TheEthics Of SurgicalPractice</w:t>
            </w:r>
          </w:p>
        </w:tc>
      </w:tr>
      <w:tr w:rsidR="0013494B" w:rsidRPr="00B41ECB" w14:paraId="016D4014" w14:textId="77777777" w:rsidTr="008862B0">
        <w:trPr>
          <w:trHeight w:val="567"/>
        </w:trPr>
        <w:tc>
          <w:tcPr>
            <w:tcW w:w="2112" w:type="dxa"/>
            <w:shd w:val="clear" w:color="auto" w:fill="FFF2CC" w:themeFill="accent4" w:themeFillTint="33"/>
            <w:vAlign w:val="center"/>
          </w:tcPr>
          <w:p w14:paraId="700EB9D4" w14:textId="77777777" w:rsidR="0013494B" w:rsidRPr="00B41ECB" w:rsidRDefault="0013494B" w:rsidP="0013494B">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7FFBFEDC" w14:textId="77777777" w:rsidR="0013494B" w:rsidRPr="00B41ECB" w:rsidRDefault="0013494B" w:rsidP="0013494B">
            <w:pPr>
              <w:rPr>
                <w:rFonts w:ascii="Times New Roman" w:hAnsi="Times New Roman" w:cs="Times New Roman"/>
                <w:sz w:val="20"/>
                <w:szCs w:val="20"/>
              </w:rPr>
            </w:pPr>
            <w:r w:rsidRPr="00E01425">
              <w:rPr>
                <w:rFonts w:ascii="Times New Roman" w:hAnsi="Times New Roman" w:cs="Times New Roman"/>
                <w:sz w:val="20"/>
                <w:szCs w:val="20"/>
              </w:rPr>
              <w:t>Bilgisayar, projeksiyon</w:t>
            </w:r>
          </w:p>
        </w:tc>
      </w:tr>
    </w:tbl>
    <w:p w14:paraId="573FE002" w14:textId="77777777" w:rsidR="0013494B" w:rsidRPr="005E44D3" w:rsidRDefault="0013494B" w:rsidP="0013494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3494B" w:rsidRPr="00B41ECB" w14:paraId="2E3F0CDA" w14:textId="77777777" w:rsidTr="008862B0">
        <w:trPr>
          <w:trHeight w:val="312"/>
        </w:trPr>
        <w:tc>
          <w:tcPr>
            <w:tcW w:w="9624" w:type="dxa"/>
            <w:gridSpan w:val="2"/>
            <w:shd w:val="clear" w:color="auto" w:fill="FFF2CC" w:themeFill="accent4" w:themeFillTint="33"/>
            <w:vAlign w:val="center"/>
          </w:tcPr>
          <w:p w14:paraId="48819507" w14:textId="77777777" w:rsidR="0013494B" w:rsidRPr="002E1A0B" w:rsidRDefault="0013494B" w:rsidP="008862B0">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A2250D" w:rsidRPr="00B41ECB" w14:paraId="19B5CF52" w14:textId="77777777" w:rsidTr="008862B0">
        <w:trPr>
          <w:trHeight w:val="283"/>
        </w:trPr>
        <w:tc>
          <w:tcPr>
            <w:tcW w:w="667" w:type="dxa"/>
            <w:tcBorders>
              <w:top w:val="single" w:sz="4" w:space="0" w:color="auto"/>
              <w:bottom w:val="single" w:sz="4" w:space="0" w:color="auto"/>
              <w:right w:val="nil"/>
            </w:tcBorders>
            <w:shd w:val="clear" w:color="auto" w:fill="FFFFFF" w:themeFill="background1"/>
            <w:vAlign w:val="center"/>
          </w:tcPr>
          <w:p w14:paraId="43DCE2D5" w14:textId="77777777" w:rsidR="00A2250D" w:rsidRPr="00B41ECB" w:rsidRDefault="00A2250D" w:rsidP="00A2250D">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0BF6E4D7" w14:textId="77777777" w:rsidR="00A2250D" w:rsidRPr="00504644" w:rsidRDefault="00A2250D" w:rsidP="00A2250D">
            <w:pPr>
              <w:rPr>
                <w:sz w:val="20"/>
                <w:szCs w:val="20"/>
              </w:rPr>
            </w:pPr>
            <w:r w:rsidRPr="00504644">
              <w:rPr>
                <w:sz w:val="20"/>
                <w:szCs w:val="20"/>
              </w:rPr>
              <w:t>Değerler felsefesinin bir alanı olarak etik ve etik açıdan cerrahi girişimler</w:t>
            </w:r>
          </w:p>
        </w:tc>
      </w:tr>
      <w:tr w:rsidR="00A2250D" w:rsidRPr="00B41ECB" w14:paraId="6CCF2C2A" w14:textId="77777777" w:rsidTr="008862B0">
        <w:trPr>
          <w:trHeight w:val="283"/>
        </w:trPr>
        <w:tc>
          <w:tcPr>
            <w:tcW w:w="667" w:type="dxa"/>
            <w:tcBorders>
              <w:top w:val="single" w:sz="4" w:space="0" w:color="auto"/>
              <w:bottom w:val="single" w:sz="4" w:space="0" w:color="auto"/>
              <w:right w:val="nil"/>
            </w:tcBorders>
            <w:shd w:val="clear" w:color="auto" w:fill="FFFFFF" w:themeFill="background1"/>
            <w:vAlign w:val="center"/>
          </w:tcPr>
          <w:p w14:paraId="6EDF2DA4" w14:textId="77777777" w:rsidR="00A2250D" w:rsidRPr="00B41ECB" w:rsidRDefault="00A2250D" w:rsidP="00A2250D">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02E6D6E8" w14:textId="77777777" w:rsidR="00A2250D" w:rsidRPr="00504644" w:rsidRDefault="00A2250D" w:rsidP="00A2250D">
            <w:pPr>
              <w:rPr>
                <w:sz w:val="20"/>
                <w:szCs w:val="20"/>
              </w:rPr>
            </w:pPr>
            <w:r w:rsidRPr="00504644">
              <w:rPr>
                <w:sz w:val="20"/>
                <w:szCs w:val="20"/>
              </w:rPr>
              <w:t>Cerrahide biyomedikal değerler</w:t>
            </w:r>
          </w:p>
        </w:tc>
      </w:tr>
      <w:tr w:rsidR="00A2250D" w:rsidRPr="00B41ECB" w14:paraId="1C6656DD" w14:textId="77777777" w:rsidTr="008862B0">
        <w:trPr>
          <w:trHeight w:val="70"/>
        </w:trPr>
        <w:tc>
          <w:tcPr>
            <w:tcW w:w="667" w:type="dxa"/>
            <w:tcBorders>
              <w:top w:val="single" w:sz="4" w:space="0" w:color="auto"/>
              <w:bottom w:val="single" w:sz="4" w:space="0" w:color="auto"/>
              <w:right w:val="nil"/>
            </w:tcBorders>
            <w:shd w:val="clear" w:color="auto" w:fill="FFFFFF" w:themeFill="background1"/>
            <w:vAlign w:val="center"/>
          </w:tcPr>
          <w:p w14:paraId="62DE35B4" w14:textId="77777777" w:rsidR="00A2250D" w:rsidRPr="00B41ECB" w:rsidRDefault="00A2250D" w:rsidP="00A2250D">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01BF211F" w14:textId="77777777" w:rsidR="00A2250D" w:rsidRPr="00504644" w:rsidRDefault="00A2250D" w:rsidP="00A2250D">
            <w:pPr>
              <w:rPr>
                <w:sz w:val="20"/>
                <w:szCs w:val="20"/>
              </w:rPr>
            </w:pPr>
            <w:r w:rsidRPr="00504644">
              <w:rPr>
                <w:sz w:val="20"/>
                <w:szCs w:val="20"/>
              </w:rPr>
              <w:t>Cerrahide hasta güvenliği</w:t>
            </w:r>
          </w:p>
        </w:tc>
      </w:tr>
      <w:tr w:rsidR="00A2250D" w:rsidRPr="00B41ECB" w14:paraId="12DABBA2" w14:textId="77777777" w:rsidTr="008862B0">
        <w:trPr>
          <w:trHeight w:val="283"/>
        </w:trPr>
        <w:tc>
          <w:tcPr>
            <w:tcW w:w="667" w:type="dxa"/>
            <w:tcBorders>
              <w:top w:val="single" w:sz="4" w:space="0" w:color="auto"/>
              <w:bottom w:val="single" w:sz="4" w:space="0" w:color="auto"/>
              <w:right w:val="nil"/>
            </w:tcBorders>
            <w:shd w:val="clear" w:color="auto" w:fill="FFFFFF" w:themeFill="background1"/>
            <w:vAlign w:val="center"/>
          </w:tcPr>
          <w:p w14:paraId="1D1F2366" w14:textId="77777777" w:rsidR="00A2250D" w:rsidRPr="00B41ECB" w:rsidRDefault="00A2250D" w:rsidP="00A2250D">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4E9DB2A1" w14:textId="77777777" w:rsidR="00A2250D" w:rsidRPr="00504644" w:rsidRDefault="00A2250D" w:rsidP="00A2250D">
            <w:pPr>
              <w:rPr>
                <w:sz w:val="20"/>
                <w:szCs w:val="20"/>
              </w:rPr>
            </w:pPr>
            <w:r w:rsidRPr="00504644">
              <w:rPr>
                <w:sz w:val="20"/>
                <w:szCs w:val="20"/>
              </w:rPr>
              <w:t>İyi cerrahi uygulamalarda özerklik kavramı ve etik açıdan önemi</w:t>
            </w:r>
          </w:p>
        </w:tc>
      </w:tr>
      <w:tr w:rsidR="00A2250D" w:rsidRPr="00B41ECB" w14:paraId="67C5804D" w14:textId="77777777" w:rsidTr="008862B0">
        <w:trPr>
          <w:trHeight w:val="283"/>
        </w:trPr>
        <w:tc>
          <w:tcPr>
            <w:tcW w:w="667" w:type="dxa"/>
            <w:tcBorders>
              <w:top w:val="single" w:sz="4" w:space="0" w:color="auto"/>
              <w:bottom w:val="single" w:sz="4" w:space="0" w:color="auto"/>
              <w:right w:val="nil"/>
            </w:tcBorders>
            <w:shd w:val="clear" w:color="auto" w:fill="FFFFFF" w:themeFill="background1"/>
            <w:vAlign w:val="center"/>
          </w:tcPr>
          <w:p w14:paraId="6C5CF3F7" w14:textId="77777777" w:rsidR="00A2250D" w:rsidRPr="00B41ECB" w:rsidRDefault="00A2250D" w:rsidP="00A2250D">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45083AD3" w14:textId="77777777" w:rsidR="00A2250D" w:rsidRPr="00504644" w:rsidRDefault="00A2250D" w:rsidP="00A2250D">
            <w:pPr>
              <w:rPr>
                <w:sz w:val="20"/>
                <w:szCs w:val="20"/>
              </w:rPr>
            </w:pPr>
            <w:r w:rsidRPr="00504644">
              <w:rPr>
                <w:sz w:val="20"/>
                <w:szCs w:val="20"/>
              </w:rPr>
              <w:t>Aydınlatılmış onam doktrininin etik ve yasal çerçevesi</w:t>
            </w:r>
          </w:p>
        </w:tc>
      </w:tr>
      <w:tr w:rsidR="00A2250D" w:rsidRPr="00B41ECB" w14:paraId="7E8AC47B" w14:textId="77777777" w:rsidTr="008862B0">
        <w:trPr>
          <w:trHeight w:val="283"/>
        </w:trPr>
        <w:tc>
          <w:tcPr>
            <w:tcW w:w="667" w:type="dxa"/>
            <w:tcBorders>
              <w:top w:val="single" w:sz="4" w:space="0" w:color="auto"/>
              <w:bottom w:val="single" w:sz="4" w:space="0" w:color="auto"/>
              <w:right w:val="nil"/>
            </w:tcBorders>
            <w:shd w:val="clear" w:color="auto" w:fill="FFFFFF" w:themeFill="background1"/>
            <w:vAlign w:val="center"/>
          </w:tcPr>
          <w:p w14:paraId="1ED7E709" w14:textId="77777777" w:rsidR="00A2250D" w:rsidRPr="00B41ECB" w:rsidRDefault="00A2250D" w:rsidP="00A2250D">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5BC70EAC" w14:textId="77777777" w:rsidR="00A2250D" w:rsidRPr="00504644" w:rsidRDefault="00A2250D" w:rsidP="00A2250D">
            <w:pPr>
              <w:rPr>
                <w:bCs/>
                <w:sz w:val="20"/>
                <w:szCs w:val="20"/>
              </w:rPr>
            </w:pPr>
            <w:r w:rsidRPr="00504644">
              <w:rPr>
                <w:bCs/>
                <w:sz w:val="20"/>
                <w:szCs w:val="20"/>
              </w:rPr>
              <w:t>Aydınlatılmış onam almada zorlukları aşmak</w:t>
            </w:r>
          </w:p>
        </w:tc>
      </w:tr>
      <w:tr w:rsidR="00A2250D" w:rsidRPr="00B41ECB" w14:paraId="4716B96A" w14:textId="77777777" w:rsidTr="008862B0">
        <w:trPr>
          <w:trHeight w:val="283"/>
        </w:trPr>
        <w:tc>
          <w:tcPr>
            <w:tcW w:w="667" w:type="dxa"/>
            <w:tcBorders>
              <w:top w:val="single" w:sz="4" w:space="0" w:color="auto"/>
              <w:bottom w:val="single" w:sz="4" w:space="0" w:color="auto"/>
              <w:right w:val="nil"/>
            </w:tcBorders>
            <w:shd w:val="clear" w:color="auto" w:fill="FFFFFF" w:themeFill="background1"/>
            <w:vAlign w:val="center"/>
          </w:tcPr>
          <w:p w14:paraId="2CA0A762" w14:textId="77777777" w:rsidR="00A2250D" w:rsidRPr="00B41ECB" w:rsidRDefault="00A2250D" w:rsidP="00A2250D">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2A422874" w14:textId="77777777" w:rsidR="00A2250D" w:rsidRPr="00504644" w:rsidRDefault="00A2250D" w:rsidP="00A2250D">
            <w:pPr>
              <w:rPr>
                <w:sz w:val="20"/>
                <w:szCs w:val="20"/>
              </w:rPr>
            </w:pPr>
            <w:r w:rsidRPr="00504644">
              <w:rPr>
                <w:sz w:val="20"/>
                <w:szCs w:val="20"/>
              </w:rPr>
              <w:t>İyi cerrahi uygulamalarda hayat kurtarıcı tedavilerin geri çekilmesi</w:t>
            </w:r>
          </w:p>
        </w:tc>
      </w:tr>
      <w:tr w:rsidR="0013494B" w:rsidRPr="00B41ECB" w14:paraId="7D93FAE9" w14:textId="77777777" w:rsidTr="008862B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DD3F817" w14:textId="77777777" w:rsidR="0013494B" w:rsidRPr="00B41ECB" w:rsidRDefault="0013494B" w:rsidP="008862B0">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57E1695D" w14:textId="77777777" w:rsidR="0013494B" w:rsidRPr="002E1A0B" w:rsidRDefault="0013494B" w:rsidP="008862B0">
            <w:pPr>
              <w:rPr>
                <w:rFonts w:ascii="Times New Roman" w:hAnsi="Times New Roman" w:cs="Times New Roman"/>
                <w:sz w:val="20"/>
                <w:szCs w:val="20"/>
              </w:rPr>
            </w:pPr>
            <w:r>
              <w:rPr>
                <w:rFonts w:ascii="Times New Roman" w:hAnsi="Times New Roman" w:cs="Times New Roman"/>
                <w:sz w:val="20"/>
                <w:szCs w:val="20"/>
              </w:rPr>
              <w:t>Ara Sınavlar</w:t>
            </w:r>
          </w:p>
        </w:tc>
      </w:tr>
      <w:tr w:rsidR="00A2250D" w:rsidRPr="00B41ECB" w14:paraId="274145FB" w14:textId="77777777" w:rsidTr="008862B0">
        <w:trPr>
          <w:trHeight w:val="275"/>
        </w:trPr>
        <w:tc>
          <w:tcPr>
            <w:tcW w:w="667" w:type="dxa"/>
            <w:tcBorders>
              <w:top w:val="single" w:sz="4" w:space="0" w:color="auto"/>
              <w:bottom w:val="single" w:sz="4" w:space="0" w:color="auto"/>
              <w:right w:val="nil"/>
            </w:tcBorders>
            <w:shd w:val="clear" w:color="auto" w:fill="FFFFFF" w:themeFill="background1"/>
            <w:vAlign w:val="center"/>
          </w:tcPr>
          <w:p w14:paraId="310DAC97" w14:textId="77777777" w:rsidR="00A2250D" w:rsidRPr="00B41ECB" w:rsidRDefault="00A2250D" w:rsidP="00A2250D">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74A2DE91" w14:textId="77777777" w:rsidR="00A2250D" w:rsidRPr="00504644" w:rsidRDefault="00A2250D" w:rsidP="00A2250D">
            <w:pPr>
              <w:rPr>
                <w:sz w:val="20"/>
                <w:szCs w:val="20"/>
              </w:rPr>
            </w:pPr>
            <w:r w:rsidRPr="00504644">
              <w:rPr>
                <w:sz w:val="20"/>
                <w:szCs w:val="20"/>
              </w:rPr>
              <w:t>İyi cerrahi uygulamalarda gizlilik/ mahremiyet kavramlarının önemi ve sınırlılıkları</w:t>
            </w:r>
          </w:p>
        </w:tc>
      </w:tr>
      <w:tr w:rsidR="00A2250D" w:rsidRPr="00B41ECB" w14:paraId="73926F33" w14:textId="77777777" w:rsidTr="008862B0">
        <w:trPr>
          <w:trHeight w:val="283"/>
        </w:trPr>
        <w:tc>
          <w:tcPr>
            <w:tcW w:w="667" w:type="dxa"/>
            <w:tcBorders>
              <w:top w:val="single" w:sz="4" w:space="0" w:color="auto"/>
              <w:bottom w:val="single" w:sz="4" w:space="0" w:color="auto"/>
              <w:right w:val="nil"/>
            </w:tcBorders>
            <w:shd w:val="clear" w:color="auto" w:fill="FFFFFF" w:themeFill="background1"/>
            <w:vAlign w:val="center"/>
          </w:tcPr>
          <w:p w14:paraId="0E2677D7" w14:textId="77777777" w:rsidR="00A2250D" w:rsidRPr="00B41ECB" w:rsidRDefault="00A2250D" w:rsidP="00A2250D">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74D03BC8" w14:textId="77777777" w:rsidR="00A2250D" w:rsidRPr="00504644" w:rsidRDefault="00A2250D" w:rsidP="00A2250D">
            <w:pPr>
              <w:rPr>
                <w:sz w:val="20"/>
                <w:szCs w:val="20"/>
              </w:rPr>
            </w:pPr>
            <w:r w:rsidRPr="00504644">
              <w:rPr>
                <w:sz w:val="20"/>
                <w:szCs w:val="20"/>
              </w:rPr>
              <w:t>Cerrahide etik sorumluluklar</w:t>
            </w:r>
          </w:p>
        </w:tc>
      </w:tr>
      <w:tr w:rsidR="00A2250D" w:rsidRPr="00B41ECB" w14:paraId="15012088" w14:textId="77777777" w:rsidTr="008862B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3C0E7FE" w14:textId="77777777" w:rsidR="00A2250D" w:rsidRPr="00B41ECB" w:rsidRDefault="00A2250D" w:rsidP="00A2250D">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2A90EDD7" w14:textId="77777777" w:rsidR="00A2250D" w:rsidRPr="00504644" w:rsidRDefault="00A2250D" w:rsidP="00A2250D">
            <w:pPr>
              <w:rPr>
                <w:bCs/>
                <w:sz w:val="20"/>
                <w:szCs w:val="20"/>
              </w:rPr>
            </w:pPr>
            <w:r w:rsidRPr="00504644">
              <w:rPr>
                <w:bCs/>
                <w:sz w:val="20"/>
                <w:szCs w:val="20"/>
              </w:rPr>
              <w:t>Cerrahide malpraktis ve yasal sorumluluklar</w:t>
            </w:r>
          </w:p>
        </w:tc>
      </w:tr>
      <w:tr w:rsidR="00A2250D" w:rsidRPr="00B41ECB" w14:paraId="1BC69625" w14:textId="77777777" w:rsidTr="008862B0">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49C98F" w14:textId="77777777" w:rsidR="00A2250D" w:rsidRPr="00B41ECB" w:rsidRDefault="00A2250D" w:rsidP="00A2250D">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14C67015" w14:textId="77777777" w:rsidR="00A2250D" w:rsidRPr="00504644" w:rsidRDefault="00A2250D" w:rsidP="00A2250D">
            <w:pPr>
              <w:rPr>
                <w:sz w:val="20"/>
                <w:szCs w:val="20"/>
              </w:rPr>
            </w:pPr>
            <w:r w:rsidRPr="00504644">
              <w:rPr>
                <w:sz w:val="20"/>
                <w:szCs w:val="20"/>
              </w:rPr>
              <w:t xml:space="preserve">Sınırlı kaynakların kullanımı ve cerrahi </w:t>
            </w:r>
          </w:p>
        </w:tc>
      </w:tr>
      <w:tr w:rsidR="00A2250D" w:rsidRPr="00B41ECB" w14:paraId="7F4A8468" w14:textId="77777777" w:rsidTr="008862B0">
        <w:trPr>
          <w:trHeight w:val="283"/>
        </w:trPr>
        <w:tc>
          <w:tcPr>
            <w:tcW w:w="667" w:type="dxa"/>
            <w:tcBorders>
              <w:top w:val="single" w:sz="4" w:space="0" w:color="auto"/>
              <w:bottom w:val="single" w:sz="4" w:space="0" w:color="auto"/>
              <w:right w:val="nil"/>
            </w:tcBorders>
            <w:shd w:val="clear" w:color="auto" w:fill="FFFFFF" w:themeFill="background1"/>
            <w:vAlign w:val="center"/>
          </w:tcPr>
          <w:p w14:paraId="2C7ACBFB" w14:textId="77777777" w:rsidR="00A2250D" w:rsidRPr="00B41ECB" w:rsidRDefault="00A2250D" w:rsidP="00A2250D">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7DF01B0C" w14:textId="77777777" w:rsidR="00A2250D" w:rsidRPr="00504644" w:rsidRDefault="00A2250D" w:rsidP="00A2250D">
            <w:pPr>
              <w:rPr>
                <w:sz w:val="20"/>
                <w:szCs w:val="20"/>
              </w:rPr>
            </w:pPr>
            <w:r w:rsidRPr="00504644">
              <w:rPr>
                <w:sz w:val="20"/>
                <w:szCs w:val="20"/>
              </w:rPr>
              <w:t xml:space="preserve">Cerrahi girişimlerde yüksek riskli hastaya yaklaşım </w:t>
            </w:r>
          </w:p>
        </w:tc>
      </w:tr>
      <w:tr w:rsidR="00A2250D" w:rsidRPr="00B41ECB" w14:paraId="18C0D6A2" w14:textId="77777777" w:rsidTr="008862B0">
        <w:trPr>
          <w:trHeight w:val="283"/>
        </w:trPr>
        <w:tc>
          <w:tcPr>
            <w:tcW w:w="667" w:type="dxa"/>
            <w:tcBorders>
              <w:top w:val="single" w:sz="4" w:space="0" w:color="auto"/>
              <w:bottom w:val="single" w:sz="4" w:space="0" w:color="auto"/>
              <w:right w:val="nil"/>
            </w:tcBorders>
            <w:shd w:val="clear" w:color="auto" w:fill="FFFFFF" w:themeFill="background1"/>
            <w:vAlign w:val="center"/>
          </w:tcPr>
          <w:p w14:paraId="68C67CF2" w14:textId="77777777" w:rsidR="00A2250D" w:rsidRPr="00B41ECB" w:rsidRDefault="00A2250D" w:rsidP="00A2250D">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21B430CC" w14:textId="77777777" w:rsidR="00A2250D" w:rsidRPr="00504644" w:rsidRDefault="00A2250D" w:rsidP="00A2250D">
            <w:pPr>
              <w:rPr>
                <w:sz w:val="20"/>
                <w:szCs w:val="20"/>
              </w:rPr>
            </w:pPr>
            <w:r w:rsidRPr="00504644">
              <w:rPr>
                <w:sz w:val="20"/>
                <w:szCs w:val="20"/>
              </w:rPr>
              <w:t>Cerrahide hastaya yaklaşım ve hastanın sorumlulukları</w:t>
            </w:r>
          </w:p>
        </w:tc>
      </w:tr>
      <w:tr w:rsidR="00A2250D" w:rsidRPr="00B41ECB" w14:paraId="40E620F3" w14:textId="77777777" w:rsidTr="008862B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8F6B422" w14:textId="77777777" w:rsidR="00A2250D" w:rsidRPr="00B41ECB" w:rsidRDefault="00A2250D" w:rsidP="00A2250D">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14:paraId="6B69476D" w14:textId="77777777" w:rsidR="00A2250D" w:rsidRPr="00504644" w:rsidRDefault="00A2250D" w:rsidP="00A2250D">
            <w:pPr>
              <w:rPr>
                <w:sz w:val="20"/>
                <w:szCs w:val="20"/>
              </w:rPr>
            </w:pPr>
            <w:r w:rsidRPr="00504644">
              <w:rPr>
                <w:sz w:val="20"/>
                <w:szCs w:val="20"/>
              </w:rPr>
              <w:t>Cerrahide çocuk, yaşlı ve yeterli olmayan hastalar için etik yaklaşımlar</w:t>
            </w:r>
          </w:p>
        </w:tc>
      </w:tr>
      <w:tr w:rsidR="0013494B" w:rsidRPr="00B41ECB" w14:paraId="7E2211E6" w14:textId="77777777" w:rsidTr="008862B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78AE9F6" w14:textId="77777777" w:rsidR="0013494B" w:rsidRPr="00B41ECB" w:rsidRDefault="0013494B" w:rsidP="008862B0">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073E5A7D" w14:textId="77777777" w:rsidR="0013494B" w:rsidRPr="001701C3" w:rsidRDefault="0013494B" w:rsidP="008862B0">
            <w:pPr>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7C159000" w14:textId="77777777" w:rsidR="0013494B" w:rsidRDefault="0013494B" w:rsidP="0013494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3494B" w:rsidRPr="00B41ECB" w14:paraId="22038F8F" w14:textId="77777777" w:rsidTr="008862B0">
        <w:trPr>
          <w:trHeight w:val="312"/>
        </w:trPr>
        <w:tc>
          <w:tcPr>
            <w:tcW w:w="9624" w:type="dxa"/>
            <w:gridSpan w:val="4"/>
            <w:shd w:val="clear" w:color="auto" w:fill="FFF2CC" w:themeFill="accent4" w:themeFillTint="33"/>
            <w:vAlign w:val="center"/>
          </w:tcPr>
          <w:p w14:paraId="62423BF8" w14:textId="77777777" w:rsidR="0013494B" w:rsidRPr="00B41ECB" w:rsidRDefault="0013494B" w:rsidP="008862B0">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13494B" w:rsidRPr="00B41ECB" w14:paraId="2745206B" w14:textId="77777777" w:rsidTr="008862B0">
        <w:trPr>
          <w:trHeight w:val="312"/>
        </w:trPr>
        <w:tc>
          <w:tcPr>
            <w:tcW w:w="5797" w:type="dxa"/>
            <w:shd w:val="clear" w:color="auto" w:fill="FFF2CC" w:themeFill="accent4" w:themeFillTint="33"/>
            <w:vAlign w:val="center"/>
          </w:tcPr>
          <w:p w14:paraId="7DA71B17" w14:textId="77777777" w:rsidR="0013494B" w:rsidRDefault="0013494B" w:rsidP="008862B0">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0EC73FC3" w14:textId="77777777" w:rsidR="0013494B" w:rsidRDefault="0013494B" w:rsidP="008862B0">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0CE5DFCE" w14:textId="77777777" w:rsidR="0013494B" w:rsidRDefault="0013494B" w:rsidP="008862B0">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69C78BA5" w14:textId="77777777" w:rsidR="0013494B" w:rsidRDefault="0013494B" w:rsidP="008862B0">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13494B" w:rsidRPr="00B41ECB" w14:paraId="76BCC921" w14:textId="77777777" w:rsidTr="008862B0">
        <w:trPr>
          <w:trHeight w:val="312"/>
        </w:trPr>
        <w:tc>
          <w:tcPr>
            <w:tcW w:w="5797" w:type="dxa"/>
            <w:shd w:val="clear" w:color="auto" w:fill="FFFFFF" w:themeFill="background1"/>
            <w:vAlign w:val="center"/>
          </w:tcPr>
          <w:p w14:paraId="21F97CCB" w14:textId="77777777" w:rsidR="0013494B" w:rsidRPr="00A47FF2" w:rsidRDefault="0013494B" w:rsidP="008862B0">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7B353C01" w14:textId="77777777" w:rsidR="0013494B" w:rsidRPr="00BA47A8" w:rsidRDefault="0013494B" w:rsidP="008862B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44BDE69" w14:textId="77777777" w:rsidR="0013494B" w:rsidRPr="00BA47A8" w:rsidRDefault="0013494B" w:rsidP="008862B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2DA03923" w14:textId="77777777" w:rsidR="0013494B" w:rsidRPr="00BA47A8" w:rsidRDefault="0013494B" w:rsidP="008862B0">
            <w:pPr>
              <w:jc w:val="center"/>
              <w:rPr>
                <w:rFonts w:ascii="Times New Roman" w:hAnsi="Times New Roman" w:cs="Times New Roman"/>
                <w:sz w:val="20"/>
                <w:szCs w:val="20"/>
              </w:rPr>
            </w:pPr>
            <w:r>
              <w:rPr>
                <w:rFonts w:ascii="Times New Roman" w:hAnsi="Times New Roman" w:cs="Times New Roman"/>
                <w:sz w:val="20"/>
                <w:szCs w:val="20"/>
              </w:rPr>
              <w:t>42</w:t>
            </w:r>
          </w:p>
        </w:tc>
      </w:tr>
      <w:tr w:rsidR="0013494B" w:rsidRPr="00B41ECB" w14:paraId="09596E44" w14:textId="77777777" w:rsidTr="008862B0">
        <w:trPr>
          <w:trHeight w:val="312"/>
        </w:trPr>
        <w:tc>
          <w:tcPr>
            <w:tcW w:w="5797" w:type="dxa"/>
            <w:shd w:val="clear" w:color="auto" w:fill="FFFFFF" w:themeFill="background1"/>
            <w:vAlign w:val="center"/>
          </w:tcPr>
          <w:p w14:paraId="437CF9E3" w14:textId="77777777" w:rsidR="0013494B" w:rsidRPr="00A47FF2" w:rsidRDefault="0013494B" w:rsidP="008862B0">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2C8B5FE5" w14:textId="77777777" w:rsidR="0013494B" w:rsidRPr="00BA47A8" w:rsidRDefault="0013494B" w:rsidP="008862B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9EA9347" w14:textId="77777777" w:rsidR="0013494B" w:rsidRPr="00BA47A8" w:rsidRDefault="0013494B" w:rsidP="008862B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72108C0" w14:textId="77777777" w:rsidR="0013494B" w:rsidRPr="00BA47A8" w:rsidRDefault="0013494B" w:rsidP="008862B0">
            <w:pPr>
              <w:jc w:val="center"/>
              <w:rPr>
                <w:rFonts w:ascii="Times New Roman" w:hAnsi="Times New Roman" w:cs="Times New Roman"/>
                <w:sz w:val="20"/>
                <w:szCs w:val="20"/>
              </w:rPr>
            </w:pPr>
            <w:r>
              <w:rPr>
                <w:rFonts w:ascii="Times New Roman" w:hAnsi="Times New Roman" w:cs="Times New Roman"/>
                <w:sz w:val="20"/>
                <w:szCs w:val="20"/>
              </w:rPr>
              <w:t>42</w:t>
            </w:r>
          </w:p>
        </w:tc>
      </w:tr>
      <w:tr w:rsidR="0013494B" w:rsidRPr="00B41ECB" w14:paraId="2D6F097F" w14:textId="77777777" w:rsidTr="008862B0">
        <w:trPr>
          <w:trHeight w:val="312"/>
        </w:trPr>
        <w:tc>
          <w:tcPr>
            <w:tcW w:w="5797" w:type="dxa"/>
            <w:shd w:val="clear" w:color="auto" w:fill="FFFFFF" w:themeFill="background1"/>
            <w:vAlign w:val="center"/>
          </w:tcPr>
          <w:p w14:paraId="46E7E93D" w14:textId="77777777" w:rsidR="0013494B" w:rsidRPr="00A47FF2" w:rsidRDefault="0013494B" w:rsidP="008862B0">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49EBAE63" w14:textId="77777777" w:rsidR="0013494B" w:rsidRPr="00BA47A8" w:rsidRDefault="0013494B" w:rsidP="008862B0">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718DF503" w14:textId="77777777" w:rsidR="0013494B" w:rsidRPr="00BA47A8" w:rsidRDefault="0013494B" w:rsidP="008862B0">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6DFD6741" w14:textId="77777777" w:rsidR="0013494B" w:rsidRPr="00BA47A8" w:rsidRDefault="0013494B" w:rsidP="008862B0">
            <w:pPr>
              <w:jc w:val="center"/>
              <w:rPr>
                <w:rFonts w:ascii="Times New Roman" w:hAnsi="Times New Roman" w:cs="Times New Roman"/>
                <w:sz w:val="20"/>
                <w:szCs w:val="20"/>
              </w:rPr>
            </w:pPr>
            <w:r>
              <w:rPr>
                <w:rFonts w:ascii="Times New Roman" w:hAnsi="Times New Roman" w:cs="Times New Roman"/>
                <w:sz w:val="20"/>
                <w:szCs w:val="20"/>
              </w:rPr>
              <w:t>40</w:t>
            </w:r>
          </w:p>
        </w:tc>
      </w:tr>
      <w:tr w:rsidR="0013494B" w:rsidRPr="00B41ECB" w14:paraId="2DF3D2F9" w14:textId="77777777" w:rsidTr="008862B0">
        <w:trPr>
          <w:trHeight w:val="312"/>
        </w:trPr>
        <w:tc>
          <w:tcPr>
            <w:tcW w:w="5797" w:type="dxa"/>
            <w:shd w:val="clear" w:color="auto" w:fill="FFFFFF" w:themeFill="background1"/>
            <w:vAlign w:val="center"/>
          </w:tcPr>
          <w:p w14:paraId="17CC21BC" w14:textId="77777777" w:rsidR="0013494B" w:rsidRDefault="0013494B" w:rsidP="008862B0">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D36DF8C" w14:textId="77777777" w:rsidR="0013494B" w:rsidRPr="00BA47A8" w:rsidRDefault="0013494B" w:rsidP="008862B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D2AC4D2" w14:textId="77777777" w:rsidR="0013494B" w:rsidRPr="00BA47A8" w:rsidRDefault="0013494B" w:rsidP="008862B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CCD604A" w14:textId="77777777" w:rsidR="0013494B" w:rsidRPr="00BA47A8" w:rsidRDefault="0013494B" w:rsidP="008862B0">
            <w:pPr>
              <w:jc w:val="center"/>
              <w:rPr>
                <w:rFonts w:ascii="Times New Roman" w:hAnsi="Times New Roman" w:cs="Times New Roman"/>
                <w:sz w:val="20"/>
                <w:szCs w:val="20"/>
              </w:rPr>
            </w:pPr>
            <w:r>
              <w:rPr>
                <w:rFonts w:ascii="Times New Roman" w:hAnsi="Times New Roman" w:cs="Times New Roman"/>
                <w:sz w:val="20"/>
                <w:szCs w:val="20"/>
              </w:rPr>
              <w:t>-</w:t>
            </w:r>
          </w:p>
        </w:tc>
      </w:tr>
      <w:tr w:rsidR="0013494B" w:rsidRPr="00B41ECB" w14:paraId="365C4D5C" w14:textId="77777777" w:rsidTr="008862B0">
        <w:trPr>
          <w:trHeight w:val="312"/>
        </w:trPr>
        <w:tc>
          <w:tcPr>
            <w:tcW w:w="5797" w:type="dxa"/>
            <w:shd w:val="clear" w:color="auto" w:fill="FFFFFF" w:themeFill="background1"/>
            <w:vAlign w:val="center"/>
          </w:tcPr>
          <w:p w14:paraId="7DF156FF" w14:textId="77777777" w:rsidR="0013494B" w:rsidRDefault="0013494B" w:rsidP="008862B0">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2EA36BD9" w14:textId="77777777" w:rsidR="0013494B" w:rsidRPr="00BA47A8" w:rsidRDefault="0013494B" w:rsidP="008862B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E6D3D5F" w14:textId="77777777" w:rsidR="0013494B" w:rsidRPr="00BA47A8" w:rsidRDefault="0013494B" w:rsidP="008862B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FD841AC" w14:textId="77777777" w:rsidR="0013494B" w:rsidRPr="00BA47A8" w:rsidRDefault="0013494B" w:rsidP="008862B0">
            <w:pPr>
              <w:jc w:val="center"/>
              <w:rPr>
                <w:rFonts w:ascii="Times New Roman" w:hAnsi="Times New Roman" w:cs="Times New Roman"/>
                <w:sz w:val="20"/>
                <w:szCs w:val="20"/>
              </w:rPr>
            </w:pPr>
            <w:r>
              <w:rPr>
                <w:rFonts w:ascii="Times New Roman" w:hAnsi="Times New Roman" w:cs="Times New Roman"/>
                <w:sz w:val="20"/>
                <w:szCs w:val="20"/>
              </w:rPr>
              <w:t>-</w:t>
            </w:r>
          </w:p>
        </w:tc>
      </w:tr>
      <w:tr w:rsidR="0013494B" w:rsidRPr="00B41ECB" w14:paraId="34AF9CD3" w14:textId="77777777" w:rsidTr="008862B0">
        <w:trPr>
          <w:trHeight w:val="312"/>
        </w:trPr>
        <w:tc>
          <w:tcPr>
            <w:tcW w:w="5797" w:type="dxa"/>
            <w:shd w:val="clear" w:color="auto" w:fill="FFFFFF" w:themeFill="background1"/>
            <w:vAlign w:val="center"/>
          </w:tcPr>
          <w:p w14:paraId="0E108F27" w14:textId="77777777" w:rsidR="0013494B" w:rsidRDefault="0013494B" w:rsidP="008862B0">
            <w:pPr>
              <w:rPr>
                <w:rFonts w:ascii="Times New Roman" w:hAnsi="Times New Roman" w:cs="Times New Roman"/>
                <w:sz w:val="20"/>
                <w:szCs w:val="20"/>
              </w:rPr>
            </w:pPr>
            <w:r>
              <w:rPr>
                <w:rFonts w:ascii="Times New Roman" w:hAnsi="Times New Roman" w:cs="Times New Roman"/>
                <w:sz w:val="20"/>
                <w:szCs w:val="20"/>
              </w:rPr>
              <w:lastRenderedPageBreak/>
              <w:t xml:space="preserve">Sözlü Sınav </w:t>
            </w:r>
          </w:p>
        </w:tc>
        <w:tc>
          <w:tcPr>
            <w:tcW w:w="1275" w:type="dxa"/>
            <w:shd w:val="clear" w:color="auto" w:fill="FFFFFF" w:themeFill="background1"/>
            <w:vAlign w:val="center"/>
          </w:tcPr>
          <w:p w14:paraId="2C507EA5" w14:textId="77777777" w:rsidR="0013494B" w:rsidRPr="00E131A3" w:rsidRDefault="0013494B" w:rsidP="008862B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717519D" w14:textId="77777777" w:rsidR="0013494B" w:rsidRPr="00E131A3" w:rsidRDefault="0013494B" w:rsidP="008862B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4A2CD6D" w14:textId="77777777" w:rsidR="0013494B" w:rsidRPr="00E131A3" w:rsidRDefault="0013494B" w:rsidP="008862B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13494B" w:rsidRPr="00B41ECB" w14:paraId="39E58211" w14:textId="77777777" w:rsidTr="008862B0">
        <w:trPr>
          <w:trHeight w:val="312"/>
        </w:trPr>
        <w:tc>
          <w:tcPr>
            <w:tcW w:w="5797" w:type="dxa"/>
            <w:shd w:val="clear" w:color="auto" w:fill="FFFFFF" w:themeFill="background1"/>
            <w:vAlign w:val="center"/>
          </w:tcPr>
          <w:p w14:paraId="50201667" w14:textId="77777777" w:rsidR="0013494B" w:rsidRDefault="0013494B" w:rsidP="008862B0">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7A085FC1" w14:textId="77777777" w:rsidR="0013494B" w:rsidRPr="00E131A3" w:rsidRDefault="0013494B" w:rsidP="008862B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E4E765C" w14:textId="77777777" w:rsidR="0013494B" w:rsidRPr="00E131A3" w:rsidRDefault="0013494B" w:rsidP="008862B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31F7C05" w14:textId="77777777" w:rsidR="0013494B" w:rsidRPr="00E131A3" w:rsidRDefault="0013494B" w:rsidP="008862B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13494B" w:rsidRPr="00B41ECB" w14:paraId="070F8CFB" w14:textId="77777777" w:rsidTr="008862B0">
        <w:trPr>
          <w:trHeight w:val="312"/>
        </w:trPr>
        <w:tc>
          <w:tcPr>
            <w:tcW w:w="5797" w:type="dxa"/>
            <w:shd w:val="clear" w:color="auto" w:fill="FFFFFF" w:themeFill="background1"/>
            <w:vAlign w:val="center"/>
          </w:tcPr>
          <w:p w14:paraId="34BB8D22" w14:textId="77777777" w:rsidR="0013494B" w:rsidRDefault="0013494B" w:rsidP="008862B0">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1A222BB8" w14:textId="77777777" w:rsidR="0013494B" w:rsidRPr="00E131A3" w:rsidRDefault="0013494B" w:rsidP="008862B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BF3E792" w14:textId="77777777" w:rsidR="0013494B" w:rsidRPr="00E131A3" w:rsidRDefault="0013494B" w:rsidP="008862B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7078895" w14:textId="77777777" w:rsidR="0013494B" w:rsidRPr="00E131A3" w:rsidRDefault="0013494B" w:rsidP="008862B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13494B" w:rsidRPr="00B41ECB" w14:paraId="3DD5D896" w14:textId="77777777" w:rsidTr="008862B0">
        <w:trPr>
          <w:trHeight w:val="312"/>
        </w:trPr>
        <w:tc>
          <w:tcPr>
            <w:tcW w:w="5797" w:type="dxa"/>
            <w:shd w:val="clear" w:color="auto" w:fill="FFFFFF" w:themeFill="background1"/>
            <w:vAlign w:val="center"/>
          </w:tcPr>
          <w:p w14:paraId="7AA02C48" w14:textId="77777777" w:rsidR="0013494B" w:rsidRPr="00A47FF2" w:rsidRDefault="0013494B" w:rsidP="008862B0">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6DCFC1B6" w14:textId="77777777" w:rsidR="0013494B" w:rsidRPr="00E131A3" w:rsidRDefault="0013494B" w:rsidP="008862B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6475130" w14:textId="77777777" w:rsidR="0013494B" w:rsidRPr="00E131A3" w:rsidRDefault="0013494B" w:rsidP="008862B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90271D6" w14:textId="77777777" w:rsidR="0013494B" w:rsidRPr="00E131A3" w:rsidRDefault="0013494B" w:rsidP="008862B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13494B" w:rsidRPr="00B41ECB" w14:paraId="46B4E9E5" w14:textId="77777777" w:rsidTr="008862B0">
        <w:trPr>
          <w:trHeight w:val="312"/>
        </w:trPr>
        <w:tc>
          <w:tcPr>
            <w:tcW w:w="5797" w:type="dxa"/>
            <w:shd w:val="clear" w:color="auto" w:fill="FFFFFF" w:themeFill="background1"/>
            <w:vAlign w:val="center"/>
          </w:tcPr>
          <w:p w14:paraId="4FE2D506" w14:textId="77777777" w:rsidR="0013494B" w:rsidRDefault="0013494B" w:rsidP="008862B0">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4C131B8C" w14:textId="77777777" w:rsidR="0013494B" w:rsidRPr="00E131A3" w:rsidRDefault="0013494B" w:rsidP="008862B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414B7EF" w14:textId="77777777" w:rsidR="0013494B" w:rsidRPr="00E131A3" w:rsidRDefault="0013494B" w:rsidP="008862B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9E0F8C7" w14:textId="77777777" w:rsidR="0013494B" w:rsidRPr="00E131A3" w:rsidRDefault="0013494B" w:rsidP="008862B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13494B" w:rsidRPr="00B41ECB" w14:paraId="13CF10B3" w14:textId="77777777" w:rsidTr="008862B0">
        <w:trPr>
          <w:trHeight w:val="312"/>
        </w:trPr>
        <w:tc>
          <w:tcPr>
            <w:tcW w:w="5797" w:type="dxa"/>
            <w:shd w:val="clear" w:color="auto" w:fill="FFFFFF" w:themeFill="background1"/>
            <w:vAlign w:val="center"/>
          </w:tcPr>
          <w:p w14:paraId="257DDCEC" w14:textId="77777777" w:rsidR="0013494B" w:rsidRDefault="0013494B" w:rsidP="008862B0">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14:paraId="6890FE55" w14:textId="77777777" w:rsidR="0013494B" w:rsidRPr="00E131A3" w:rsidRDefault="0013494B" w:rsidP="008862B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D79F05A" w14:textId="77777777" w:rsidR="0013494B" w:rsidRPr="00E131A3" w:rsidRDefault="0013494B" w:rsidP="008862B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A066EA1" w14:textId="77777777" w:rsidR="0013494B" w:rsidRPr="00E131A3" w:rsidRDefault="0013494B" w:rsidP="008862B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13494B" w:rsidRPr="00B41ECB" w14:paraId="06170A6E" w14:textId="77777777" w:rsidTr="008862B0">
        <w:trPr>
          <w:trHeight w:val="312"/>
        </w:trPr>
        <w:tc>
          <w:tcPr>
            <w:tcW w:w="5797" w:type="dxa"/>
            <w:shd w:val="clear" w:color="auto" w:fill="FFFFFF" w:themeFill="background1"/>
            <w:vAlign w:val="center"/>
          </w:tcPr>
          <w:p w14:paraId="09C06053" w14:textId="77777777" w:rsidR="0013494B" w:rsidRDefault="0013494B" w:rsidP="008862B0">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343BF398" w14:textId="77777777" w:rsidR="0013494B" w:rsidRPr="00BA47A8" w:rsidRDefault="0013494B" w:rsidP="008862B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AFCE4D5" w14:textId="77777777" w:rsidR="0013494B" w:rsidRPr="00BA47A8" w:rsidRDefault="0013494B" w:rsidP="008862B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2E3BEAE" w14:textId="77777777" w:rsidR="0013494B" w:rsidRPr="00BA47A8" w:rsidRDefault="0013494B" w:rsidP="008862B0">
            <w:pPr>
              <w:jc w:val="center"/>
              <w:rPr>
                <w:rFonts w:ascii="Times New Roman" w:hAnsi="Times New Roman" w:cs="Times New Roman"/>
                <w:sz w:val="20"/>
                <w:szCs w:val="20"/>
              </w:rPr>
            </w:pPr>
            <w:r>
              <w:rPr>
                <w:rFonts w:ascii="Times New Roman" w:hAnsi="Times New Roman" w:cs="Times New Roman"/>
                <w:sz w:val="20"/>
                <w:szCs w:val="20"/>
              </w:rPr>
              <w:t>-</w:t>
            </w:r>
          </w:p>
        </w:tc>
      </w:tr>
      <w:tr w:rsidR="0013494B" w:rsidRPr="00B41ECB" w14:paraId="17900EDA" w14:textId="77777777" w:rsidTr="008862B0">
        <w:trPr>
          <w:trHeight w:val="312"/>
        </w:trPr>
        <w:tc>
          <w:tcPr>
            <w:tcW w:w="5797" w:type="dxa"/>
            <w:shd w:val="clear" w:color="auto" w:fill="FFFFFF" w:themeFill="background1"/>
            <w:vAlign w:val="center"/>
          </w:tcPr>
          <w:p w14:paraId="3CF7E30C" w14:textId="77777777" w:rsidR="0013494B" w:rsidRDefault="0013494B" w:rsidP="008862B0">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0CCE08F9" w14:textId="77777777" w:rsidR="0013494B" w:rsidRPr="00BA47A8" w:rsidRDefault="0013494B" w:rsidP="008862B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73AE21E" w14:textId="77777777" w:rsidR="0013494B" w:rsidRPr="00BA47A8" w:rsidRDefault="0013494B" w:rsidP="008862B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9017271" w14:textId="77777777" w:rsidR="0013494B" w:rsidRPr="00BA47A8" w:rsidRDefault="0013494B" w:rsidP="008862B0">
            <w:pPr>
              <w:jc w:val="center"/>
              <w:rPr>
                <w:rFonts w:ascii="Times New Roman" w:hAnsi="Times New Roman" w:cs="Times New Roman"/>
                <w:sz w:val="20"/>
                <w:szCs w:val="20"/>
              </w:rPr>
            </w:pPr>
            <w:r>
              <w:rPr>
                <w:rFonts w:ascii="Times New Roman" w:hAnsi="Times New Roman" w:cs="Times New Roman"/>
                <w:sz w:val="20"/>
                <w:szCs w:val="20"/>
              </w:rPr>
              <w:t>-</w:t>
            </w:r>
          </w:p>
        </w:tc>
      </w:tr>
      <w:tr w:rsidR="0013494B" w:rsidRPr="00B41ECB" w14:paraId="060ECC17" w14:textId="77777777" w:rsidTr="008862B0">
        <w:trPr>
          <w:trHeight w:val="312"/>
        </w:trPr>
        <w:tc>
          <w:tcPr>
            <w:tcW w:w="5797" w:type="dxa"/>
            <w:shd w:val="clear" w:color="auto" w:fill="FFFFFF" w:themeFill="background1"/>
            <w:vAlign w:val="center"/>
          </w:tcPr>
          <w:p w14:paraId="0C9684B6" w14:textId="77777777" w:rsidR="0013494B" w:rsidRDefault="0013494B" w:rsidP="008862B0">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056DE07C" w14:textId="77777777" w:rsidR="0013494B" w:rsidRPr="00BA47A8" w:rsidRDefault="0013494B" w:rsidP="008862B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349A885" w14:textId="77777777" w:rsidR="0013494B" w:rsidRPr="00BA47A8" w:rsidRDefault="0013494B" w:rsidP="008862B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1BD2EE5B" w14:textId="77777777" w:rsidR="0013494B" w:rsidRPr="00BA47A8" w:rsidRDefault="0013494B" w:rsidP="008862B0">
            <w:pPr>
              <w:jc w:val="center"/>
              <w:rPr>
                <w:rFonts w:ascii="Times New Roman" w:hAnsi="Times New Roman" w:cs="Times New Roman"/>
                <w:sz w:val="20"/>
                <w:szCs w:val="20"/>
              </w:rPr>
            </w:pPr>
            <w:r>
              <w:rPr>
                <w:rFonts w:ascii="Times New Roman" w:hAnsi="Times New Roman" w:cs="Times New Roman"/>
                <w:sz w:val="20"/>
                <w:szCs w:val="20"/>
              </w:rPr>
              <w:t>42</w:t>
            </w:r>
          </w:p>
        </w:tc>
      </w:tr>
      <w:tr w:rsidR="0013494B" w:rsidRPr="00B41ECB" w14:paraId="74B4269C" w14:textId="77777777" w:rsidTr="008862B0">
        <w:trPr>
          <w:trHeight w:val="312"/>
        </w:trPr>
        <w:tc>
          <w:tcPr>
            <w:tcW w:w="5797" w:type="dxa"/>
            <w:tcBorders>
              <w:bottom w:val="single" w:sz="12" w:space="0" w:color="auto"/>
            </w:tcBorders>
            <w:shd w:val="clear" w:color="auto" w:fill="FFFFFF" w:themeFill="background1"/>
            <w:vAlign w:val="center"/>
          </w:tcPr>
          <w:p w14:paraId="00B83639" w14:textId="77777777" w:rsidR="0013494B" w:rsidRDefault="0013494B" w:rsidP="008862B0">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3604CE19" w14:textId="77777777" w:rsidR="0013494B" w:rsidRPr="00BA47A8" w:rsidRDefault="0013494B" w:rsidP="008862B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163610F" w14:textId="77777777" w:rsidR="0013494B" w:rsidRPr="00BA47A8" w:rsidRDefault="0013494B" w:rsidP="008862B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0C8F68CD" w14:textId="77777777" w:rsidR="0013494B" w:rsidRPr="00BA47A8" w:rsidRDefault="0013494B" w:rsidP="008862B0">
            <w:pPr>
              <w:jc w:val="center"/>
              <w:rPr>
                <w:rFonts w:ascii="Times New Roman" w:hAnsi="Times New Roman" w:cs="Times New Roman"/>
                <w:sz w:val="20"/>
                <w:szCs w:val="20"/>
              </w:rPr>
            </w:pPr>
            <w:r>
              <w:rPr>
                <w:rFonts w:ascii="Times New Roman" w:hAnsi="Times New Roman" w:cs="Times New Roman"/>
                <w:sz w:val="20"/>
                <w:szCs w:val="20"/>
              </w:rPr>
              <w:t>42</w:t>
            </w:r>
          </w:p>
        </w:tc>
      </w:tr>
      <w:tr w:rsidR="0013494B" w:rsidRPr="00B41ECB" w14:paraId="6965FB9F" w14:textId="77777777" w:rsidTr="008862B0">
        <w:trPr>
          <w:trHeight w:val="312"/>
        </w:trPr>
        <w:tc>
          <w:tcPr>
            <w:tcW w:w="5797" w:type="dxa"/>
            <w:tcBorders>
              <w:bottom w:val="single" w:sz="12" w:space="0" w:color="auto"/>
            </w:tcBorders>
            <w:shd w:val="clear" w:color="auto" w:fill="FFFFFF" w:themeFill="background1"/>
            <w:vAlign w:val="center"/>
          </w:tcPr>
          <w:p w14:paraId="3E3A19F8" w14:textId="77777777" w:rsidR="0013494B" w:rsidRPr="007C53A8" w:rsidRDefault="0013494B" w:rsidP="008862B0">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14:paraId="56031D21" w14:textId="77777777" w:rsidR="0013494B" w:rsidRPr="00BA47A8" w:rsidRDefault="0013494B" w:rsidP="008862B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0815341" w14:textId="77777777" w:rsidR="0013494B" w:rsidRPr="00BA47A8" w:rsidRDefault="0013494B" w:rsidP="008862B0">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0C63BD68" w14:textId="77777777" w:rsidR="0013494B" w:rsidRPr="00BA47A8" w:rsidRDefault="0013494B" w:rsidP="008862B0">
            <w:pPr>
              <w:jc w:val="center"/>
              <w:rPr>
                <w:rFonts w:ascii="Times New Roman" w:hAnsi="Times New Roman" w:cs="Times New Roman"/>
                <w:sz w:val="20"/>
                <w:szCs w:val="20"/>
              </w:rPr>
            </w:pPr>
            <w:r>
              <w:rPr>
                <w:rFonts w:ascii="Times New Roman" w:hAnsi="Times New Roman" w:cs="Times New Roman"/>
                <w:sz w:val="20"/>
                <w:szCs w:val="20"/>
              </w:rPr>
              <w:t>2</w:t>
            </w:r>
          </w:p>
        </w:tc>
      </w:tr>
      <w:tr w:rsidR="00730536" w:rsidRPr="00B41ECB" w14:paraId="13705F6A" w14:textId="77777777" w:rsidTr="008862B0">
        <w:trPr>
          <w:trHeight w:val="312"/>
        </w:trPr>
        <w:tc>
          <w:tcPr>
            <w:tcW w:w="5797" w:type="dxa"/>
            <w:tcBorders>
              <w:bottom w:val="single" w:sz="12" w:space="0" w:color="auto"/>
            </w:tcBorders>
            <w:shd w:val="clear" w:color="auto" w:fill="FFFFFF" w:themeFill="background1"/>
            <w:vAlign w:val="center"/>
          </w:tcPr>
          <w:p w14:paraId="0872EF7D" w14:textId="77777777" w:rsidR="00730536" w:rsidRPr="007C53A8" w:rsidRDefault="00730536" w:rsidP="00730536">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14:paraId="3C5A3107" w14:textId="714D8CEC" w:rsidR="00730536" w:rsidRPr="00BA47A8" w:rsidRDefault="00730536" w:rsidP="0073053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B17B03C" w14:textId="51D594B2" w:rsidR="00730536" w:rsidRPr="00BA47A8" w:rsidRDefault="00730536" w:rsidP="0073053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06D0CDB5" w14:textId="31C5237E" w:rsidR="00730536" w:rsidRPr="00BA47A8" w:rsidRDefault="00730536" w:rsidP="00730536">
            <w:pPr>
              <w:jc w:val="center"/>
              <w:rPr>
                <w:rFonts w:ascii="Times New Roman" w:hAnsi="Times New Roman" w:cs="Times New Roman"/>
                <w:sz w:val="20"/>
                <w:szCs w:val="20"/>
              </w:rPr>
            </w:pPr>
            <w:r>
              <w:rPr>
                <w:rFonts w:ascii="Times New Roman" w:hAnsi="Times New Roman" w:cs="Times New Roman"/>
                <w:sz w:val="20"/>
                <w:szCs w:val="20"/>
              </w:rPr>
              <w:t>15</w:t>
            </w:r>
          </w:p>
        </w:tc>
      </w:tr>
      <w:tr w:rsidR="0013494B" w:rsidRPr="00B41ECB" w14:paraId="7B65A653" w14:textId="77777777" w:rsidTr="008862B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590923FF" w14:textId="77777777" w:rsidR="0013494B" w:rsidRPr="00A47FF2" w:rsidRDefault="0013494B" w:rsidP="008862B0">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4EB6DA35" w14:textId="77777777" w:rsidR="0013494B" w:rsidRPr="00A47FF2" w:rsidRDefault="0013494B" w:rsidP="008862B0">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57DE04A9" w14:textId="77777777" w:rsidR="0013494B" w:rsidRPr="00124B45" w:rsidRDefault="0013494B" w:rsidP="008862B0">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13494B" w:rsidRPr="00B41ECB" w14:paraId="6A6549C6" w14:textId="77777777" w:rsidTr="008862B0">
        <w:trPr>
          <w:trHeight w:val="347"/>
        </w:trPr>
        <w:tc>
          <w:tcPr>
            <w:tcW w:w="5797" w:type="dxa"/>
            <w:tcBorders>
              <w:top w:val="nil"/>
              <w:left w:val="nil"/>
              <w:bottom w:val="nil"/>
              <w:right w:val="single" w:sz="12" w:space="0" w:color="auto"/>
            </w:tcBorders>
            <w:shd w:val="clear" w:color="auto" w:fill="FFFFFF" w:themeFill="background1"/>
            <w:vAlign w:val="center"/>
          </w:tcPr>
          <w:p w14:paraId="05AAC3AE" w14:textId="77777777" w:rsidR="0013494B" w:rsidRPr="00A47FF2" w:rsidRDefault="0013494B" w:rsidP="008862B0">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0321918D" w14:textId="77777777" w:rsidR="0013494B" w:rsidRPr="00A47FF2" w:rsidRDefault="0013494B" w:rsidP="008862B0">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39D98F90" w14:textId="77777777" w:rsidR="0013494B" w:rsidRPr="00124B45" w:rsidRDefault="0013494B" w:rsidP="008862B0">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13494B" w:rsidRPr="00B41ECB" w14:paraId="080D03AA" w14:textId="77777777" w:rsidTr="008862B0">
        <w:trPr>
          <w:trHeight w:val="312"/>
        </w:trPr>
        <w:tc>
          <w:tcPr>
            <w:tcW w:w="5797" w:type="dxa"/>
            <w:tcBorders>
              <w:top w:val="nil"/>
              <w:left w:val="nil"/>
              <w:bottom w:val="nil"/>
              <w:right w:val="single" w:sz="12" w:space="0" w:color="auto"/>
            </w:tcBorders>
            <w:vAlign w:val="center"/>
          </w:tcPr>
          <w:p w14:paraId="4ACC2631" w14:textId="77777777" w:rsidR="0013494B" w:rsidRPr="00A47FF2" w:rsidRDefault="0013494B" w:rsidP="008862B0">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14E209E8" w14:textId="77777777" w:rsidR="0013494B" w:rsidRPr="00A47FF2" w:rsidRDefault="0013494B" w:rsidP="008862B0">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3EA2D688" w14:textId="77777777" w:rsidR="0013494B" w:rsidRPr="00124B45" w:rsidRDefault="0013494B" w:rsidP="008862B0">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76524594" w14:textId="77777777" w:rsidR="0013494B" w:rsidRDefault="0013494B" w:rsidP="0013494B"/>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3494B" w:rsidRPr="00B41ECB" w14:paraId="4E83DE04" w14:textId="77777777" w:rsidTr="008862B0">
        <w:trPr>
          <w:trHeight w:val="312"/>
        </w:trPr>
        <w:tc>
          <w:tcPr>
            <w:tcW w:w="9624" w:type="dxa"/>
            <w:gridSpan w:val="2"/>
            <w:shd w:val="clear" w:color="auto" w:fill="FFF2CC" w:themeFill="accent4" w:themeFillTint="33"/>
            <w:vAlign w:val="center"/>
          </w:tcPr>
          <w:p w14:paraId="4D444124" w14:textId="77777777" w:rsidR="0013494B" w:rsidRPr="00B41ECB" w:rsidRDefault="0013494B" w:rsidP="008862B0">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13494B" w:rsidRPr="00B41ECB" w14:paraId="0599E4DF" w14:textId="77777777" w:rsidTr="008862B0">
        <w:trPr>
          <w:trHeight w:val="369"/>
        </w:trPr>
        <w:tc>
          <w:tcPr>
            <w:tcW w:w="5797" w:type="dxa"/>
            <w:vAlign w:val="center"/>
          </w:tcPr>
          <w:p w14:paraId="33E9146C" w14:textId="77777777" w:rsidR="0013494B" w:rsidRPr="005D197E" w:rsidRDefault="0013494B" w:rsidP="008862B0">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0FC14C54" w14:textId="77777777" w:rsidR="0013494B" w:rsidRPr="005D197E" w:rsidRDefault="0013494B" w:rsidP="008862B0">
            <w:pPr>
              <w:jc w:val="center"/>
              <w:rPr>
                <w:rFonts w:ascii="Times New Roman" w:hAnsi="Times New Roman" w:cs="Times New Roman"/>
                <w:b/>
                <w:sz w:val="20"/>
                <w:szCs w:val="20"/>
              </w:rPr>
            </w:pPr>
            <w:r>
              <w:rPr>
                <w:rFonts w:ascii="Times New Roman" w:hAnsi="Times New Roman" w:cs="Times New Roman"/>
                <w:b/>
                <w:sz w:val="20"/>
                <w:szCs w:val="20"/>
              </w:rPr>
              <w:t>%</w:t>
            </w:r>
            <w:r w:rsidR="00A2250D">
              <w:rPr>
                <w:rFonts w:ascii="Times New Roman" w:hAnsi="Times New Roman" w:cs="Times New Roman"/>
                <w:b/>
                <w:sz w:val="20"/>
                <w:szCs w:val="20"/>
              </w:rPr>
              <w:t>50</w:t>
            </w:r>
          </w:p>
        </w:tc>
      </w:tr>
      <w:tr w:rsidR="0013494B" w:rsidRPr="00B41ECB" w14:paraId="74BE7684" w14:textId="77777777" w:rsidTr="008862B0">
        <w:trPr>
          <w:trHeight w:val="369"/>
        </w:trPr>
        <w:sdt>
          <w:sdtPr>
            <w:rPr>
              <w:rFonts w:ascii="Times New Roman" w:hAnsi="Times New Roman" w:cs="Times New Roman"/>
              <w:sz w:val="20"/>
              <w:szCs w:val="20"/>
            </w:rPr>
            <w:id w:val="1962139482"/>
            <w:placeholder>
              <w:docPart w:val="9EF659A41D0A495FB0F7200131ADA67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7BEDF4E2" w14:textId="77777777" w:rsidR="0013494B" w:rsidRPr="00BA47A8" w:rsidRDefault="0013494B" w:rsidP="008862B0">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72D872F1" w14:textId="77777777" w:rsidR="0013494B" w:rsidRPr="00BA47A8" w:rsidRDefault="0013494B" w:rsidP="008862B0">
            <w:pPr>
              <w:jc w:val="center"/>
              <w:rPr>
                <w:rFonts w:ascii="Times New Roman" w:hAnsi="Times New Roman" w:cs="Times New Roman"/>
                <w:sz w:val="20"/>
                <w:szCs w:val="20"/>
              </w:rPr>
            </w:pPr>
          </w:p>
        </w:tc>
      </w:tr>
      <w:tr w:rsidR="0013494B" w:rsidRPr="00B41ECB" w14:paraId="5FC0E57E" w14:textId="77777777" w:rsidTr="008862B0">
        <w:trPr>
          <w:trHeight w:val="369"/>
        </w:trPr>
        <w:tc>
          <w:tcPr>
            <w:tcW w:w="5797" w:type="dxa"/>
            <w:vAlign w:val="center"/>
          </w:tcPr>
          <w:p w14:paraId="49D5A69B" w14:textId="77777777" w:rsidR="0013494B" w:rsidRDefault="0013494B" w:rsidP="008862B0">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14:paraId="24655D81" w14:textId="77777777" w:rsidR="0013494B" w:rsidRPr="00BA47A8" w:rsidRDefault="00A2250D" w:rsidP="008862B0">
            <w:pPr>
              <w:jc w:val="center"/>
              <w:rPr>
                <w:rFonts w:ascii="Times New Roman" w:hAnsi="Times New Roman" w:cs="Times New Roman"/>
                <w:sz w:val="20"/>
                <w:szCs w:val="20"/>
              </w:rPr>
            </w:pPr>
            <w:r>
              <w:rPr>
                <w:rFonts w:ascii="Times New Roman" w:hAnsi="Times New Roman" w:cs="Times New Roman"/>
                <w:sz w:val="20"/>
                <w:szCs w:val="20"/>
              </w:rPr>
              <w:t>50</w:t>
            </w:r>
          </w:p>
        </w:tc>
      </w:tr>
      <w:tr w:rsidR="0013494B" w:rsidRPr="00B41ECB" w14:paraId="6E6290D7" w14:textId="77777777" w:rsidTr="008862B0">
        <w:trPr>
          <w:trHeight w:val="369"/>
        </w:trPr>
        <w:tc>
          <w:tcPr>
            <w:tcW w:w="5797" w:type="dxa"/>
            <w:vAlign w:val="center"/>
          </w:tcPr>
          <w:p w14:paraId="0631057E" w14:textId="77777777" w:rsidR="0013494B" w:rsidRDefault="0013494B" w:rsidP="008862B0">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21AC69C6" w14:textId="77777777" w:rsidR="0013494B" w:rsidRPr="00BA47A8" w:rsidRDefault="00A2250D" w:rsidP="008862B0">
            <w:pPr>
              <w:jc w:val="center"/>
              <w:rPr>
                <w:rFonts w:ascii="Times New Roman" w:hAnsi="Times New Roman" w:cs="Times New Roman"/>
                <w:sz w:val="20"/>
                <w:szCs w:val="20"/>
              </w:rPr>
            </w:pPr>
            <w:r>
              <w:rPr>
                <w:rFonts w:ascii="Times New Roman" w:hAnsi="Times New Roman" w:cs="Times New Roman"/>
                <w:sz w:val="20"/>
                <w:szCs w:val="20"/>
              </w:rPr>
              <w:t>100</w:t>
            </w:r>
          </w:p>
        </w:tc>
      </w:tr>
    </w:tbl>
    <w:p w14:paraId="565B85FC" w14:textId="77777777" w:rsidR="0013494B" w:rsidRPr="008E66D8" w:rsidRDefault="0013494B" w:rsidP="0013494B">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3494B" w:rsidRPr="00913D0D" w14:paraId="2F53E6DC" w14:textId="77777777" w:rsidTr="00A2250D">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102FF462" w14:textId="77777777" w:rsidR="0013494B" w:rsidRPr="00913D0D" w:rsidRDefault="0013494B" w:rsidP="008862B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14:paraId="1ABF134B" w14:textId="77777777" w:rsidR="0013494B" w:rsidRPr="00913D0D" w:rsidRDefault="0013494B" w:rsidP="008862B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 Çok yüksek, 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 1: Çok düşük,)</w:t>
            </w:r>
          </w:p>
        </w:tc>
      </w:tr>
      <w:tr w:rsidR="0013494B" w:rsidRPr="00913D0D" w14:paraId="661CCC45" w14:textId="77777777" w:rsidTr="00A2250D">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40CC4BC1" w14:textId="77777777" w:rsidR="0013494B" w:rsidRPr="00913D0D" w:rsidRDefault="0013494B" w:rsidP="008862B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7883100A" w14:textId="77777777" w:rsidR="0013494B" w:rsidRPr="00913D0D" w:rsidRDefault="0013494B" w:rsidP="008862B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570B432C" w14:textId="77777777" w:rsidR="0013494B" w:rsidRPr="00913D0D" w:rsidRDefault="0013494B" w:rsidP="008862B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A2250D" w:rsidRPr="00913D0D" w14:paraId="0C8D43EF" w14:textId="77777777" w:rsidTr="00A2250D">
        <w:trPr>
          <w:trHeight w:hRule="exact" w:val="9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9D5525F" w14:textId="77777777" w:rsidR="00A2250D" w:rsidRPr="00913D0D" w:rsidRDefault="00A2250D" w:rsidP="00A2250D">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07C60884" w14:textId="77777777" w:rsidR="00A2250D" w:rsidRDefault="00A2250D" w:rsidP="00A2250D">
            <w:r>
              <w:t>Etik ve ahlak arasındaki farkı tanımlar. Değerler felsefesinin bir alanı olarak etiğin temel ilkelerini açıklar.</w:t>
            </w:r>
            <w:r>
              <w:rPr>
                <w:rFonts w:hAnsi="Symbol"/>
              </w:rPr>
              <w:t xml:space="preserve"> </w:t>
            </w:r>
            <w:r>
              <w:t xml:space="preserve">Cerrahi müdahalelerde hasta onamının (aydınlatılmış onam) önemini açıklar.  Hayati tehlike taşıyan durumlarda etik karar alma süreçlerini analiz eder. </w:t>
            </w:r>
          </w:p>
          <w:p w14:paraId="5341691F" w14:textId="77777777" w:rsidR="00A2250D" w:rsidRPr="008F6AAF" w:rsidRDefault="00A2250D" w:rsidP="00A2250D"/>
        </w:tc>
        <w:tc>
          <w:tcPr>
            <w:tcW w:w="1005" w:type="dxa"/>
            <w:tcBorders>
              <w:top w:val="single" w:sz="6" w:space="0" w:color="auto"/>
              <w:left w:val="single" w:sz="6" w:space="0" w:color="auto"/>
              <w:bottom w:val="single" w:sz="6" w:space="0" w:color="auto"/>
              <w:right w:val="single" w:sz="12" w:space="0" w:color="auto"/>
            </w:tcBorders>
            <w:vAlign w:val="center"/>
          </w:tcPr>
          <w:p w14:paraId="0F6ABACF" w14:textId="77777777" w:rsidR="00A2250D" w:rsidRPr="00913D0D" w:rsidRDefault="008862B0" w:rsidP="00A2250D">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A2250D" w:rsidRPr="00913D0D" w14:paraId="484E29BA" w14:textId="77777777" w:rsidTr="00A2250D">
        <w:trPr>
          <w:trHeight w:hRule="exact" w:val="80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273EC29" w14:textId="77777777" w:rsidR="00A2250D" w:rsidRPr="00913D0D" w:rsidRDefault="00A2250D" w:rsidP="00A2250D">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5437AD8C" w14:textId="77777777" w:rsidR="00A2250D" w:rsidRPr="008F6AAF" w:rsidRDefault="00A2250D" w:rsidP="00A2250D">
            <w:r>
              <w:t>Biyomedikal etik kavramını ve temel ilkelerini açıklar. Cerrahide biyomedikal etik değerlerinin önemini açıklar.</w:t>
            </w:r>
          </w:p>
        </w:tc>
        <w:tc>
          <w:tcPr>
            <w:tcW w:w="1005" w:type="dxa"/>
            <w:tcBorders>
              <w:top w:val="single" w:sz="6" w:space="0" w:color="auto"/>
              <w:left w:val="single" w:sz="6" w:space="0" w:color="auto"/>
              <w:bottom w:val="single" w:sz="6" w:space="0" w:color="auto"/>
              <w:right w:val="single" w:sz="12" w:space="0" w:color="auto"/>
            </w:tcBorders>
            <w:vAlign w:val="center"/>
          </w:tcPr>
          <w:p w14:paraId="7709A6BA" w14:textId="77777777" w:rsidR="00A2250D" w:rsidRPr="00913D0D" w:rsidRDefault="008862B0" w:rsidP="00A2250D">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A2250D" w:rsidRPr="00913D0D" w14:paraId="65B1399F" w14:textId="77777777" w:rsidTr="00A2250D">
        <w:trPr>
          <w:trHeight w:hRule="exact" w:val="1258"/>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9A39DA8" w14:textId="77777777" w:rsidR="00A2250D" w:rsidRPr="00913D0D" w:rsidRDefault="00A2250D" w:rsidP="00A2250D">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14E4351D" w14:textId="77777777" w:rsidR="00A2250D" w:rsidRPr="008F6AAF" w:rsidRDefault="00A2250D" w:rsidP="00A2250D">
            <w:pPr>
              <w:spacing w:before="100" w:beforeAutospacing="1" w:after="100" w:afterAutospacing="1"/>
            </w:pPr>
            <w:r>
              <w:rPr>
                <w:rFonts w:hAnsi="Symbol"/>
              </w:rPr>
              <w:t>H</w:t>
            </w:r>
            <w:r>
              <w:t xml:space="preserve"> asta güvenliğinin tanımını ve cerrahinin her aşamasındaki önemini açıklar.Dünya Sağlık Örgütü (WHO) ve diğer sağlık otoritelerinin hasta güvenliği ile ilgili temel ilkelerini tanımlar. Cerrahi güvenlik kontrol listelerinin (surgical safety checklist) önemini ve kullanımını açıklar.</w:t>
            </w:r>
          </w:p>
        </w:tc>
        <w:tc>
          <w:tcPr>
            <w:tcW w:w="1005" w:type="dxa"/>
            <w:tcBorders>
              <w:top w:val="single" w:sz="6" w:space="0" w:color="auto"/>
              <w:left w:val="single" w:sz="6" w:space="0" w:color="auto"/>
              <w:bottom w:val="single" w:sz="6" w:space="0" w:color="auto"/>
              <w:right w:val="single" w:sz="12" w:space="0" w:color="auto"/>
            </w:tcBorders>
            <w:vAlign w:val="center"/>
          </w:tcPr>
          <w:p w14:paraId="11D64F69" w14:textId="77777777" w:rsidR="00A2250D" w:rsidRPr="00913D0D" w:rsidRDefault="008862B0" w:rsidP="00A2250D">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A2250D" w:rsidRPr="00913D0D" w14:paraId="6921D1C9" w14:textId="77777777" w:rsidTr="00A2250D">
        <w:trPr>
          <w:trHeight w:hRule="exact" w:val="96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AFC77BB" w14:textId="77777777" w:rsidR="00A2250D" w:rsidRPr="00913D0D" w:rsidRDefault="00A2250D" w:rsidP="00A2250D">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228A1B26" w14:textId="77777777" w:rsidR="00A2250D" w:rsidRPr="008F6AAF" w:rsidRDefault="00A2250D" w:rsidP="00A2250D">
            <w:r>
              <w:t>Özerkliğin iyi cerrahi uygulamalar için neden kritik olduğunu değerlendirir. Cerrahi karar alma sürecinde hastanın aktif katılımının önemini açıklar.</w:t>
            </w:r>
          </w:p>
        </w:tc>
        <w:tc>
          <w:tcPr>
            <w:tcW w:w="1005" w:type="dxa"/>
            <w:tcBorders>
              <w:top w:val="single" w:sz="6" w:space="0" w:color="auto"/>
              <w:left w:val="single" w:sz="6" w:space="0" w:color="auto"/>
              <w:bottom w:val="single" w:sz="6" w:space="0" w:color="auto"/>
              <w:right w:val="single" w:sz="12" w:space="0" w:color="auto"/>
            </w:tcBorders>
            <w:vAlign w:val="center"/>
          </w:tcPr>
          <w:p w14:paraId="27404EF5" w14:textId="77777777" w:rsidR="00A2250D" w:rsidRPr="00913D0D" w:rsidRDefault="008862B0" w:rsidP="00A2250D">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A2250D" w:rsidRPr="00913D0D" w14:paraId="5956465A" w14:textId="77777777" w:rsidTr="00A2250D">
        <w:trPr>
          <w:trHeight w:hRule="exact" w:val="978"/>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17A027B" w14:textId="77777777" w:rsidR="00A2250D" w:rsidRPr="00913D0D" w:rsidRDefault="00A2250D" w:rsidP="00A2250D">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50BE0931" w14:textId="77777777" w:rsidR="00A2250D" w:rsidRPr="008F6AAF" w:rsidRDefault="00A2250D" w:rsidP="00A2250D">
            <w:pPr>
              <w:spacing w:before="100" w:beforeAutospacing="1" w:after="100" w:afterAutospacing="1"/>
            </w:pPr>
            <w:r>
              <w:t xml:space="preserve"> Aydınlatılmış onamın tanımını yapar ve temel unsurlarını açıklar.Tıbbi uygulamalarda onam ile aydınlatılmış onam arasındaki farkı tartışır.Hasta özerkliği ile aydınlatılmış onam arasındaki ilişkiyi analiz eder.</w:t>
            </w:r>
          </w:p>
        </w:tc>
        <w:tc>
          <w:tcPr>
            <w:tcW w:w="1005" w:type="dxa"/>
            <w:tcBorders>
              <w:top w:val="single" w:sz="6" w:space="0" w:color="auto"/>
              <w:left w:val="single" w:sz="6" w:space="0" w:color="auto"/>
              <w:bottom w:val="single" w:sz="6" w:space="0" w:color="auto"/>
              <w:right w:val="single" w:sz="12" w:space="0" w:color="auto"/>
            </w:tcBorders>
            <w:vAlign w:val="center"/>
          </w:tcPr>
          <w:p w14:paraId="257374D8" w14:textId="77777777" w:rsidR="00A2250D" w:rsidRPr="00913D0D" w:rsidRDefault="008862B0" w:rsidP="00A2250D">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A2250D" w:rsidRPr="00913D0D" w14:paraId="5242F527" w14:textId="77777777" w:rsidTr="00A2250D">
        <w:trPr>
          <w:trHeight w:hRule="exact" w:val="12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DD5DA43" w14:textId="77777777" w:rsidR="00A2250D" w:rsidRPr="00913D0D" w:rsidRDefault="00A2250D" w:rsidP="00A2250D">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lastRenderedPageBreak/>
              <w:t>6</w:t>
            </w:r>
          </w:p>
        </w:tc>
        <w:tc>
          <w:tcPr>
            <w:tcW w:w="8187" w:type="dxa"/>
            <w:tcBorders>
              <w:top w:val="single" w:sz="6" w:space="0" w:color="auto"/>
              <w:left w:val="single" w:sz="6" w:space="0" w:color="auto"/>
              <w:bottom w:val="single" w:sz="6" w:space="0" w:color="auto"/>
              <w:right w:val="single" w:sz="6" w:space="0" w:color="auto"/>
            </w:tcBorders>
            <w:vAlign w:val="center"/>
          </w:tcPr>
          <w:p w14:paraId="702327EF" w14:textId="77777777" w:rsidR="00A2250D" w:rsidRPr="008F6AAF" w:rsidRDefault="00A2250D" w:rsidP="00A2250D">
            <w:r>
              <w:t>Hasta-hekim iletişimindeki engelleri (dil, kültürel farklılıklar, sağlık okuryazarlığı eksikliği) açıklar. Karar verme yetisi sınırlı hastalar (çocuklar, yaşlılar, bilinç kaybı yaşayanlar) için aydınlatılmış onam sürecindeki etik ve hukuki zorlukları analiz eder. Acil durumlar, yüksek riskli prosedürler ve deneysel tedavilerde onam almanın güçlüklerini tartışır.</w:t>
            </w:r>
          </w:p>
        </w:tc>
        <w:tc>
          <w:tcPr>
            <w:tcW w:w="1005" w:type="dxa"/>
            <w:tcBorders>
              <w:top w:val="single" w:sz="6" w:space="0" w:color="auto"/>
              <w:left w:val="single" w:sz="6" w:space="0" w:color="auto"/>
              <w:bottom w:val="single" w:sz="6" w:space="0" w:color="auto"/>
              <w:right w:val="single" w:sz="12" w:space="0" w:color="auto"/>
            </w:tcBorders>
            <w:vAlign w:val="center"/>
          </w:tcPr>
          <w:p w14:paraId="0FBFF5BC" w14:textId="77777777" w:rsidR="00A2250D" w:rsidRPr="00913D0D" w:rsidRDefault="008862B0" w:rsidP="00A2250D">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A2250D" w:rsidRPr="00913D0D" w14:paraId="48052E95" w14:textId="77777777" w:rsidTr="00A2250D">
        <w:trPr>
          <w:trHeight w:hRule="exact" w:val="1031"/>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DC3BA6C" w14:textId="77777777" w:rsidR="00A2250D" w:rsidRPr="00913D0D" w:rsidRDefault="00A2250D" w:rsidP="00A2250D">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14:paraId="08D3B899" w14:textId="77777777" w:rsidR="00A2250D" w:rsidRPr="008F6AAF" w:rsidRDefault="00A2250D" w:rsidP="00A2250D">
            <w:r>
              <w:t xml:space="preserve"> Tıp etiğinin temel ilkeleri (özerklik, zarar vermeme, yararlılık ve adalet) açısından tedavi sonlandırma kararlarını analiz eder. Hastanın yaşam kalitesini ve tıbbi fayda-zarar dengesini etik çerçevede tartışır.</w:t>
            </w:r>
          </w:p>
        </w:tc>
        <w:tc>
          <w:tcPr>
            <w:tcW w:w="1005" w:type="dxa"/>
            <w:tcBorders>
              <w:top w:val="single" w:sz="6" w:space="0" w:color="auto"/>
              <w:left w:val="single" w:sz="6" w:space="0" w:color="auto"/>
              <w:bottom w:val="single" w:sz="6" w:space="0" w:color="auto"/>
              <w:right w:val="single" w:sz="12" w:space="0" w:color="auto"/>
            </w:tcBorders>
            <w:vAlign w:val="center"/>
          </w:tcPr>
          <w:p w14:paraId="3D5D86B2" w14:textId="77777777" w:rsidR="00A2250D" w:rsidRPr="00913D0D" w:rsidRDefault="008862B0" w:rsidP="00A2250D">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A2250D" w:rsidRPr="00913D0D" w14:paraId="61B19CDD" w14:textId="77777777" w:rsidTr="00A2250D">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9D8F4C1" w14:textId="77777777" w:rsidR="00A2250D" w:rsidRPr="00913D0D" w:rsidRDefault="00A2250D" w:rsidP="00A2250D">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vAlign w:val="center"/>
          </w:tcPr>
          <w:p w14:paraId="633255CB" w14:textId="77777777" w:rsidR="00A2250D" w:rsidRPr="00504644" w:rsidRDefault="00A2250D" w:rsidP="00A2250D">
            <w:pPr>
              <w:rPr>
                <w:sz w:val="20"/>
                <w:szCs w:val="20"/>
              </w:rPr>
            </w:pPr>
            <w:r>
              <w:rPr>
                <w:sz w:val="20"/>
                <w:szCs w:val="20"/>
              </w:rPr>
              <w:t>Ara Sınav</w:t>
            </w:r>
          </w:p>
        </w:tc>
        <w:tc>
          <w:tcPr>
            <w:tcW w:w="1005" w:type="dxa"/>
            <w:tcBorders>
              <w:top w:val="single" w:sz="6" w:space="0" w:color="auto"/>
              <w:left w:val="single" w:sz="6" w:space="0" w:color="auto"/>
              <w:bottom w:val="single" w:sz="6" w:space="0" w:color="auto"/>
              <w:right w:val="single" w:sz="12" w:space="0" w:color="auto"/>
            </w:tcBorders>
            <w:vAlign w:val="center"/>
          </w:tcPr>
          <w:p w14:paraId="1D124A1B" w14:textId="77777777" w:rsidR="00A2250D" w:rsidRPr="00913D0D" w:rsidRDefault="00A2250D" w:rsidP="00A2250D">
            <w:pPr>
              <w:spacing w:line="240" w:lineRule="auto"/>
              <w:contextualSpacing/>
              <w:jc w:val="center"/>
              <w:rPr>
                <w:rFonts w:ascii="Times New Roman" w:eastAsia="Calibri" w:hAnsi="Times New Roman" w:cs="Times New Roman"/>
                <w:sz w:val="20"/>
                <w:szCs w:val="20"/>
              </w:rPr>
            </w:pPr>
          </w:p>
        </w:tc>
      </w:tr>
      <w:tr w:rsidR="00A2250D" w:rsidRPr="00913D0D" w14:paraId="78CBB786" w14:textId="77777777" w:rsidTr="00A2250D">
        <w:trPr>
          <w:trHeight w:hRule="exact" w:val="109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5DBA6D2" w14:textId="77777777" w:rsidR="00A2250D" w:rsidRPr="00913D0D" w:rsidRDefault="00A2250D" w:rsidP="00A2250D">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vAlign w:val="center"/>
          </w:tcPr>
          <w:p w14:paraId="069BACA5" w14:textId="77777777" w:rsidR="00A2250D" w:rsidRPr="008F6AAF" w:rsidRDefault="00A2250D" w:rsidP="00A2250D">
            <w:pPr>
              <w:spacing w:before="100" w:beforeAutospacing="1" w:after="100" w:afterAutospacing="1"/>
            </w:pPr>
            <w:r>
              <w:t>Tıbbi gizlilik ve hasta mahremiyeti kavramlarını açıklar. Mahremiyetin bireysel haklar ve tıbbi etik açısından önemini değerlendirir.Hasta özerkliği, güven ilişkisi ve etik sorumluluklar açısından gizliliğinxrolünü analiz eder.</w:t>
            </w:r>
          </w:p>
        </w:tc>
        <w:tc>
          <w:tcPr>
            <w:tcW w:w="1005" w:type="dxa"/>
            <w:tcBorders>
              <w:top w:val="single" w:sz="6" w:space="0" w:color="auto"/>
              <w:left w:val="single" w:sz="6" w:space="0" w:color="auto"/>
              <w:bottom w:val="single" w:sz="6" w:space="0" w:color="auto"/>
              <w:right w:val="single" w:sz="12" w:space="0" w:color="auto"/>
            </w:tcBorders>
            <w:vAlign w:val="center"/>
          </w:tcPr>
          <w:p w14:paraId="1D3AEE11" w14:textId="77777777" w:rsidR="00A2250D" w:rsidRPr="00913D0D" w:rsidRDefault="008862B0" w:rsidP="00A2250D">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A2250D" w:rsidRPr="00913D0D" w14:paraId="79153F26" w14:textId="77777777" w:rsidTr="00A2250D">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A4C761B" w14:textId="77777777" w:rsidR="00A2250D" w:rsidRPr="00913D0D" w:rsidRDefault="00A2250D" w:rsidP="00A2250D">
            <w:pPr>
              <w:spacing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vAlign w:val="center"/>
          </w:tcPr>
          <w:p w14:paraId="225BCF57" w14:textId="77777777" w:rsidR="00A2250D" w:rsidRPr="008F6AAF" w:rsidRDefault="00A2250D" w:rsidP="00A2250D">
            <w:r>
              <w:rPr>
                <w:rFonts w:hAnsi="Symbol"/>
              </w:rPr>
              <w:t>T</w:t>
            </w:r>
            <w:r>
              <w:t>ıbbi etik, biyomedikal etik ve cerrahi etik arasındaki farkları açıklar.  Cerrahi pratiğin etik temellerini oluşturan ilkeleri (özerklik, yararlılık, zarar vermeme, adalet) tanımlar.</w:t>
            </w:r>
          </w:p>
        </w:tc>
        <w:tc>
          <w:tcPr>
            <w:tcW w:w="1005" w:type="dxa"/>
            <w:tcBorders>
              <w:top w:val="single" w:sz="6" w:space="0" w:color="auto"/>
              <w:left w:val="single" w:sz="6" w:space="0" w:color="auto"/>
              <w:bottom w:val="single" w:sz="6" w:space="0" w:color="auto"/>
              <w:right w:val="single" w:sz="12" w:space="0" w:color="auto"/>
            </w:tcBorders>
            <w:vAlign w:val="center"/>
          </w:tcPr>
          <w:p w14:paraId="372DF4CD" w14:textId="77777777" w:rsidR="00A2250D" w:rsidRPr="00913D0D" w:rsidRDefault="008862B0" w:rsidP="00A2250D">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A2250D" w:rsidRPr="00913D0D" w14:paraId="03A31B8E" w14:textId="77777777" w:rsidTr="008862B0">
        <w:trPr>
          <w:trHeight w:hRule="exact" w:val="12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3F249D79" w14:textId="77777777" w:rsidR="00A2250D" w:rsidRPr="00913D0D" w:rsidRDefault="00A2250D" w:rsidP="00A2250D">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vAlign w:val="center"/>
          </w:tcPr>
          <w:p w14:paraId="7ABA10C8" w14:textId="77777777" w:rsidR="00A2250D" w:rsidRPr="00E442B5" w:rsidRDefault="00A2250D" w:rsidP="00A2250D">
            <w:pPr>
              <w:spacing w:before="100" w:beforeAutospacing="1" w:after="100" w:afterAutospacing="1"/>
            </w:pPr>
            <w:r>
              <w:t>Cerrahın mesleki ve etik sorumlulukları doğrultusunda cerrahi hataların nasıl önlenebileceğini tartışır.Cerrahın hastasına karşı zarar vermeme ilkesine nasıl uyması gerektiğini değerlendirir. Malpraktis durumunda cerrahın yasal sorumluluklarını tanımlar.</w:t>
            </w:r>
          </w:p>
        </w:tc>
        <w:tc>
          <w:tcPr>
            <w:tcW w:w="1005" w:type="dxa"/>
            <w:tcBorders>
              <w:top w:val="single" w:sz="6" w:space="0" w:color="auto"/>
              <w:left w:val="single" w:sz="6" w:space="0" w:color="auto"/>
              <w:bottom w:val="single" w:sz="6" w:space="0" w:color="auto"/>
              <w:right w:val="single" w:sz="12" w:space="0" w:color="auto"/>
            </w:tcBorders>
            <w:vAlign w:val="center"/>
          </w:tcPr>
          <w:p w14:paraId="4F22C317" w14:textId="77777777" w:rsidR="00A2250D" w:rsidRPr="00913D0D" w:rsidRDefault="008862B0" w:rsidP="00A2250D">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A2250D" w:rsidRPr="00913D0D" w14:paraId="46D758E1" w14:textId="77777777" w:rsidTr="008862B0">
        <w:trPr>
          <w:trHeight w:hRule="exact" w:val="1111"/>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2364D407" w14:textId="77777777" w:rsidR="00A2250D" w:rsidRPr="00913D0D" w:rsidRDefault="00A2250D" w:rsidP="00A2250D">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vAlign w:val="center"/>
          </w:tcPr>
          <w:p w14:paraId="6E26E848" w14:textId="77777777" w:rsidR="00A2250D" w:rsidRPr="008F6AAF" w:rsidRDefault="00A2250D" w:rsidP="00A2250D">
            <w:r>
              <w:t>Sınırlı kaynakların tanımını yapar ve sağlık hizmetlerinde bu kavramın anlamını açıklar. Cerrahi alanında karşılaşılan sınırlı kaynaklar (medikal ekipman, personel, finansal kaynaklar, zaman) hakkında bilgi verir.</w:t>
            </w:r>
          </w:p>
        </w:tc>
        <w:tc>
          <w:tcPr>
            <w:tcW w:w="1005" w:type="dxa"/>
            <w:tcBorders>
              <w:top w:val="single" w:sz="6" w:space="0" w:color="auto"/>
              <w:left w:val="single" w:sz="6" w:space="0" w:color="auto"/>
              <w:bottom w:val="single" w:sz="6" w:space="0" w:color="auto"/>
              <w:right w:val="single" w:sz="12" w:space="0" w:color="auto"/>
            </w:tcBorders>
            <w:vAlign w:val="center"/>
          </w:tcPr>
          <w:p w14:paraId="65AA06E4" w14:textId="77777777" w:rsidR="00A2250D" w:rsidRPr="00913D0D" w:rsidRDefault="008862B0" w:rsidP="00A2250D">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A2250D" w:rsidRPr="00913D0D" w14:paraId="72B4877D" w14:textId="77777777" w:rsidTr="008862B0">
        <w:trPr>
          <w:trHeight w:hRule="exact" w:val="1383"/>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4E7999D6" w14:textId="77777777" w:rsidR="00A2250D" w:rsidRPr="00913D0D" w:rsidRDefault="00A2250D" w:rsidP="00A2250D">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vAlign w:val="center"/>
          </w:tcPr>
          <w:p w14:paraId="2A0F8860" w14:textId="77777777" w:rsidR="00A2250D" w:rsidRPr="00BB62D8" w:rsidRDefault="00A2250D" w:rsidP="00A2250D">
            <w:r>
              <w:t>Cerrahiden önce yüksek riskli hastaların değerlendirilmesinin önemini vurgular. Risk değerlendirme, preoperatif testler ve multidisipliner yaklaşımın nasıl planlanacağını açıklar. Yüksek riskli hastalarda cerrahi sürecin aşamaları ve önceliklerinin nasıl belirlenmesi gerektiğini tartışır.</w:t>
            </w:r>
          </w:p>
        </w:tc>
        <w:tc>
          <w:tcPr>
            <w:tcW w:w="1005" w:type="dxa"/>
            <w:tcBorders>
              <w:top w:val="single" w:sz="6" w:space="0" w:color="auto"/>
              <w:left w:val="single" w:sz="6" w:space="0" w:color="auto"/>
              <w:bottom w:val="single" w:sz="6" w:space="0" w:color="auto"/>
              <w:right w:val="single" w:sz="12" w:space="0" w:color="auto"/>
            </w:tcBorders>
            <w:vAlign w:val="center"/>
          </w:tcPr>
          <w:p w14:paraId="30EF985A" w14:textId="77777777" w:rsidR="00A2250D" w:rsidRPr="00913D0D" w:rsidRDefault="008862B0" w:rsidP="00A2250D">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A2250D" w:rsidRPr="00913D0D" w14:paraId="69A6B6DC" w14:textId="77777777" w:rsidTr="008862B0">
        <w:trPr>
          <w:trHeight w:hRule="exact" w:val="138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12BEBB9A" w14:textId="77777777" w:rsidR="00A2250D" w:rsidRPr="00913D0D" w:rsidRDefault="00A2250D" w:rsidP="00A2250D">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vAlign w:val="center"/>
          </w:tcPr>
          <w:p w14:paraId="3A2FB9B8" w14:textId="77777777" w:rsidR="00A2250D" w:rsidRPr="00E442B5" w:rsidRDefault="00A2250D" w:rsidP="00A2250D">
            <w:pPr>
              <w:spacing w:before="100" w:beforeAutospacing="1" w:after="100" w:afterAutospacing="1"/>
            </w:pPr>
            <w:r>
              <w:t>Cerrahi yaklaşımlarda hastaya saygı, empati ve profesyonellik gibi temel ilkeleri tanımlar.Cerrahın, hastaya yaklaşırken etik, hukuki ve klinik sorumlulukları hakkında bilgi verir.Hastanın özerkliği ve karar alma hakkını vurgular, aydınlatılmış onam sürecinin cerrahi müdahalelerdeki rolünü açıklar.</w:t>
            </w:r>
          </w:p>
        </w:tc>
        <w:tc>
          <w:tcPr>
            <w:tcW w:w="1005" w:type="dxa"/>
            <w:tcBorders>
              <w:top w:val="single" w:sz="6" w:space="0" w:color="auto"/>
              <w:left w:val="single" w:sz="6" w:space="0" w:color="auto"/>
              <w:bottom w:val="single" w:sz="6" w:space="0" w:color="auto"/>
              <w:right w:val="single" w:sz="12" w:space="0" w:color="auto"/>
            </w:tcBorders>
            <w:vAlign w:val="center"/>
          </w:tcPr>
          <w:p w14:paraId="53F49937" w14:textId="77777777" w:rsidR="00A2250D" w:rsidRPr="00913D0D" w:rsidRDefault="008862B0" w:rsidP="00A2250D">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A2250D" w:rsidRPr="00913D0D" w14:paraId="1C609F97" w14:textId="77777777" w:rsidTr="008862B0">
        <w:trPr>
          <w:trHeight w:hRule="exact" w:val="196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3BC1F4A2" w14:textId="77777777" w:rsidR="00A2250D" w:rsidRPr="00913D0D" w:rsidRDefault="00A2250D" w:rsidP="00A2250D">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15</w:t>
            </w:r>
          </w:p>
        </w:tc>
        <w:tc>
          <w:tcPr>
            <w:tcW w:w="8187" w:type="dxa"/>
            <w:tcBorders>
              <w:top w:val="single" w:sz="6" w:space="0" w:color="auto"/>
              <w:left w:val="single" w:sz="6" w:space="0" w:color="auto"/>
              <w:bottom w:val="single" w:sz="6" w:space="0" w:color="auto"/>
              <w:right w:val="single" w:sz="6" w:space="0" w:color="auto"/>
            </w:tcBorders>
            <w:vAlign w:val="center"/>
          </w:tcPr>
          <w:p w14:paraId="1AD2B51C" w14:textId="77777777" w:rsidR="00A2250D" w:rsidRPr="00BB62D8" w:rsidRDefault="00A2250D" w:rsidP="00A2250D">
            <w:pPr>
              <w:spacing w:before="100" w:beforeAutospacing="1" w:after="100" w:afterAutospacing="1"/>
            </w:pPr>
            <w:r>
              <w:t>Çocukların cerrahi müdahale süreçlerinde özel etik yaklaşımları açıklar.Çocuk hastaların özerklik hakkı, aydınlatılmış onam süreci ve ebeveynlerin rolü ile ilgili etik sorumlulukları tartışır.Çocuklara yapılan cerrahi müdahalelerde, yararlılık ilkesine dayalı karar alma süreçlerini değerlendirir.Yaşlı hastaların özerkliklerini koruma, fakat aynı zamanda sağlık ve güvenliklerini gözetme arasındaki dengeyi değerlendirir.Zihinsel engelli, bilinç kaybı olan veya karar verme kapasitesi sınırlı hastalar için etik sorumlulukları tartışır.</w:t>
            </w:r>
          </w:p>
        </w:tc>
        <w:tc>
          <w:tcPr>
            <w:tcW w:w="1005" w:type="dxa"/>
            <w:tcBorders>
              <w:top w:val="single" w:sz="6" w:space="0" w:color="auto"/>
              <w:left w:val="single" w:sz="6" w:space="0" w:color="auto"/>
              <w:bottom w:val="single" w:sz="6" w:space="0" w:color="auto"/>
              <w:right w:val="single" w:sz="12" w:space="0" w:color="auto"/>
            </w:tcBorders>
            <w:vAlign w:val="center"/>
          </w:tcPr>
          <w:p w14:paraId="207AA6E0" w14:textId="77777777" w:rsidR="00A2250D" w:rsidRPr="00913D0D" w:rsidRDefault="008862B0" w:rsidP="00A2250D">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A2250D" w:rsidRPr="00913D0D" w14:paraId="4550ED67" w14:textId="77777777" w:rsidTr="00A2250D">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41D730E2" w14:textId="77777777" w:rsidR="00A2250D" w:rsidRPr="00913D0D" w:rsidRDefault="00A2250D" w:rsidP="00A2250D">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16</w:t>
            </w:r>
          </w:p>
        </w:tc>
        <w:tc>
          <w:tcPr>
            <w:tcW w:w="8187" w:type="dxa"/>
            <w:tcBorders>
              <w:top w:val="single" w:sz="6" w:space="0" w:color="auto"/>
              <w:left w:val="single" w:sz="6" w:space="0" w:color="auto"/>
              <w:bottom w:val="single" w:sz="12" w:space="0" w:color="auto"/>
              <w:right w:val="single" w:sz="6" w:space="0" w:color="auto"/>
            </w:tcBorders>
            <w:vAlign w:val="center"/>
          </w:tcPr>
          <w:p w14:paraId="777B1D73" w14:textId="77777777" w:rsidR="00A2250D" w:rsidRPr="00504644" w:rsidRDefault="00A2250D" w:rsidP="00A2250D">
            <w:pPr>
              <w:rPr>
                <w:sz w:val="20"/>
                <w:szCs w:val="20"/>
              </w:rPr>
            </w:pPr>
            <w:r>
              <w:rPr>
                <w:sz w:val="20"/>
                <w:szCs w:val="20"/>
              </w:rPr>
              <w:t>Final Sınavı</w:t>
            </w:r>
          </w:p>
        </w:tc>
        <w:tc>
          <w:tcPr>
            <w:tcW w:w="1005" w:type="dxa"/>
            <w:tcBorders>
              <w:top w:val="single" w:sz="6" w:space="0" w:color="auto"/>
              <w:left w:val="single" w:sz="6" w:space="0" w:color="auto"/>
              <w:bottom w:val="single" w:sz="6" w:space="0" w:color="auto"/>
              <w:right w:val="single" w:sz="12" w:space="0" w:color="auto"/>
            </w:tcBorders>
            <w:vAlign w:val="center"/>
          </w:tcPr>
          <w:p w14:paraId="4925AC54" w14:textId="77777777" w:rsidR="00A2250D" w:rsidRPr="00913D0D" w:rsidRDefault="00A2250D" w:rsidP="00A2250D">
            <w:pPr>
              <w:spacing w:line="240" w:lineRule="auto"/>
              <w:contextualSpacing/>
              <w:jc w:val="center"/>
              <w:rPr>
                <w:rFonts w:ascii="Times New Roman" w:eastAsia="Calibri" w:hAnsi="Times New Roman" w:cs="Times New Roman"/>
                <w:sz w:val="20"/>
                <w:szCs w:val="20"/>
              </w:rPr>
            </w:pPr>
          </w:p>
        </w:tc>
      </w:tr>
      <w:tr w:rsidR="0013494B" w:rsidRPr="00913D0D" w14:paraId="279C19CB" w14:textId="77777777" w:rsidTr="00A2250D">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4CB06EEB" w14:textId="77777777" w:rsidR="0013494B" w:rsidRPr="00913D0D" w:rsidRDefault="0013494B" w:rsidP="008862B0">
            <w:pPr>
              <w:spacing w:after="0" w:line="240" w:lineRule="auto"/>
              <w:rPr>
                <w:rFonts w:ascii="Calibri" w:eastAsia="Calibri" w:hAnsi="Calibri" w:cs="Times New Roman"/>
                <w:sz w:val="10"/>
                <w:szCs w:val="10"/>
              </w:rPr>
            </w:pPr>
          </w:p>
        </w:tc>
      </w:tr>
    </w:tbl>
    <w:p w14:paraId="2A965438" w14:textId="77777777" w:rsidR="0013494B" w:rsidRDefault="0013494B" w:rsidP="0013494B">
      <w:pPr>
        <w:spacing w:after="0" w:line="240" w:lineRule="auto"/>
        <w:rPr>
          <w:sz w:val="10"/>
          <w:szCs w:val="10"/>
        </w:rPr>
      </w:pPr>
    </w:p>
    <w:p w14:paraId="6429A928" w14:textId="77777777" w:rsidR="0013494B" w:rsidRDefault="0013494B" w:rsidP="0013494B">
      <w:pPr>
        <w:spacing w:after="0" w:line="240" w:lineRule="auto"/>
        <w:rPr>
          <w:sz w:val="10"/>
          <w:szCs w:val="10"/>
        </w:rPr>
      </w:pPr>
    </w:p>
    <w:p w14:paraId="2D4B41F1" w14:textId="77777777" w:rsidR="0013494B" w:rsidRPr="00165EC8" w:rsidRDefault="0013494B" w:rsidP="0013494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13494B" w:rsidRPr="00B41ECB" w14:paraId="5DDF1ACB" w14:textId="77777777" w:rsidTr="008862B0">
        <w:trPr>
          <w:trHeight w:val="449"/>
        </w:trPr>
        <w:tc>
          <w:tcPr>
            <w:tcW w:w="9624" w:type="dxa"/>
            <w:gridSpan w:val="5"/>
            <w:shd w:val="clear" w:color="auto" w:fill="FFF2CC" w:themeFill="accent4" w:themeFillTint="33"/>
            <w:vAlign w:val="center"/>
          </w:tcPr>
          <w:p w14:paraId="3B2D8F4C" w14:textId="77777777" w:rsidR="0013494B" w:rsidRPr="00B41ECB" w:rsidRDefault="0013494B" w:rsidP="008862B0">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13494B" w:rsidRPr="00B41ECB" w14:paraId="55006D10" w14:textId="77777777" w:rsidTr="008862B0">
        <w:trPr>
          <w:trHeight w:val="567"/>
        </w:trPr>
        <w:tc>
          <w:tcPr>
            <w:tcW w:w="1403" w:type="dxa"/>
            <w:shd w:val="clear" w:color="auto" w:fill="FFF2CC" w:themeFill="accent4" w:themeFillTint="33"/>
            <w:vAlign w:val="center"/>
          </w:tcPr>
          <w:p w14:paraId="5313C2D3" w14:textId="77777777" w:rsidR="0013494B" w:rsidRPr="00CA0228" w:rsidRDefault="0013494B" w:rsidP="008862B0">
            <w:pPr>
              <w:rPr>
                <w:rFonts w:ascii="Times New Roman" w:hAnsi="Times New Roman" w:cs="Times New Roman"/>
                <w:b/>
                <w:sz w:val="20"/>
                <w:szCs w:val="20"/>
              </w:rPr>
            </w:pPr>
            <w:r w:rsidRPr="00CA0228">
              <w:rPr>
                <w:rFonts w:ascii="Times New Roman" w:hAnsi="Times New Roman" w:cs="Times New Roman"/>
                <w:b/>
                <w:sz w:val="20"/>
                <w:szCs w:val="20"/>
              </w:rPr>
              <w:lastRenderedPageBreak/>
              <w:t xml:space="preserve">Yürütücü </w:t>
            </w:r>
          </w:p>
        </w:tc>
        <w:tc>
          <w:tcPr>
            <w:tcW w:w="2268" w:type="dxa"/>
            <w:shd w:val="clear" w:color="auto" w:fill="FFFFFF" w:themeFill="background1"/>
            <w:vAlign w:val="center"/>
          </w:tcPr>
          <w:p w14:paraId="3825F3C4" w14:textId="77777777" w:rsidR="008862B0" w:rsidRPr="008862B0" w:rsidRDefault="008862B0" w:rsidP="008862B0">
            <w:pPr>
              <w:ind w:left="-109" w:right="-176"/>
              <w:jc w:val="center"/>
              <w:rPr>
                <w:rFonts w:ascii="Times New Roman" w:hAnsi="Times New Roman" w:cs="Times New Roman"/>
                <w:b/>
                <w:sz w:val="20"/>
                <w:szCs w:val="20"/>
              </w:rPr>
            </w:pPr>
            <w:r w:rsidRPr="008862B0">
              <w:rPr>
                <w:rFonts w:ascii="Times New Roman" w:hAnsi="Times New Roman" w:cs="Times New Roman"/>
                <w:b/>
                <w:sz w:val="20"/>
                <w:szCs w:val="20"/>
              </w:rPr>
              <w:t xml:space="preserve">Prof.Dr. Hüseyin İlhan </w:t>
            </w:r>
          </w:p>
          <w:p w14:paraId="23057B40" w14:textId="77777777" w:rsidR="0013494B" w:rsidRDefault="0013494B" w:rsidP="008862B0">
            <w:pPr>
              <w:ind w:left="-109" w:right="-176"/>
              <w:jc w:val="center"/>
              <w:rPr>
                <w:rFonts w:ascii="Times New Roman" w:hAnsi="Times New Roman" w:cs="Times New Roman"/>
                <w:sz w:val="20"/>
                <w:szCs w:val="20"/>
              </w:rPr>
            </w:pPr>
          </w:p>
        </w:tc>
        <w:tc>
          <w:tcPr>
            <w:tcW w:w="2268" w:type="dxa"/>
            <w:shd w:val="clear" w:color="auto" w:fill="FFFFFF" w:themeFill="background1"/>
            <w:vAlign w:val="center"/>
          </w:tcPr>
          <w:p w14:paraId="2455FFF2" w14:textId="77777777" w:rsidR="0013494B" w:rsidRDefault="0013494B" w:rsidP="008862B0">
            <w:pPr>
              <w:jc w:val="center"/>
              <w:rPr>
                <w:rFonts w:ascii="Times New Roman" w:hAnsi="Times New Roman" w:cs="Times New Roman"/>
                <w:sz w:val="20"/>
                <w:szCs w:val="20"/>
              </w:rPr>
            </w:pPr>
          </w:p>
        </w:tc>
        <w:tc>
          <w:tcPr>
            <w:tcW w:w="1843" w:type="dxa"/>
            <w:shd w:val="clear" w:color="auto" w:fill="FFFFFF" w:themeFill="background1"/>
            <w:vAlign w:val="center"/>
          </w:tcPr>
          <w:p w14:paraId="1248BB83" w14:textId="77777777" w:rsidR="0013494B" w:rsidRDefault="0013494B" w:rsidP="008862B0">
            <w:pPr>
              <w:jc w:val="center"/>
              <w:rPr>
                <w:rFonts w:ascii="Times New Roman" w:hAnsi="Times New Roman" w:cs="Times New Roman"/>
                <w:sz w:val="20"/>
                <w:szCs w:val="20"/>
              </w:rPr>
            </w:pPr>
          </w:p>
        </w:tc>
        <w:tc>
          <w:tcPr>
            <w:tcW w:w="1842" w:type="dxa"/>
            <w:shd w:val="clear" w:color="auto" w:fill="FFFFFF" w:themeFill="background1"/>
            <w:vAlign w:val="center"/>
          </w:tcPr>
          <w:p w14:paraId="0B4E46D7" w14:textId="77777777" w:rsidR="0013494B" w:rsidRDefault="0013494B" w:rsidP="008862B0">
            <w:pPr>
              <w:jc w:val="center"/>
              <w:rPr>
                <w:rFonts w:ascii="Times New Roman" w:hAnsi="Times New Roman" w:cs="Times New Roman"/>
                <w:sz w:val="20"/>
                <w:szCs w:val="20"/>
              </w:rPr>
            </w:pPr>
          </w:p>
        </w:tc>
      </w:tr>
      <w:tr w:rsidR="0013494B" w:rsidRPr="00B41ECB" w14:paraId="0923DFD4" w14:textId="77777777" w:rsidTr="008862B0">
        <w:trPr>
          <w:trHeight w:val="794"/>
        </w:trPr>
        <w:tc>
          <w:tcPr>
            <w:tcW w:w="1403" w:type="dxa"/>
            <w:shd w:val="clear" w:color="auto" w:fill="FFF2CC" w:themeFill="accent4" w:themeFillTint="33"/>
            <w:vAlign w:val="center"/>
          </w:tcPr>
          <w:p w14:paraId="0C64D92E" w14:textId="77777777" w:rsidR="0013494B" w:rsidRPr="00CA0228" w:rsidRDefault="0013494B" w:rsidP="008862B0">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14:paraId="13EC6F70" w14:textId="77777777" w:rsidR="0013494B" w:rsidRPr="00957E6F" w:rsidRDefault="0013494B" w:rsidP="008862B0">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707BD83A" w14:textId="77777777" w:rsidR="0013494B" w:rsidRPr="00957E6F" w:rsidRDefault="0013494B" w:rsidP="008862B0">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5A232048" w14:textId="77777777" w:rsidR="0013494B" w:rsidRPr="00957E6F" w:rsidRDefault="0013494B" w:rsidP="008862B0">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109A43B3" w14:textId="77777777" w:rsidR="0013494B" w:rsidRPr="00957E6F" w:rsidRDefault="0013494B" w:rsidP="008862B0">
            <w:pPr>
              <w:jc w:val="center"/>
              <w:rPr>
                <w:rFonts w:ascii="Times New Roman" w:hAnsi="Times New Roman" w:cs="Times New Roman"/>
                <w:color w:val="FF0000"/>
                <w:sz w:val="20"/>
                <w:szCs w:val="20"/>
              </w:rPr>
            </w:pPr>
          </w:p>
        </w:tc>
      </w:tr>
    </w:tbl>
    <w:p w14:paraId="404E8B87" w14:textId="77777777" w:rsidR="008862B0" w:rsidRDefault="008862B0" w:rsidP="008862B0">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77696" behindDoc="0" locked="0" layoutInCell="1" allowOverlap="1" wp14:anchorId="0273F0FA" wp14:editId="34F049AA">
            <wp:simplePos x="0" y="0"/>
            <wp:positionH relativeFrom="page">
              <wp:posOffset>6124575</wp:posOffset>
            </wp:positionH>
            <wp:positionV relativeFrom="paragraph">
              <wp:posOffset>6985</wp:posOffset>
            </wp:positionV>
            <wp:extent cx="719455" cy="719455"/>
            <wp:effectExtent l="0" t="0" r="0" b="0"/>
            <wp:wrapNone/>
            <wp:docPr id="1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204B86C6" w14:textId="77777777" w:rsidR="008862B0" w:rsidRDefault="008862B0" w:rsidP="008862B0">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14:paraId="0C7E0D69" w14:textId="77777777" w:rsidR="008862B0" w:rsidRDefault="008862B0" w:rsidP="008862B0">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14:paraId="5AD52074" w14:textId="77777777" w:rsidR="008862B0" w:rsidRDefault="008862B0" w:rsidP="008862B0">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.....TIP TARİHİ ve ETİK.... ANABİLİM DALI</w:t>
      </w:r>
    </w:p>
    <w:p w14:paraId="3D4ADB88" w14:textId="77777777" w:rsidR="008862B0" w:rsidRPr="00285FA2" w:rsidRDefault="008862B0" w:rsidP="008862B0">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8862B0" w:rsidRPr="00B41ECB" w14:paraId="0496BE5D" w14:textId="77777777" w:rsidTr="008862B0">
        <w:trPr>
          <w:trHeight w:val="312"/>
        </w:trPr>
        <w:tc>
          <w:tcPr>
            <w:tcW w:w="6506" w:type="dxa"/>
            <w:shd w:val="clear" w:color="auto" w:fill="FFF2CC" w:themeFill="accent4" w:themeFillTint="33"/>
            <w:vAlign w:val="center"/>
          </w:tcPr>
          <w:p w14:paraId="7BD4BEA1" w14:textId="77777777" w:rsidR="008862B0" w:rsidRPr="00B41ECB" w:rsidRDefault="008862B0" w:rsidP="008862B0">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2BA2189B" w14:textId="77777777" w:rsidR="008862B0" w:rsidRPr="00B41ECB" w:rsidRDefault="008862B0" w:rsidP="008862B0">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8862B0" w:rsidRPr="00B41ECB" w14:paraId="69154308" w14:textId="77777777" w:rsidTr="008862B0">
        <w:trPr>
          <w:trHeight w:val="397"/>
        </w:trPr>
        <w:tc>
          <w:tcPr>
            <w:tcW w:w="6506" w:type="dxa"/>
            <w:vAlign w:val="center"/>
          </w:tcPr>
          <w:p w14:paraId="2611B746" w14:textId="77777777" w:rsidR="008862B0" w:rsidRPr="00736985" w:rsidRDefault="008862B0" w:rsidP="008862B0">
            <w:pPr>
              <w:jc w:val="center"/>
              <w:rPr>
                <w:rFonts w:ascii="Times New Roman" w:hAnsi="Times New Roman" w:cs="Times New Roman"/>
                <w:sz w:val="20"/>
                <w:szCs w:val="20"/>
              </w:rPr>
            </w:pPr>
            <w:r w:rsidRPr="008862B0">
              <w:rPr>
                <w:rFonts w:ascii="Times New Roman" w:hAnsi="Times New Roman" w:cs="Times New Roman"/>
                <w:b/>
                <w:sz w:val="20"/>
                <w:szCs w:val="20"/>
              </w:rPr>
              <w:t>SAĞLIKTA HASTA MERKEZLİ BÜTÜNCÜL YAKLAŞIM</w:t>
            </w:r>
          </w:p>
        </w:tc>
        <w:tc>
          <w:tcPr>
            <w:tcW w:w="3118" w:type="dxa"/>
            <w:vAlign w:val="center"/>
          </w:tcPr>
          <w:p w14:paraId="10B0C8D5" w14:textId="77777777" w:rsidR="008862B0" w:rsidRPr="00736985" w:rsidRDefault="008862B0" w:rsidP="008862B0">
            <w:pPr>
              <w:jc w:val="center"/>
              <w:rPr>
                <w:rFonts w:ascii="Times New Roman" w:hAnsi="Times New Roman" w:cs="Times New Roman"/>
                <w:sz w:val="20"/>
                <w:szCs w:val="20"/>
              </w:rPr>
            </w:pPr>
            <w:r>
              <w:rPr>
                <w:rFonts w:ascii="Times New Roman" w:hAnsi="Times New Roman" w:cs="Times New Roman"/>
                <w:sz w:val="20"/>
                <w:szCs w:val="20"/>
              </w:rPr>
              <w:t>521603310</w:t>
            </w:r>
          </w:p>
        </w:tc>
      </w:tr>
    </w:tbl>
    <w:p w14:paraId="6FB977D3" w14:textId="77777777" w:rsidR="008862B0" w:rsidRPr="00137927" w:rsidRDefault="008862B0" w:rsidP="008862B0">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8862B0" w:rsidRPr="00B41ECB" w14:paraId="071D9BD5" w14:textId="77777777" w:rsidTr="008862B0">
        <w:trPr>
          <w:trHeight w:val="312"/>
        </w:trPr>
        <w:tc>
          <w:tcPr>
            <w:tcW w:w="1928" w:type="dxa"/>
            <w:vMerge w:val="restart"/>
            <w:shd w:val="clear" w:color="auto" w:fill="FFF2CC" w:themeFill="accent4" w:themeFillTint="33"/>
            <w:vAlign w:val="center"/>
          </w:tcPr>
          <w:p w14:paraId="3936C566" w14:textId="77777777" w:rsidR="008862B0" w:rsidRPr="00B41ECB" w:rsidRDefault="008862B0" w:rsidP="008862B0">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053FBB8A" w14:textId="77777777" w:rsidR="008862B0" w:rsidRPr="00B41ECB" w:rsidRDefault="008862B0" w:rsidP="008862B0">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790A5CAB" w14:textId="77777777" w:rsidR="008862B0" w:rsidRPr="00B41ECB" w:rsidRDefault="008862B0" w:rsidP="008862B0">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1D920D86" w14:textId="77777777" w:rsidR="008862B0" w:rsidRPr="00B41ECB" w:rsidRDefault="008862B0" w:rsidP="008862B0">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8862B0" w:rsidRPr="00B41ECB" w14:paraId="794B3C15" w14:textId="77777777" w:rsidTr="008862B0">
        <w:trPr>
          <w:trHeight w:val="312"/>
        </w:trPr>
        <w:tc>
          <w:tcPr>
            <w:tcW w:w="1928" w:type="dxa"/>
            <w:vMerge/>
            <w:shd w:val="clear" w:color="auto" w:fill="FFF2CC" w:themeFill="accent4" w:themeFillTint="33"/>
            <w:vAlign w:val="center"/>
          </w:tcPr>
          <w:p w14:paraId="15EFFF2A" w14:textId="77777777" w:rsidR="008862B0" w:rsidRPr="00B41ECB" w:rsidRDefault="008862B0" w:rsidP="008862B0">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331CBE5B" w14:textId="77777777" w:rsidR="008862B0" w:rsidRPr="00B41ECB" w:rsidRDefault="008862B0" w:rsidP="008862B0">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70BF8990" w14:textId="77777777" w:rsidR="008862B0" w:rsidRPr="00B41ECB" w:rsidRDefault="008862B0" w:rsidP="008862B0">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7F0D57B7" w14:textId="77777777" w:rsidR="008862B0" w:rsidRPr="00B41ECB" w:rsidRDefault="008862B0" w:rsidP="008862B0">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3DEAF1CE" w14:textId="77777777" w:rsidR="008862B0" w:rsidRPr="00B41ECB" w:rsidRDefault="008862B0" w:rsidP="008862B0">
            <w:pPr>
              <w:jc w:val="center"/>
              <w:rPr>
                <w:rFonts w:ascii="Times New Roman" w:hAnsi="Times New Roman" w:cs="Times New Roman"/>
                <w:b/>
                <w:sz w:val="20"/>
                <w:szCs w:val="20"/>
              </w:rPr>
            </w:pPr>
          </w:p>
        </w:tc>
      </w:tr>
      <w:tr w:rsidR="008862B0" w:rsidRPr="00B41ECB" w14:paraId="314A525F" w14:textId="77777777" w:rsidTr="008862B0">
        <w:trPr>
          <w:trHeight w:val="397"/>
        </w:trPr>
        <w:tc>
          <w:tcPr>
            <w:tcW w:w="1928" w:type="dxa"/>
            <w:vAlign w:val="center"/>
          </w:tcPr>
          <w:p w14:paraId="564CE012" w14:textId="77777777" w:rsidR="008862B0" w:rsidRPr="00B41ECB" w:rsidRDefault="008862B0" w:rsidP="008862B0">
            <w:pPr>
              <w:jc w:val="center"/>
              <w:rPr>
                <w:rFonts w:ascii="Times New Roman" w:hAnsi="Times New Roman" w:cs="Times New Roman"/>
                <w:sz w:val="20"/>
                <w:szCs w:val="20"/>
              </w:rPr>
            </w:pPr>
            <w:r>
              <w:rPr>
                <w:rFonts w:ascii="Times New Roman" w:hAnsi="Times New Roman" w:cs="Times New Roman"/>
                <w:sz w:val="20"/>
                <w:szCs w:val="20"/>
              </w:rPr>
              <w:t>GÜZ</w:t>
            </w:r>
          </w:p>
        </w:tc>
        <w:tc>
          <w:tcPr>
            <w:tcW w:w="1885" w:type="dxa"/>
            <w:vAlign w:val="center"/>
          </w:tcPr>
          <w:p w14:paraId="5E3D08B3" w14:textId="77777777" w:rsidR="008862B0" w:rsidRPr="00B41ECB" w:rsidRDefault="008862B0" w:rsidP="008862B0">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6683A606" w14:textId="77777777" w:rsidR="008862B0" w:rsidRPr="00B41ECB" w:rsidRDefault="008862B0" w:rsidP="008862B0">
            <w:pPr>
              <w:jc w:val="center"/>
              <w:rPr>
                <w:rFonts w:ascii="Times New Roman" w:hAnsi="Times New Roman" w:cs="Times New Roman"/>
                <w:sz w:val="20"/>
                <w:szCs w:val="20"/>
              </w:rPr>
            </w:pPr>
          </w:p>
        </w:tc>
        <w:tc>
          <w:tcPr>
            <w:tcW w:w="1913" w:type="dxa"/>
            <w:vAlign w:val="center"/>
          </w:tcPr>
          <w:p w14:paraId="63851CB4" w14:textId="77777777" w:rsidR="008862B0" w:rsidRPr="00B41ECB" w:rsidRDefault="008862B0" w:rsidP="008862B0">
            <w:pPr>
              <w:jc w:val="center"/>
              <w:rPr>
                <w:rFonts w:ascii="Times New Roman" w:hAnsi="Times New Roman" w:cs="Times New Roman"/>
                <w:sz w:val="20"/>
                <w:szCs w:val="20"/>
              </w:rPr>
            </w:pPr>
            <w:r>
              <w:rPr>
                <w:rFonts w:ascii="Times New Roman" w:hAnsi="Times New Roman" w:cs="Times New Roman"/>
                <w:sz w:val="20"/>
                <w:szCs w:val="20"/>
              </w:rPr>
              <w:t>3,5</w:t>
            </w:r>
          </w:p>
        </w:tc>
        <w:tc>
          <w:tcPr>
            <w:tcW w:w="1914" w:type="dxa"/>
            <w:vAlign w:val="center"/>
          </w:tcPr>
          <w:p w14:paraId="04AB0E25" w14:textId="77777777" w:rsidR="008862B0" w:rsidRPr="00B41ECB" w:rsidRDefault="008862B0" w:rsidP="008862B0">
            <w:pPr>
              <w:jc w:val="center"/>
              <w:rPr>
                <w:rFonts w:ascii="Times New Roman" w:hAnsi="Times New Roman" w:cs="Times New Roman"/>
                <w:sz w:val="20"/>
                <w:szCs w:val="20"/>
              </w:rPr>
            </w:pPr>
            <w:r>
              <w:rPr>
                <w:rFonts w:ascii="Times New Roman" w:hAnsi="Times New Roman" w:cs="Times New Roman"/>
                <w:sz w:val="20"/>
                <w:szCs w:val="20"/>
              </w:rPr>
              <w:t>7,5</w:t>
            </w:r>
          </w:p>
        </w:tc>
      </w:tr>
    </w:tbl>
    <w:p w14:paraId="0B46D172" w14:textId="77777777" w:rsidR="008862B0" w:rsidRPr="00137927" w:rsidRDefault="008862B0" w:rsidP="008862B0">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8862B0" w:rsidRPr="00B41ECB" w14:paraId="7086D54B" w14:textId="77777777" w:rsidTr="008862B0">
        <w:trPr>
          <w:trHeight w:val="305"/>
        </w:trPr>
        <w:tc>
          <w:tcPr>
            <w:tcW w:w="9645" w:type="dxa"/>
            <w:gridSpan w:val="6"/>
            <w:shd w:val="clear" w:color="auto" w:fill="FFF2CC" w:themeFill="accent4" w:themeFillTint="33"/>
            <w:vAlign w:val="center"/>
          </w:tcPr>
          <w:p w14:paraId="36DDA81B" w14:textId="77777777" w:rsidR="008862B0" w:rsidRPr="00B41ECB" w:rsidRDefault="008862B0" w:rsidP="008862B0">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8862B0" w:rsidRPr="00B41ECB" w14:paraId="2578784B" w14:textId="77777777" w:rsidTr="008862B0">
        <w:trPr>
          <w:trHeight w:val="661"/>
        </w:trPr>
        <w:tc>
          <w:tcPr>
            <w:tcW w:w="1545" w:type="dxa"/>
            <w:shd w:val="clear" w:color="auto" w:fill="FFF2CC" w:themeFill="accent4" w:themeFillTint="33"/>
            <w:vAlign w:val="center"/>
          </w:tcPr>
          <w:p w14:paraId="7FB19501" w14:textId="77777777" w:rsidR="008862B0" w:rsidRPr="00B41ECB" w:rsidRDefault="008862B0" w:rsidP="008862B0">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5AAE43D1" w14:textId="77777777" w:rsidR="008862B0" w:rsidRPr="00B41ECB" w:rsidRDefault="008862B0" w:rsidP="008862B0">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6A6C9DE3" w14:textId="77777777" w:rsidR="008862B0" w:rsidRPr="00B41ECB" w:rsidRDefault="008862B0" w:rsidP="008862B0">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14:paraId="63F1FC0F" w14:textId="77777777" w:rsidR="008862B0" w:rsidRPr="00B41ECB" w:rsidRDefault="008862B0" w:rsidP="008862B0">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14:paraId="555FA92F" w14:textId="77777777" w:rsidR="008862B0" w:rsidRPr="00B41ECB" w:rsidRDefault="008862B0" w:rsidP="008862B0">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51EA52D4" w14:textId="77777777" w:rsidR="008862B0" w:rsidRPr="00B41ECB" w:rsidRDefault="008862B0" w:rsidP="008862B0">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8862B0" w:rsidRPr="00B41ECB" w14:paraId="6A8FEC6B" w14:textId="77777777" w:rsidTr="008862B0">
        <w:trPr>
          <w:trHeight w:val="388"/>
        </w:trPr>
        <w:tc>
          <w:tcPr>
            <w:tcW w:w="1545" w:type="dxa"/>
            <w:vAlign w:val="center"/>
          </w:tcPr>
          <w:p w14:paraId="19AB9098" w14:textId="77777777" w:rsidR="008862B0" w:rsidRPr="005F18AF" w:rsidRDefault="008862B0" w:rsidP="008862B0">
            <w:pPr>
              <w:jc w:val="center"/>
              <w:rPr>
                <w:rFonts w:ascii="Times New Roman" w:hAnsi="Times New Roman" w:cs="Times New Roman"/>
                <w:sz w:val="20"/>
                <w:szCs w:val="20"/>
              </w:rPr>
            </w:pPr>
          </w:p>
        </w:tc>
        <w:tc>
          <w:tcPr>
            <w:tcW w:w="1701" w:type="dxa"/>
            <w:vAlign w:val="center"/>
          </w:tcPr>
          <w:p w14:paraId="65D6C54C" w14:textId="77777777" w:rsidR="008862B0" w:rsidRPr="00005C86" w:rsidRDefault="008862B0" w:rsidP="008862B0">
            <w:pPr>
              <w:jc w:val="center"/>
              <w:rPr>
                <w:rFonts w:ascii="Times New Roman" w:hAnsi="Times New Roman" w:cs="Times New Roman"/>
                <w:color w:val="FF0000"/>
                <w:sz w:val="20"/>
                <w:szCs w:val="20"/>
              </w:rPr>
            </w:pPr>
          </w:p>
        </w:tc>
        <w:tc>
          <w:tcPr>
            <w:tcW w:w="1417" w:type="dxa"/>
            <w:vAlign w:val="center"/>
          </w:tcPr>
          <w:p w14:paraId="7B5BE9A5" w14:textId="77777777" w:rsidR="008862B0" w:rsidRPr="005F18AF" w:rsidRDefault="008862B0" w:rsidP="008862B0">
            <w:pPr>
              <w:jc w:val="center"/>
              <w:rPr>
                <w:rFonts w:ascii="Times New Roman" w:hAnsi="Times New Roman" w:cs="Times New Roman"/>
                <w:sz w:val="20"/>
                <w:szCs w:val="20"/>
              </w:rPr>
            </w:pPr>
          </w:p>
        </w:tc>
        <w:tc>
          <w:tcPr>
            <w:tcW w:w="1559" w:type="dxa"/>
            <w:vAlign w:val="center"/>
          </w:tcPr>
          <w:p w14:paraId="101F5482" w14:textId="77777777" w:rsidR="008862B0" w:rsidRPr="005F18AF" w:rsidRDefault="008862B0" w:rsidP="008862B0">
            <w:pPr>
              <w:jc w:val="center"/>
              <w:rPr>
                <w:rFonts w:ascii="Times New Roman" w:hAnsi="Times New Roman" w:cs="Times New Roman"/>
                <w:sz w:val="20"/>
                <w:szCs w:val="20"/>
              </w:rPr>
            </w:pPr>
          </w:p>
        </w:tc>
        <w:tc>
          <w:tcPr>
            <w:tcW w:w="1843" w:type="dxa"/>
            <w:vAlign w:val="center"/>
          </w:tcPr>
          <w:p w14:paraId="1CF9B28E" w14:textId="77777777" w:rsidR="008862B0" w:rsidRPr="005F18AF" w:rsidRDefault="008862B0" w:rsidP="008862B0">
            <w:pPr>
              <w:jc w:val="center"/>
              <w:rPr>
                <w:rFonts w:ascii="Times New Roman" w:hAnsi="Times New Roman" w:cs="Times New Roman"/>
                <w:sz w:val="20"/>
                <w:szCs w:val="20"/>
              </w:rPr>
            </w:pPr>
          </w:p>
        </w:tc>
        <w:tc>
          <w:tcPr>
            <w:tcW w:w="1580" w:type="dxa"/>
          </w:tcPr>
          <w:p w14:paraId="3243B553" w14:textId="77777777" w:rsidR="008862B0" w:rsidRPr="00E35977" w:rsidRDefault="008862B0" w:rsidP="008862B0">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14:paraId="2E6DB8B6" w14:textId="77777777" w:rsidR="008862B0" w:rsidRPr="00137927" w:rsidRDefault="008862B0" w:rsidP="008862B0">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8862B0" w:rsidRPr="00B41ECB" w14:paraId="60720853" w14:textId="77777777" w:rsidTr="008862B0">
        <w:trPr>
          <w:trHeight w:val="312"/>
        </w:trPr>
        <w:tc>
          <w:tcPr>
            <w:tcW w:w="3208" w:type="dxa"/>
            <w:shd w:val="clear" w:color="auto" w:fill="FFF2CC" w:themeFill="accent4" w:themeFillTint="33"/>
            <w:vAlign w:val="center"/>
          </w:tcPr>
          <w:p w14:paraId="4253F0EA" w14:textId="77777777" w:rsidR="008862B0" w:rsidRPr="00B41ECB" w:rsidRDefault="008862B0" w:rsidP="008862B0">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294E0FD6" w14:textId="77777777" w:rsidR="008862B0" w:rsidRPr="00B41ECB" w:rsidRDefault="008862B0" w:rsidP="008862B0">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32C23B84" w14:textId="77777777" w:rsidR="008862B0" w:rsidRPr="00B41ECB" w:rsidRDefault="008862B0" w:rsidP="008862B0">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8862B0" w:rsidRPr="00B41ECB" w14:paraId="5C16A0BB" w14:textId="77777777" w:rsidTr="008862B0">
        <w:trPr>
          <w:trHeight w:val="397"/>
        </w:trPr>
        <w:tc>
          <w:tcPr>
            <w:tcW w:w="3208" w:type="dxa"/>
            <w:vAlign w:val="center"/>
          </w:tcPr>
          <w:p w14:paraId="11B63C09" w14:textId="77777777" w:rsidR="008862B0" w:rsidRPr="00B41ECB" w:rsidRDefault="008862B0" w:rsidP="008862B0">
            <w:pPr>
              <w:jc w:val="center"/>
              <w:rPr>
                <w:rFonts w:ascii="Times New Roman" w:hAnsi="Times New Roman" w:cs="Times New Roman"/>
                <w:sz w:val="20"/>
                <w:szCs w:val="20"/>
              </w:rPr>
            </w:pPr>
            <w:r>
              <w:rPr>
                <w:rFonts w:ascii="Times New Roman" w:hAnsi="Times New Roman" w:cs="Times New Roman"/>
                <w:sz w:val="20"/>
                <w:szCs w:val="20"/>
              </w:rPr>
              <w:t>TÜRKÇE</w:t>
            </w:r>
          </w:p>
        </w:tc>
        <w:tc>
          <w:tcPr>
            <w:tcW w:w="3208" w:type="dxa"/>
            <w:vAlign w:val="center"/>
          </w:tcPr>
          <w:p w14:paraId="1729DD9E" w14:textId="77777777" w:rsidR="008862B0" w:rsidRPr="00B41ECB" w:rsidRDefault="008862B0" w:rsidP="008862B0">
            <w:pPr>
              <w:jc w:val="center"/>
              <w:rPr>
                <w:rFonts w:ascii="Times New Roman" w:hAnsi="Times New Roman" w:cs="Times New Roman"/>
                <w:sz w:val="20"/>
                <w:szCs w:val="20"/>
              </w:rPr>
            </w:pPr>
            <w:r>
              <w:rPr>
                <w:rFonts w:ascii="Times New Roman" w:hAnsi="Times New Roman" w:cs="Times New Roman"/>
                <w:sz w:val="20"/>
                <w:szCs w:val="20"/>
              </w:rPr>
              <w:t>DOKTORA</w:t>
            </w:r>
          </w:p>
        </w:tc>
        <w:tc>
          <w:tcPr>
            <w:tcW w:w="3208" w:type="dxa"/>
            <w:vAlign w:val="center"/>
          </w:tcPr>
          <w:p w14:paraId="3C27C0A7" w14:textId="77777777" w:rsidR="008862B0" w:rsidRPr="00B41ECB" w:rsidRDefault="008862B0" w:rsidP="008862B0">
            <w:pPr>
              <w:jc w:val="center"/>
              <w:rPr>
                <w:rFonts w:ascii="Times New Roman" w:hAnsi="Times New Roman" w:cs="Times New Roman"/>
                <w:sz w:val="20"/>
                <w:szCs w:val="20"/>
              </w:rPr>
            </w:pPr>
            <w:r>
              <w:rPr>
                <w:rFonts w:ascii="Times New Roman" w:hAnsi="Times New Roman" w:cs="Times New Roman"/>
                <w:sz w:val="20"/>
                <w:szCs w:val="20"/>
              </w:rPr>
              <w:t>SEÇMELİ</w:t>
            </w:r>
          </w:p>
        </w:tc>
      </w:tr>
    </w:tbl>
    <w:p w14:paraId="6B210C82" w14:textId="77777777" w:rsidR="008862B0" w:rsidRPr="00137927" w:rsidRDefault="008862B0" w:rsidP="008862B0">
      <w:pPr>
        <w:spacing w:after="0" w:line="240" w:lineRule="auto"/>
        <w:rPr>
          <w:sz w:val="10"/>
          <w:szCs w:val="10"/>
        </w:rPr>
      </w:pPr>
    </w:p>
    <w:p w14:paraId="6DE9CA9D" w14:textId="77777777" w:rsidR="008862B0" w:rsidRPr="00137927" w:rsidRDefault="008862B0" w:rsidP="008862B0">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862B0" w:rsidRPr="00B41ECB" w14:paraId="2FBFADF3" w14:textId="77777777" w:rsidTr="008862B0">
        <w:trPr>
          <w:trHeight w:val="421"/>
        </w:trPr>
        <w:tc>
          <w:tcPr>
            <w:tcW w:w="2112" w:type="dxa"/>
            <w:shd w:val="clear" w:color="auto" w:fill="FFF2CC" w:themeFill="accent4" w:themeFillTint="33"/>
            <w:vAlign w:val="center"/>
          </w:tcPr>
          <w:p w14:paraId="3D0EDEBF" w14:textId="77777777" w:rsidR="008862B0" w:rsidRPr="00B41ECB" w:rsidRDefault="008862B0" w:rsidP="008862B0">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7E842D02" w14:textId="77777777" w:rsidR="008862B0" w:rsidRPr="00634935" w:rsidRDefault="008862B0" w:rsidP="008862B0">
            <w:pPr>
              <w:rPr>
                <w:rFonts w:ascii="Times New Roman" w:hAnsi="Times New Roman" w:cs="Times New Roman"/>
                <w:sz w:val="20"/>
                <w:szCs w:val="20"/>
                <w:highlight w:val="yellow"/>
              </w:rPr>
            </w:pPr>
          </w:p>
        </w:tc>
      </w:tr>
      <w:tr w:rsidR="008862B0" w:rsidRPr="00B41ECB" w14:paraId="01878C7D" w14:textId="77777777" w:rsidTr="008862B0">
        <w:trPr>
          <w:trHeight w:val="1012"/>
        </w:trPr>
        <w:tc>
          <w:tcPr>
            <w:tcW w:w="2112" w:type="dxa"/>
            <w:shd w:val="clear" w:color="auto" w:fill="FFF2CC" w:themeFill="accent4" w:themeFillTint="33"/>
            <w:vAlign w:val="center"/>
          </w:tcPr>
          <w:p w14:paraId="6780FF4B" w14:textId="77777777" w:rsidR="008862B0" w:rsidRPr="00B41ECB" w:rsidRDefault="008862B0" w:rsidP="008862B0">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5ACECD0A" w14:textId="77777777" w:rsidR="008862B0" w:rsidRPr="00504644" w:rsidRDefault="008862B0" w:rsidP="008862B0">
            <w:r w:rsidRPr="00504644">
              <w:t>Holistik bakım felsefinin bir bileşeni olan spiritualitenin sağlık bakım uygulamaları içinde çok yönlü değerlendirilebilmesi, tedaviye sağladığı katkıların açıklanması.</w:t>
            </w:r>
          </w:p>
          <w:p w14:paraId="4A9CEEF2" w14:textId="77777777" w:rsidR="008862B0" w:rsidRPr="00504644" w:rsidRDefault="008862B0" w:rsidP="008862B0">
            <w:pPr>
              <w:rPr>
                <w:sz w:val="20"/>
                <w:szCs w:val="20"/>
              </w:rPr>
            </w:pPr>
          </w:p>
        </w:tc>
      </w:tr>
      <w:tr w:rsidR="008862B0" w:rsidRPr="00B41ECB" w14:paraId="0059D385" w14:textId="77777777" w:rsidTr="008862B0">
        <w:trPr>
          <w:trHeight w:val="984"/>
        </w:trPr>
        <w:tc>
          <w:tcPr>
            <w:tcW w:w="2112" w:type="dxa"/>
            <w:shd w:val="clear" w:color="auto" w:fill="FFF2CC" w:themeFill="accent4" w:themeFillTint="33"/>
            <w:vAlign w:val="center"/>
          </w:tcPr>
          <w:p w14:paraId="48255154" w14:textId="77777777" w:rsidR="008862B0" w:rsidRPr="00B41ECB" w:rsidRDefault="008862B0" w:rsidP="008862B0">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5AADED04" w14:textId="77777777" w:rsidR="008862B0" w:rsidRPr="00504644" w:rsidRDefault="008862B0" w:rsidP="008862B0">
            <w:r w:rsidRPr="00504644">
              <w:t xml:space="preserve">Beden, akıl ve ruh (spirit) arasında çok sıkı bir ilişki olduğunu kabul eden bireysellik üzerine odaklanan holistik bakım felsefesinde, insanın her boyutunun kendine özgü tek olmakla birlikte aynı zamanda birbirine bağlı olduğu vurgulanmaktadır. Bütünlük değeri kişisel gelişim ve sağlık için önemli bir kavram olarak tanımlanırken bütüncül yaklaşımla tedavi ve şifa sağlama tıbbın kurucusu Hippocrates’ e kadar gitmektedir. Bireye bütüncül yaklaşımın önemli olduğunu fiziksel rahatsızlıklar yanında hastalıkların ruhsal etkilerine bakılması gerektiğini vurgulamaktadır. “bir kişinin ne çeşit hastalığı olduğunu bilmektense ne çeşit bir kişinin hasta olduğunun bilmek daha önemlidir” aforizması holistik yaklaşımı açıklar niteliktedir. </w:t>
            </w:r>
          </w:p>
          <w:p w14:paraId="5D6A8E2A" w14:textId="77777777" w:rsidR="008862B0" w:rsidRPr="00504644" w:rsidRDefault="008862B0" w:rsidP="008862B0">
            <w:r w:rsidRPr="00504644">
              <w:rPr>
                <w:b/>
              </w:rPr>
              <w:t xml:space="preserve">Holistik bakım </w:t>
            </w:r>
            <w:r w:rsidR="00DB527C" w:rsidRPr="00504644">
              <w:rPr>
                <w:b/>
              </w:rPr>
              <w:t>felsefesinde</w:t>
            </w:r>
            <w:r w:rsidR="00DB527C" w:rsidRPr="00504644">
              <w:t>; bütüncül</w:t>
            </w:r>
            <w:r w:rsidRPr="00504644">
              <w:t xml:space="preserve"> tanı ve teşhis uygulamaları yanında bütüncül tedavi ve bakım yaklaşımlarının da birlikte değerlendirilmesi gerekmektedir. Spiritüel bakım/yaklaşım olarak tanımladığımız bireyin duygusal ihtiyaçları başta olmak üzere, fiziksel ve ruhsal olarak yaşadığı sıkıntılarla baş etmesine inançların (her zaman tanrı ile ilişkilendirilmez), bireysel öğrenme ve kendini gerçekleştirme yaklaşımları ile birlikte tedavi sürecine dâhil edilmesidir.</w:t>
            </w:r>
          </w:p>
          <w:p w14:paraId="5BDCC7AF" w14:textId="77777777" w:rsidR="008862B0" w:rsidRPr="00504644" w:rsidRDefault="008862B0" w:rsidP="008862B0">
            <w:r w:rsidRPr="00504644">
              <w:rPr>
                <w:b/>
              </w:rPr>
              <w:t>Holistik tıpta ise, holistik</w:t>
            </w:r>
            <w:r w:rsidR="00DB527C">
              <w:rPr>
                <w:b/>
              </w:rPr>
              <w:t xml:space="preserve"> </w:t>
            </w:r>
            <w:r w:rsidRPr="00504644">
              <w:rPr>
                <w:b/>
              </w:rPr>
              <w:t>bakım felsefesinin</w:t>
            </w:r>
            <w:r w:rsidRPr="00504644">
              <w:t xml:space="preserve"> içinde yer alan bütünlük kavramı bireylerin fiziksel ve ruhsal ihtiyaçlarının bir ortaklık çerçevesinde buluşturarak ihtiyaçların önceliklerinin belirlenmesi yer almaktadır.  </w:t>
            </w:r>
          </w:p>
          <w:p w14:paraId="3FE56A07" w14:textId="77777777" w:rsidR="008862B0" w:rsidRPr="00504644" w:rsidRDefault="008862B0" w:rsidP="008862B0">
            <w:r w:rsidRPr="00504644">
              <w:lastRenderedPageBreak/>
              <w:t>Bu ihtiyaçlar içinde psikososyal ihtiyaçların etkin kullanımı ve yerine getirilmesinin fiziksel ihtiyaçların azalmasına ya da olumlu yönde iyileşmesine katkı sağladığı bunun yanında medikal tedavi etkinliğinin arttığını söylenebilir.</w:t>
            </w:r>
          </w:p>
          <w:p w14:paraId="5F216622" w14:textId="77777777" w:rsidR="008862B0" w:rsidRPr="00504644" w:rsidRDefault="008862B0" w:rsidP="008862B0">
            <w:pPr>
              <w:overflowPunct w:val="0"/>
              <w:autoSpaceDE w:val="0"/>
              <w:autoSpaceDN w:val="0"/>
              <w:adjustRightInd w:val="0"/>
              <w:textAlignment w:val="baseline"/>
            </w:pPr>
            <w:r w:rsidRPr="00504644">
              <w:t xml:space="preserve">Dünya Sağlık Örgütü’ne göre sağlık, biyo-psiko-sosyal ve manevî yönüyle kendini iyi hissetme halidir. Sağlık, beden, akıl ve ruh arasındaki uyum düzeyidir. Dolayısıyla bireyin bütüncül sağlığı, spiritualite dâhil bütün bakım türlerinin hayata geçirilmesi ile mümkündür (Amerikan Holistik Hemşireler Birliği).  </w:t>
            </w:r>
            <w:r w:rsidRPr="00504644">
              <w:rPr>
                <w:b/>
              </w:rPr>
              <w:t>Dünya Tabipler Birliği Lizbon Bildirgesi’nde (1981)</w:t>
            </w:r>
            <w:r w:rsidRPr="00504644">
              <w:t xml:space="preserve"> “Hasta, uygun bir dini temsilcinin yardımı da dâhil olmak üzere ruhi ve manevi teselliyi kabul veya reddetme hakkına sahiptir” denilmektedir. </w:t>
            </w:r>
            <w:r w:rsidRPr="00504644">
              <w:rPr>
                <w:b/>
              </w:rPr>
              <w:t>Dünya Tabipler Birliği Amsterdam Bildirgesi’nde (1994)</w:t>
            </w:r>
            <w:r w:rsidRPr="00504644">
              <w:t xml:space="preserve"> ise “Herkesin, kendi ahlaki ve kültürel değerlerine, dinsel ve felsefi inançlarına sahip olma ve bunlara saygı gösterilmesini isteme hakkı vardır” denilmektedir. Ayrıca aynı bildirgede “Hastaların, bakım ve tedavileri süresince her zaman manevi destek ve yol gösterilme hakları vardır.” denilerek manevi bakım hakkına vurgu yapılmaktadır. </w:t>
            </w:r>
            <w:r w:rsidRPr="00504644">
              <w:rPr>
                <w:b/>
              </w:rPr>
              <w:t>Hasta Haklarına İlişkin Avrupa Statüsü (Ana Sözleşmesi) Temel Dokümanı (2002)</w:t>
            </w:r>
            <w:r w:rsidRPr="00504644">
              <w:t xml:space="preserve"> “Madde 12-Kişisel Tedavi Hakkı Her birey kendi kişisel ihtiyaçlarına göre teşhis ve tedavi programlarını yönlendirme hakkına sahiptir.”</w:t>
            </w:r>
          </w:p>
          <w:p w14:paraId="1F580D28" w14:textId="77777777" w:rsidR="008862B0" w:rsidRPr="00504644" w:rsidRDefault="008862B0" w:rsidP="008862B0">
            <w:pPr>
              <w:overflowPunct w:val="0"/>
              <w:autoSpaceDE w:val="0"/>
              <w:autoSpaceDN w:val="0"/>
              <w:adjustRightInd w:val="0"/>
              <w:textAlignment w:val="baseline"/>
            </w:pPr>
          </w:p>
          <w:p w14:paraId="0FFD731A" w14:textId="77777777" w:rsidR="008862B0" w:rsidRPr="00504644" w:rsidRDefault="008862B0" w:rsidP="008862B0">
            <w:r w:rsidRPr="00504644">
              <w:rPr>
                <w:b/>
              </w:rPr>
              <w:t>8</w:t>
            </w:r>
            <w:r w:rsidRPr="00504644">
              <w:rPr>
                <w:b/>
                <w:bCs/>
              </w:rPr>
              <w:t>/5/2014 tarih ve 28993 sayılı Resmi Gazete ’de yapılan değişiklik ile Hasta hakları Yönetmeliği Dini Vecibeleri Yerine Getirebilme ve Dini Hizmetlerden Faydalanma başlıklı, Madde 38-</w:t>
            </w:r>
            <w:r w:rsidRPr="00504644">
              <w:t xml:space="preserve"> Sağlık kurum ve kuruluşlarının imkânları ölçüsünde hastalara dini vecibelerini serbestçe yerine getirebilmeleri için gereken tedbirler alınır.</w:t>
            </w:r>
          </w:p>
          <w:p w14:paraId="09356F6F" w14:textId="77777777" w:rsidR="008862B0" w:rsidRPr="00504644" w:rsidRDefault="008862B0" w:rsidP="008862B0">
            <w:r w:rsidRPr="00504644">
              <w:t xml:space="preserve">Kurum hizmetlerinde aksamalara sebebiyet verilmemek, başkalarını rahatsız etmemek ve personelce düzenlenip yürütülen tıbbi tedaviye </w:t>
            </w:r>
            <w:r w:rsidR="00DB527C" w:rsidRPr="00504644">
              <w:t>hiçbir</w:t>
            </w:r>
            <w:r w:rsidRPr="00504644">
              <w:t xml:space="preserve"> şekilde müdahalede bulunulmamak şartı ile hastalara dini telkinde bulunmak ve onları manevi yönden desteklemek üzere talepleri halinde, dini inançlarına uygun olan din görevlisi davet edilir. Bunun için, sağlık kurum ve kuruluşlarında uygun zaman ve mekân belirlenir.</w:t>
            </w:r>
          </w:p>
          <w:p w14:paraId="6200B7A2" w14:textId="77777777" w:rsidR="008862B0" w:rsidRPr="00504644" w:rsidRDefault="008862B0" w:rsidP="008862B0"/>
          <w:p w14:paraId="5091B88A" w14:textId="77777777" w:rsidR="008862B0" w:rsidRPr="00504644" w:rsidRDefault="008862B0" w:rsidP="008862B0">
            <w:pPr>
              <w:autoSpaceDE w:val="0"/>
              <w:autoSpaceDN w:val="0"/>
              <w:adjustRightInd w:val="0"/>
            </w:pPr>
            <w:r w:rsidRPr="00504644">
              <w:rPr>
                <w:b/>
              </w:rPr>
              <w:t xml:space="preserve">Holistik Yaklaşımın bileşenlerinden biri olan Spiritualite; </w:t>
            </w:r>
            <w:r w:rsidRPr="00504644">
              <w:t xml:space="preserve">Spiritualite “büyüme” ile ilgilidir, var olmanın özüdür ve doğuştan gelendir. Bir başkasına yardım etmek için içgüdüsel (doğuştan var olan) bir farkındalıktır. Bireyin kendi spiritual algısını kavraması iç barışı ve bireysel memnuniyetini artırır. </w:t>
            </w:r>
            <w:r w:rsidR="00DB527C" w:rsidRPr="00504644">
              <w:t>Spiritualite; üstün</w:t>
            </w:r>
            <w:r w:rsidRPr="00504644">
              <w:t xml:space="preserve"> güç/tanrı ile bireysel ilişki sonucunda öğrenme ve değişim sürecidir. Kişi önce iç benliğini anlar ve kavrar sonra bu öğrenmişlik ile hayatla ilgili ne istediğine, beklentilerine karar verir ve uygular. Bunun olması gerektiği gibi sağlıklı bir şekilde gerçekleştirebilen yani öz benliğini kavrayabilen kişi çevresini, olayları ve kişileri daha iyi anlayabilir. Bu yönüyle değerlendirildiğinde holistik tıp uygulamalarının büyük bir kısmının bu inancı ve öz benliği kavramaya yönelimi destekler nitelikte olduğu görülmektedir.</w:t>
            </w:r>
          </w:p>
          <w:p w14:paraId="01615530" w14:textId="77777777" w:rsidR="008862B0" w:rsidRPr="00504644" w:rsidRDefault="008862B0" w:rsidP="008862B0">
            <w:pPr>
              <w:autoSpaceDE w:val="0"/>
              <w:autoSpaceDN w:val="0"/>
              <w:adjustRightInd w:val="0"/>
            </w:pPr>
          </w:p>
          <w:p w14:paraId="0E0DB7C1" w14:textId="77777777" w:rsidR="008862B0" w:rsidRPr="00504644" w:rsidRDefault="008862B0" w:rsidP="008862B0">
            <w:pPr>
              <w:overflowPunct w:val="0"/>
              <w:autoSpaceDE w:val="0"/>
              <w:autoSpaceDN w:val="0"/>
              <w:adjustRightInd w:val="0"/>
              <w:textAlignment w:val="baseline"/>
            </w:pPr>
            <w:r w:rsidRPr="00504644">
              <w:t xml:space="preserve">Spritüal bakım verme konusunda göz önünde bulundurulması önemli ilkeler bulunmaktadır. Bunlar: </w:t>
            </w:r>
          </w:p>
          <w:p w14:paraId="3F4F2C20" w14:textId="77777777" w:rsidR="008862B0" w:rsidRPr="00504644" w:rsidRDefault="008862B0" w:rsidP="008862B0">
            <w:pPr>
              <w:overflowPunct w:val="0"/>
              <w:autoSpaceDE w:val="0"/>
              <w:autoSpaceDN w:val="0"/>
              <w:adjustRightInd w:val="0"/>
              <w:textAlignment w:val="baseline"/>
            </w:pPr>
            <w:r w:rsidRPr="00504644">
              <w:t xml:space="preserve">1. Mevcut ve olası problemler kadar manevi ve spritüal ihtiyaçlara ilişkin bireyin gücünü açıklamak da amaçlanmalıdır. </w:t>
            </w:r>
          </w:p>
          <w:p w14:paraId="5B5C91C4" w14:textId="77777777" w:rsidR="008862B0" w:rsidRPr="00504644" w:rsidRDefault="008862B0" w:rsidP="008862B0">
            <w:pPr>
              <w:overflowPunct w:val="0"/>
              <w:autoSpaceDE w:val="0"/>
              <w:autoSpaceDN w:val="0"/>
              <w:adjustRightInd w:val="0"/>
              <w:textAlignment w:val="baseline"/>
            </w:pPr>
          </w:p>
          <w:p w14:paraId="0950EF0A" w14:textId="77777777" w:rsidR="008862B0" w:rsidRPr="00504644" w:rsidRDefault="008862B0" w:rsidP="008862B0">
            <w:pPr>
              <w:overflowPunct w:val="0"/>
              <w:autoSpaceDE w:val="0"/>
              <w:autoSpaceDN w:val="0"/>
              <w:adjustRightInd w:val="0"/>
              <w:textAlignment w:val="baseline"/>
            </w:pPr>
            <w:r w:rsidRPr="00504644">
              <w:t xml:space="preserve">2. Spiritual bakımda sağlık profesyonellerin öncelikli amaçları, bireyin manevi kaynaklarını harekete geçirmek olmalıdır. </w:t>
            </w:r>
          </w:p>
          <w:p w14:paraId="00EEF627" w14:textId="77777777" w:rsidR="008862B0" w:rsidRPr="00504644" w:rsidRDefault="008862B0" w:rsidP="008862B0">
            <w:pPr>
              <w:overflowPunct w:val="0"/>
              <w:autoSpaceDE w:val="0"/>
              <w:autoSpaceDN w:val="0"/>
              <w:adjustRightInd w:val="0"/>
              <w:textAlignment w:val="baseline"/>
            </w:pPr>
          </w:p>
          <w:p w14:paraId="6A65ED63" w14:textId="77777777" w:rsidR="008862B0" w:rsidRPr="00504644" w:rsidRDefault="008862B0" w:rsidP="008862B0">
            <w:pPr>
              <w:overflowPunct w:val="0"/>
              <w:autoSpaceDE w:val="0"/>
              <w:autoSpaceDN w:val="0"/>
              <w:adjustRightInd w:val="0"/>
              <w:textAlignment w:val="baseline"/>
            </w:pPr>
            <w:r w:rsidRPr="00504644">
              <w:lastRenderedPageBreak/>
              <w:t xml:space="preserve">3. Spiritual bakım hastayı inançlarından döndürmek veya bakış açısını değiştirmek için değil, bireyin ifade ettiği manevi ihtiyaçlarına yanıt vermek içindir. </w:t>
            </w:r>
          </w:p>
          <w:p w14:paraId="6350EA25" w14:textId="77777777" w:rsidR="008862B0" w:rsidRPr="00504644" w:rsidRDefault="008862B0" w:rsidP="008862B0">
            <w:pPr>
              <w:overflowPunct w:val="0"/>
              <w:autoSpaceDE w:val="0"/>
              <w:autoSpaceDN w:val="0"/>
              <w:adjustRightInd w:val="0"/>
              <w:textAlignment w:val="baseline"/>
            </w:pPr>
          </w:p>
          <w:p w14:paraId="32338A6C" w14:textId="77777777" w:rsidR="008862B0" w:rsidRPr="00504644" w:rsidRDefault="008862B0" w:rsidP="008862B0">
            <w:pPr>
              <w:overflowPunct w:val="0"/>
              <w:autoSpaceDE w:val="0"/>
              <w:autoSpaceDN w:val="0"/>
              <w:adjustRightInd w:val="0"/>
              <w:textAlignment w:val="baseline"/>
            </w:pPr>
            <w:r w:rsidRPr="00504644">
              <w:t xml:space="preserve">4. Spiritual tanılama ve bakım, hasta arasında güvenilir ve duyarlı bir ilişki üzerine inşa edilmelidir. Bu bakım bireyin, kültürünü, sosyal ve manevi kaynaklarını aynı zamanda düşünce ve dini uygulamalarını da dikkate alacak şekilde planlanmalıdır. </w:t>
            </w:r>
          </w:p>
          <w:p w14:paraId="7E522A2C" w14:textId="77777777" w:rsidR="008862B0" w:rsidRPr="00504644" w:rsidRDefault="008862B0" w:rsidP="008862B0">
            <w:pPr>
              <w:overflowPunct w:val="0"/>
              <w:autoSpaceDE w:val="0"/>
              <w:autoSpaceDN w:val="0"/>
              <w:adjustRightInd w:val="0"/>
              <w:textAlignment w:val="baseline"/>
            </w:pPr>
          </w:p>
          <w:p w14:paraId="3128CB21" w14:textId="77777777" w:rsidR="008862B0" w:rsidRPr="00504644" w:rsidRDefault="008862B0" w:rsidP="008862B0">
            <w:pPr>
              <w:overflowPunct w:val="0"/>
              <w:autoSpaceDE w:val="0"/>
              <w:autoSpaceDN w:val="0"/>
              <w:adjustRightInd w:val="0"/>
              <w:textAlignment w:val="baseline"/>
            </w:pPr>
            <w:r w:rsidRPr="00504644">
              <w:t xml:space="preserve">5. Hasta ile ilgili edinmiş olduğu bireysel bilgiler konusunda ekip üyeleri birbirlerine bilgi verirken, sınırlılıklarının farkında olmalıdır. </w:t>
            </w:r>
          </w:p>
          <w:p w14:paraId="05056F1C" w14:textId="77777777" w:rsidR="008862B0" w:rsidRPr="00504644" w:rsidRDefault="008862B0" w:rsidP="008862B0">
            <w:pPr>
              <w:overflowPunct w:val="0"/>
              <w:autoSpaceDE w:val="0"/>
              <w:autoSpaceDN w:val="0"/>
              <w:adjustRightInd w:val="0"/>
              <w:textAlignment w:val="baseline"/>
            </w:pPr>
            <w:r w:rsidRPr="00504644">
              <w:t>6. Sağlık uygulamaları içine Spiritual bakımın yazılı olarak yer almasının önemi fark edilmeli ve gerekli düzenlemeler yapılmalıdır.</w:t>
            </w:r>
          </w:p>
          <w:p w14:paraId="3C84288A" w14:textId="77777777" w:rsidR="008862B0" w:rsidRPr="00504644" w:rsidRDefault="008862B0" w:rsidP="008862B0">
            <w:pPr>
              <w:overflowPunct w:val="0"/>
              <w:autoSpaceDE w:val="0"/>
              <w:autoSpaceDN w:val="0"/>
              <w:adjustRightInd w:val="0"/>
              <w:textAlignment w:val="baseline"/>
            </w:pPr>
          </w:p>
          <w:p w14:paraId="351405C8" w14:textId="77777777" w:rsidR="008862B0" w:rsidRPr="00504644" w:rsidRDefault="008862B0" w:rsidP="008862B0">
            <w:pPr>
              <w:overflowPunct w:val="0"/>
              <w:autoSpaceDE w:val="0"/>
              <w:autoSpaceDN w:val="0"/>
              <w:adjustRightInd w:val="0"/>
              <w:textAlignment w:val="baseline"/>
            </w:pPr>
            <w:r w:rsidRPr="00504644">
              <w:t>Tüm bu içerikler doğrultusunda profesyonel ekibin spiritualiteyi kavram olarak tanıma, uygulama ve değerlendirme yeterliliğinin sağlanması gerekmektedir.</w:t>
            </w:r>
          </w:p>
          <w:p w14:paraId="5C2EA6B7" w14:textId="77777777" w:rsidR="008862B0" w:rsidRPr="00504644" w:rsidRDefault="008862B0" w:rsidP="008862B0">
            <w:pPr>
              <w:overflowPunct w:val="0"/>
              <w:autoSpaceDE w:val="0"/>
              <w:autoSpaceDN w:val="0"/>
              <w:adjustRightInd w:val="0"/>
              <w:textAlignment w:val="baseline"/>
            </w:pPr>
          </w:p>
          <w:p w14:paraId="04BEAB40" w14:textId="77777777" w:rsidR="008862B0" w:rsidRPr="00504644" w:rsidRDefault="008862B0" w:rsidP="008862B0">
            <w:pPr>
              <w:spacing w:after="60"/>
              <w:outlineLvl w:val="1"/>
              <w:rPr>
                <w:bCs/>
              </w:rPr>
            </w:pPr>
            <w:r w:rsidRPr="00504644">
              <w:rPr>
                <w:bCs/>
              </w:rPr>
              <w:t>Son yıllarda spiritualite ve tıp arasındaki ilişki hem sağlık profesyonelleri tarafından hem de sosyal bilimciler tarafından ilgi odağı olmuş durumdadır. Hastalar için bütüncül yaklaşım her geçen gün bireyi odak noktaya koyarak özenli bir iyileşme sürecini temel alır.   Hastanın spiritual ve din ile bağlantılı ya</w:t>
            </w:r>
            <w:r w:rsidR="00DB527C">
              <w:rPr>
                <w:bCs/>
              </w:rPr>
              <w:t xml:space="preserve"> </w:t>
            </w:r>
            <w:r w:rsidRPr="00504644">
              <w:rPr>
                <w:bCs/>
              </w:rPr>
              <w:t xml:space="preserve">da bağlantılı olmayan hayatından önemli noktalarının değerlendirilmesi gerekebilir. </w:t>
            </w:r>
          </w:p>
          <w:p w14:paraId="21BC77E4" w14:textId="77777777" w:rsidR="008862B0" w:rsidRPr="00504644" w:rsidRDefault="008862B0" w:rsidP="008862B0">
            <w:pPr>
              <w:spacing w:after="60"/>
              <w:outlineLvl w:val="1"/>
              <w:rPr>
                <w:bCs/>
              </w:rPr>
            </w:pPr>
          </w:p>
          <w:p w14:paraId="56501DCC" w14:textId="77777777" w:rsidR="008862B0" w:rsidRPr="00504644" w:rsidRDefault="008862B0" w:rsidP="008862B0">
            <w:pPr>
              <w:spacing w:after="60"/>
              <w:outlineLvl w:val="1"/>
              <w:rPr>
                <w:bCs/>
              </w:rPr>
            </w:pPr>
            <w:r w:rsidRPr="00504644">
              <w:rPr>
                <w:bCs/>
              </w:rPr>
              <w:t xml:space="preserve">Çalışmalar birçok hastanın </w:t>
            </w:r>
            <w:r w:rsidR="00DB527C" w:rsidRPr="00504644">
              <w:rPr>
                <w:bCs/>
              </w:rPr>
              <w:t>spiritualite, inançlar</w:t>
            </w:r>
            <w:r w:rsidRPr="00504644">
              <w:rPr>
                <w:bCs/>
              </w:rPr>
              <w:t xml:space="preserve">/değerler ve sağlık sonuçları arasında anlamlı ilişki olduğu saptanmıştır. Hastaların tıbbi bakım sonuçları ile birlikte spiritual faktörleri göz önünde bulundurarak hastalarıyla bu konuları konuşan/konuşmak isteyen hekim ve hasta grubu arasında pozitif bir korelasyon olduğunu, spiritualitenin hastaların hayatlarında önemli bir rol oynadığına inanan sağlık profesyonel sayısının arttırdığını göstermektedir. </w:t>
            </w:r>
          </w:p>
          <w:p w14:paraId="5A940F3F" w14:textId="77777777" w:rsidR="008862B0" w:rsidRPr="00504644" w:rsidRDefault="008862B0" w:rsidP="008862B0">
            <w:pPr>
              <w:spacing w:after="60"/>
              <w:outlineLvl w:val="1"/>
              <w:rPr>
                <w:bCs/>
              </w:rPr>
            </w:pPr>
          </w:p>
          <w:p w14:paraId="7D19D28D" w14:textId="77777777" w:rsidR="008862B0" w:rsidRPr="00504644" w:rsidRDefault="008862B0" w:rsidP="008862B0">
            <w:pPr>
              <w:spacing w:after="60"/>
              <w:outlineLvl w:val="1"/>
              <w:rPr>
                <w:bCs/>
              </w:rPr>
            </w:pPr>
            <w:r w:rsidRPr="00504644">
              <w:rPr>
                <w:bCs/>
              </w:rPr>
              <w:t>Tıbbi değerlendirmenin bir parçası olarak spiritualitenin pratik anlamda değerlendirilmesinde önerilen HOPE ve FAİTH vb. bazı soru formları bu alanda kullanılabilecek araçlardır. Elde edilen değerlendirme sonuçları nitel veri analizleriyle değerlendirilebilir. İçerik çözümlemeleri ile anlamlı sonuçlara ulaşılabilir. Elde edilen sonuçlar hasta ile paylaşılarak doğru yönlendirme yapmak mümkün olabilir.  Bunların gerçekleşmesi için hekim ya da hastadan sorumlu bu alanda profesyonel olarak yetişmiş sağlık profesyonellerin yeterlilik düzeyine ulaşması ve farkındalık oluşturulması gerekmektedir.</w:t>
            </w:r>
          </w:p>
          <w:p w14:paraId="62AF764A" w14:textId="77777777" w:rsidR="008862B0" w:rsidRPr="002E1A0B" w:rsidRDefault="008862B0" w:rsidP="008862B0">
            <w:pPr>
              <w:rPr>
                <w:rFonts w:ascii="Times New Roman" w:hAnsi="Times New Roman" w:cs="Times New Roman"/>
                <w:sz w:val="20"/>
                <w:szCs w:val="20"/>
              </w:rPr>
            </w:pPr>
          </w:p>
        </w:tc>
      </w:tr>
    </w:tbl>
    <w:p w14:paraId="1114589B" w14:textId="77777777" w:rsidR="008862B0" w:rsidRPr="00137927" w:rsidRDefault="008862B0" w:rsidP="008862B0">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8862B0" w:rsidRPr="00B41ECB" w14:paraId="37D63F8D" w14:textId="77777777" w:rsidTr="008862B0">
        <w:trPr>
          <w:trHeight w:val="312"/>
        </w:trPr>
        <w:tc>
          <w:tcPr>
            <w:tcW w:w="4757" w:type="dxa"/>
            <w:gridSpan w:val="2"/>
            <w:shd w:val="clear" w:color="auto" w:fill="FFF2CC" w:themeFill="accent4" w:themeFillTint="33"/>
            <w:vAlign w:val="center"/>
          </w:tcPr>
          <w:p w14:paraId="5497EA21" w14:textId="77777777" w:rsidR="008862B0" w:rsidRPr="00B41ECB" w:rsidRDefault="008862B0" w:rsidP="008862B0">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14:paraId="62FDE88E" w14:textId="77777777" w:rsidR="008862B0" w:rsidRPr="00B41ECB" w:rsidRDefault="008862B0" w:rsidP="008862B0">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41CF8992" w14:textId="77777777" w:rsidR="008862B0" w:rsidRPr="00B41ECB" w:rsidRDefault="008862B0" w:rsidP="008862B0">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14:paraId="51DD74CA" w14:textId="77777777" w:rsidR="008862B0" w:rsidRPr="00B41ECB" w:rsidRDefault="008862B0" w:rsidP="008862B0">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C51702" w:rsidRPr="00B41ECB" w14:paraId="00022140" w14:textId="77777777" w:rsidTr="00841314">
        <w:trPr>
          <w:trHeight w:val="465"/>
        </w:trPr>
        <w:tc>
          <w:tcPr>
            <w:tcW w:w="384" w:type="dxa"/>
            <w:tcBorders>
              <w:top w:val="single" w:sz="4" w:space="0" w:color="auto"/>
              <w:bottom w:val="single" w:sz="4" w:space="0" w:color="auto"/>
              <w:right w:val="nil"/>
            </w:tcBorders>
            <w:shd w:val="clear" w:color="auto" w:fill="FFFFFF" w:themeFill="background1"/>
            <w:vAlign w:val="center"/>
          </w:tcPr>
          <w:p w14:paraId="3150D9B8" w14:textId="77777777" w:rsidR="00C51702" w:rsidRPr="00B41ECB" w:rsidRDefault="00C51702" w:rsidP="00C51702">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tcPr>
          <w:p w14:paraId="05BD24FD" w14:textId="77777777" w:rsidR="00C51702" w:rsidRPr="00CF4B63" w:rsidRDefault="00C51702" w:rsidP="00C51702">
            <w:pPr>
              <w:pStyle w:val="NormalWeb"/>
            </w:pPr>
            <w:r w:rsidRPr="00CF4B63">
              <w:t>Bütüncül bakımda yararlılık ve adalet gibi etik ilkeleri tanımlar.</w:t>
            </w:r>
          </w:p>
        </w:tc>
        <w:tc>
          <w:tcPr>
            <w:tcW w:w="2138" w:type="dxa"/>
            <w:tcBorders>
              <w:left w:val="nil"/>
            </w:tcBorders>
            <w:shd w:val="clear" w:color="auto" w:fill="FFFFFF" w:themeFill="background1"/>
          </w:tcPr>
          <w:p w14:paraId="4440B9C7" w14:textId="77777777" w:rsidR="00C51702" w:rsidRPr="00A40709" w:rsidRDefault="00C51702" w:rsidP="00C51702">
            <w:pPr>
              <w:jc w:val="center"/>
              <w:rPr>
                <w:sz w:val="20"/>
                <w:szCs w:val="20"/>
              </w:rPr>
            </w:pPr>
            <w:r w:rsidRPr="00C64078">
              <w:rPr>
                <w:sz w:val="20"/>
                <w:szCs w:val="20"/>
              </w:rPr>
              <w:t>3-4</w:t>
            </w:r>
          </w:p>
        </w:tc>
        <w:tc>
          <w:tcPr>
            <w:tcW w:w="1364" w:type="dxa"/>
            <w:shd w:val="clear" w:color="auto" w:fill="FFFFFF" w:themeFill="background1"/>
          </w:tcPr>
          <w:p w14:paraId="0223E628" w14:textId="77777777" w:rsidR="00C51702" w:rsidRPr="00A40709" w:rsidRDefault="00C51702" w:rsidP="00C51702">
            <w:pPr>
              <w:jc w:val="center"/>
              <w:rPr>
                <w:sz w:val="20"/>
                <w:szCs w:val="20"/>
              </w:rPr>
            </w:pPr>
            <w:r w:rsidRPr="00A94948">
              <w:t>1, 2, 5, 8, 11, 12, 13, 14, 15</w:t>
            </w:r>
          </w:p>
        </w:tc>
        <w:tc>
          <w:tcPr>
            <w:tcW w:w="1365" w:type="dxa"/>
            <w:shd w:val="clear" w:color="auto" w:fill="FFFFFF" w:themeFill="background1"/>
          </w:tcPr>
          <w:p w14:paraId="36413E5C" w14:textId="77777777" w:rsidR="00C51702" w:rsidRPr="00A40709" w:rsidRDefault="00C51702" w:rsidP="00C51702">
            <w:pPr>
              <w:jc w:val="center"/>
              <w:rPr>
                <w:sz w:val="20"/>
                <w:szCs w:val="20"/>
              </w:rPr>
            </w:pPr>
            <w:r w:rsidRPr="00B9540C">
              <w:t>A, D, G</w:t>
            </w:r>
          </w:p>
        </w:tc>
      </w:tr>
      <w:tr w:rsidR="00C51702" w:rsidRPr="00B41ECB" w14:paraId="72C0CAF0" w14:textId="77777777" w:rsidTr="00841314">
        <w:trPr>
          <w:trHeight w:val="465"/>
        </w:trPr>
        <w:tc>
          <w:tcPr>
            <w:tcW w:w="384" w:type="dxa"/>
            <w:tcBorders>
              <w:top w:val="single" w:sz="4" w:space="0" w:color="auto"/>
              <w:bottom w:val="single" w:sz="4" w:space="0" w:color="auto"/>
              <w:right w:val="nil"/>
            </w:tcBorders>
            <w:shd w:val="clear" w:color="auto" w:fill="FFFFFF" w:themeFill="background1"/>
            <w:vAlign w:val="center"/>
          </w:tcPr>
          <w:p w14:paraId="6CC245DA" w14:textId="77777777" w:rsidR="00C51702" w:rsidRPr="00B41ECB" w:rsidRDefault="00C51702" w:rsidP="00C51702">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tcPr>
          <w:p w14:paraId="73FE9F79" w14:textId="77777777" w:rsidR="00C51702" w:rsidRPr="00CF4B63" w:rsidRDefault="00C51702" w:rsidP="00C51702">
            <w:pPr>
              <w:pStyle w:val="NormalWeb"/>
            </w:pPr>
            <w:r w:rsidRPr="00CF4B63">
              <w:t>Etik değerlerin bütüncül tıpta klinik kararlara nasıl rehberlik ettiğini açıklar.</w:t>
            </w:r>
          </w:p>
        </w:tc>
        <w:tc>
          <w:tcPr>
            <w:tcW w:w="2138" w:type="dxa"/>
            <w:tcBorders>
              <w:left w:val="nil"/>
            </w:tcBorders>
            <w:shd w:val="clear" w:color="auto" w:fill="FFFFFF" w:themeFill="background1"/>
          </w:tcPr>
          <w:p w14:paraId="0A38E683" w14:textId="77777777" w:rsidR="00C51702" w:rsidRPr="00A40709" w:rsidRDefault="00C51702" w:rsidP="00C51702">
            <w:pPr>
              <w:jc w:val="center"/>
              <w:rPr>
                <w:sz w:val="20"/>
                <w:szCs w:val="20"/>
              </w:rPr>
            </w:pPr>
            <w:r w:rsidRPr="00C64078">
              <w:rPr>
                <w:sz w:val="20"/>
                <w:szCs w:val="20"/>
              </w:rPr>
              <w:t>3-4</w:t>
            </w:r>
          </w:p>
        </w:tc>
        <w:tc>
          <w:tcPr>
            <w:tcW w:w="1364" w:type="dxa"/>
            <w:shd w:val="clear" w:color="auto" w:fill="FFFFFF" w:themeFill="background1"/>
          </w:tcPr>
          <w:p w14:paraId="43EFE550" w14:textId="77777777" w:rsidR="00C51702" w:rsidRPr="00A40709" w:rsidRDefault="00C51702" w:rsidP="00C51702">
            <w:pPr>
              <w:jc w:val="center"/>
              <w:rPr>
                <w:sz w:val="20"/>
                <w:szCs w:val="20"/>
              </w:rPr>
            </w:pPr>
            <w:r w:rsidRPr="00A94948">
              <w:t>1, 2, 5, 8, 11, 12, 13, 14, 15</w:t>
            </w:r>
          </w:p>
        </w:tc>
        <w:tc>
          <w:tcPr>
            <w:tcW w:w="1365" w:type="dxa"/>
            <w:shd w:val="clear" w:color="auto" w:fill="FFFFFF" w:themeFill="background1"/>
          </w:tcPr>
          <w:p w14:paraId="653D10F7" w14:textId="77777777" w:rsidR="00C51702" w:rsidRPr="00A40709" w:rsidRDefault="00C51702" w:rsidP="00C51702">
            <w:pPr>
              <w:jc w:val="center"/>
              <w:rPr>
                <w:sz w:val="20"/>
                <w:szCs w:val="20"/>
              </w:rPr>
            </w:pPr>
            <w:r w:rsidRPr="00B9540C">
              <w:t>A, D, G</w:t>
            </w:r>
          </w:p>
        </w:tc>
      </w:tr>
      <w:tr w:rsidR="00C51702" w:rsidRPr="00B41ECB" w14:paraId="6A4AD80C" w14:textId="77777777" w:rsidTr="00841314">
        <w:trPr>
          <w:trHeight w:val="465"/>
        </w:trPr>
        <w:tc>
          <w:tcPr>
            <w:tcW w:w="384" w:type="dxa"/>
            <w:tcBorders>
              <w:top w:val="single" w:sz="4" w:space="0" w:color="auto"/>
              <w:bottom w:val="single" w:sz="4" w:space="0" w:color="auto"/>
              <w:right w:val="nil"/>
            </w:tcBorders>
            <w:shd w:val="clear" w:color="auto" w:fill="FFFFFF" w:themeFill="background1"/>
            <w:vAlign w:val="center"/>
          </w:tcPr>
          <w:p w14:paraId="69365903" w14:textId="77777777" w:rsidR="00C51702" w:rsidRPr="00B41ECB" w:rsidRDefault="00C51702" w:rsidP="00C51702">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tcPr>
          <w:p w14:paraId="6501C3A5" w14:textId="77777777" w:rsidR="00C51702" w:rsidRPr="00CF4B63" w:rsidRDefault="00C51702" w:rsidP="00C51702">
            <w:pPr>
              <w:pStyle w:val="NormalWeb"/>
            </w:pPr>
            <w:r w:rsidRPr="00CF4B63">
              <w:t>Tıp etiği ilkelerinin bilimsel çalışmalarla nasıl bütünleştiğini değerlendirir.</w:t>
            </w:r>
          </w:p>
        </w:tc>
        <w:tc>
          <w:tcPr>
            <w:tcW w:w="2138" w:type="dxa"/>
            <w:tcBorders>
              <w:left w:val="nil"/>
            </w:tcBorders>
          </w:tcPr>
          <w:p w14:paraId="0FBB7EF0" w14:textId="77777777" w:rsidR="00C51702" w:rsidRPr="00A40709" w:rsidRDefault="00C51702" w:rsidP="00C51702">
            <w:pPr>
              <w:jc w:val="center"/>
              <w:rPr>
                <w:sz w:val="20"/>
                <w:szCs w:val="20"/>
              </w:rPr>
            </w:pPr>
            <w:r w:rsidRPr="00C64078">
              <w:rPr>
                <w:sz w:val="20"/>
                <w:szCs w:val="20"/>
              </w:rPr>
              <w:t>3-4</w:t>
            </w:r>
          </w:p>
        </w:tc>
        <w:tc>
          <w:tcPr>
            <w:tcW w:w="1364" w:type="dxa"/>
          </w:tcPr>
          <w:p w14:paraId="2701898B" w14:textId="77777777" w:rsidR="00C51702" w:rsidRPr="00A40709" w:rsidRDefault="00C51702" w:rsidP="00C51702">
            <w:pPr>
              <w:jc w:val="center"/>
              <w:rPr>
                <w:sz w:val="20"/>
                <w:szCs w:val="20"/>
              </w:rPr>
            </w:pPr>
            <w:r w:rsidRPr="00A94948">
              <w:t>1, 2, 5, 8, 11, 12, 13, 14, 15</w:t>
            </w:r>
          </w:p>
        </w:tc>
        <w:tc>
          <w:tcPr>
            <w:tcW w:w="1365" w:type="dxa"/>
            <w:shd w:val="clear" w:color="auto" w:fill="FFFFFF" w:themeFill="background1"/>
          </w:tcPr>
          <w:p w14:paraId="0106507F" w14:textId="77777777" w:rsidR="00C51702" w:rsidRPr="00A40709" w:rsidRDefault="00C51702" w:rsidP="00C51702">
            <w:pPr>
              <w:jc w:val="center"/>
              <w:rPr>
                <w:sz w:val="20"/>
                <w:szCs w:val="20"/>
              </w:rPr>
            </w:pPr>
            <w:r w:rsidRPr="00B9540C">
              <w:t>A, D, G</w:t>
            </w:r>
          </w:p>
        </w:tc>
      </w:tr>
      <w:tr w:rsidR="00C51702" w:rsidRPr="00B41ECB" w14:paraId="6AFD3590" w14:textId="77777777" w:rsidTr="00841314">
        <w:trPr>
          <w:trHeight w:val="465"/>
        </w:trPr>
        <w:tc>
          <w:tcPr>
            <w:tcW w:w="384" w:type="dxa"/>
            <w:tcBorders>
              <w:top w:val="single" w:sz="4" w:space="0" w:color="auto"/>
              <w:bottom w:val="single" w:sz="4" w:space="0" w:color="auto"/>
              <w:right w:val="nil"/>
            </w:tcBorders>
            <w:shd w:val="clear" w:color="auto" w:fill="FFFFFF" w:themeFill="background1"/>
            <w:vAlign w:val="center"/>
          </w:tcPr>
          <w:p w14:paraId="544F423D" w14:textId="77777777" w:rsidR="00C51702" w:rsidRPr="00B41ECB" w:rsidRDefault="00C51702" w:rsidP="00C51702">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tcPr>
          <w:p w14:paraId="7FAD0974" w14:textId="77777777" w:rsidR="00C51702" w:rsidRPr="00CF4B63" w:rsidRDefault="00C51702" w:rsidP="00C51702">
            <w:pPr>
              <w:pStyle w:val="NormalWeb"/>
            </w:pPr>
            <w:r w:rsidRPr="00CF4B63">
              <w:t>Maneviyatı ve inanç sistemleriyle olan ilişkisini tanımlar.</w:t>
            </w:r>
          </w:p>
        </w:tc>
        <w:tc>
          <w:tcPr>
            <w:tcW w:w="2138" w:type="dxa"/>
            <w:tcBorders>
              <w:left w:val="nil"/>
            </w:tcBorders>
          </w:tcPr>
          <w:p w14:paraId="2C50AB8A" w14:textId="77777777" w:rsidR="00C51702" w:rsidRPr="00A40709" w:rsidRDefault="00C51702" w:rsidP="00C51702">
            <w:pPr>
              <w:jc w:val="center"/>
              <w:rPr>
                <w:sz w:val="20"/>
                <w:szCs w:val="20"/>
              </w:rPr>
            </w:pPr>
            <w:r w:rsidRPr="00C64078">
              <w:rPr>
                <w:sz w:val="20"/>
                <w:szCs w:val="20"/>
              </w:rPr>
              <w:t>3-4</w:t>
            </w:r>
          </w:p>
        </w:tc>
        <w:tc>
          <w:tcPr>
            <w:tcW w:w="1364" w:type="dxa"/>
          </w:tcPr>
          <w:p w14:paraId="2DD1A57A" w14:textId="77777777" w:rsidR="00C51702" w:rsidRPr="00A40709" w:rsidRDefault="00C51702" w:rsidP="00C51702">
            <w:pPr>
              <w:jc w:val="center"/>
              <w:rPr>
                <w:sz w:val="20"/>
                <w:szCs w:val="20"/>
              </w:rPr>
            </w:pPr>
            <w:r w:rsidRPr="00A94948">
              <w:t>1, 2, 5, 8, 11, 12, 13, 14, 15</w:t>
            </w:r>
          </w:p>
        </w:tc>
        <w:tc>
          <w:tcPr>
            <w:tcW w:w="1365" w:type="dxa"/>
            <w:shd w:val="clear" w:color="auto" w:fill="FFFFFF" w:themeFill="background1"/>
          </w:tcPr>
          <w:p w14:paraId="5EC5F2B7" w14:textId="77777777" w:rsidR="00C51702" w:rsidRPr="00A40709" w:rsidRDefault="00C51702" w:rsidP="00C51702">
            <w:pPr>
              <w:jc w:val="center"/>
              <w:rPr>
                <w:sz w:val="20"/>
                <w:szCs w:val="20"/>
              </w:rPr>
            </w:pPr>
            <w:r w:rsidRPr="00B9540C">
              <w:t>A, D, G</w:t>
            </w:r>
          </w:p>
        </w:tc>
      </w:tr>
      <w:tr w:rsidR="00C51702" w:rsidRPr="00B41ECB" w14:paraId="7015EB10" w14:textId="77777777" w:rsidTr="00841314">
        <w:trPr>
          <w:trHeight w:val="465"/>
        </w:trPr>
        <w:tc>
          <w:tcPr>
            <w:tcW w:w="384" w:type="dxa"/>
            <w:tcBorders>
              <w:top w:val="single" w:sz="4" w:space="0" w:color="auto"/>
              <w:bottom w:val="single" w:sz="4" w:space="0" w:color="auto"/>
              <w:right w:val="nil"/>
            </w:tcBorders>
            <w:shd w:val="clear" w:color="auto" w:fill="FFFFFF" w:themeFill="background1"/>
            <w:vAlign w:val="center"/>
          </w:tcPr>
          <w:p w14:paraId="0EFCC269" w14:textId="77777777" w:rsidR="00C51702" w:rsidRPr="00B41ECB" w:rsidRDefault="00C51702" w:rsidP="00C51702">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tcPr>
          <w:p w14:paraId="11BAFB9B" w14:textId="77777777" w:rsidR="00C51702" w:rsidRPr="00CF4B63" w:rsidRDefault="00C51702" w:rsidP="00C51702">
            <w:pPr>
              <w:pStyle w:val="NormalWeb"/>
            </w:pPr>
            <w:r w:rsidRPr="00CF4B63">
              <w:t>Sağlık hizmetlerinde manevi ihtiyaçları ve anlam arayışını açıklar.</w:t>
            </w:r>
          </w:p>
        </w:tc>
        <w:tc>
          <w:tcPr>
            <w:tcW w:w="2138" w:type="dxa"/>
            <w:tcBorders>
              <w:left w:val="nil"/>
            </w:tcBorders>
          </w:tcPr>
          <w:p w14:paraId="4D532B65" w14:textId="77777777" w:rsidR="00C51702" w:rsidRPr="00A40709" w:rsidRDefault="00C51702" w:rsidP="00C51702">
            <w:pPr>
              <w:jc w:val="center"/>
              <w:rPr>
                <w:sz w:val="20"/>
                <w:szCs w:val="20"/>
              </w:rPr>
            </w:pPr>
            <w:r w:rsidRPr="00C64078">
              <w:rPr>
                <w:sz w:val="20"/>
                <w:szCs w:val="20"/>
              </w:rPr>
              <w:t>3-4</w:t>
            </w:r>
          </w:p>
        </w:tc>
        <w:tc>
          <w:tcPr>
            <w:tcW w:w="1364" w:type="dxa"/>
          </w:tcPr>
          <w:p w14:paraId="0AB4A37A" w14:textId="77777777" w:rsidR="00C51702" w:rsidRPr="00A40709" w:rsidRDefault="00C51702" w:rsidP="00C51702">
            <w:pPr>
              <w:jc w:val="center"/>
              <w:rPr>
                <w:sz w:val="20"/>
                <w:szCs w:val="20"/>
              </w:rPr>
            </w:pPr>
            <w:r w:rsidRPr="00A94948">
              <w:t>1, 2, 5, 8, 11, 12, 13, 14, 15</w:t>
            </w:r>
          </w:p>
        </w:tc>
        <w:tc>
          <w:tcPr>
            <w:tcW w:w="1365" w:type="dxa"/>
            <w:shd w:val="clear" w:color="auto" w:fill="FFFFFF" w:themeFill="background1"/>
          </w:tcPr>
          <w:p w14:paraId="4EF0345E" w14:textId="77777777" w:rsidR="00C51702" w:rsidRPr="00A40709" w:rsidRDefault="00C51702" w:rsidP="00C51702">
            <w:pPr>
              <w:jc w:val="center"/>
              <w:rPr>
                <w:sz w:val="20"/>
                <w:szCs w:val="20"/>
              </w:rPr>
            </w:pPr>
            <w:r w:rsidRPr="00B9540C">
              <w:t>A, D, G</w:t>
            </w:r>
          </w:p>
        </w:tc>
      </w:tr>
      <w:tr w:rsidR="00C51702" w:rsidRPr="00B41ECB" w14:paraId="2D9A7B87" w14:textId="77777777" w:rsidTr="00841314">
        <w:trPr>
          <w:trHeight w:val="465"/>
        </w:trPr>
        <w:tc>
          <w:tcPr>
            <w:tcW w:w="384" w:type="dxa"/>
            <w:tcBorders>
              <w:top w:val="single" w:sz="4" w:space="0" w:color="auto"/>
              <w:bottom w:val="single" w:sz="4" w:space="0" w:color="auto"/>
              <w:right w:val="nil"/>
            </w:tcBorders>
            <w:shd w:val="clear" w:color="auto" w:fill="FFFFFF" w:themeFill="background1"/>
            <w:vAlign w:val="center"/>
          </w:tcPr>
          <w:p w14:paraId="13E7BAC1" w14:textId="77777777" w:rsidR="00C51702" w:rsidRPr="00B41ECB" w:rsidRDefault="00C51702" w:rsidP="00C51702">
            <w:pPr>
              <w:jc w:val="right"/>
              <w:rPr>
                <w:rFonts w:ascii="Times New Roman" w:hAnsi="Times New Roman" w:cs="Times New Roman"/>
                <w:b/>
                <w:sz w:val="20"/>
                <w:szCs w:val="20"/>
              </w:rPr>
            </w:pPr>
            <w:r w:rsidRPr="00B41ECB">
              <w:rPr>
                <w:rFonts w:ascii="Times New Roman" w:hAnsi="Times New Roman" w:cs="Times New Roman"/>
                <w:b/>
                <w:sz w:val="20"/>
                <w:szCs w:val="20"/>
              </w:rPr>
              <w:lastRenderedPageBreak/>
              <w:t>6</w:t>
            </w:r>
          </w:p>
        </w:tc>
        <w:tc>
          <w:tcPr>
            <w:tcW w:w="4373" w:type="dxa"/>
            <w:tcBorders>
              <w:left w:val="nil"/>
            </w:tcBorders>
          </w:tcPr>
          <w:p w14:paraId="3BF42DD8" w14:textId="77777777" w:rsidR="00C51702" w:rsidRPr="00CF4B63" w:rsidRDefault="00C51702" w:rsidP="00C51702">
            <w:pPr>
              <w:pStyle w:val="NormalWeb"/>
            </w:pPr>
            <w:r w:rsidRPr="00CF4B63">
              <w:t>Bütüncül tıp içinde manevi iyileşmenin rolünü tartışır.</w:t>
            </w:r>
          </w:p>
        </w:tc>
        <w:tc>
          <w:tcPr>
            <w:tcW w:w="2138" w:type="dxa"/>
            <w:tcBorders>
              <w:left w:val="nil"/>
            </w:tcBorders>
          </w:tcPr>
          <w:p w14:paraId="218F85FF" w14:textId="77777777" w:rsidR="00C51702" w:rsidRPr="00A40709" w:rsidRDefault="00C51702" w:rsidP="00C51702">
            <w:pPr>
              <w:jc w:val="center"/>
              <w:rPr>
                <w:sz w:val="20"/>
                <w:szCs w:val="20"/>
              </w:rPr>
            </w:pPr>
            <w:r w:rsidRPr="00C64078">
              <w:rPr>
                <w:sz w:val="20"/>
                <w:szCs w:val="20"/>
              </w:rPr>
              <w:t>3-4</w:t>
            </w:r>
          </w:p>
        </w:tc>
        <w:tc>
          <w:tcPr>
            <w:tcW w:w="1364" w:type="dxa"/>
          </w:tcPr>
          <w:p w14:paraId="1A1448E7" w14:textId="77777777" w:rsidR="00C51702" w:rsidRPr="00A40709" w:rsidRDefault="00C51702" w:rsidP="00C51702">
            <w:pPr>
              <w:jc w:val="center"/>
              <w:rPr>
                <w:sz w:val="20"/>
                <w:szCs w:val="20"/>
              </w:rPr>
            </w:pPr>
            <w:r w:rsidRPr="00A94948">
              <w:t>1, 2, 5, 8, 11, 12, 13, 14, 15</w:t>
            </w:r>
          </w:p>
        </w:tc>
        <w:tc>
          <w:tcPr>
            <w:tcW w:w="1365" w:type="dxa"/>
            <w:shd w:val="clear" w:color="auto" w:fill="FFFFFF" w:themeFill="background1"/>
          </w:tcPr>
          <w:p w14:paraId="173D816A" w14:textId="77777777" w:rsidR="00C51702" w:rsidRPr="00A40709" w:rsidRDefault="00C51702" w:rsidP="00C51702">
            <w:pPr>
              <w:jc w:val="center"/>
              <w:rPr>
                <w:sz w:val="20"/>
                <w:szCs w:val="20"/>
              </w:rPr>
            </w:pPr>
            <w:r w:rsidRPr="00B9540C">
              <w:t>A, D, G</w:t>
            </w:r>
          </w:p>
        </w:tc>
      </w:tr>
      <w:tr w:rsidR="00C51702" w:rsidRPr="00B41ECB" w14:paraId="79817468" w14:textId="77777777" w:rsidTr="00841314">
        <w:trPr>
          <w:trHeight w:val="465"/>
        </w:trPr>
        <w:tc>
          <w:tcPr>
            <w:tcW w:w="384" w:type="dxa"/>
            <w:tcBorders>
              <w:top w:val="single" w:sz="4" w:space="0" w:color="auto"/>
              <w:bottom w:val="single" w:sz="4" w:space="0" w:color="auto"/>
              <w:right w:val="nil"/>
            </w:tcBorders>
            <w:shd w:val="clear" w:color="auto" w:fill="FFFFFF" w:themeFill="background1"/>
            <w:vAlign w:val="center"/>
          </w:tcPr>
          <w:p w14:paraId="1A81B07A" w14:textId="77777777" w:rsidR="00C51702" w:rsidRPr="00B41ECB" w:rsidRDefault="00C51702" w:rsidP="00C51702">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tcPr>
          <w:p w14:paraId="7C5C0844" w14:textId="77777777" w:rsidR="00C51702" w:rsidRPr="00CF4B63" w:rsidRDefault="00C51702" w:rsidP="00C51702">
            <w:pPr>
              <w:pStyle w:val="NormalWeb"/>
            </w:pPr>
            <w:r w:rsidRPr="00CF4B63">
              <w:t>Maneviyatın fiziksel iyileşme süreçlerine nasıl katkıda bulunduğunu açıklar.</w:t>
            </w:r>
          </w:p>
        </w:tc>
        <w:tc>
          <w:tcPr>
            <w:tcW w:w="2138" w:type="dxa"/>
            <w:tcBorders>
              <w:left w:val="nil"/>
            </w:tcBorders>
          </w:tcPr>
          <w:p w14:paraId="71B611A2" w14:textId="77777777" w:rsidR="00C51702" w:rsidRPr="00A40709" w:rsidRDefault="00C51702" w:rsidP="00C51702">
            <w:pPr>
              <w:jc w:val="center"/>
              <w:rPr>
                <w:sz w:val="20"/>
                <w:szCs w:val="20"/>
              </w:rPr>
            </w:pPr>
            <w:r w:rsidRPr="00C64078">
              <w:rPr>
                <w:sz w:val="20"/>
                <w:szCs w:val="20"/>
              </w:rPr>
              <w:t>3-4</w:t>
            </w:r>
          </w:p>
        </w:tc>
        <w:tc>
          <w:tcPr>
            <w:tcW w:w="1364" w:type="dxa"/>
          </w:tcPr>
          <w:p w14:paraId="70CF7A7F" w14:textId="77777777" w:rsidR="00C51702" w:rsidRPr="00A40709" w:rsidRDefault="00C51702" w:rsidP="00C51702">
            <w:pPr>
              <w:jc w:val="center"/>
              <w:rPr>
                <w:sz w:val="20"/>
                <w:szCs w:val="20"/>
              </w:rPr>
            </w:pPr>
            <w:r w:rsidRPr="00A94948">
              <w:t>1, 2, 5, 8, 11, 12, 13, 14, 15</w:t>
            </w:r>
          </w:p>
        </w:tc>
        <w:tc>
          <w:tcPr>
            <w:tcW w:w="1365" w:type="dxa"/>
            <w:shd w:val="clear" w:color="auto" w:fill="FFFFFF" w:themeFill="background1"/>
          </w:tcPr>
          <w:p w14:paraId="629B43B5" w14:textId="77777777" w:rsidR="00C51702" w:rsidRPr="00A40709" w:rsidRDefault="00C51702" w:rsidP="00C51702">
            <w:pPr>
              <w:jc w:val="center"/>
              <w:rPr>
                <w:sz w:val="20"/>
                <w:szCs w:val="20"/>
              </w:rPr>
            </w:pPr>
            <w:r w:rsidRPr="00B9540C">
              <w:t>A, D, G</w:t>
            </w:r>
          </w:p>
        </w:tc>
      </w:tr>
      <w:tr w:rsidR="00C51702" w:rsidRPr="00B41ECB" w14:paraId="6DF2811F" w14:textId="77777777" w:rsidTr="00841314">
        <w:trPr>
          <w:trHeight w:val="465"/>
        </w:trPr>
        <w:tc>
          <w:tcPr>
            <w:tcW w:w="384" w:type="dxa"/>
            <w:tcBorders>
              <w:top w:val="single" w:sz="4" w:space="0" w:color="auto"/>
              <w:bottom w:val="single" w:sz="4" w:space="0" w:color="auto"/>
              <w:right w:val="nil"/>
            </w:tcBorders>
            <w:shd w:val="clear" w:color="auto" w:fill="FFFFFF" w:themeFill="background1"/>
            <w:vAlign w:val="center"/>
          </w:tcPr>
          <w:p w14:paraId="765BAB12" w14:textId="77777777" w:rsidR="00C51702" w:rsidRDefault="00C51702" w:rsidP="00C51702">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tcPr>
          <w:p w14:paraId="35BEC3F5" w14:textId="77777777" w:rsidR="00C51702" w:rsidRPr="00CF4B63" w:rsidRDefault="00C51702" w:rsidP="00C51702">
            <w:pPr>
              <w:pStyle w:val="NormalWeb"/>
            </w:pPr>
            <w:r w:rsidRPr="00CF4B63">
              <w:t>Maneviyatın hasta bakımına hassas bir şekilde entegrasyonunu tartışır.</w:t>
            </w:r>
          </w:p>
        </w:tc>
        <w:tc>
          <w:tcPr>
            <w:tcW w:w="2138" w:type="dxa"/>
            <w:tcBorders>
              <w:left w:val="nil"/>
            </w:tcBorders>
          </w:tcPr>
          <w:p w14:paraId="72704F90" w14:textId="77777777" w:rsidR="00C51702" w:rsidRPr="00A40709" w:rsidRDefault="00C51702" w:rsidP="00C51702">
            <w:pPr>
              <w:jc w:val="center"/>
              <w:rPr>
                <w:sz w:val="20"/>
                <w:szCs w:val="20"/>
              </w:rPr>
            </w:pPr>
            <w:r w:rsidRPr="00C64078">
              <w:rPr>
                <w:sz w:val="20"/>
                <w:szCs w:val="20"/>
              </w:rPr>
              <w:t>3-4</w:t>
            </w:r>
          </w:p>
        </w:tc>
        <w:tc>
          <w:tcPr>
            <w:tcW w:w="1364" w:type="dxa"/>
          </w:tcPr>
          <w:p w14:paraId="59A9450A" w14:textId="77777777" w:rsidR="00C51702" w:rsidRPr="00A40709" w:rsidRDefault="00C51702" w:rsidP="00C51702">
            <w:pPr>
              <w:jc w:val="center"/>
              <w:rPr>
                <w:sz w:val="20"/>
                <w:szCs w:val="20"/>
              </w:rPr>
            </w:pPr>
            <w:r w:rsidRPr="00A94948">
              <w:t>1, 2, 5, 8, 11, 12, 13, 14, 15</w:t>
            </w:r>
          </w:p>
        </w:tc>
        <w:tc>
          <w:tcPr>
            <w:tcW w:w="1365" w:type="dxa"/>
            <w:shd w:val="clear" w:color="auto" w:fill="FFFFFF" w:themeFill="background1"/>
          </w:tcPr>
          <w:p w14:paraId="4DCA88E4" w14:textId="77777777" w:rsidR="00C51702" w:rsidRPr="00A40709" w:rsidRDefault="00C51702" w:rsidP="00C51702">
            <w:pPr>
              <w:jc w:val="center"/>
              <w:rPr>
                <w:sz w:val="20"/>
                <w:szCs w:val="20"/>
              </w:rPr>
            </w:pPr>
            <w:r w:rsidRPr="00B9540C">
              <w:t>A, D, G</w:t>
            </w:r>
          </w:p>
        </w:tc>
      </w:tr>
      <w:tr w:rsidR="00C51702" w:rsidRPr="00B41ECB" w14:paraId="61663659" w14:textId="77777777" w:rsidTr="00841314">
        <w:trPr>
          <w:trHeight w:val="465"/>
        </w:trPr>
        <w:tc>
          <w:tcPr>
            <w:tcW w:w="384" w:type="dxa"/>
            <w:tcBorders>
              <w:top w:val="single" w:sz="4" w:space="0" w:color="auto"/>
              <w:bottom w:val="single" w:sz="4" w:space="0" w:color="auto"/>
              <w:right w:val="nil"/>
            </w:tcBorders>
            <w:shd w:val="clear" w:color="auto" w:fill="FFFFFF" w:themeFill="background1"/>
            <w:vAlign w:val="center"/>
          </w:tcPr>
          <w:p w14:paraId="0B506A7E" w14:textId="77777777" w:rsidR="00C51702" w:rsidRDefault="00C51702" w:rsidP="00C51702">
            <w:pPr>
              <w:jc w:val="right"/>
              <w:rPr>
                <w:rFonts w:ascii="Times New Roman" w:hAnsi="Times New Roman" w:cs="Times New Roman"/>
                <w:b/>
                <w:sz w:val="20"/>
                <w:szCs w:val="20"/>
              </w:rPr>
            </w:pPr>
            <w:r>
              <w:rPr>
                <w:rFonts w:ascii="Times New Roman" w:hAnsi="Times New Roman" w:cs="Times New Roman"/>
                <w:b/>
                <w:sz w:val="20"/>
                <w:szCs w:val="20"/>
              </w:rPr>
              <w:t>9</w:t>
            </w:r>
          </w:p>
        </w:tc>
        <w:tc>
          <w:tcPr>
            <w:tcW w:w="4373" w:type="dxa"/>
            <w:tcBorders>
              <w:left w:val="nil"/>
            </w:tcBorders>
          </w:tcPr>
          <w:p w14:paraId="27120A5D" w14:textId="77777777" w:rsidR="00C51702" w:rsidRPr="00CF4B63" w:rsidRDefault="00C51702" w:rsidP="00C51702">
            <w:pPr>
              <w:pStyle w:val="NormalWeb"/>
            </w:pPr>
            <w:r w:rsidRPr="00CF4B63">
              <w:t>Maneviyatı tedaviye dahil etmedeki etik sınırları tanımlar.</w:t>
            </w:r>
          </w:p>
        </w:tc>
        <w:tc>
          <w:tcPr>
            <w:tcW w:w="2138" w:type="dxa"/>
            <w:tcBorders>
              <w:left w:val="nil"/>
            </w:tcBorders>
          </w:tcPr>
          <w:p w14:paraId="7A245A2A" w14:textId="77777777" w:rsidR="00C51702" w:rsidRPr="00A40709" w:rsidRDefault="00C51702" w:rsidP="00C51702">
            <w:pPr>
              <w:jc w:val="center"/>
              <w:rPr>
                <w:sz w:val="20"/>
                <w:szCs w:val="20"/>
              </w:rPr>
            </w:pPr>
            <w:r w:rsidRPr="00C64078">
              <w:rPr>
                <w:sz w:val="20"/>
                <w:szCs w:val="20"/>
              </w:rPr>
              <w:t>3-4</w:t>
            </w:r>
          </w:p>
        </w:tc>
        <w:tc>
          <w:tcPr>
            <w:tcW w:w="1364" w:type="dxa"/>
          </w:tcPr>
          <w:p w14:paraId="5FA3E8EE" w14:textId="77777777" w:rsidR="00C51702" w:rsidRPr="00A40709" w:rsidRDefault="00C51702" w:rsidP="00C51702">
            <w:pPr>
              <w:jc w:val="center"/>
              <w:rPr>
                <w:sz w:val="20"/>
                <w:szCs w:val="20"/>
              </w:rPr>
            </w:pPr>
            <w:r w:rsidRPr="00A94948">
              <w:t>1, 2, 5, 8, 11, 12, 13, 14, 15</w:t>
            </w:r>
          </w:p>
        </w:tc>
        <w:tc>
          <w:tcPr>
            <w:tcW w:w="1365" w:type="dxa"/>
            <w:shd w:val="clear" w:color="auto" w:fill="FFFFFF" w:themeFill="background1"/>
          </w:tcPr>
          <w:p w14:paraId="2E2BCD0D" w14:textId="77777777" w:rsidR="00C51702" w:rsidRPr="00A40709" w:rsidRDefault="00C51702" w:rsidP="00C51702">
            <w:pPr>
              <w:jc w:val="center"/>
              <w:rPr>
                <w:sz w:val="20"/>
                <w:szCs w:val="20"/>
              </w:rPr>
            </w:pPr>
            <w:r w:rsidRPr="00B9540C">
              <w:t>A, D, G</w:t>
            </w:r>
          </w:p>
        </w:tc>
      </w:tr>
      <w:tr w:rsidR="00C51702" w:rsidRPr="00B41ECB" w14:paraId="11B073F5" w14:textId="77777777" w:rsidTr="00841314">
        <w:trPr>
          <w:trHeight w:val="465"/>
        </w:trPr>
        <w:tc>
          <w:tcPr>
            <w:tcW w:w="384" w:type="dxa"/>
            <w:tcBorders>
              <w:top w:val="single" w:sz="4" w:space="0" w:color="auto"/>
              <w:bottom w:val="single" w:sz="4" w:space="0" w:color="auto"/>
              <w:right w:val="nil"/>
            </w:tcBorders>
            <w:shd w:val="clear" w:color="auto" w:fill="FFFFFF" w:themeFill="background1"/>
            <w:vAlign w:val="center"/>
          </w:tcPr>
          <w:p w14:paraId="293FF13D" w14:textId="77777777" w:rsidR="00C51702" w:rsidRDefault="00C51702" w:rsidP="00C51702">
            <w:pPr>
              <w:jc w:val="right"/>
              <w:rPr>
                <w:rFonts w:ascii="Times New Roman" w:hAnsi="Times New Roman" w:cs="Times New Roman"/>
                <w:b/>
                <w:sz w:val="20"/>
                <w:szCs w:val="20"/>
              </w:rPr>
            </w:pPr>
            <w:r>
              <w:rPr>
                <w:rFonts w:ascii="Times New Roman" w:hAnsi="Times New Roman" w:cs="Times New Roman"/>
                <w:b/>
                <w:sz w:val="20"/>
                <w:szCs w:val="20"/>
              </w:rPr>
              <w:t>10</w:t>
            </w:r>
          </w:p>
        </w:tc>
        <w:tc>
          <w:tcPr>
            <w:tcW w:w="4373" w:type="dxa"/>
            <w:tcBorders>
              <w:left w:val="nil"/>
            </w:tcBorders>
          </w:tcPr>
          <w:p w14:paraId="15168322" w14:textId="77777777" w:rsidR="00C51702" w:rsidRPr="00CF4B63" w:rsidRDefault="00C51702" w:rsidP="00C51702">
            <w:pPr>
              <w:pStyle w:val="NormalWeb"/>
            </w:pPr>
            <w:r w:rsidRPr="00CF4B63">
              <w:t>Hastalara manevi ihtiyaçları hakkında etik olarak nasıl soru sorulacağını tartışır.</w:t>
            </w:r>
          </w:p>
        </w:tc>
        <w:tc>
          <w:tcPr>
            <w:tcW w:w="2138" w:type="dxa"/>
            <w:tcBorders>
              <w:left w:val="nil"/>
            </w:tcBorders>
          </w:tcPr>
          <w:p w14:paraId="1BB17E41" w14:textId="77777777" w:rsidR="00C51702" w:rsidRPr="00A40709" w:rsidRDefault="00C51702" w:rsidP="00C51702">
            <w:pPr>
              <w:jc w:val="center"/>
              <w:rPr>
                <w:sz w:val="20"/>
                <w:szCs w:val="20"/>
              </w:rPr>
            </w:pPr>
            <w:r w:rsidRPr="00C64078">
              <w:rPr>
                <w:sz w:val="20"/>
                <w:szCs w:val="20"/>
              </w:rPr>
              <w:t>3-4</w:t>
            </w:r>
          </w:p>
        </w:tc>
        <w:tc>
          <w:tcPr>
            <w:tcW w:w="1364" w:type="dxa"/>
          </w:tcPr>
          <w:p w14:paraId="0345415C" w14:textId="77777777" w:rsidR="00C51702" w:rsidRPr="00A40709" w:rsidRDefault="00C51702" w:rsidP="00C51702">
            <w:pPr>
              <w:jc w:val="center"/>
              <w:rPr>
                <w:sz w:val="20"/>
                <w:szCs w:val="20"/>
              </w:rPr>
            </w:pPr>
            <w:r w:rsidRPr="00A94948">
              <w:t>1, 2, 5, 8, 11, 12, 13, 14, 15</w:t>
            </w:r>
          </w:p>
        </w:tc>
        <w:tc>
          <w:tcPr>
            <w:tcW w:w="1365" w:type="dxa"/>
            <w:shd w:val="clear" w:color="auto" w:fill="FFFFFF" w:themeFill="background1"/>
          </w:tcPr>
          <w:p w14:paraId="12E90D50" w14:textId="77777777" w:rsidR="00C51702" w:rsidRPr="00A40709" w:rsidRDefault="00C51702" w:rsidP="00C51702">
            <w:pPr>
              <w:jc w:val="center"/>
              <w:rPr>
                <w:sz w:val="20"/>
                <w:szCs w:val="20"/>
              </w:rPr>
            </w:pPr>
            <w:r w:rsidRPr="00B9540C">
              <w:t>A, D, G</w:t>
            </w:r>
          </w:p>
        </w:tc>
      </w:tr>
      <w:tr w:rsidR="00C51702" w:rsidRPr="00B41ECB" w14:paraId="2F68E86A" w14:textId="77777777" w:rsidTr="00841314">
        <w:trPr>
          <w:trHeight w:val="465"/>
        </w:trPr>
        <w:tc>
          <w:tcPr>
            <w:tcW w:w="384" w:type="dxa"/>
            <w:tcBorders>
              <w:top w:val="single" w:sz="4" w:space="0" w:color="auto"/>
              <w:bottom w:val="single" w:sz="4" w:space="0" w:color="auto"/>
              <w:right w:val="nil"/>
            </w:tcBorders>
            <w:shd w:val="clear" w:color="auto" w:fill="FFFFFF" w:themeFill="background1"/>
            <w:vAlign w:val="center"/>
          </w:tcPr>
          <w:p w14:paraId="395D49D5" w14:textId="77777777" w:rsidR="00C51702" w:rsidRDefault="00C51702" w:rsidP="00C51702">
            <w:pPr>
              <w:jc w:val="right"/>
              <w:rPr>
                <w:rFonts w:ascii="Times New Roman" w:hAnsi="Times New Roman" w:cs="Times New Roman"/>
                <w:b/>
                <w:sz w:val="20"/>
                <w:szCs w:val="20"/>
              </w:rPr>
            </w:pPr>
            <w:r>
              <w:rPr>
                <w:rFonts w:ascii="Times New Roman" w:hAnsi="Times New Roman" w:cs="Times New Roman"/>
                <w:b/>
                <w:sz w:val="20"/>
                <w:szCs w:val="20"/>
              </w:rPr>
              <w:t>11</w:t>
            </w:r>
          </w:p>
        </w:tc>
        <w:tc>
          <w:tcPr>
            <w:tcW w:w="4373" w:type="dxa"/>
            <w:tcBorders>
              <w:left w:val="nil"/>
            </w:tcBorders>
          </w:tcPr>
          <w:p w14:paraId="4AE64353" w14:textId="77777777" w:rsidR="00C51702" w:rsidRPr="00CF4B63" w:rsidRDefault="00C51702" w:rsidP="00C51702">
            <w:pPr>
              <w:pStyle w:val="NormalWeb"/>
            </w:pPr>
            <w:r w:rsidRPr="00CF4B63">
              <w:t>Manevi değerlendirme için HOPE ve FAITH modellerini uygular.</w:t>
            </w:r>
          </w:p>
        </w:tc>
        <w:tc>
          <w:tcPr>
            <w:tcW w:w="2138" w:type="dxa"/>
            <w:tcBorders>
              <w:left w:val="nil"/>
            </w:tcBorders>
          </w:tcPr>
          <w:p w14:paraId="7EB1A3E9" w14:textId="77777777" w:rsidR="00C51702" w:rsidRPr="00A40709" w:rsidRDefault="00C51702" w:rsidP="00C51702">
            <w:pPr>
              <w:jc w:val="center"/>
              <w:rPr>
                <w:sz w:val="20"/>
                <w:szCs w:val="20"/>
              </w:rPr>
            </w:pPr>
            <w:r w:rsidRPr="00C64078">
              <w:rPr>
                <w:sz w:val="20"/>
                <w:szCs w:val="20"/>
              </w:rPr>
              <w:t>3-4</w:t>
            </w:r>
          </w:p>
        </w:tc>
        <w:tc>
          <w:tcPr>
            <w:tcW w:w="1364" w:type="dxa"/>
          </w:tcPr>
          <w:p w14:paraId="7FEA1CE6" w14:textId="77777777" w:rsidR="00C51702" w:rsidRPr="00A40709" w:rsidRDefault="00C51702" w:rsidP="00C51702">
            <w:pPr>
              <w:jc w:val="center"/>
              <w:rPr>
                <w:sz w:val="20"/>
                <w:szCs w:val="20"/>
              </w:rPr>
            </w:pPr>
            <w:r w:rsidRPr="00A94948">
              <w:t>1, 2, 5, 8, 11, 12, 13, 14, 15</w:t>
            </w:r>
          </w:p>
        </w:tc>
        <w:tc>
          <w:tcPr>
            <w:tcW w:w="1365" w:type="dxa"/>
            <w:shd w:val="clear" w:color="auto" w:fill="FFFFFF" w:themeFill="background1"/>
          </w:tcPr>
          <w:p w14:paraId="53639C1D" w14:textId="77777777" w:rsidR="00C51702" w:rsidRPr="00A40709" w:rsidRDefault="00C51702" w:rsidP="00C51702">
            <w:pPr>
              <w:jc w:val="center"/>
              <w:rPr>
                <w:sz w:val="20"/>
                <w:szCs w:val="20"/>
              </w:rPr>
            </w:pPr>
            <w:r w:rsidRPr="00B9540C">
              <w:t>A, D, G</w:t>
            </w:r>
          </w:p>
        </w:tc>
      </w:tr>
      <w:tr w:rsidR="00C51702" w:rsidRPr="00B41ECB" w14:paraId="767B5451" w14:textId="77777777" w:rsidTr="00841314">
        <w:trPr>
          <w:trHeight w:val="465"/>
        </w:trPr>
        <w:tc>
          <w:tcPr>
            <w:tcW w:w="384" w:type="dxa"/>
            <w:tcBorders>
              <w:top w:val="single" w:sz="4" w:space="0" w:color="auto"/>
              <w:bottom w:val="single" w:sz="4" w:space="0" w:color="auto"/>
              <w:right w:val="nil"/>
            </w:tcBorders>
            <w:shd w:val="clear" w:color="auto" w:fill="FFFFFF" w:themeFill="background1"/>
            <w:vAlign w:val="center"/>
          </w:tcPr>
          <w:p w14:paraId="66A90937" w14:textId="77777777" w:rsidR="00C51702" w:rsidRDefault="00C51702" w:rsidP="00C51702">
            <w:pPr>
              <w:jc w:val="right"/>
              <w:rPr>
                <w:rFonts w:ascii="Times New Roman" w:hAnsi="Times New Roman" w:cs="Times New Roman"/>
                <w:b/>
                <w:sz w:val="20"/>
                <w:szCs w:val="20"/>
              </w:rPr>
            </w:pPr>
            <w:r>
              <w:rPr>
                <w:rFonts w:ascii="Times New Roman" w:hAnsi="Times New Roman" w:cs="Times New Roman"/>
                <w:b/>
                <w:sz w:val="20"/>
                <w:szCs w:val="20"/>
              </w:rPr>
              <w:t>12</w:t>
            </w:r>
          </w:p>
        </w:tc>
        <w:tc>
          <w:tcPr>
            <w:tcW w:w="4373" w:type="dxa"/>
            <w:tcBorders>
              <w:left w:val="nil"/>
            </w:tcBorders>
          </w:tcPr>
          <w:p w14:paraId="7DD37398" w14:textId="77777777" w:rsidR="00C51702" w:rsidRPr="00CF4B63" w:rsidRDefault="00C51702" w:rsidP="00C51702">
            <w:pPr>
              <w:pStyle w:val="NormalWeb"/>
            </w:pPr>
            <w:r w:rsidRPr="00CF4B63">
              <w:t>Hasta yanıtlarını tematik ve içerik analizi kullanarak analiz eder.</w:t>
            </w:r>
          </w:p>
        </w:tc>
        <w:tc>
          <w:tcPr>
            <w:tcW w:w="2138" w:type="dxa"/>
            <w:tcBorders>
              <w:left w:val="nil"/>
            </w:tcBorders>
          </w:tcPr>
          <w:p w14:paraId="34068EA6" w14:textId="77777777" w:rsidR="00C51702" w:rsidRPr="00A40709" w:rsidRDefault="00C51702" w:rsidP="00C51702">
            <w:pPr>
              <w:jc w:val="center"/>
              <w:rPr>
                <w:sz w:val="20"/>
                <w:szCs w:val="20"/>
              </w:rPr>
            </w:pPr>
            <w:r w:rsidRPr="00C64078">
              <w:rPr>
                <w:sz w:val="20"/>
                <w:szCs w:val="20"/>
              </w:rPr>
              <w:t>3-4</w:t>
            </w:r>
          </w:p>
        </w:tc>
        <w:tc>
          <w:tcPr>
            <w:tcW w:w="1364" w:type="dxa"/>
          </w:tcPr>
          <w:p w14:paraId="7A9B3684" w14:textId="77777777" w:rsidR="00C51702" w:rsidRPr="00A40709" w:rsidRDefault="00C51702" w:rsidP="00C51702">
            <w:pPr>
              <w:jc w:val="center"/>
              <w:rPr>
                <w:sz w:val="20"/>
                <w:szCs w:val="20"/>
              </w:rPr>
            </w:pPr>
            <w:r w:rsidRPr="00A94948">
              <w:t>1, 2, 5, 8, 11, 12, 13, 14, 15</w:t>
            </w:r>
          </w:p>
        </w:tc>
        <w:tc>
          <w:tcPr>
            <w:tcW w:w="1365" w:type="dxa"/>
            <w:shd w:val="clear" w:color="auto" w:fill="FFFFFF" w:themeFill="background1"/>
          </w:tcPr>
          <w:p w14:paraId="2F875958" w14:textId="77777777" w:rsidR="00C51702" w:rsidRPr="00A40709" w:rsidRDefault="00C51702" w:rsidP="00C51702">
            <w:pPr>
              <w:jc w:val="center"/>
              <w:rPr>
                <w:sz w:val="20"/>
                <w:szCs w:val="20"/>
              </w:rPr>
            </w:pPr>
            <w:r w:rsidRPr="00B9540C">
              <w:t>A, D, G</w:t>
            </w:r>
          </w:p>
        </w:tc>
      </w:tr>
      <w:tr w:rsidR="00C51702" w:rsidRPr="00B41ECB" w14:paraId="6465B50A" w14:textId="77777777" w:rsidTr="00841314">
        <w:trPr>
          <w:trHeight w:val="465"/>
        </w:trPr>
        <w:tc>
          <w:tcPr>
            <w:tcW w:w="384" w:type="dxa"/>
            <w:tcBorders>
              <w:top w:val="single" w:sz="4" w:space="0" w:color="auto"/>
              <w:bottom w:val="single" w:sz="4" w:space="0" w:color="auto"/>
              <w:right w:val="nil"/>
            </w:tcBorders>
            <w:shd w:val="clear" w:color="auto" w:fill="FFFFFF" w:themeFill="background1"/>
            <w:vAlign w:val="center"/>
          </w:tcPr>
          <w:p w14:paraId="745E8EF9" w14:textId="77777777" w:rsidR="00C51702" w:rsidRDefault="00C51702" w:rsidP="00C51702">
            <w:pPr>
              <w:jc w:val="right"/>
              <w:rPr>
                <w:rFonts w:ascii="Times New Roman" w:hAnsi="Times New Roman" w:cs="Times New Roman"/>
                <w:b/>
                <w:sz w:val="20"/>
                <w:szCs w:val="20"/>
              </w:rPr>
            </w:pPr>
            <w:r>
              <w:rPr>
                <w:rFonts w:ascii="Times New Roman" w:hAnsi="Times New Roman" w:cs="Times New Roman"/>
                <w:b/>
                <w:sz w:val="20"/>
                <w:szCs w:val="20"/>
              </w:rPr>
              <w:t>13</w:t>
            </w:r>
          </w:p>
        </w:tc>
        <w:tc>
          <w:tcPr>
            <w:tcW w:w="4373" w:type="dxa"/>
            <w:tcBorders>
              <w:left w:val="nil"/>
            </w:tcBorders>
          </w:tcPr>
          <w:p w14:paraId="6A9FE7B5" w14:textId="77777777" w:rsidR="00C51702" w:rsidRPr="00CF4B63" w:rsidRDefault="00C51702" w:rsidP="00C51702">
            <w:pPr>
              <w:pStyle w:val="NormalWeb"/>
            </w:pPr>
            <w:r w:rsidRPr="00CF4B63">
              <w:t>Kronik hastalık ve onkoloji hastalarının manevi ihtiyaçlarını belirler.</w:t>
            </w:r>
          </w:p>
        </w:tc>
        <w:tc>
          <w:tcPr>
            <w:tcW w:w="2138" w:type="dxa"/>
            <w:tcBorders>
              <w:left w:val="nil"/>
            </w:tcBorders>
          </w:tcPr>
          <w:p w14:paraId="1388F155" w14:textId="77777777" w:rsidR="00C51702" w:rsidRPr="00A40709" w:rsidRDefault="00C51702" w:rsidP="00C51702">
            <w:pPr>
              <w:jc w:val="center"/>
              <w:rPr>
                <w:sz w:val="20"/>
                <w:szCs w:val="20"/>
              </w:rPr>
            </w:pPr>
            <w:r w:rsidRPr="00C64078">
              <w:rPr>
                <w:sz w:val="20"/>
                <w:szCs w:val="20"/>
              </w:rPr>
              <w:t>3-4</w:t>
            </w:r>
          </w:p>
        </w:tc>
        <w:tc>
          <w:tcPr>
            <w:tcW w:w="1364" w:type="dxa"/>
          </w:tcPr>
          <w:p w14:paraId="079F16E9" w14:textId="77777777" w:rsidR="00C51702" w:rsidRPr="00A40709" w:rsidRDefault="00C51702" w:rsidP="00C51702">
            <w:pPr>
              <w:jc w:val="center"/>
              <w:rPr>
                <w:sz w:val="20"/>
                <w:szCs w:val="20"/>
              </w:rPr>
            </w:pPr>
            <w:r w:rsidRPr="00A94948">
              <w:t>1, 2, 5, 8, 11, 12, 13, 14, 15</w:t>
            </w:r>
          </w:p>
        </w:tc>
        <w:tc>
          <w:tcPr>
            <w:tcW w:w="1365" w:type="dxa"/>
            <w:shd w:val="clear" w:color="auto" w:fill="FFFFFF" w:themeFill="background1"/>
          </w:tcPr>
          <w:p w14:paraId="7D3E91A0" w14:textId="77777777" w:rsidR="00C51702" w:rsidRPr="00A40709" w:rsidRDefault="00C51702" w:rsidP="00C51702">
            <w:pPr>
              <w:jc w:val="center"/>
              <w:rPr>
                <w:sz w:val="20"/>
                <w:szCs w:val="20"/>
              </w:rPr>
            </w:pPr>
            <w:r w:rsidRPr="00B9540C">
              <w:t>A, D, G</w:t>
            </w:r>
          </w:p>
        </w:tc>
      </w:tr>
    </w:tbl>
    <w:p w14:paraId="2CDF1B86" w14:textId="77777777" w:rsidR="008862B0" w:rsidRPr="009D328E" w:rsidRDefault="008862B0" w:rsidP="008862B0">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062FA3D2" w14:textId="77777777" w:rsidR="008862B0" w:rsidRDefault="008862B0" w:rsidP="008862B0">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6CAC7558" w14:textId="77777777" w:rsidR="008862B0" w:rsidRDefault="008862B0" w:rsidP="008862B0">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862B0" w:rsidRPr="00B41ECB" w14:paraId="6C2DFBB6" w14:textId="77777777" w:rsidTr="008862B0">
        <w:trPr>
          <w:trHeight w:val="567"/>
        </w:trPr>
        <w:tc>
          <w:tcPr>
            <w:tcW w:w="2112" w:type="dxa"/>
            <w:shd w:val="clear" w:color="auto" w:fill="FFF2CC" w:themeFill="accent4" w:themeFillTint="33"/>
            <w:vAlign w:val="center"/>
          </w:tcPr>
          <w:p w14:paraId="2F1EAACE" w14:textId="77777777" w:rsidR="008862B0" w:rsidRPr="00B41ECB" w:rsidRDefault="008862B0" w:rsidP="008862B0">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14:paraId="468B61A6" w14:textId="77777777" w:rsidR="008862B0" w:rsidRPr="009D032D" w:rsidRDefault="008862B0" w:rsidP="008862B0">
            <w:pPr>
              <w:pStyle w:val="ListeParagraf"/>
              <w:spacing w:after="0" w:line="240" w:lineRule="auto"/>
              <w:ind w:left="320"/>
              <w:rPr>
                <w:rFonts w:ascii="Times New Roman" w:hAnsi="Times New Roman"/>
                <w:sz w:val="20"/>
                <w:szCs w:val="20"/>
              </w:rPr>
            </w:pPr>
          </w:p>
        </w:tc>
      </w:tr>
      <w:tr w:rsidR="008862B0" w:rsidRPr="00B41ECB" w14:paraId="7DA6E32E" w14:textId="77777777" w:rsidTr="008862B0">
        <w:trPr>
          <w:trHeight w:val="843"/>
        </w:trPr>
        <w:tc>
          <w:tcPr>
            <w:tcW w:w="2112" w:type="dxa"/>
            <w:shd w:val="clear" w:color="auto" w:fill="FFF2CC" w:themeFill="accent4" w:themeFillTint="33"/>
            <w:vAlign w:val="center"/>
          </w:tcPr>
          <w:p w14:paraId="3B1E703A" w14:textId="77777777" w:rsidR="008862B0" w:rsidRPr="00B41ECB" w:rsidRDefault="008862B0" w:rsidP="008862B0">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19C42555" w14:textId="77777777" w:rsidR="008862B0" w:rsidRPr="00504644" w:rsidRDefault="008862B0" w:rsidP="008862B0">
            <w:pPr>
              <w:outlineLvl w:val="3"/>
              <w:rPr>
                <w:bCs/>
                <w:sz w:val="20"/>
                <w:szCs w:val="20"/>
              </w:rPr>
            </w:pPr>
            <w:r w:rsidRPr="00504644">
              <w:rPr>
                <w:bCs/>
                <w:sz w:val="20"/>
                <w:szCs w:val="20"/>
              </w:rPr>
              <w:t>Harold</w:t>
            </w:r>
            <w:r w:rsidR="00C51702">
              <w:rPr>
                <w:bCs/>
                <w:sz w:val="20"/>
                <w:szCs w:val="20"/>
              </w:rPr>
              <w:t xml:space="preserve"> </w:t>
            </w:r>
            <w:r w:rsidRPr="00504644">
              <w:rPr>
                <w:bCs/>
                <w:sz w:val="20"/>
                <w:szCs w:val="20"/>
              </w:rPr>
              <w:t>G.Koenig.  Spirituality in PatientCare. Why, How, When, and What.2014</w:t>
            </w:r>
          </w:p>
          <w:p w14:paraId="14D8F391" w14:textId="77777777" w:rsidR="008862B0" w:rsidRPr="00504644" w:rsidRDefault="008862B0" w:rsidP="008862B0">
            <w:pPr>
              <w:spacing w:line="244" w:lineRule="atLeast"/>
              <w:rPr>
                <w:sz w:val="20"/>
                <w:szCs w:val="20"/>
                <w:u w:val="single"/>
                <w:shd w:val="clear" w:color="auto" w:fill="FFFFFF"/>
              </w:rPr>
            </w:pPr>
            <w:r w:rsidRPr="00504644">
              <w:rPr>
                <w:sz w:val="20"/>
                <w:szCs w:val="20"/>
              </w:rPr>
              <w:fldChar w:fldCharType="begin"/>
            </w:r>
            <w:r w:rsidRPr="00504644">
              <w:rPr>
                <w:sz w:val="20"/>
                <w:szCs w:val="20"/>
              </w:rPr>
              <w:instrText xml:space="preserve"> HYPERLINK "http://www.amazon.com/Restoring-Healer-Spiritual-Professionals-Spirituality/dp/159947493X/ref=sr_1_1?s=books&amp;ie=UTF8&amp;qid=1460357606&amp;sr=1-1" \o "Restoring the Healer: Spiritual Self-Care for Health Care Professionals (Spirituality and Mental Health)" </w:instrText>
            </w:r>
            <w:r w:rsidRPr="00504644">
              <w:rPr>
                <w:sz w:val="20"/>
                <w:szCs w:val="20"/>
              </w:rPr>
              <w:fldChar w:fldCharType="separate"/>
            </w:r>
          </w:p>
          <w:p w14:paraId="6204B24D" w14:textId="77777777" w:rsidR="008862B0" w:rsidRPr="00504644" w:rsidRDefault="008862B0" w:rsidP="008862B0">
            <w:pPr>
              <w:spacing w:line="244" w:lineRule="atLeast"/>
              <w:outlineLvl w:val="1"/>
              <w:rPr>
                <w:bCs/>
                <w:sz w:val="20"/>
                <w:szCs w:val="20"/>
              </w:rPr>
            </w:pPr>
            <w:r w:rsidRPr="00504644">
              <w:rPr>
                <w:sz w:val="20"/>
                <w:szCs w:val="20"/>
              </w:rPr>
              <w:t>William Dorman</w:t>
            </w:r>
            <w:r w:rsidRPr="00504644">
              <w:rPr>
                <w:bCs/>
                <w:sz w:val="20"/>
                <w:szCs w:val="20"/>
                <w:u w:val="single"/>
                <w:shd w:val="clear" w:color="auto" w:fill="FFFFFF"/>
              </w:rPr>
              <w:t>. Restoring</w:t>
            </w:r>
            <w:r w:rsidR="00C51702">
              <w:rPr>
                <w:bCs/>
                <w:sz w:val="20"/>
                <w:szCs w:val="20"/>
                <w:u w:val="single"/>
                <w:shd w:val="clear" w:color="auto" w:fill="FFFFFF"/>
              </w:rPr>
              <w:t xml:space="preserve"> </w:t>
            </w:r>
            <w:r w:rsidRPr="00504644">
              <w:rPr>
                <w:bCs/>
                <w:sz w:val="20"/>
                <w:szCs w:val="20"/>
                <w:u w:val="single"/>
                <w:shd w:val="clear" w:color="auto" w:fill="FFFFFF"/>
              </w:rPr>
              <w:t>the</w:t>
            </w:r>
            <w:r w:rsidR="00C51702">
              <w:rPr>
                <w:bCs/>
                <w:sz w:val="20"/>
                <w:szCs w:val="20"/>
                <w:u w:val="single"/>
                <w:shd w:val="clear" w:color="auto" w:fill="FFFFFF"/>
              </w:rPr>
              <w:t xml:space="preserve"> </w:t>
            </w:r>
            <w:r w:rsidRPr="00504644">
              <w:rPr>
                <w:bCs/>
                <w:sz w:val="20"/>
                <w:szCs w:val="20"/>
                <w:u w:val="single"/>
                <w:shd w:val="clear" w:color="auto" w:fill="FFFFFF"/>
              </w:rPr>
              <w:t>Healer: Spiritual Self-Care</w:t>
            </w:r>
            <w:r w:rsidR="00C51702">
              <w:rPr>
                <w:bCs/>
                <w:sz w:val="20"/>
                <w:szCs w:val="20"/>
                <w:u w:val="single"/>
                <w:shd w:val="clear" w:color="auto" w:fill="FFFFFF"/>
              </w:rPr>
              <w:t xml:space="preserve"> </w:t>
            </w:r>
            <w:r w:rsidRPr="00504644">
              <w:rPr>
                <w:bCs/>
                <w:sz w:val="20"/>
                <w:szCs w:val="20"/>
                <w:u w:val="single"/>
                <w:shd w:val="clear" w:color="auto" w:fill="FFFFFF"/>
              </w:rPr>
              <w:t>for</w:t>
            </w:r>
            <w:r w:rsidR="00C51702">
              <w:rPr>
                <w:bCs/>
                <w:sz w:val="20"/>
                <w:szCs w:val="20"/>
                <w:u w:val="single"/>
                <w:shd w:val="clear" w:color="auto" w:fill="FFFFFF"/>
              </w:rPr>
              <w:t xml:space="preserve"> </w:t>
            </w:r>
            <w:r w:rsidRPr="00504644">
              <w:rPr>
                <w:bCs/>
                <w:sz w:val="20"/>
                <w:szCs w:val="20"/>
                <w:u w:val="single"/>
                <w:shd w:val="clear" w:color="auto" w:fill="FFFFFF"/>
              </w:rPr>
              <w:t>Health</w:t>
            </w:r>
            <w:r w:rsidR="00C51702">
              <w:rPr>
                <w:bCs/>
                <w:sz w:val="20"/>
                <w:szCs w:val="20"/>
                <w:u w:val="single"/>
                <w:shd w:val="clear" w:color="auto" w:fill="FFFFFF"/>
              </w:rPr>
              <w:t xml:space="preserve"> </w:t>
            </w:r>
            <w:r w:rsidRPr="00504644">
              <w:rPr>
                <w:bCs/>
                <w:sz w:val="20"/>
                <w:szCs w:val="20"/>
                <w:u w:val="single"/>
                <w:shd w:val="clear" w:color="auto" w:fill="FFFFFF"/>
              </w:rPr>
              <w:t>Care</w:t>
            </w:r>
            <w:r w:rsidR="00C51702">
              <w:rPr>
                <w:bCs/>
                <w:sz w:val="20"/>
                <w:szCs w:val="20"/>
                <w:u w:val="single"/>
                <w:shd w:val="clear" w:color="auto" w:fill="FFFFFF"/>
              </w:rPr>
              <w:t xml:space="preserve"> </w:t>
            </w:r>
            <w:r w:rsidRPr="00504644">
              <w:rPr>
                <w:bCs/>
                <w:sz w:val="20"/>
                <w:szCs w:val="20"/>
                <w:u w:val="single"/>
                <w:shd w:val="clear" w:color="auto" w:fill="FFFFFF"/>
              </w:rPr>
              <w:t>Professionals (Spirituality</w:t>
            </w:r>
            <w:r w:rsidR="00C51702">
              <w:rPr>
                <w:bCs/>
                <w:sz w:val="20"/>
                <w:szCs w:val="20"/>
                <w:u w:val="single"/>
                <w:shd w:val="clear" w:color="auto" w:fill="FFFFFF"/>
              </w:rPr>
              <w:t xml:space="preserve"> </w:t>
            </w:r>
            <w:r w:rsidRPr="00504644">
              <w:rPr>
                <w:bCs/>
                <w:sz w:val="20"/>
                <w:szCs w:val="20"/>
                <w:u w:val="single"/>
                <w:shd w:val="clear" w:color="auto" w:fill="FFFFFF"/>
              </w:rPr>
              <w:t>and</w:t>
            </w:r>
            <w:r w:rsidR="00C51702">
              <w:rPr>
                <w:bCs/>
                <w:sz w:val="20"/>
                <w:szCs w:val="20"/>
                <w:u w:val="single"/>
                <w:shd w:val="clear" w:color="auto" w:fill="FFFFFF"/>
              </w:rPr>
              <w:t xml:space="preserve"> </w:t>
            </w:r>
            <w:r w:rsidRPr="00504644">
              <w:rPr>
                <w:bCs/>
                <w:sz w:val="20"/>
                <w:szCs w:val="20"/>
                <w:u w:val="single"/>
                <w:shd w:val="clear" w:color="auto" w:fill="FFFFFF"/>
              </w:rPr>
              <w:t>Mental</w:t>
            </w:r>
            <w:r w:rsidR="00C51702">
              <w:rPr>
                <w:bCs/>
                <w:sz w:val="20"/>
                <w:szCs w:val="20"/>
                <w:u w:val="single"/>
                <w:shd w:val="clear" w:color="auto" w:fill="FFFFFF"/>
              </w:rPr>
              <w:t xml:space="preserve"> </w:t>
            </w:r>
            <w:r w:rsidRPr="00504644">
              <w:rPr>
                <w:bCs/>
                <w:sz w:val="20"/>
                <w:szCs w:val="20"/>
                <w:u w:val="single"/>
                <w:shd w:val="clear" w:color="auto" w:fill="FFFFFF"/>
              </w:rPr>
              <w:t>Health)</w:t>
            </w:r>
          </w:p>
          <w:p w14:paraId="69392FC1" w14:textId="77777777" w:rsidR="008862B0" w:rsidRPr="00504644" w:rsidRDefault="008862B0" w:rsidP="008862B0">
            <w:pPr>
              <w:rPr>
                <w:sz w:val="20"/>
                <w:szCs w:val="20"/>
                <w:shd w:val="clear" w:color="auto" w:fill="FFFFFF"/>
              </w:rPr>
            </w:pPr>
            <w:r w:rsidRPr="00504644">
              <w:rPr>
                <w:sz w:val="20"/>
                <w:szCs w:val="20"/>
              </w:rPr>
              <w:fldChar w:fldCharType="end"/>
            </w:r>
            <w:r w:rsidRPr="00504644">
              <w:rPr>
                <w:sz w:val="20"/>
                <w:szCs w:val="20"/>
                <w:shd w:val="clear" w:color="auto" w:fill="FFFFFF"/>
              </w:rPr>
              <w:t xml:space="preserve"> 2016</w:t>
            </w:r>
          </w:p>
          <w:p w14:paraId="51E9DBA6" w14:textId="77777777" w:rsidR="008862B0" w:rsidRPr="00504644" w:rsidRDefault="008862B0" w:rsidP="008862B0">
            <w:pPr>
              <w:rPr>
                <w:b/>
                <w:sz w:val="20"/>
                <w:szCs w:val="20"/>
              </w:rPr>
            </w:pPr>
            <w:r w:rsidRPr="00504644">
              <w:rPr>
                <w:sz w:val="20"/>
                <w:szCs w:val="20"/>
                <w:shd w:val="clear" w:color="auto" w:fill="FFFFFF"/>
              </w:rPr>
              <w:t>Simon</w:t>
            </w:r>
            <w:r w:rsidR="00C51702">
              <w:rPr>
                <w:sz w:val="20"/>
                <w:szCs w:val="20"/>
                <w:shd w:val="clear" w:color="auto" w:fill="FFFFFF"/>
              </w:rPr>
              <w:t xml:space="preserve"> </w:t>
            </w:r>
            <w:r w:rsidRPr="00504644">
              <w:rPr>
                <w:sz w:val="20"/>
                <w:szCs w:val="20"/>
                <w:shd w:val="clear" w:color="auto" w:fill="FFFFFF"/>
              </w:rPr>
              <w:t xml:space="preserve">Robinson. </w:t>
            </w:r>
            <w:r w:rsidRPr="00504644">
              <w:rPr>
                <w:sz w:val="20"/>
                <w:szCs w:val="20"/>
              </w:rPr>
              <w:t>Spirituality, Ethicsand Care,2007</w:t>
            </w:r>
          </w:p>
          <w:p w14:paraId="139C55A9" w14:textId="77777777" w:rsidR="008862B0" w:rsidRPr="00504644" w:rsidRDefault="008862B0" w:rsidP="008862B0">
            <w:pPr>
              <w:shd w:val="clear" w:color="auto" w:fill="FFFFFF"/>
              <w:spacing w:line="244" w:lineRule="atLeast"/>
              <w:rPr>
                <w:sz w:val="20"/>
                <w:szCs w:val="20"/>
              </w:rPr>
            </w:pPr>
            <w:r w:rsidRPr="00504644">
              <w:rPr>
                <w:sz w:val="20"/>
                <w:szCs w:val="20"/>
              </w:rPr>
              <w:fldChar w:fldCharType="begin"/>
            </w:r>
            <w:r w:rsidRPr="00504644">
              <w:rPr>
                <w:sz w:val="20"/>
                <w:szCs w:val="20"/>
              </w:rPr>
              <w:instrText xml:space="preserve"> HYPERLINK "http://www.amazon.com/What-Do-Say-Patients-Spirituality/dp/1599471205/ref=sr_1_1?s=books&amp;ie=UTF8&amp;qid=1460357779&amp;sr=1-1&amp;keywords=what+do+i+say+talking+with+patients+about+spirituality" \o "What Do I Say?: Talking with Patients about Spirituality" </w:instrText>
            </w:r>
            <w:r w:rsidRPr="00504644">
              <w:rPr>
                <w:sz w:val="20"/>
                <w:szCs w:val="20"/>
              </w:rPr>
              <w:fldChar w:fldCharType="separate"/>
            </w:r>
          </w:p>
          <w:p w14:paraId="6F8EEC83" w14:textId="77777777" w:rsidR="008862B0" w:rsidRPr="00504644" w:rsidRDefault="008F5DA7" w:rsidP="008862B0">
            <w:pPr>
              <w:shd w:val="clear" w:color="auto" w:fill="FFFFFF"/>
              <w:spacing w:line="244" w:lineRule="atLeast"/>
              <w:rPr>
                <w:sz w:val="20"/>
                <w:szCs w:val="20"/>
              </w:rPr>
            </w:pPr>
            <w:hyperlink r:id="rId10" w:history="1">
              <w:r w:rsidR="008862B0" w:rsidRPr="00504644">
                <w:rPr>
                  <w:sz w:val="20"/>
                  <w:szCs w:val="20"/>
                </w:rPr>
                <w:t>Elizabeth Johnston-Taylor</w:t>
              </w:r>
            </w:hyperlink>
            <w:r w:rsidR="008862B0" w:rsidRPr="00504644">
              <w:rPr>
                <w:sz w:val="20"/>
                <w:szCs w:val="20"/>
              </w:rPr>
              <w:t xml:space="preserve">. </w:t>
            </w:r>
            <w:r w:rsidR="008862B0" w:rsidRPr="00504644">
              <w:rPr>
                <w:bCs/>
                <w:sz w:val="20"/>
                <w:szCs w:val="20"/>
              </w:rPr>
              <w:t>What Do I Say?:</w:t>
            </w:r>
            <w:r w:rsidR="00C51702">
              <w:rPr>
                <w:bCs/>
                <w:sz w:val="20"/>
                <w:szCs w:val="20"/>
              </w:rPr>
              <w:t xml:space="preserve"> </w:t>
            </w:r>
            <w:r w:rsidR="008862B0" w:rsidRPr="00504644">
              <w:rPr>
                <w:bCs/>
                <w:sz w:val="20"/>
                <w:szCs w:val="20"/>
              </w:rPr>
              <w:t>Talking</w:t>
            </w:r>
            <w:r w:rsidR="00C51702">
              <w:rPr>
                <w:bCs/>
                <w:sz w:val="20"/>
                <w:szCs w:val="20"/>
              </w:rPr>
              <w:t xml:space="preserve"> </w:t>
            </w:r>
            <w:r w:rsidR="008862B0" w:rsidRPr="00504644">
              <w:rPr>
                <w:bCs/>
                <w:sz w:val="20"/>
                <w:szCs w:val="20"/>
              </w:rPr>
              <w:t>with</w:t>
            </w:r>
            <w:r w:rsidR="00C51702">
              <w:rPr>
                <w:bCs/>
                <w:sz w:val="20"/>
                <w:szCs w:val="20"/>
              </w:rPr>
              <w:t xml:space="preserve"> </w:t>
            </w:r>
            <w:r w:rsidR="008862B0" w:rsidRPr="00504644">
              <w:rPr>
                <w:bCs/>
                <w:sz w:val="20"/>
                <w:szCs w:val="20"/>
              </w:rPr>
              <w:t>Patients</w:t>
            </w:r>
            <w:r w:rsidR="00C51702">
              <w:rPr>
                <w:bCs/>
                <w:sz w:val="20"/>
                <w:szCs w:val="20"/>
              </w:rPr>
              <w:t xml:space="preserve"> </w:t>
            </w:r>
            <w:r w:rsidR="008862B0" w:rsidRPr="00504644">
              <w:rPr>
                <w:bCs/>
                <w:sz w:val="20"/>
                <w:szCs w:val="20"/>
              </w:rPr>
              <w:t>about</w:t>
            </w:r>
            <w:r w:rsidR="00C51702">
              <w:rPr>
                <w:bCs/>
                <w:sz w:val="20"/>
                <w:szCs w:val="20"/>
              </w:rPr>
              <w:t xml:space="preserve"> </w:t>
            </w:r>
            <w:r w:rsidR="008862B0" w:rsidRPr="00504644">
              <w:rPr>
                <w:bCs/>
                <w:sz w:val="20"/>
                <w:szCs w:val="20"/>
              </w:rPr>
              <w:t>Spirituality, 2007</w:t>
            </w:r>
          </w:p>
          <w:p w14:paraId="59145FAA" w14:textId="77777777" w:rsidR="008862B0" w:rsidRPr="00300693" w:rsidRDefault="008862B0" w:rsidP="008862B0">
            <w:pPr>
              <w:pStyle w:val="ListeParagraf"/>
              <w:spacing w:after="0" w:line="240" w:lineRule="auto"/>
              <w:ind w:left="320"/>
              <w:rPr>
                <w:rFonts w:ascii="Times New Roman" w:hAnsi="Times New Roman"/>
                <w:sz w:val="20"/>
                <w:szCs w:val="20"/>
              </w:rPr>
            </w:pPr>
            <w:r w:rsidRPr="00504644">
              <w:rPr>
                <w:sz w:val="20"/>
                <w:szCs w:val="20"/>
              </w:rPr>
              <w:fldChar w:fldCharType="end"/>
            </w:r>
          </w:p>
        </w:tc>
      </w:tr>
      <w:tr w:rsidR="008862B0" w:rsidRPr="00B41ECB" w14:paraId="584696A7" w14:textId="77777777" w:rsidTr="008862B0">
        <w:trPr>
          <w:trHeight w:val="567"/>
        </w:trPr>
        <w:tc>
          <w:tcPr>
            <w:tcW w:w="2112" w:type="dxa"/>
            <w:shd w:val="clear" w:color="auto" w:fill="FFF2CC" w:themeFill="accent4" w:themeFillTint="33"/>
            <w:vAlign w:val="center"/>
          </w:tcPr>
          <w:p w14:paraId="06666788" w14:textId="77777777" w:rsidR="008862B0" w:rsidRPr="00B41ECB" w:rsidRDefault="008862B0" w:rsidP="008862B0">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219E7DA3" w14:textId="77777777" w:rsidR="008862B0" w:rsidRPr="00B41ECB" w:rsidRDefault="008862B0" w:rsidP="008862B0">
            <w:pPr>
              <w:rPr>
                <w:rFonts w:ascii="Times New Roman" w:hAnsi="Times New Roman" w:cs="Times New Roman"/>
                <w:sz w:val="20"/>
                <w:szCs w:val="20"/>
              </w:rPr>
            </w:pPr>
            <w:r w:rsidRPr="00E01425">
              <w:rPr>
                <w:rFonts w:ascii="Times New Roman" w:hAnsi="Times New Roman" w:cs="Times New Roman"/>
                <w:sz w:val="20"/>
                <w:szCs w:val="20"/>
              </w:rPr>
              <w:t>Bilgisayar, projeksiyon</w:t>
            </w:r>
          </w:p>
        </w:tc>
      </w:tr>
    </w:tbl>
    <w:p w14:paraId="270E669A" w14:textId="77777777" w:rsidR="008862B0" w:rsidRPr="005E44D3" w:rsidRDefault="008862B0" w:rsidP="008862B0">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8862B0" w:rsidRPr="00B41ECB" w14:paraId="2E956723" w14:textId="77777777" w:rsidTr="008862B0">
        <w:trPr>
          <w:trHeight w:val="312"/>
        </w:trPr>
        <w:tc>
          <w:tcPr>
            <w:tcW w:w="9624" w:type="dxa"/>
            <w:gridSpan w:val="2"/>
            <w:shd w:val="clear" w:color="auto" w:fill="FFF2CC" w:themeFill="accent4" w:themeFillTint="33"/>
            <w:vAlign w:val="center"/>
          </w:tcPr>
          <w:p w14:paraId="6E82E4EE" w14:textId="77777777" w:rsidR="008862B0" w:rsidRPr="002E1A0B" w:rsidRDefault="008862B0" w:rsidP="008862B0">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8862B0" w:rsidRPr="00B41ECB" w14:paraId="4AD78F24" w14:textId="77777777" w:rsidTr="008862B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A27A1D" w14:textId="77777777" w:rsidR="008862B0" w:rsidRPr="00B41ECB" w:rsidRDefault="008862B0" w:rsidP="008862B0">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5833808D" w14:textId="77777777" w:rsidR="008862B0" w:rsidRPr="00504644" w:rsidRDefault="008862B0" w:rsidP="008862B0">
            <w:r w:rsidRPr="00504644">
              <w:t>Tıp/Bilim/ Değerler/Etik İlişkisi</w:t>
            </w:r>
          </w:p>
        </w:tc>
      </w:tr>
      <w:tr w:rsidR="008862B0" w:rsidRPr="00B41ECB" w14:paraId="469B1941" w14:textId="77777777" w:rsidTr="008862B0">
        <w:trPr>
          <w:trHeight w:val="283"/>
        </w:trPr>
        <w:tc>
          <w:tcPr>
            <w:tcW w:w="667" w:type="dxa"/>
            <w:tcBorders>
              <w:top w:val="single" w:sz="4" w:space="0" w:color="auto"/>
              <w:bottom w:val="single" w:sz="4" w:space="0" w:color="auto"/>
              <w:right w:val="nil"/>
            </w:tcBorders>
            <w:shd w:val="clear" w:color="auto" w:fill="FFFFFF" w:themeFill="background1"/>
            <w:vAlign w:val="center"/>
          </w:tcPr>
          <w:p w14:paraId="4A9B43D3" w14:textId="77777777" w:rsidR="008862B0" w:rsidRPr="00B41ECB" w:rsidRDefault="008862B0" w:rsidP="008862B0">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4185D722" w14:textId="77777777" w:rsidR="008862B0" w:rsidRPr="00504644" w:rsidRDefault="008862B0" w:rsidP="008862B0">
            <w:r w:rsidRPr="00504644">
              <w:t>Sağlık Bakım Uygulamalarında Değerler</w:t>
            </w:r>
          </w:p>
        </w:tc>
      </w:tr>
      <w:tr w:rsidR="008862B0" w:rsidRPr="00B41ECB" w14:paraId="17E43635" w14:textId="77777777" w:rsidTr="008862B0">
        <w:trPr>
          <w:trHeight w:val="70"/>
        </w:trPr>
        <w:tc>
          <w:tcPr>
            <w:tcW w:w="667" w:type="dxa"/>
            <w:tcBorders>
              <w:top w:val="single" w:sz="4" w:space="0" w:color="auto"/>
              <w:bottom w:val="single" w:sz="4" w:space="0" w:color="auto"/>
              <w:right w:val="nil"/>
            </w:tcBorders>
            <w:shd w:val="clear" w:color="auto" w:fill="FFFFFF" w:themeFill="background1"/>
            <w:vAlign w:val="center"/>
          </w:tcPr>
          <w:p w14:paraId="4724ADA7" w14:textId="77777777" w:rsidR="008862B0" w:rsidRPr="00B41ECB" w:rsidRDefault="008862B0" w:rsidP="008862B0">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6526ADBE" w14:textId="77777777" w:rsidR="008862B0" w:rsidRPr="00504644" w:rsidRDefault="008862B0" w:rsidP="008862B0">
            <w:r w:rsidRPr="00504644">
              <w:t>Sağlık Bakım Uygulamaları/ Holistik Tıp Uygulamaları: Spiritualite</w:t>
            </w:r>
          </w:p>
        </w:tc>
      </w:tr>
      <w:tr w:rsidR="008862B0" w:rsidRPr="00B41ECB" w14:paraId="5A30FAE6" w14:textId="77777777" w:rsidTr="008862B0">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003D1D" w14:textId="77777777" w:rsidR="008862B0" w:rsidRPr="00B41ECB" w:rsidRDefault="008862B0" w:rsidP="008862B0">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09353B4F" w14:textId="77777777" w:rsidR="008862B0" w:rsidRPr="00504644" w:rsidRDefault="008862B0" w:rsidP="008862B0">
            <w:r w:rsidRPr="00504644">
              <w:t>Spiritualite neden sağlık uygulamalarına dahil edilmeli?</w:t>
            </w:r>
          </w:p>
        </w:tc>
      </w:tr>
      <w:tr w:rsidR="008862B0" w:rsidRPr="00B41ECB" w14:paraId="23BF7625" w14:textId="77777777" w:rsidTr="008862B0">
        <w:trPr>
          <w:trHeight w:val="283"/>
        </w:trPr>
        <w:tc>
          <w:tcPr>
            <w:tcW w:w="667" w:type="dxa"/>
            <w:tcBorders>
              <w:top w:val="single" w:sz="4" w:space="0" w:color="auto"/>
              <w:bottom w:val="single" w:sz="4" w:space="0" w:color="auto"/>
              <w:right w:val="nil"/>
            </w:tcBorders>
            <w:shd w:val="clear" w:color="auto" w:fill="FFFFFF" w:themeFill="background1"/>
            <w:vAlign w:val="center"/>
          </w:tcPr>
          <w:p w14:paraId="2416220C" w14:textId="77777777" w:rsidR="008862B0" w:rsidRPr="00B41ECB" w:rsidRDefault="008862B0" w:rsidP="008862B0">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0024EDB2" w14:textId="77777777" w:rsidR="008862B0" w:rsidRPr="00504644" w:rsidRDefault="008862B0" w:rsidP="008862B0">
            <w:r w:rsidRPr="00504644">
              <w:t>Spiritualite nasıl/ne zaman sağlık uygulamalarına dahil edilmeli?</w:t>
            </w:r>
          </w:p>
        </w:tc>
      </w:tr>
      <w:tr w:rsidR="008862B0" w:rsidRPr="00B41ECB" w14:paraId="2676185E" w14:textId="77777777" w:rsidTr="008862B0">
        <w:trPr>
          <w:trHeight w:val="283"/>
        </w:trPr>
        <w:tc>
          <w:tcPr>
            <w:tcW w:w="667" w:type="dxa"/>
            <w:tcBorders>
              <w:top w:val="single" w:sz="4" w:space="0" w:color="auto"/>
              <w:bottom w:val="single" w:sz="4" w:space="0" w:color="auto"/>
              <w:right w:val="nil"/>
            </w:tcBorders>
            <w:shd w:val="clear" w:color="auto" w:fill="FFFFFF" w:themeFill="background1"/>
            <w:vAlign w:val="center"/>
          </w:tcPr>
          <w:p w14:paraId="032430EE" w14:textId="77777777" w:rsidR="008862B0" w:rsidRPr="00B41ECB" w:rsidRDefault="008862B0" w:rsidP="008862B0">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1E75C0E7" w14:textId="77777777" w:rsidR="008862B0" w:rsidRPr="00504644" w:rsidRDefault="008862B0" w:rsidP="008862B0">
            <w:pPr>
              <w:rPr>
                <w:bCs/>
              </w:rPr>
            </w:pPr>
            <w:r w:rsidRPr="00504644">
              <w:t>Spiritualitenin sağlık uygulamalarına dahil edilmesi sonuçlarının karşılaştırılması</w:t>
            </w:r>
          </w:p>
        </w:tc>
      </w:tr>
      <w:tr w:rsidR="008862B0" w:rsidRPr="00B41ECB" w14:paraId="577B99DD" w14:textId="77777777" w:rsidTr="008862B0">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918C57" w14:textId="77777777" w:rsidR="008862B0" w:rsidRPr="00B41ECB" w:rsidRDefault="008862B0" w:rsidP="008862B0">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39C1B64E" w14:textId="77777777" w:rsidR="008862B0" w:rsidRPr="00504644" w:rsidRDefault="008862B0" w:rsidP="008862B0">
            <w:r w:rsidRPr="00504644">
              <w:t>Spiritualiteyi değerlendirmek için önerilen sorular/nasıl sorulmalı (HOPE/FAİTH vb)</w:t>
            </w:r>
          </w:p>
        </w:tc>
      </w:tr>
      <w:tr w:rsidR="008862B0" w:rsidRPr="00B41ECB" w14:paraId="6A21D5C0" w14:textId="77777777" w:rsidTr="008862B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BCA90B9" w14:textId="77777777" w:rsidR="008862B0" w:rsidRPr="00B41ECB" w:rsidRDefault="008862B0" w:rsidP="008862B0">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651ED016" w14:textId="77777777" w:rsidR="008862B0" w:rsidRPr="002E1A0B" w:rsidRDefault="008862B0" w:rsidP="008862B0">
            <w:pPr>
              <w:rPr>
                <w:rFonts w:ascii="Times New Roman" w:hAnsi="Times New Roman" w:cs="Times New Roman"/>
                <w:sz w:val="20"/>
                <w:szCs w:val="20"/>
              </w:rPr>
            </w:pPr>
            <w:r>
              <w:rPr>
                <w:rFonts w:ascii="Times New Roman" w:hAnsi="Times New Roman" w:cs="Times New Roman"/>
                <w:sz w:val="20"/>
                <w:szCs w:val="20"/>
              </w:rPr>
              <w:t>Ara Sınavlar</w:t>
            </w:r>
          </w:p>
        </w:tc>
      </w:tr>
      <w:tr w:rsidR="008862B0" w:rsidRPr="00B41ECB" w14:paraId="1670A724" w14:textId="77777777" w:rsidTr="008862B0">
        <w:trPr>
          <w:trHeight w:val="275"/>
        </w:trPr>
        <w:tc>
          <w:tcPr>
            <w:tcW w:w="667" w:type="dxa"/>
            <w:tcBorders>
              <w:top w:val="single" w:sz="4" w:space="0" w:color="auto"/>
              <w:bottom w:val="single" w:sz="4" w:space="0" w:color="auto"/>
              <w:right w:val="nil"/>
            </w:tcBorders>
            <w:shd w:val="clear" w:color="auto" w:fill="FFFFFF" w:themeFill="background1"/>
            <w:vAlign w:val="center"/>
          </w:tcPr>
          <w:p w14:paraId="2F1206F6" w14:textId="77777777" w:rsidR="008862B0" w:rsidRPr="00B41ECB" w:rsidRDefault="008862B0" w:rsidP="008862B0">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61A1C788" w14:textId="77777777" w:rsidR="008862B0" w:rsidRPr="00504644" w:rsidRDefault="008862B0" w:rsidP="008862B0">
            <w:r w:rsidRPr="00504644">
              <w:t>Spiritualiteyi değerlendirmek için önerilen sorular/nasıl sorulmalı (HOPE/FAİTH vb)</w:t>
            </w:r>
          </w:p>
        </w:tc>
      </w:tr>
      <w:tr w:rsidR="008862B0" w:rsidRPr="00B41ECB" w14:paraId="710B9BD8" w14:textId="77777777" w:rsidTr="008862B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C8D7C8" w14:textId="77777777" w:rsidR="008862B0" w:rsidRPr="00B41ECB" w:rsidRDefault="008862B0" w:rsidP="008862B0">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060B0D58" w14:textId="77777777" w:rsidR="008862B0" w:rsidRPr="00504644" w:rsidRDefault="008862B0" w:rsidP="008862B0">
            <w:r w:rsidRPr="00504644">
              <w:t>Sorulardan alınan yanıtların analiz edilmesi/içerik çözümlemesi</w:t>
            </w:r>
          </w:p>
        </w:tc>
      </w:tr>
      <w:tr w:rsidR="008862B0" w:rsidRPr="00B41ECB" w14:paraId="4D33D834" w14:textId="77777777" w:rsidTr="008862B0">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66941E" w14:textId="77777777" w:rsidR="008862B0" w:rsidRPr="00B41ECB" w:rsidRDefault="008862B0" w:rsidP="008862B0">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2B4D3D42" w14:textId="77777777" w:rsidR="008862B0" w:rsidRPr="00504644" w:rsidRDefault="008862B0" w:rsidP="008862B0">
            <w:pPr>
              <w:rPr>
                <w:bCs/>
              </w:rPr>
            </w:pPr>
            <w:r w:rsidRPr="00504644">
              <w:t>Sorulardan alınan yanıtların analiz edilmesi/ içerik çözümlemesi</w:t>
            </w:r>
          </w:p>
        </w:tc>
      </w:tr>
      <w:tr w:rsidR="008862B0" w:rsidRPr="00B41ECB" w14:paraId="6BA5EE24" w14:textId="77777777" w:rsidTr="008862B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8FA2AD1" w14:textId="77777777" w:rsidR="008862B0" w:rsidRPr="00B41ECB" w:rsidRDefault="008862B0" w:rsidP="008862B0">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10496B4C" w14:textId="77777777" w:rsidR="008862B0" w:rsidRPr="00504644" w:rsidRDefault="008862B0" w:rsidP="008862B0">
            <w:r w:rsidRPr="00504644">
              <w:t xml:space="preserve">Özellikli gruplarda spiritualite üzerine değerlendirme-Birinci Basamak Sağlık uygulamalarında </w:t>
            </w:r>
          </w:p>
        </w:tc>
      </w:tr>
      <w:tr w:rsidR="008862B0" w:rsidRPr="00B41ECB" w14:paraId="1735048A" w14:textId="77777777" w:rsidTr="008862B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7ADC95F" w14:textId="77777777" w:rsidR="008862B0" w:rsidRPr="00B41ECB" w:rsidRDefault="008862B0" w:rsidP="008862B0">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411329BD" w14:textId="77777777" w:rsidR="008862B0" w:rsidRPr="00504644" w:rsidRDefault="008862B0" w:rsidP="008862B0">
            <w:r w:rsidRPr="00504644">
              <w:t>Özellikli gruplarda spiritualite üzerine değerlendirme-Kronik Hastalıklarda</w:t>
            </w:r>
          </w:p>
        </w:tc>
      </w:tr>
      <w:tr w:rsidR="008862B0" w:rsidRPr="00B41ECB" w14:paraId="71D06005" w14:textId="77777777" w:rsidTr="008862B0">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FBE38B" w14:textId="77777777" w:rsidR="008862B0" w:rsidRPr="00B41ECB" w:rsidRDefault="008862B0" w:rsidP="008862B0">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45553B4A" w14:textId="77777777" w:rsidR="008862B0" w:rsidRPr="00504644" w:rsidRDefault="008862B0" w:rsidP="008862B0">
            <w:r w:rsidRPr="00504644">
              <w:t>Özellikli gruplarda spiritualite üzerine değerlendirme-Onkolojide</w:t>
            </w:r>
          </w:p>
        </w:tc>
      </w:tr>
      <w:tr w:rsidR="008862B0" w:rsidRPr="00B41ECB" w14:paraId="78B3E305" w14:textId="77777777" w:rsidTr="008862B0">
        <w:trPr>
          <w:trHeight w:val="283"/>
        </w:trPr>
        <w:tc>
          <w:tcPr>
            <w:tcW w:w="667" w:type="dxa"/>
            <w:tcBorders>
              <w:top w:val="single" w:sz="4" w:space="0" w:color="auto"/>
              <w:bottom w:val="single" w:sz="4" w:space="0" w:color="auto"/>
              <w:right w:val="nil"/>
            </w:tcBorders>
            <w:shd w:val="clear" w:color="auto" w:fill="FFFFFF" w:themeFill="background1"/>
            <w:vAlign w:val="center"/>
          </w:tcPr>
          <w:p w14:paraId="62008D5C" w14:textId="77777777" w:rsidR="008862B0" w:rsidRPr="00B41ECB" w:rsidRDefault="008862B0" w:rsidP="008862B0">
            <w:pPr>
              <w:jc w:val="center"/>
              <w:rPr>
                <w:rFonts w:ascii="Times New Roman" w:hAnsi="Times New Roman" w:cs="Times New Roman"/>
                <w:b/>
                <w:sz w:val="20"/>
                <w:szCs w:val="20"/>
              </w:rPr>
            </w:pPr>
            <w:r>
              <w:rPr>
                <w:rFonts w:ascii="Times New Roman" w:hAnsi="Times New Roman" w:cs="Times New Roman"/>
                <w:b/>
                <w:sz w:val="20"/>
                <w:szCs w:val="20"/>
              </w:rPr>
              <w:lastRenderedPageBreak/>
              <w:t>15</w:t>
            </w:r>
          </w:p>
        </w:tc>
        <w:tc>
          <w:tcPr>
            <w:tcW w:w="8957" w:type="dxa"/>
            <w:tcBorders>
              <w:top w:val="single" w:sz="4" w:space="0" w:color="auto"/>
              <w:left w:val="single" w:sz="4" w:space="0" w:color="auto"/>
              <w:bottom w:val="single" w:sz="4" w:space="0" w:color="auto"/>
              <w:right w:val="single" w:sz="4" w:space="0" w:color="auto"/>
            </w:tcBorders>
          </w:tcPr>
          <w:p w14:paraId="4A3BF1B1" w14:textId="77777777" w:rsidR="008862B0" w:rsidRPr="00504644" w:rsidRDefault="008862B0" w:rsidP="008862B0">
            <w:r w:rsidRPr="00504644">
              <w:t>Özellikli gruplarda spiritualite üzerine değerlendirme-Fiziksel Rehabilitasyon Gereken durumlarda</w:t>
            </w:r>
          </w:p>
        </w:tc>
      </w:tr>
      <w:tr w:rsidR="008862B0" w:rsidRPr="00B41ECB" w14:paraId="2A6591CD" w14:textId="77777777" w:rsidTr="008862B0">
        <w:trPr>
          <w:trHeight w:val="283"/>
        </w:trPr>
        <w:tc>
          <w:tcPr>
            <w:tcW w:w="667" w:type="dxa"/>
            <w:tcBorders>
              <w:top w:val="single" w:sz="4" w:space="0" w:color="auto"/>
              <w:bottom w:val="single" w:sz="4" w:space="0" w:color="auto"/>
              <w:right w:val="nil"/>
            </w:tcBorders>
            <w:shd w:val="clear" w:color="auto" w:fill="FFFFFF" w:themeFill="background1"/>
            <w:vAlign w:val="center"/>
          </w:tcPr>
          <w:p w14:paraId="28194136" w14:textId="77777777" w:rsidR="008862B0" w:rsidRDefault="008862B0" w:rsidP="008862B0">
            <w:pPr>
              <w:jc w:val="center"/>
              <w:rPr>
                <w:rFonts w:ascii="Times New Roman" w:hAnsi="Times New Roman" w:cs="Times New Roman"/>
                <w:b/>
                <w:sz w:val="20"/>
                <w:szCs w:val="20"/>
              </w:rPr>
            </w:pPr>
            <w:r>
              <w:rPr>
                <w:rFonts w:ascii="Times New Roman" w:hAnsi="Times New Roman" w:cs="Times New Roman"/>
                <w:b/>
                <w:sz w:val="20"/>
                <w:szCs w:val="20"/>
              </w:rPr>
              <w:t>16</w:t>
            </w:r>
          </w:p>
        </w:tc>
        <w:tc>
          <w:tcPr>
            <w:tcW w:w="8957" w:type="dxa"/>
            <w:tcBorders>
              <w:top w:val="single" w:sz="4" w:space="0" w:color="auto"/>
              <w:left w:val="single" w:sz="4" w:space="0" w:color="auto"/>
              <w:bottom w:val="single" w:sz="4" w:space="0" w:color="auto"/>
              <w:right w:val="single" w:sz="4" w:space="0" w:color="auto"/>
            </w:tcBorders>
          </w:tcPr>
          <w:p w14:paraId="6BE77AF9" w14:textId="77777777" w:rsidR="008862B0" w:rsidRPr="00504644" w:rsidRDefault="008862B0" w:rsidP="008862B0">
            <w:r w:rsidRPr="00504644">
              <w:t>Özellikli gruplarda spiritualite üzerine değerlendirme-Çocuklarda</w:t>
            </w:r>
          </w:p>
        </w:tc>
      </w:tr>
      <w:tr w:rsidR="008862B0" w:rsidRPr="00B41ECB" w14:paraId="2875F348" w14:textId="77777777" w:rsidTr="008862B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5973C2B" w14:textId="77777777" w:rsidR="008862B0" w:rsidRPr="00B41ECB" w:rsidRDefault="008862B0" w:rsidP="008862B0">
            <w:pPr>
              <w:jc w:val="center"/>
              <w:rPr>
                <w:rFonts w:ascii="Times New Roman" w:hAnsi="Times New Roman" w:cs="Times New Roman"/>
                <w:b/>
                <w:sz w:val="20"/>
                <w:szCs w:val="20"/>
              </w:rPr>
            </w:pPr>
            <w:r>
              <w:rPr>
                <w:rFonts w:ascii="Times New Roman" w:hAnsi="Times New Roman" w:cs="Times New Roman"/>
                <w:b/>
                <w:sz w:val="20"/>
                <w:szCs w:val="20"/>
              </w:rPr>
              <w:t>17</w:t>
            </w:r>
          </w:p>
        </w:tc>
        <w:tc>
          <w:tcPr>
            <w:tcW w:w="8957" w:type="dxa"/>
            <w:tcBorders>
              <w:left w:val="nil"/>
            </w:tcBorders>
            <w:shd w:val="clear" w:color="auto" w:fill="D9D9D9" w:themeFill="background1" w:themeFillShade="D9"/>
            <w:vAlign w:val="center"/>
          </w:tcPr>
          <w:p w14:paraId="65EBF72A" w14:textId="77777777" w:rsidR="008862B0" w:rsidRPr="001701C3" w:rsidRDefault="008862B0" w:rsidP="008862B0">
            <w:pPr>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5002CFA5" w14:textId="77777777" w:rsidR="008862B0" w:rsidRDefault="008862B0" w:rsidP="008862B0">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8862B0" w:rsidRPr="00B41ECB" w14:paraId="647957FF" w14:textId="77777777" w:rsidTr="008862B0">
        <w:trPr>
          <w:trHeight w:val="312"/>
        </w:trPr>
        <w:tc>
          <w:tcPr>
            <w:tcW w:w="9624" w:type="dxa"/>
            <w:gridSpan w:val="4"/>
            <w:shd w:val="clear" w:color="auto" w:fill="FFF2CC" w:themeFill="accent4" w:themeFillTint="33"/>
            <w:vAlign w:val="center"/>
          </w:tcPr>
          <w:p w14:paraId="16E4D984" w14:textId="77777777" w:rsidR="008862B0" w:rsidRPr="00B41ECB" w:rsidRDefault="008862B0" w:rsidP="008862B0">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8862B0" w:rsidRPr="00B41ECB" w14:paraId="21DB7844" w14:textId="77777777" w:rsidTr="008862B0">
        <w:trPr>
          <w:trHeight w:val="312"/>
        </w:trPr>
        <w:tc>
          <w:tcPr>
            <w:tcW w:w="5797" w:type="dxa"/>
            <w:shd w:val="clear" w:color="auto" w:fill="FFF2CC" w:themeFill="accent4" w:themeFillTint="33"/>
            <w:vAlign w:val="center"/>
          </w:tcPr>
          <w:p w14:paraId="1E31B093" w14:textId="77777777" w:rsidR="008862B0" w:rsidRDefault="008862B0" w:rsidP="008862B0">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734FB032" w14:textId="77777777" w:rsidR="008862B0" w:rsidRDefault="008862B0" w:rsidP="008862B0">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5327623A" w14:textId="77777777" w:rsidR="008862B0" w:rsidRDefault="008862B0" w:rsidP="008862B0">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28F032D9" w14:textId="77777777" w:rsidR="008862B0" w:rsidRDefault="008862B0" w:rsidP="008862B0">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8862B0" w:rsidRPr="00B41ECB" w14:paraId="0F676F9A" w14:textId="77777777" w:rsidTr="008862B0">
        <w:trPr>
          <w:trHeight w:val="312"/>
        </w:trPr>
        <w:tc>
          <w:tcPr>
            <w:tcW w:w="5797" w:type="dxa"/>
            <w:shd w:val="clear" w:color="auto" w:fill="FFFFFF" w:themeFill="background1"/>
            <w:vAlign w:val="center"/>
          </w:tcPr>
          <w:p w14:paraId="7BA17C7A" w14:textId="77777777" w:rsidR="008862B0" w:rsidRPr="00A47FF2" w:rsidRDefault="008862B0" w:rsidP="008862B0">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7D3141DD" w14:textId="77777777" w:rsidR="008862B0" w:rsidRPr="00BA47A8" w:rsidRDefault="008862B0" w:rsidP="008862B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5B8AA8D" w14:textId="77777777" w:rsidR="008862B0" w:rsidRPr="00BA47A8" w:rsidRDefault="008862B0" w:rsidP="008862B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7873D962" w14:textId="77777777" w:rsidR="008862B0" w:rsidRPr="00BA47A8" w:rsidRDefault="008862B0" w:rsidP="008862B0">
            <w:pPr>
              <w:jc w:val="center"/>
              <w:rPr>
                <w:rFonts w:ascii="Times New Roman" w:hAnsi="Times New Roman" w:cs="Times New Roman"/>
                <w:sz w:val="20"/>
                <w:szCs w:val="20"/>
              </w:rPr>
            </w:pPr>
            <w:r>
              <w:rPr>
                <w:rFonts w:ascii="Times New Roman" w:hAnsi="Times New Roman" w:cs="Times New Roman"/>
                <w:sz w:val="20"/>
                <w:szCs w:val="20"/>
              </w:rPr>
              <w:t>42</w:t>
            </w:r>
          </w:p>
        </w:tc>
      </w:tr>
      <w:tr w:rsidR="008862B0" w:rsidRPr="00B41ECB" w14:paraId="2EB13932" w14:textId="77777777" w:rsidTr="008862B0">
        <w:trPr>
          <w:trHeight w:val="312"/>
        </w:trPr>
        <w:tc>
          <w:tcPr>
            <w:tcW w:w="5797" w:type="dxa"/>
            <w:shd w:val="clear" w:color="auto" w:fill="FFFFFF" w:themeFill="background1"/>
            <w:vAlign w:val="center"/>
          </w:tcPr>
          <w:p w14:paraId="0E31291C" w14:textId="77777777" w:rsidR="008862B0" w:rsidRPr="00A47FF2" w:rsidRDefault="008862B0" w:rsidP="008862B0">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0F02D990" w14:textId="77777777" w:rsidR="008862B0" w:rsidRPr="00BA47A8" w:rsidRDefault="008862B0" w:rsidP="008862B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B611A3D" w14:textId="77777777" w:rsidR="008862B0" w:rsidRPr="00BA47A8" w:rsidRDefault="008862B0" w:rsidP="008862B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7388773" w14:textId="77777777" w:rsidR="008862B0" w:rsidRPr="00BA47A8" w:rsidRDefault="008862B0" w:rsidP="008862B0">
            <w:pPr>
              <w:jc w:val="center"/>
              <w:rPr>
                <w:rFonts w:ascii="Times New Roman" w:hAnsi="Times New Roman" w:cs="Times New Roman"/>
                <w:sz w:val="20"/>
                <w:szCs w:val="20"/>
              </w:rPr>
            </w:pPr>
            <w:r>
              <w:rPr>
                <w:rFonts w:ascii="Times New Roman" w:hAnsi="Times New Roman" w:cs="Times New Roman"/>
                <w:sz w:val="20"/>
                <w:szCs w:val="20"/>
              </w:rPr>
              <w:t>42</w:t>
            </w:r>
          </w:p>
        </w:tc>
      </w:tr>
      <w:tr w:rsidR="008862B0" w:rsidRPr="00B41ECB" w14:paraId="37B4E897" w14:textId="77777777" w:rsidTr="008862B0">
        <w:trPr>
          <w:trHeight w:val="312"/>
        </w:trPr>
        <w:tc>
          <w:tcPr>
            <w:tcW w:w="5797" w:type="dxa"/>
            <w:shd w:val="clear" w:color="auto" w:fill="FFFFFF" w:themeFill="background1"/>
            <w:vAlign w:val="center"/>
          </w:tcPr>
          <w:p w14:paraId="5FEBF4A6" w14:textId="77777777" w:rsidR="008862B0" w:rsidRPr="00A47FF2" w:rsidRDefault="008862B0" w:rsidP="008862B0">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7A157B10" w14:textId="77777777" w:rsidR="008862B0" w:rsidRPr="00BA47A8" w:rsidRDefault="008862B0" w:rsidP="008862B0">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251F1132" w14:textId="77777777" w:rsidR="008862B0" w:rsidRPr="00BA47A8" w:rsidRDefault="008862B0" w:rsidP="008862B0">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33E372B9" w14:textId="77777777" w:rsidR="008862B0" w:rsidRPr="00BA47A8" w:rsidRDefault="008862B0" w:rsidP="008862B0">
            <w:pPr>
              <w:jc w:val="center"/>
              <w:rPr>
                <w:rFonts w:ascii="Times New Roman" w:hAnsi="Times New Roman" w:cs="Times New Roman"/>
                <w:sz w:val="20"/>
                <w:szCs w:val="20"/>
              </w:rPr>
            </w:pPr>
            <w:r>
              <w:rPr>
                <w:rFonts w:ascii="Times New Roman" w:hAnsi="Times New Roman" w:cs="Times New Roman"/>
                <w:sz w:val="20"/>
                <w:szCs w:val="20"/>
              </w:rPr>
              <w:t>40</w:t>
            </w:r>
          </w:p>
        </w:tc>
      </w:tr>
      <w:tr w:rsidR="008862B0" w:rsidRPr="00B41ECB" w14:paraId="2ED9AFA8" w14:textId="77777777" w:rsidTr="008862B0">
        <w:trPr>
          <w:trHeight w:val="312"/>
        </w:trPr>
        <w:tc>
          <w:tcPr>
            <w:tcW w:w="5797" w:type="dxa"/>
            <w:shd w:val="clear" w:color="auto" w:fill="FFFFFF" w:themeFill="background1"/>
            <w:vAlign w:val="center"/>
          </w:tcPr>
          <w:p w14:paraId="324BCA57" w14:textId="77777777" w:rsidR="008862B0" w:rsidRDefault="008862B0" w:rsidP="008862B0">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209E2B26" w14:textId="77777777" w:rsidR="008862B0" w:rsidRPr="00BA47A8" w:rsidRDefault="008862B0" w:rsidP="008862B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EEA057A" w14:textId="77777777" w:rsidR="008862B0" w:rsidRPr="00BA47A8" w:rsidRDefault="008862B0" w:rsidP="008862B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2E10DC3" w14:textId="77777777" w:rsidR="008862B0" w:rsidRPr="00BA47A8" w:rsidRDefault="008862B0" w:rsidP="008862B0">
            <w:pPr>
              <w:jc w:val="center"/>
              <w:rPr>
                <w:rFonts w:ascii="Times New Roman" w:hAnsi="Times New Roman" w:cs="Times New Roman"/>
                <w:sz w:val="20"/>
                <w:szCs w:val="20"/>
              </w:rPr>
            </w:pPr>
            <w:r>
              <w:rPr>
                <w:rFonts w:ascii="Times New Roman" w:hAnsi="Times New Roman" w:cs="Times New Roman"/>
                <w:sz w:val="20"/>
                <w:szCs w:val="20"/>
              </w:rPr>
              <w:t>-</w:t>
            </w:r>
          </w:p>
        </w:tc>
      </w:tr>
      <w:tr w:rsidR="008862B0" w:rsidRPr="00B41ECB" w14:paraId="75B5F7F8" w14:textId="77777777" w:rsidTr="008862B0">
        <w:trPr>
          <w:trHeight w:val="312"/>
        </w:trPr>
        <w:tc>
          <w:tcPr>
            <w:tcW w:w="5797" w:type="dxa"/>
            <w:shd w:val="clear" w:color="auto" w:fill="FFFFFF" w:themeFill="background1"/>
            <w:vAlign w:val="center"/>
          </w:tcPr>
          <w:p w14:paraId="7034943F" w14:textId="77777777" w:rsidR="008862B0" w:rsidRDefault="008862B0" w:rsidP="008862B0">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2C283B62" w14:textId="77777777" w:rsidR="008862B0" w:rsidRPr="00BA47A8" w:rsidRDefault="008862B0" w:rsidP="008862B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E7AFA3E" w14:textId="77777777" w:rsidR="008862B0" w:rsidRPr="00BA47A8" w:rsidRDefault="008862B0" w:rsidP="008862B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EDED59E" w14:textId="77777777" w:rsidR="008862B0" w:rsidRPr="00BA47A8" w:rsidRDefault="008862B0" w:rsidP="008862B0">
            <w:pPr>
              <w:jc w:val="center"/>
              <w:rPr>
                <w:rFonts w:ascii="Times New Roman" w:hAnsi="Times New Roman" w:cs="Times New Roman"/>
                <w:sz w:val="20"/>
                <w:szCs w:val="20"/>
              </w:rPr>
            </w:pPr>
            <w:r>
              <w:rPr>
                <w:rFonts w:ascii="Times New Roman" w:hAnsi="Times New Roman" w:cs="Times New Roman"/>
                <w:sz w:val="20"/>
                <w:szCs w:val="20"/>
              </w:rPr>
              <w:t>-</w:t>
            </w:r>
          </w:p>
        </w:tc>
      </w:tr>
      <w:tr w:rsidR="008862B0" w:rsidRPr="00B41ECB" w14:paraId="3196CB67" w14:textId="77777777" w:rsidTr="008862B0">
        <w:trPr>
          <w:trHeight w:val="312"/>
        </w:trPr>
        <w:tc>
          <w:tcPr>
            <w:tcW w:w="5797" w:type="dxa"/>
            <w:shd w:val="clear" w:color="auto" w:fill="FFFFFF" w:themeFill="background1"/>
            <w:vAlign w:val="center"/>
          </w:tcPr>
          <w:p w14:paraId="60F6E2BF" w14:textId="77777777" w:rsidR="008862B0" w:rsidRDefault="008862B0" w:rsidP="008862B0">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7A65AAC0" w14:textId="77777777" w:rsidR="008862B0" w:rsidRPr="00E131A3" w:rsidRDefault="008862B0" w:rsidP="008862B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9548123" w14:textId="77777777" w:rsidR="008862B0" w:rsidRPr="00E131A3" w:rsidRDefault="008862B0" w:rsidP="008862B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9EAD915" w14:textId="77777777" w:rsidR="008862B0" w:rsidRPr="00E131A3" w:rsidRDefault="008862B0" w:rsidP="008862B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8862B0" w:rsidRPr="00B41ECB" w14:paraId="34F8F4A2" w14:textId="77777777" w:rsidTr="008862B0">
        <w:trPr>
          <w:trHeight w:val="312"/>
        </w:trPr>
        <w:tc>
          <w:tcPr>
            <w:tcW w:w="5797" w:type="dxa"/>
            <w:shd w:val="clear" w:color="auto" w:fill="FFFFFF" w:themeFill="background1"/>
            <w:vAlign w:val="center"/>
          </w:tcPr>
          <w:p w14:paraId="010600EB" w14:textId="77777777" w:rsidR="008862B0" w:rsidRDefault="008862B0" w:rsidP="008862B0">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5E5DEA52" w14:textId="77777777" w:rsidR="008862B0" w:rsidRPr="00E131A3" w:rsidRDefault="008862B0" w:rsidP="008862B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3F33969" w14:textId="77777777" w:rsidR="008862B0" w:rsidRPr="00E131A3" w:rsidRDefault="008862B0" w:rsidP="008862B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4EE4C7C" w14:textId="77777777" w:rsidR="008862B0" w:rsidRPr="00E131A3" w:rsidRDefault="008862B0" w:rsidP="008862B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8862B0" w:rsidRPr="00B41ECB" w14:paraId="56901DF1" w14:textId="77777777" w:rsidTr="008862B0">
        <w:trPr>
          <w:trHeight w:val="312"/>
        </w:trPr>
        <w:tc>
          <w:tcPr>
            <w:tcW w:w="5797" w:type="dxa"/>
            <w:shd w:val="clear" w:color="auto" w:fill="FFFFFF" w:themeFill="background1"/>
            <w:vAlign w:val="center"/>
          </w:tcPr>
          <w:p w14:paraId="4DCDBE8C" w14:textId="77777777" w:rsidR="008862B0" w:rsidRDefault="008862B0" w:rsidP="008862B0">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6913D693" w14:textId="77777777" w:rsidR="008862B0" w:rsidRPr="00E131A3" w:rsidRDefault="008862B0" w:rsidP="008862B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91BBDD0" w14:textId="77777777" w:rsidR="008862B0" w:rsidRPr="00E131A3" w:rsidRDefault="008862B0" w:rsidP="008862B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84DAA6D" w14:textId="77777777" w:rsidR="008862B0" w:rsidRPr="00E131A3" w:rsidRDefault="008862B0" w:rsidP="008862B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8862B0" w:rsidRPr="00B41ECB" w14:paraId="43F4CF7D" w14:textId="77777777" w:rsidTr="008862B0">
        <w:trPr>
          <w:trHeight w:val="312"/>
        </w:trPr>
        <w:tc>
          <w:tcPr>
            <w:tcW w:w="5797" w:type="dxa"/>
            <w:shd w:val="clear" w:color="auto" w:fill="FFFFFF" w:themeFill="background1"/>
            <w:vAlign w:val="center"/>
          </w:tcPr>
          <w:p w14:paraId="71D99A9D" w14:textId="77777777" w:rsidR="008862B0" w:rsidRPr="00A47FF2" w:rsidRDefault="008862B0" w:rsidP="008862B0">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440D60BC" w14:textId="77777777" w:rsidR="008862B0" w:rsidRPr="00E131A3" w:rsidRDefault="008862B0" w:rsidP="008862B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044F51F" w14:textId="77777777" w:rsidR="008862B0" w:rsidRPr="00E131A3" w:rsidRDefault="008862B0" w:rsidP="008862B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07C8487" w14:textId="77777777" w:rsidR="008862B0" w:rsidRPr="00E131A3" w:rsidRDefault="008862B0" w:rsidP="008862B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8862B0" w:rsidRPr="00B41ECB" w14:paraId="7BF6E2EB" w14:textId="77777777" w:rsidTr="008862B0">
        <w:trPr>
          <w:trHeight w:val="312"/>
        </w:trPr>
        <w:tc>
          <w:tcPr>
            <w:tcW w:w="5797" w:type="dxa"/>
            <w:shd w:val="clear" w:color="auto" w:fill="FFFFFF" w:themeFill="background1"/>
            <w:vAlign w:val="center"/>
          </w:tcPr>
          <w:p w14:paraId="21C8BAD7" w14:textId="77777777" w:rsidR="008862B0" w:rsidRDefault="008862B0" w:rsidP="008862B0">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2CB49389" w14:textId="77777777" w:rsidR="008862B0" w:rsidRPr="00E131A3" w:rsidRDefault="008862B0" w:rsidP="008862B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68CC8E9" w14:textId="77777777" w:rsidR="008862B0" w:rsidRPr="00E131A3" w:rsidRDefault="008862B0" w:rsidP="008862B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20459D5" w14:textId="77777777" w:rsidR="008862B0" w:rsidRPr="00E131A3" w:rsidRDefault="008862B0" w:rsidP="008862B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8862B0" w:rsidRPr="00B41ECB" w14:paraId="5CDB57F1" w14:textId="77777777" w:rsidTr="008862B0">
        <w:trPr>
          <w:trHeight w:val="312"/>
        </w:trPr>
        <w:tc>
          <w:tcPr>
            <w:tcW w:w="5797" w:type="dxa"/>
            <w:shd w:val="clear" w:color="auto" w:fill="FFFFFF" w:themeFill="background1"/>
            <w:vAlign w:val="center"/>
          </w:tcPr>
          <w:p w14:paraId="496C4776" w14:textId="77777777" w:rsidR="008862B0" w:rsidRDefault="008862B0" w:rsidP="008862B0">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14:paraId="59FE4E76" w14:textId="77777777" w:rsidR="008862B0" w:rsidRPr="00E131A3" w:rsidRDefault="008862B0" w:rsidP="008862B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C14E17B" w14:textId="77777777" w:rsidR="008862B0" w:rsidRPr="00E131A3" w:rsidRDefault="008862B0" w:rsidP="008862B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81AF2A5" w14:textId="77777777" w:rsidR="008862B0" w:rsidRPr="00E131A3" w:rsidRDefault="008862B0" w:rsidP="008862B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8862B0" w:rsidRPr="00B41ECB" w14:paraId="792456E8" w14:textId="77777777" w:rsidTr="008862B0">
        <w:trPr>
          <w:trHeight w:val="312"/>
        </w:trPr>
        <w:tc>
          <w:tcPr>
            <w:tcW w:w="5797" w:type="dxa"/>
            <w:shd w:val="clear" w:color="auto" w:fill="FFFFFF" w:themeFill="background1"/>
            <w:vAlign w:val="center"/>
          </w:tcPr>
          <w:p w14:paraId="65C994A3" w14:textId="77777777" w:rsidR="008862B0" w:rsidRDefault="008862B0" w:rsidP="008862B0">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01581420" w14:textId="77777777" w:rsidR="008862B0" w:rsidRPr="00BA47A8" w:rsidRDefault="008862B0" w:rsidP="008862B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B08BA1C" w14:textId="77777777" w:rsidR="008862B0" w:rsidRPr="00BA47A8" w:rsidRDefault="008862B0" w:rsidP="008862B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8D89DA4" w14:textId="77777777" w:rsidR="008862B0" w:rsidRPr="00BA47A8" w:rsidRDefault="008862B0" w:rsidP="008862B0">
            <w:pPr>
              <w:jc w:val="center"/>
              <w:rPr>
                <w:rFonts w:ascii="Times New Roman" w:hAnsi="Times New Roman" w:cs="Times New Roman"/>
                <w:sz w:val="20"/>
                <w:szCs w:val="20"/>
              </w:rPr>
            </w:pPr>
            <w:r>
              <w:rPr>
                <w:rFonts w:ascii="Times New Roman" w:hAnsi="Times New Roman" w:cs="Times New Roman"/>
                <w:sz w:val="20"/>
                <w:szCs w:val="20"/>
              </w:rPr>
              <w:t>-</w:t>
            </w:r>
          </w:p>
        </w:tc>
      </w:tr>
      <w:tr w:rsidR="008862B0" w:rsidRPr="00B41ECB" w14:paraId="4BEDE44E" w14:textId="77777777" w:rsidTr="008862B0">
        <w:trPr>
          <w:trHeight w:val="312"/>
        </w:trPr>
        <w:tc>
          <w:tcPr>
            <w:tcW w:w="5797" w:type="dxa"/>
            <w:shd w:val="clear" w:color="auto" w:fill="FFFFFF" w:themeFill="background1"/>
            <w:vAlign w:val="center"/>
          </w:tcPr>
          <w:p w14:paraId="0226FEEE" w14:textId="77777777" w:rsidR="008862B0" w:rsidRDefault="008862B0" w:rsidP="008862B0">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2D0E96E7" w14:textId="77777777" w:rsidR="008862B0" w:rsidRPr="00BA47A8" w:rsidRDefault="008862B0" w:rsidP="008862B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3BFD65E" w14:textId="77777777" w:rsidR="008862B0" w:rsidRPr="00BA47A8" w:rsidRDefault="008862B0" w:rsidP="008862B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18F9258" w14:textId="77777777" w:rsidR="008862B0" w:rsidRPr="00BA47A8" w:rsidRDefault="008862B0" w:rsidP="008862B0">
            <w:pPr>
              <w:jc w:val="center"/>
              <w:rPr>
                <w:rFonts w:ascii="Times New Roman" w:hAnsi="Times New Roman" w:cs="Times New Roman"/>
                <w:sz w:val="20"/>
                <w:szCs w:val="20"/>
              </w:rPr>
            </w:pPr>
            <w:r>
              <w:rPr>
                <w:rFonts w:ascii="Times New Roman" w:hAnsi="Times New Roman" w:cs="Times New Roman"/>
                <w:sz w:val="20"/>
                <w:szCs w:val="20"/>
              </w:rPr>
              <w:t>-</w:t>
            </w:r>
          </w:p>
        </w:tc>
      </w:tr>
      <w:tr w:rsidR="008862B0" w:rsidRPr="00B41ECB" w14:paraId="39E88421" w14:textId="77777777" w:rsidTr="008862B0">
        <w:trPr>
          <w:trHeight w:val="312"/>
        </w:trPr>
        <w:tc>
          <w:tcPr>
            <w:tcW w:w="5797" w:type="dxa"/>
            <w:shd w:val="clear" w:color="auto" w:fill="FFFFFF" w:themeFill="background1"/>
            <w:vAlign w:val="center"/>
          </w:tcPr>
          <w:p w14:paraId="005C4FDE" w14:textId="77777777" w:rsidR="008862B0" w:rsidRDefault="008862B0" w:rsidP="008862B0">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7070AEB8" w14:textId="77777777" w:rsidR="008862B0" w:rsidRPr="00BA47A8" w:rsidRDefault="008862B0" w:rsidP="008862B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DEBB618" w14:textId="77777777" w:rsidR="008862B0" w:rsidRPr="00BA47A8" w:rsidRDefault="008862B0" w:rsidP="008862B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46B57223" w14:textId="77777777" w:rsidR="008862B0" w:rsidRPr="00BA47A8" w:rsidRDefault="008862B0" w:rsidP="008862B0">
            <w:pPr>
              <w:jc w:val="center"/>
              <w:rPr>
                <w:rFonts w:ascii="Times New Roman" w:hAnsi="Times New Roman" w:cs="Times New Roman"/>
                <w:sz w:val="20"/>
                <w:szCs w:val="20"/>
              </w:rPr>
            </w:pPr>
            <w:r>
              <w:rPr>
                <w:rFonts w:ascii="Times New Roman" w:hAnsi="Times New Roman" w:cs="Times New Roman"/>
                <w:sz w:val="20"/>
                <w:szCs w:val="20"/>
              </w:rPr>
              <w:t>42</w:t>
            </w:r>
          </w:p>
        </w:tc>
      </w:tr>
      <w:tr w:rsidR="008862B0" w:rsidRPr="00B41ECB" w14:paraId="7464977F" w14:textId="77777777" w:rsidTr="008862B0">
        <w:trPr>
          <w:trHeight w:val="312"/>
        </w:trPr>
        <w:tc>
          <w:tcPr>
            <w:tcW w:w="5797" w:type="dxa"/>
            <w:tcBorders>
              <w:bottom w:val="single" w:sz="12" w:space="0" w:color="auto"/>
            </w:tcBorders>
            <w:shd w:val="clear" w:color="auto" w:fill="FFFFFF" w:themeFill="background1"/>
            <w:vAlign w:val="center"/>
          </w:tcPr>
          <w:p w14:paraId="2821B08B" w14:textId="77777777" w:rsidR="008862B0" w:rsidRDefault="008862B0" w:rsidP="008862B0">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2F7E9412" w14:textId="77777777" w:rsidR="008862B0" w:rsidRPr="00BA47A8" w:rsidRDefault="008862B0" w:rsidP="008862B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6034CA2" w14:textId="77777777" w:rsidR="008862B0" w:rsidRPr="00BA47A8" w:rsidRDefault="008862B0" w:rsidP="008862B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679FB160" w14:textId="77777777" w:rsidR="008862B0" w:rsidRPr="00BA47A8" w:rsidRDefault="008862B0" w:rsidP="008862B0">
            <w:pPr>
              <w:jc w:val="center"/>
              <w:rPr>
                <w:rFonts w:ascii="Times New Roman" w:hAnsi="Times New Roman" w:cs="Times New Roman"/>
                <w:sz w:val="20"/>
                <w:szCs w:val="20"/>
              </w:rPr>
            </w:pPr>
            <w:r>
              <w:rPr>
                <w:rFonts w:ascii="Times New Roman" w:hAnsi="Times New Roman" w:cs="Times New Roman"/>
                <w:sz w:val="20"/>
                <w:szCs w:val="20"/>
              </w:rPr>
              <w:t>42</w:t>
            </w:r>
          </w:p>
        </w:tc>
      </w:tr>
      <w:tr w:rsidR="008862B0" w:rsidRPr="00B41ECB" w14:paraId="0E73EE36" w14:textId="77777777" w:rsidTr="008862B0">
        <w:trPr>
          <w:trHeight w:val="312"/>
        </w:trPr>
        <w:tc>
          <w:tcPr>
            <w:tcW w:w="5797" w:type="dxa"/>
            <w:tcBorders>
              <w:bottom w:val="single" w:sz="12" w:space="0" w:color="auto"/>
            </w:tcBorders>
            <w:shd w:val="clear" w:color="auto" w:fill="FFFFFF" w:themeFill="background1"/>
            <w:vAlign w:val="center"/>
          </w:tcPr>
          <w:p w14:paraId="5214EB5B" w14:textId="77777777" w:rsidR="008862B0" w:rsidRPr="007C53A8" w:rsidRDefault="008862B0" w:rsidP="008862B0">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14:paraId="0795E471" w14:textId="77777777" w:rsidR="008862B0" w:rsidRPr="00BA47A8" w:rsidRDefault="008862B0" w:rsidP="008862B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C69897C" w14:textId="77777777" w:rsidR="008862B0" w:rsidRPr="00BA47A8" w:rsidRDefault="008862B0" w:rsidP="008862B0">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7CC2A00" w14:textId="77777777" w:rsidR="008862B0" w:rsidRPr="00BA47A8" w:rsidRDefault="008862B0" w:rsidP="008862B0">
            <w:pPr>
              <w:jc w:val="center"/>
              <w:rPr>
                <w:rFonts w:ascii="Times New Roman" w:hAnsi="Times New Roman" w:cs="Times New Roman"/>
                <w:sz w:val="20"/>
                <w:szCs w:val="20"/>
              </w:rPr>
            </w:pPr>
            <w:r>
              <w:rPr>
                <w:rFonts w:ascii="Times New Roman" w:hAnsi="Times New Roman" w:cs="Times New Roman"/>
                <w:sz w:val="20"/>
                <w:szCs w:val="20"/>
              </w:rPr>
              <w:t>2</w:t>
            </w:r>
          </w:p>
        </w:tc>
      </w:tr>
      <w:tr w:rsidR="00730536" w:rsidRPr="00B41ECB" w14:paraId="4B287507" w14:textId="77777777" w:rsidTr="008862B0">
        <w:trPr>
          <w:trHeight w:val="312"/>
        </w:trPr>
        <w:tc>
          <w:tcPr>
            <w:tcW w:w="5797" w:type="dxa"/>
            <w:tcBorders>
              <w:bottom w:val="single" w:sz="12" w:space="0" w:color="auto"/>
            </w:tcBorders>
            <w:shd w:val="clear" w:color="auto" w:fill="FFFFFF" w:themeFill="background1"/>
            <w:vAlign w:val="center"/>
          </w:tcPr>
          <w:p w14:paraId="1086478A" w14:textId="77777777" w:rsidR="00730536" w:rsidRPr="007C53A8" w:rsidRDefault="00730536" w:rsidP="00730536">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14:paraId="0A733C46" w14:textId="7E8732F6" w:rsidR="00730536" w:rsidRPr="00BA47A8" w:rsidRDefault="00730536" w:rsidP="0073053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1DBF352" w14:textId="5AF5A893" w:rsidR="00730536" w:rsidRPr="00BA47A8" w:rsidRDefault="00730536" w:rsidP="0073053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6E123281" w14:textId="473E3C99" w:rsidR="00730536" w:rsidRPr="00BA47A8" w:rsidRDefault="00730536" w:rsidP="00730536">
            <w:pPr>
              <w:jc w:val="center"/>
              <w:rPr>
                <w:rFonts w:ascii="Times New Roman" w:hAnsi="Times New Roman" w:cs="Times New Roman"/>
                <w:sz w:val="20"/>
                <w:szCs w:val="20"/>
              </w:rPr>
            </w:pPr>
            <w:r>
              <w:rPr>
                <w:rFonts w:ascii="Times New Roman" w:hAnsi="Times New Roman" w:cs="Times New Roman"/>
                <w:sz w:val="20"/>
                <w:szCs w:val="20"/>
              </w:rPr>
              <w:t>15</w:t>
            </w:r>
          </w:p>
        </w:tc>
      </w:tr>
      <w:tr w:rsidR="008862B0" w:rsidRPr="00B41ECB" w14:paraId="46775561" w14:textId="77777777" w:rsidTr="008862B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6A1E692E" w14:textId="77777777" w:rsidR="008862B0" w:rsidRPr="00A47FF2" w:rsidRDefault="008862B0" w:rsidP="008862B0">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BB5E92C" w14:textId="77777777" w:rsidR="008862B0" w:rsidRPr="00A47FF2" w:rsidRDefault="008862B0" w:rsidP="008862B0">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7CBF0031" w14:textId="77777777" w:rsidR="008862B0" w:rsidRPr="00124B45" w:rsidRDefault="008862B0" w:rsidP="008862B0">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8862B0" w:rsidRPr="00B41ECB" w14:paraId="5CCE1C99" w14:textId="77777777" w:rsidTr="008862B0">
        <w:trPr>
          <w:trHeight w:val="347"/>
        </w:trPr>
        <w:tc>
          <w:tcPr>
            <w:tcW w:w="5797" w:type="dxa"/>
            <w:tcBorders>
              <w:top w:val="nil"/>
              <w:left w:val="nil"/>
              <w:bottom w:val="nil"/>
              <w:right w:val="single" w:sz="12" w:space="0" w:color="auto"/>
            </w:tcBorders>
            <w:shd w:val="clear" w:color="auto" w:fill="FFFFFF" w:themeFill="background1"/>
            <w:vAlign w:val="center"/>
          </w:tcPr>
          <w:p w14:paraId="6B13548F" w14:textId="77777777" w:rsidR="008862B0" w:rsidRPr="00A47FF2" w:rsidRDefault="008862B0" w:rsidP="008862B0">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F9FE87C" w14:textId="77777777" w:rsidR="008862B0" w:rsidRPr="00A47FF2" w:rsidRDefault="008862B0" w:rsidP="008862B0">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14A6C487" w14:textId="77777777" w:rsidR="008862B0" w:rsidRPr="00124B45" w:rsidRDefault="008862B0" w:rsidP="008862B0">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8862B0" w:rsidRPr="00B41ECB" w14:paraId="53FF8A21" w14:textId="77777777" w:rsidTr="008862B0">
        <w:trPr>
          <w:trHeight w:val="312"/>
        </w:trPr>
        <w:tc>
          <w:tcPr>
            <w:tcW w:w="5797" w:type="dxa"/>
            <w:tcBorders>
              <w:top w:val="nil"/>
              <w:left w:val="nil"/>
              <w:bottom w:val="nil"/>
              <w:right w:val="single" w:sz="12" w:space="0" w:color="auto"/>
            </w:tcBorders>
            <w:vAlign w:val="center"/>
          </w:tcPr>
          <w:p w14:paraId="6A2C0434" w14:textId="77777777" w:rsidR="008862B0" w:rsidRPr="00A47FF2" w:rsidRDefault="008862B0" w:rsidP="008862B0">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35AA2AF0" w14:textId="77777777" w:rsidR="008862B0" w:rsidRPr="00A47FF2" w:rsidRDefault="008862B0" w:rsidP="008862B0">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5C3E102E" w14:textId="77777777" w:rsidR="008862B0" w:rsidRPr="00124B45" w:rsidRDefault="008862B0" w:rsidP="008862B0">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0D62F087" w14:textId="77777777" w:rsidR="008862B0" w:rsidRDefault="008862B0" w:rsidP="008862B0"/>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8862B0" w:rsidRPr="00B41ECB" w14:paraId="7929B063" w14:textId="77777777" w:rsidTr="008862B0">
        <w:trPr>
          <w:trHeight w:val="312"/>
        </w:trPr>
        <w:tc>
          <w:tcPr>
            <w:tcW w:w="9624" w:type="dxa"/>
            <w:gridSpan w:val="2"/>
            <w:shd w:val="clear" w:color="auto" w:fill="FFF2CC" w:themeFill="accent4" w:themeFillTint="33"/>
            <w:vAlign w:val="center"/>
          </w:tcPr>
          <w:p w14:paraId="27B22B09" w14:textId="77777777" w:rsidR="008862B0" w:rsidRPr="00B41ECB" w:rsidRDefault="008862B0" w:rsidP="008862B0">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8862B0" w:rsidRPr="00B41ECB" w14:paraId="11133AE8" w14:textId="77777777" w:rsidTr="008862B0">
        <w:trPr>
          <w:trHeight w:val="369"/>
        </w:trPr>
        <w:tc>
          <w:tcPr>
            <w:tcW w:w="5797" w:type="dxa"/>
            <w:vAlign w:val="center"/>
          </w:tcPr>
          <w:p w14:paraId="4F60C80A" w14:textId="77777777" w:rsidR="008862B0" w:rsidRPr="005D197E" w:rsidRDefault="008862B0" w:rsidP="008862B0">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4EE70E0F" w14:textId="77777777" w:rsidR="008862B0" w:rsidRPr="005D197E" w:rsidRDefault="008862B0" w:rsidP="008862B0">
            <w:pPr>
              <w:jc w:val="center"/>
              <w:rPr>
                <w:rFonts w:ascii="Times New Roman" w:hAnsi="Times New Roman" w:cs="Times New Roman"/>
                <w:b/>
                <w:sz w:val="20"/>
                <w:szCs w:val="20"/>
              </w:rPr>
            </w:pPr>
            <w:r>
              <w:rPr>
                <w:rFonts w:ascii="Times New Roman" w:hAnsi="Times New Roman" w:cs="Times New Roman"/>
                <w:b/>
                <w:sz w:val="20"/>
                <w:szCs w:val="20"/>
              </w:rPr>
              <w:t>%40</w:t>
            </w:r>
          </w:p>
        </w:tc>
      </w:tr>
      <w:tr w:rsidR="008862B0" w:rsidRPr="00B41ECB" w14:paraId="19B1877A" w14:textId="77777777" w:rsidTr="008862B0">
        <w:trPr>
          <w:trHeight w:val="369"/>
        </w:trPr>
        <w:sdt>
          <w:sdtPr>
            <w:rPr>
              <w:rFonts w:ascii="Times New Roman" w:hAnsi="Times New Roman" w:cs="Times New Roman"/>
              <w:sz w:val="20"/>
              <w:szCs w:val="20"/>
            </w:rPr>
            <w:id w:val="382148616"/>
            <w:placeholder>
              <w:docPart w:val="50AF4E1FC726418AB00F44660F7F57D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29C78783" w14:textId="77777777" w:rsidR="008862B0" w:rsidRPr="00BA47A8" w:rsidRDefault="008862B0" w:rsidP="008862B0">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66A66D07" w14:textId="77777777" w:rsidR="008862B0" w:rsidRPr="00BA47A8" w:rsidRDefault="008862B0" w:rsidP="008862B0">
            <w:pPr>
              <w:jc w:val="center"/>
              <w:rPr>
                <w:rFonts w:ascii="Times New Roman" w:hAnsi="Times New Roman" w:cs="Times New Roman"/>
                <w:sz w:val="20"/>
                <w:szCs w:val="20"/>
              </w:rPr>
            </w:pPr>
          </w:p>
        </w:tc>
      </w:tr>
      <w:tr w:rsidR="008862B0" w:rsidRPr="00B41ECB" w14:paraId="7C211E69" w14:textId="77777777" w:rsidTr="008862B0">
        <w:trPr>
          <w:trHeight w:val="369"/>
        </w:trPr>
        <w:tc>
          <w:tcPr>
            <w:tcW w:w="5797" w:type="dxa"/>
            <w:vAlign w:val="center"/>
          </w:tcPr>
          <w:p w14:paraId="4AA7164E" w14:textId="77777777" w:rsidR="008862B0" w:rsidRDefault="008862B0" w:rsidP="008862B0">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14:paraId="070F9704" w14:textId="77777777" w:rsidR="008862B0" w:rsidRPr="00BA47A8" w:rsidRDefault="008862B0" w:rsidP="008862B0">
            <w:pPr>
              <w:jc w:val="center"/>
              <w:rPr>
                <w:rFonts w:ascii="Times New Roman" w:hAnsi="Times New Roman" w:cs="Times New Roman"/>
                <w:sz w:val="20"/>
                <w:szCs w:val="20"/>
              </w:rPr>
            </w:pPr>
            <w:r>
              <w:rPr>
                <w:rFonts w:ascii="Times New Roman" w:hAnsi="Times New Roman" w:cs="Times New Roman"/>
                <w:sz w:val="20"/>
                <w:szCs w:val="20"/>
              </w:rPr>
              <w:t>60</w:t>
            </w:r>
          </w:p>
        </w:tc>
      </w:tr>
      <w:tr w:rsidR="008862B0" w:rsidRPr="00B41ECB" w14:paraId="1856095F" w14:textId="77777777" w:rsidTr="008862B0">
        <w:trPr>
          <w:trHeight w:val="369"/>
        </w:trPr>
        <w:tc>
          <w:tcPr>
            <w:tcW w:w="5797" w:type="dxa"/>
            <w:vAlign w:val="center"/>
          </w:tcPr>
          <w:p w14:paraId="1D98978F" w14:textId="77777777" w:rsidR="008862B0" w:rsidRDefault="008862B0" w:rsidP="008862B0">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01FB14B5" w14:textId="77777777" w:rsidR="008862B0" w:rsidRPr="00BA47A8" w:rsidRDefault="008862B0" w:rsidP="008862B0">
            <w:pPr>
              <w:jc w:val="center"/>
              <w:rPr>
                <w:rFonts w:ascii="Times New Roman" w:hAnsi="Times New Roman" w:cs="Times New Roman"/>
                <w:sz w:val="20"/>
                <w:szCs w:val="20"/>
              </w:rPr>
            </w:pPr>
            <w:r>
              <w:rPr>
                <w:rFonts w:ascii="Times New Roman" w:hAnsi="Times New Roman" w:cs="Times New Roman"/>
                <w:sz w:val="20"/>
                <w:szCs w:val="20"/>
              </w:rPr>
              <w:t>100</w:t>
            </w:r>
          </w:p>
        </w:tc>
      </w:tr>
    </w:tbl>
    <w:p w14:paraId="37B23C09" w14:textId="77777777" w:rsidR="008862B0" w:rsidRPr="008E66D8" w:rsidRDefault="008862B0" w:rsidP="008862B0">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8862B0" w:rsidRPr="00913D0D" w14:paraId="230B5C0A" w14:textId="77777777" w:rsidTr="008862B0">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4BB5EA6E" w14:textId="77777777" w:rsidR="008862B0" w:rsidRPr="00913D0D" w:rsidRDefault="008862B0" w:rsidP="008862B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14:paraId="1CEF4A8A" w14:textId="77777777" w:rsidR="008862B0" w:rsidRPr="00913D0D" w:rsidRDefault="008862B0" w:rsidP="008862B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 Çok yüksek, 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 1: Çok düşük,)</w:t>
            </w:r>
          </w:p>
        </w:tc>
      </w:tr>
      <w:tr w:rsidR="008862B0" w:rsidRPr="00913D0D" w14:paraId="170C875A" w14:textId="77777777" w:rsidTr="008862B0">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05D69F30" w14:textId="77777777" w:rsidR="008862B0" w:rsidRPr="00913D0D" w:rsidRDefault="008862B0" w:rsidP="008862B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15A5A6B8" w14:textId="77777777" w:rsidR="008862B0" w:rsidRPr="00913D0D" w:rsidRDefault="008862B0" w:rsidP="008862B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0EF98FC1" w14:textId="77777777" w:rsidR="008862B0" w:rsidRPr="00913D0D" w:rsidRDefault="008862B0" w:rsidP="008862B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8862B0" w:rsidRPr="00913D0D" w14:paraId="64B48BA0" w14:textId="77777777" w:rsidTr="008862B0">
        <w:trPr>
          <w:trHeight w:hRule="exact" w:val="11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6B14FED" w14:textId="77777777" w:rsidR="008862B0" w:rsidRPr="00913D0D" w:rsidRDefault="008862B0" w:rsidP="008862B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6B5414D5" w14:textId="77777777" w:rsidR="008862B0" w:rsidRPr="00771146" w:rsidRDefault="008862B0" w:rsidP="008862B0">
            <w:r>
              <w:t xml:space="preserve"> Tıpta değerler ve etik ilkelerini tanımlar (yararlılık, zarar vermeme, adalet, özerklik)Etik değerlerin tıptaki karar alma süreçlerine nasıl yön verdiğini açıklar. Tıptaki temel etik ilkelerin bilimsel çalışmalarla nasıl entegre olduğunu değerlendirir.</w:t>
            </w:r>
          </w:p>
        </w:tc>
        <w:tc>
          <w:tcPr>
            <w:tcW w:w="1005" w:type="dxa"/>
            <w:tcBorders>
              <w:top w:val="single" w:sz="6" w:space="0" w:color="auto"/>
              <w:left w:val="single" w:sz="6" w:space="0" w:color="auto"/>
              <w:bottom w:val="single" w:sz="6" w:space="0" w:color="auto"/>
              <w:right w:val="single" w:sz="12" w:space="0" w:color="auto"/>
            </w:tcBorders>
            <w:vAlign w:val="center"/>
          </w:tcPr>
          <w:p w14:paraId="13B01223" w14:textId="77777777" w:rsidR="008862B0" w:rsidRPr="00913D0D" w:rsidRDefault="008862B0" w:rsidP="008862B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8862B0" w:rsidRPr="00913D0D" w14:paraId="01B59797" w14:textId="77777777" w:rsidTr="008862B0">
        <w:trPr>
          <w:trHeight w:hRule="exact" w:val="96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D5D5AD4" w14:textId="77777777" w:rsidR="008862B0" w:rsidRPr="00913D0D" w:rsidRDefault="008862B0" w:rsidP="008862B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lastRenderedPageBreak/>
              <w:t>2</w:t>
            </w:r>
          </w:p>
        </w:tc>
        <w:tc>
          <w:tcPr>
            <w:tcW w:w="8187" w:type="dxa"/>
            <w:tcBorders>
              <w:top w:val="single" w:sz="6" w:space="0" w:color="auto"/>
              <w:left w:val="single" w:sz="6" w:space="0" w:color="auto"/>
              <w:bottom w:val="single" w:sz="6" w:space="0" w:color="auto"/>
              <w:right w:val="single" w:sz="6" w:space="0" w:color="auto"/>
            </w:tcBorders>
            <w:vAlign w:val="center"/>
          </w:tcPr>
          <w:p w14:paraId="017271D4" w14:textId="77777777" w:rsidR="008862B0" w:rsidRPr="00771146" w:rsidRDefault="008862B0" w:rsidP="008862B0">
            <w:r>
              <w:t>Sağlık bakım uygulamalarında önemli olan temel değerleri tanımlar (yararlılık, zarar vermeme, adalet, özerklik). Bu değerlerin sağlık hizmetlerinin sunumundaki rolünü açıklar.Değerlerin, hasta bakımında nasıl rehberlik ettiğini tartışır.</w:t>
            </w:r>
          </w:p>
        </w:tc>
        <w:tc>
          <w:tcPr>
            <w:tcW w:w="1005" w:type="dxa"/>
            <w:tcBorders>
              <w:top w:val="single" w:sz="6" w:space="0" w:color="auto"/>
              <w:left w:val="single" w:sz="6" w:space="0" w:color="auto"/>
              <w:bottom w:val="single" w:sz="6" w:space="0" w:color="auto"/>
              <w:right w:val="single" w:sz="12" w:space="0" w:color="auto"/>
            </w:tcBorders>
            <w:vAlign w:val="center"/>
          </w:tcPr>
          <w:p w14:paraId="1E857A68" w14:textId="77777777" w:rsidR="008862B0" w:rsidRPr="00913D0D" w:rsidRDefault="008862B0" w:rsidP="008862B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8862B0" w:rsidRPr="00913D0D" w14:paraId="493AF3F5" w14:textId="77777777" w:rsidTr="008862B0">
        <w:trPr>
          <w:trHeight w:hRule="exact" w:val="125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E85367D" w14:textId="77777777" w:rsidR="008862B0" w:rsidRPr="00913D0D" w:rsidRDefault="008862B0" w:rsidP="008862B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47882534" w14:textId="77777777" w:rsidR="008862B0" w:rsidRPr="00771146" w:rsidRDefault="008862B0" w:rsidP="008862B0">
            <w:r>
              <w:t>Spiritualite kavramını, din ve inanç sistemleriyle ilişkilendirerek tanımlar. Sağlık bakımındaki spiritualiteyi, bireysel manevi ihtiyaçlar ve yaşamın anlamı arayışındaki rolüyle açıklar. Holistik tıbbın spiritualiteyi nasıl entegre ettiğini ve bu bağlamda ruhsal iyileşmenin önemini tartışır.</w:t>
            </w:r>
          </w:p>
        </w:tc>
        <w:tc>
          <w:tcPr>
            <w:tcW w:w="1005" w:type="dxa"/>
            <w:tcBorders>
              <w:top w:val="single" w:sz="6" w:space="0" w:color="auto"/>
              <w:left w:val="single" w:sz="6" w:space="0" w:color="auto"/>
              <w:bottom w:val="single" w:sz="6" w:space="0" w:color="auto"/>
              <w:right w:val="single" w:sz="12" w:space="0" w:color="auto"/>
            </w:tcBorders>
            <w:vAlign w:val="center"/>
          </w:tcPr>
          <w:p w14:paraId="4D080F2C" w14:textId="77777777" w:rsidR="008862B0" w:rsidRPr="00913D0D" w:rsidRDefault="008862B0" w:rsidP="008862B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8862B0" w:rsidRPr="00913D0D" w14:paraId="2246D45F" w14:textId="77777777" w:rsidTr="008862B0">
        <w:trPr>
          <w:trHeight w:hRule="exact" w:val="1248"/>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5ADEA33" w14:textId="77777777" w:rsidR="008862B0" w:rsidRPr="00913D0D" w:rsidRDefault="008862B0" w:rsidP="008862B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2BFE8B75" w14:textId="77777777" w:rsidR="008862B0" w:rsidRPr="00771146" w:rsidRDefault="008862B0" w:rsidP="008862B0">
            <w:pPr>
              <w:spacing w:before="100" w:beforeAutospacing="1" w:after="100" w:afterAutospacing="1"/>
            </w:pPr>
            <w:r>
              <w:t xml:space="preserve"> Spiritualitenin, bireylerin fiziksel ve psikolojik iyileşme süreçlerine nasıl katkı sağladığını açıklar.Ruhsal ve manevi sağlığın, beden sağlığına olan olumlu etkilerini tartışır Manevi iyileşmenin, hastaların genel sağlık durumları ve yaşam kaliteleri üzerindeki rolünü değerlendirir.</w:t>
            </w:r>
          </w:p>
        </w:tc>
        <w:tc>
          <w:tcPr>
            <w:tcW w:w="1005" w:type="dxa"/>
            <w:tcBorders>
              <w:top w:val="single" w:sz="6" w:space="0" w:color="auto"/>
              <w:left w:val="single" w:sz="6" w:space="0" w:color="auto"/>
              <w:bottom w:val="single" w:sz="6" w:space="0" w:color="auto"/>
              <w:right w:val="single" w:sz="12" w:space="0" w:color="auto"/>
            </w:tcBorders>
            <w:vAlign w:val="center"/>
          </w:tcPr>
          <w:p w14:paraId="5F38D4C1" w14:textId="77777777" w:rsidR="008862B0" w:rsidRPr="00913D0D" w:rsidRDefault="008862B0" w:rsidP="008862B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8862B0" w:rsidRPr="00913D0D" w14:paraId="49354B31" w14:textId="77777777" w:rsidTr="008862B0">
        <w:trPr>
          <w:trHeight w:hRule="exact" w:val="145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24DF557" w14:textId="77777777" w:rsidR="008862B0" w:rsidRPr="00913D0D" w:rsidRDefault="008862B0" w:rsidP="008862B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53C9C041" w14:textId="77777777" w:rsidR="008862B0" w:rsidRPr="004D75AC" w:rsidRDefault="008862B0" w:rsidP="008862B0">
            <w:r>
              <w:t>Spiritualitenin, hastaların genel sağlığına ve iyileşme süreçlerine katkı sağlamak amacıyla sağlık uygulamalarına dahil edilmesi gerektiğini açıklar. Sağlık profesyonellerinin, spiritualiteyi hastanın bireysel ihtiyaçlarına ve inanç sistemlerine duyarlı bir şekilde entegre etmelerinin önemini tartışır. Spiritualitenin tedavi sürecine dahil edilmesinde etik sorumlulukları ve sınırları belirler.</w:t>
            </w:r>
          </w:p>
        </w:tc>
        <w:tc>
          <w:tcPr>
            <w:tcW w:w="1005" w:type="dxa"/>
            <w:tcBorders>
              <w:top w:val="single" w:sz="6" w:space="0" w:color="auto"/>
              <w:left w:val="single" w:sz="6" w:space="0" w:color="auto"/>
              <w:bottom w:val="single" w:sz="6" w:space="0" w:color="auto"/>
              <w:right w:val="single" w:sz="12" w:space="0" w:color="auto"/>
            </w:tcBorders>
            <w:vAlign w:val="center"/>
          </w:tcPr>
          <w:p w14:paraId="7DE1598C" w14:textId="77777777" w:rsidR="008862B0" w:rsidRPr="00913D0D" w:rsidRDefault="008862B0" w:rsidP="008862B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8862B0" w:rsidRPr="00913D0D" w14:paraId="333A6CC7" w14:textId="77777777" w:rsidTr="008862B0">
        <w:trPr>
          <w:trHeight w:hRule="exact" w:val="151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C926FE5" w14:textId="77777777" w:rsidR="008862B0" w:rsidRPr="00913D0D" w:rsidRDefault="008862B0" w:rsidP="008862B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38DB568B" w14:textId="77777777" w:rsidR="008862B0" w:rsidRPr="004D75AC" w:rsidRDefault="008862B0" w:rsidP="008862B0">
            <w:r>
              <w:rPr>
                <w:rFonts w:hAnsi="Symbol"/>
              </w:rPr>
              <w:t></w:t>
            </w:r>
            <w:r>
              <w:t xml:space="preserve">  Spiritualitenin sağlık bakımına dahil edilmesinin, hastaların psikolojik iyileşmesi üzerindeki olumlu etkilerini tartışır. Manevi desteğin, stres, anksiyete ve depresyon gibi psikolojik durumlarla başa çıkmada nasıl yardımcı olduğunu değerlendirir. Spiritualitenin sağlık bakımına dahil edilmesinin, hastaların duygusal dayanıklılığını ve pozitif düşünme becerilerini nasıl güçlendirdiğini açıklar. </w:t>
            </w:r>
          </w:p>
        </w:tc>
        <w:tc>
          <w:tcPr>
            <w:tcW w:w="1005" w:type="dxa"/>
            <w:tcBorders>
              <w:top w:val="single" w:sz="6" w:space="0" w:color="auto"/>
              <w:left w:val="single" w:sz="6" w:space="0" w:color="auto"/>
              <w:bottom w:val="single" w:sz="6" w:space="0" w:color="auto"/>
              <w:right w:val="single" w:sz="12" w:space="0" w:color="auto"/>
            </w:tcBorders>
            <w:vAlign w:val="center"/>
          </w:tcPr>
          <w:p w14:paraId="5193EEBB" w14:textId="77777777" w:rsidR="008862B0" w:rsidRPr="00913D0D" w:rsidRDefault="008862B0" w:rsidP="008862B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8862B0" w:rsidRPr="00913D0D" w14:paraId="03F6B801" w14:textId="77777777" w:rsidTr="008862B0">
        <w:trPr>
          <w:trHeight w:hRule="exact" w:val="210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36BD6E6" w14:textId="77777777" w:rsidR="008862B0" w:rsidRPr="00913D0D" w:rsidRDefault="008862B0" w:rsidP="008862B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14:paraId="3B200FC5" w14:textId="77777777" w:rsidR="008862B0" w:rsidRDefault="008862B0" w:rsidP="008862B0">
            <w:pPr>
              <w:spacing w:before="100" w:beforeAutospacing="1" w:after="100" w:afterAutospacing="1"/>
            </w:pPr>
            <w:r>
              <w:t>Hastaların manevi ihtiyaçlarını ve inançlarını anlamak amacıyla sağlık profesyonellerinin nasıl sorular sorması gerektiğini tartışır.</w:t>
            </w:r>
            <w:r>
              <w:rPr>
                <w:rStyle w:val="Gl"/>
              </w:rPr>
              <w:t>Spiritualiteyi değerlendirme soruları</w:t>
            </w:r>
            <w:r>
              <w:t xml:space="preserve"> aşağıdaki başlıklara göre düzenlenebilir: </w:t>
            </w:r>
            <w:r>
              <w:rPr>
                <w:rStyle w:val="Gl"/>
              </w:rPr>
              <w:t>Hastanın manevi yaşamı</w:t>
            </w:r>
            <w:r>
              <w:t xml:space="preserve"> (İnançları, pratikleri ve manevi kaynakları hakkında bilgi almak)</w:t>
            </w:r>
            <w:r>
              <w:rPr>
                <w:rStyle w:val="Gl"/>
              </w:rPr>
              <w:t>Hastanın değerleri ve inançları</w:t>
            </w:r>
            <w:r>
              <w:t xml:space="preserve"> (Yaşam amacı, ölüm ve hastalık hakkındaki inançlar) </w:t>
            </w:r>
            <w:r>
              <w:rPr>
                <w:rStyle w:val="Gl"/>
              </w:rPr>
              <w:t>Dini ihtiyaçlar</w:t>
            </w:r>
            <w:r>
              <w:t xml:space="preserve"> (Belirli bir dini veya manevi pratik gereksinimleri)</w:t>
            </w:r>
            <w:r>
              <w:rPr>
                <w:rStyle w:val="Gl"/>
              </w:rPr>
              <w:t>Duygusal ve psikolojik ihtiyaçlar</w:t>
            </w:r>
            <w:r>
              <w:t xml:space="preserve"> (İçsel huzur, anlam arayışı, stresle başa çıkma stratejileri</w:t>
            </w:r>
          </w:p>
          <w:p w14:paraId="5809C6B7" w14:textId="77777777" w:rsidR="008862B0" w:rsidRDefault="008862B0" w:rsidP="008862B0">
            <w:pPr>
              <w:spacing w:before="100" w:beforeAutospacing="1" w:after="100" w:afterAutospacing="1"/>
            </w:pPr>
            <w:r>
              <w:rPr>
                <w:rStyle w:val="Gl"/>
              </w:rPr>
              <w:t>HOPE</w:t>
            </w:r>
            <w:r>
              <w:t xml:space="preserve"> modeli, spiritualiteyi değerlendirmek için yaygın olarak kullanılan bir yaklaşımdır. Bu modelin her bir harfi, hastanın manevi durumunu daha derinlemesine anlamaya yardımcı olacak soruları temsil eder.</w:t>
            </w:r>
            <w:r>
              <w:rPr>
                <w:rStyle w:val="Gl"/>
              </w:rPr>
              <w:t>H</w:t>
            </w:r>
            <w:r>
              <w:t xml:space="preserve"> (Hearing) – "Sizin için anlamlı olan manevi uygulamalar veya pratikler nelerdir?"</w:t>
            </w:r>
            <w:r>
              <w:rPr>
                <w:rStyle w:val="Gl"/>
              </w:rPr>
              <w:t>O</w:t>
            </w:r>
            <w:r>
              <w:t xml:space="preserve"> (Organized religion) – "Dini bir inancınız veya dini bir topluluğa bağlılığınız var mı?"</w:t>
            </w:r>
            <w:r>
              <w:rPr>
                <w:rStyle w:val="Gl"/>
              </w:rPr>
              <w:t>P</w:t>
            </w:r>
            <w:r>
              <w:t xml:space="preserve"> (Personal spirituality) – "Kişisel olarak manevi bir yönünüz var mı? Bu yönü nasıl güçlendiriyorsunuz?"</w:t>
            </w:r>
            <w:r>
              <w:rPr>
                <w:rStyle w:val="Gl"/>
              </w:rPr>
              <w:t>E</w:t>
            </w:r>
            <w:r>
              <w:t xml:space="preserve"> (Effects on medical care) – "Manevi veya dini inançlarınız, sağlık bakım sürecinizi nasıl etkiler?"</w:t>
            </w:r>
          </w:p>
          <w:p w14:paraId="0A1945A2" w14:textId="77777777" w:rsidR="008862B0" w:rsidRPr="004D75AC" w:rsidRDefault="008862B0" w:rsidP="008862B0">
            <w:pPr>
              <w:pStyle w:val="NormalWeb"/>
            </w:pPr>
            <w:r>
              <w:rPr>
                <w:rStyle w:val="Gl"/>
              </w:rPr>
              <w:t>FAITH</w:t>
            </w:r>
            <w:r>
              <w:t xml:space="preserve"> modeli, manevi ihtiyaçları ve inançları keşfetmek için bir başka pratik yaklaşımdır. Bu modelin her bir harfi, daha spesifik sorular oluşturmak için kullanılır.</w:t>
            </w:r>
            <w:r>
              <w:rPr>
                <w:rStyle w:val="Gl"/>
              </w:rPr>
              <w:t xml:space="preserve">Hastanın </w:t>
            </w:r>
            <w:r>
              <w:t>kabul etme veya reddetme hakkına saygı duymanın önemini açıklar. Manevi durumları sorgulamak için kullanılacak soruların, hasta ile olan ilişkiyi güçlendirecek şekilde formüle edilmesi gerektiğini tartışır.Sağlık profesyonellerinin manevi değerlere duyarlı bir şekilde sorular sorması ve hastanın inançlarını kabul etmesi için gereken eğitimin önemini tartışır..</w:t>
            </w:r>
          </w:p>
        </w:tc>
        <w:tc>
          <w:tcPr>
            <w:tcW w:w="1005" w:type="dxa"/>
            <w:tcBorders>
              <w:top w:val="single" w:sz="6" w:space="0" w:color="auto"/>
              <w:left w:val="single" w:sz="6" w:space="0" w:color="auto"/>
              <w:bottom w:val="single" w:sz="6" w:space="0" w:color="auto"/>
              <w:right w:val="single" w:sz="12" w:space="0" w:color="auto"/>
            </w:tcBorders>
            <w:vAlign w:val="center"/>
          </w:tcPr>
          <w:p w14:paraId="06910197" w14:textId="77777777" w:rsidR="008862B0" w:rsidRPr="00913D0D" w:rsidRDefault="008862B0" w:rsidP="008862B0">
            <w:pPr>
              <w:spacing w:line="240" w:lineRule="auto"/>
              <w:contextualSpacing/>
              <w:jc w:val="center"/>
              <w:rPr>
                <w:rFonts w:ascii="Times New Roman" w:eastAsia="Calibri" w:hAnsi="Times New Roman" w:cs="Times New Roman"/>
                <w:sz w:val="20"/>
                <w:szCs w:val="20"/>
              </w:rPr>
            </w:pPr>
          </w:p>
        </w:tc>
      </w:tr>
      <w:tr w:rsidR="008862B0" w:rsidRPr="00913D0D" w14:paraId="391F27EF" w14:textId="77777777" w:rsidTr="008862B0">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AFDB00B" w14:textId="77777777" w:rsidR="008862B0" w:rsidRPr="00913D0D" w:rsidRDefault="008862B0" w:rsidP="008862B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vAlign w:val="center"/>
          </w:tcPr>
          <w:p w14:paraId="615759E1" w14:textId="77777777" w:rsidR="008862B0" w:rsidRPr="00504644" w:rsidRDefault="008862B0" w:rsidP="008862B0">
            <w:pPr>
              <w:rPr>
                <w:sz w:val="20"/>
                <w:szCs w:val="20"/>
              </w:rPr>
            </w:pPr>
            <w:r>
              <w:rPr>
                <w:sz w:val="20"/>
                <w:szCs w:val="20"/>
              </w:rPr>
              <w:t>Ara Sınav</w:t>
            </w:r>
          </w:p>
        </w:tc>
        <w:tc>
          <w:tcPr>
            <w:tcW w:w="1005" w:type="dxa"/>
            <w:tcBorders>
              <w:top w:val="single" w:sz="6" w:space="0" w:color="auto"/>
              <w:left w:val="single" w:sz="6" w:space="0" w:color="auto"/>
              <w:bottom w:val="single" w:sz="6" w:space="0" w:color="auto"/>
              <w:right w:val="single" w:sz="12" w:space="0" w:color="auto"/>
            </w:tcBorders>
            <w:vAlign w:val="center"/>
          </w:tcPr>
          <w:p w14:paraId="6F1FFC4E" w14:textId="77777777" w:rsidR="008862B0" w:rsidRPr="00913D0D" w:rsidRDefault="008862B0" w:rsidP="008862B0">
            <w:pPr>
              <w:spacing w:line="240" w:lineRule="auto"/>
              <w:contextualSpacing/>
              <w:jc w:val="center"/>
              <w:rPr>
                <w:rFonts w:ascii="Times New Roman" w:eastAsia="Calibri" w:hAnsi="Times New Roman" w:cs="Times New Roman"/>
                <w:sz w:val="20"/>
                <w:szCs w:val="20"/>
              </w:rPr>
            </w:pPr>
          </w:p>
        </w:tc>
      </w:tr>
      <w:tr w:rsidR="008862B0" w:rsidRPr="00913D0D" w14:paraId="7BA8E6E2" w14:textId="77777777" w:rsidTr="008862B0">
        <w:trPr>
          <w:trHeight w:hRule="exact" w:val="224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B4BCF5E" w14:textId="77777777" w:rsidR="008862B0" w:rsidRPr="00913D0D" w:rsidRDefault="008862B0" w:rsidP="008862B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vAlign w:val="center"/>
          </w:tcPr>
          <w:p w14:paraId="265F374B" w14:textId="77777777" w:rsidR="008862B0" w:rsidRPr="004D75AC" w:rsidRDefault="008862B0" w:rsidP="008862B0">
            <w:pPr>
              <w:spacing w:before="100" w:beforeAutospacing="1" w:after="100" w:afterAutospacing="1"/>
            </w:pPr>
            <w:r>
              <w:rPr>
                <w:rStyle w:val="Gl"/>
              </w:rPr>
              <w:t>HOPE</w:t>
            </w:r>
            <w:r>
              <w:t xml:space="preserve"> modeli, hastaların manevi ihtiyaçlarını ve inançlarını anlamak için yaygın olarak kullanılan bir yaklaşımdır. Her harf, bir soruyu temsil eder ve bu sorularla hastaların manevi durumları daha iyi anlaşılabilir.</w:t>
            </w:r>
            <w:r>
              <w:rPr>
                <w:rStyle w:val="Gl"/>
              </w:rPr>
              <w:t xml:space="preserve"> FAITH</w:t>
            </w:r>
            <w:r>
              <w:t xml:space="preserve"> modeli, hastaların manevi ihtiyaçlarını anlamak için kullanılan başka bir etkili yaklaşımdır. Hastanın manevi uygulamalarından en faydalı buldukları hakkında bilgi edinilir. Hastanın manevi destek almak için dini veya manevi rehber arayışını anlamak için sorulur. Manevi yaklaşımların hastanın içsel huzurunu nasıl sağladığını sorgular.</w:t>
            </w:r>
          </w:p>
        </w:tc>
        <w:tc>
          <w:tcPr>
            <w:tcW w:w="1005" w:type="dxa"/>
            <w:tcBorders>
              <w:top w:val="single" w:sz="6" w:space="0" w:color="auto"/>
              <w:left w:val="single" w:sz="6" w:space="0" w:color="auto"/>
              <w:bottom w:val="single" w:sz="6" w:space="0" w:color="auto"/>
              <w:right w:val="single" w:sz="12" w:space="0" w:color="auto"/>
            </w:tcBorders>
            <w:vAlign w:val="center"/>
          </w:tcPr>
          <w:p w14:paraId="2DD91289" w14:textId="77777777" w:rsidR="008862B0" w:rsidRPr="00913D0D" w:rsidRDefault="008862B0" w:rsidP="008862B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8862B0" w:rsidRPr="00913D0D" w14:paraId="3A39D6B4" w14:textId="77777777" w:rsidTr="008862B0">
        <w:trPr>
          <w:trHeight w:hRule="exact" w:val="1513"/>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19AE797E" w14:textId="77777777" w:rsidR="008862B0" w:rsidRDefault="008862B0" w:rsidP="008862B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vAlign w:val="center"/>
          </w:tcPr>
          <w:p w14:paraId="5577A752" w14:textId="77777777" w:rsidR="008862B0" w:rsidRPr="004D75AC" w:rsidRDefault="008862B0" w:rsidP="008862B0">
            <w:pPr>
              <w:spacing w:before="100" w:beforeAutospacing="1" w:after="100" w:afterAutospacing="1"/>
            </w:pPr>
            <w:r>
              <w:t>Öğrenciler, sorulardan alınan yanıtları temalar ve alt temalarla analiz edebilmeli ve bu temaları mantıklı bir şekilde gruplayarak derinlemesine çözümleme yapabilmelidir. Öğrenciler, alınan yanıtları içerik çözümlemesi yaparak anlamlandırabilir, anahtar ifadeleri ve mesajları belirleyebilir ve bu ifadelerin genel mesajla nasıl ilişkilendiğini analiz edebilir.</w:t>
            </w:r>
          </w:p>
        </w:tc>
        <w:tc>
          <w:tcPr>
            <w:tcW w:w="1005" w:type="dxa"/>
            <w:tcBorders>
              <w:top w:val="single" w:sz="6" w:space="0" w:color="auto"/>
              <w:left w:val="single" w:sz="6" w:space="0" w:color="auto"/>
              <w:bottom w:val="single" w:sz="6" w:space="0" w:color="auto"/>
              <w:right w:val="single" w:sz="12" w:space="0" w:color="auto"/>
            </w:tcBorders>
            <w:vAlign w:val="center"/>
          </w:tcPr>
          <w:p w14:paraId="6A5AD8BE" w14:textId="77777777" w:rsidR="008862B0" w:rsidRPr="00913D0D" w:rsidRDefault="008862B0" w:rsidP="008862B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8862B0" w:rsidRPr="00913D0D" w14:paraId="0386C46E" w14:textId="77777777" w:rsidTr="008862B0">
        <w:trPr>
          <w:trHeight w:hRule="exact" w:val="1691"/>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57EE7D86" w14:textId="77777777" w:rsidR="008862B0" w:rsidRPr="00913D0D" w:rsidRDefault="008862B0" w:rsidP="008862B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11</w:t>
            </w:r>
          </w:p>
        </w:tc>
        <w:tc>
          <w:tcPr>
            <w:tcW w:w="8187" w:type="dxa"/>
            <w:tcBorders>
              <w:top w:val="single" w:sz="6" w:space="0" w:color="auto"/>
              <w:left w:val="single" w:sz="6" w:space="0" w:color="auto"/>
              <w:bottom w:val="single" w:sz="6" w:space="0" w:color="auto"/>
              <w:right w:val="single" w:sz="6" w:space="0" w:color="auto"/>
            </w:tcBorders>
            <w:vAlign w:val="center"/>
          </w:tcPr>
          <w:p w14:paraId="7352581E" w14:textId="77777777" w:rsidR="008862B0" w:rsidRPr="004D75AC" w:rsidRDefault="008862B0" w:rsidP="008862B0">
            <w:pPr>
              <w:spacing w:before="100" w:beforeAutospacing="1" w:after="100" w:afterAutospacing="1"/>
            </w:pPr>
            <w:r>
              <w:t>Öğrenciler, yanıtları kodlayarak ve kategorilere ayırarak daha organize bir şekilde analiz edebilir ve bu kategoriler üzerinden sonuçlar çıkarabilir. Öğrenciler, nitel ve nicel analizleri birleştirerek elde ettikleri verilerin genel özelliklerini ve eğilimlerini ortaya koyabilir.</w:t>
            </w:r>
            <w:r>
              <w:rPr>
                <w:rFonts w:hAnsi="Symbol"/>
              </w:rPr>
              <w:t xml:space="preserve"> </w:t>
            </w:r>
            <w:r>
              <w:t xml:space="preserve"> Öğrenciler, içerik çözümlemesi ve analiz sonucunda anlamlı sonuçlar çıkarabilir ve bu sonuçları ilgili alanda uygulamalı olarak tartışabilir.</w:t>
            </w:r>
          </w:p>
        </w:tc>
        <w:tc>
          <w:tcPr>
            <w:tcW w:w="1005" w:type="dxa"/>
            <w:tcBorders>
              <w:top w:val="single" w:sz="6" w:space="0" w:color="auto"/>
              <w:left w:val="single" w:sz="6" w:space="0" w:color="auto"/>
              <w:bottom w:val="single" w:sz="6" w:space="0" w:color="auto"/>
              <w:right w:val="single" w:sz="12" w:space="0" w:color="auto"/>
            </w:tcBorders>
            <w:vAlign w:val="center"/>
          </w:tcPr>
          <w:p w14:paraId="390B59F4" w14:textId="77777777" w:rsidR="008862B0" w:rsidRPr="00913D0D" w:rsidRDefault="008862B0" w:rsidP="008862B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8862B0" w:rsidRPr="00913D0D" w14:paraId="22B8A579" w14:textId="77777777" w:rsidTr="008862B0">
        <w:trPr>
          <w:trHeight w:hRule="exact" w:val="1233"/>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642A5AD1" w14:textId="77777777" w:rsidR="008862B0" w:rsidRPr="00913D0D" w:rsidRDefault="008862B0" w:rsidP="008862B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vAlign w:val="center"/>
          </w:tcPr>
          <w:p w14:paraId="47EB003B" w14:textId="77777777" w:rsidR="008862B0" w:rsidRPr="00504644" w:rsidRDefault="008862B0" w:rsidP="008862B0">
            <w:pPr>
              <w:rPr>
                <w:sz w:val="20"/>
                <w:szCs w:val="20"/>
              </w:rPr>
            </w:pPr>
            <w:r>
              <w:t>Öğrenciler, birinci basamak sağlık hizmetlerinde, yaşlılar, çocuklar, engelli bireyler, kronik hastalar ve psikososyal zorluklar yaşayan bireyler gibi özellikli grupların manevi ihtiyaçlarını tanımlayabilir. Bu grupların sağlık ve manevi gereksinimleri hakkında bilgi edinebilir ve sağlık uygulamalarında spiritualitenin rolünü anlayabilir.</w:t>
            </w:r>
          </w:p>
        </w:tc>
        <w:tc>
          <w:tcPr>
            <w:tcW w:w="1005" w:type="dxa"/>
            <w:tcBorders>
              <w:top w:val="single" w:sz="6" w:space="0" w:color="auto"/>
              <w:left w:val="single" w:sz="6" w:space="0" w:color="auto"/>
              <w:bottom w:val="single" w:sz="6" w:space="0" w:color="auto"/>
              <w:right w:val="single" w:sz="12" w:space="0" w:color="auto"/>
            </w:tcBorders>
            <w:vAlign w:val="center"/>
          </w:tcPr>
          <w:p w14:paraId="1D74BE63" w14:textId="77777777" w:rsidR="008862B0" w:rsidRPr="00913D0D" w:rsidRDefault="008862B0" w:rsidP="008862B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8862B0" w:rsidRPr="00913D0D" w14:paraId="160F3770" w14:textId="77777777" w:rsidTr="008862B0">
        <w:trPr>
          <w:trHeight w:hRule="exact" w:val="1251"/>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20B0CDB4" w14:textId="77777777" w:rsidR="008862B0" w:rsidRPr="00913D0D" w:rsidRDefault="008862B0" w:rsidP="008862B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vAlign w:val="center"/>
          </w:tcPr>
          <w:p w14:paraId="39D03574" w14:textId="77777777" w:rsidR="008862B0" w:rsidRPr="00504644" w:rsidRDefault="008862B0" w:rsidP="008862B0">
            <w:pPr>
              <w:rPr>
                <w:sz w:val="20"/>
                <w:szCs w:val="20"/>
              </w:rPr>
            </w:pPr>
            <w:r>
              <w:t>Öğrenciler, kronik hastalıkların hastalar üzerindeki etkilerini belirleyerek, bu bireylerin manevi ihtiyaçlarını tanımlayabilir. kronik hastalıkları olan bireylerin manevi ihtiyaçlarını değerlendirmek için çeşitli değerlendirme araçlarını kullanabilir.</w:t>
            </w:r>
          </w:p>
        </w:tc>
        <w:tc>
          <w:tcPr>
            <w:tcW w:w="1005" w:type="dxa"/>
            <w:tcBorders>
              <w:top w:val="single" w:sz="6" w:space="0" w:color="auto"/>
              <w:left w:val="single" w:sz="6" w:space="0" w:color="auto"/>
              <w:bottom w:val="single" w:sz="6" w:space="0" w:color="auto"/>
              <w:right w:val="single" w:sz="12" w:space="0" w:color="auto"/>
            </w:tcBorders>
            <w:vAlign w:val="center"/>
          </w:tcPr>
          <w:p w14:paraId="039F6C6D" w14:textId="77777777" w:rsidR="008862B0" w:rsidRPr="00913D0D" w:rsidRDefault="008862B0" w:rsidP="008862B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8862B0" w:rsidRPr="00913D0D" w14:paraId="051D3B0E" w14:textId="77777777" w:rsidTr="008862B0">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60CE931C" w14:textId="77777777" w:rsidR="008862B0" w:rsidRPr="00913D0D" w:rsidRDefault="008862B0" w:rsidP="008862B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vAlign w:val="center"/>
          </w:tcPr>
          <w:p w14:paraId="6FEE87B0" w14:textId="77777777" w:rsidR="008862B0" w:rsidRPr="00504644" w:rsidRDefault="008862B0" w:rsidP="008862B0">
            <w:pPr>
              <w:rPr>
                <w:sz w:val="20"/>
                <w:szCs w:val="20"/>
              </w:rPr>
            </w:pPr>
            <w:r>
              <w:t>Öğrenciler, onkolojik hastaların manevi ihtiyaçlarını tanımlayabilir ve bu ihtiyaçları tedavi süreçlerine entegre etmenin önemini kavrayabilirler.</w:t>
            </w:r>
          </w:p>
        </w:tc>
        <w:tc>
          <w:tcPr>
            <w:tcW w:w="1005" w:type="dxa"/>
            <w:tcBorders>
              <w:top w:val="single" w:sz="6" w:space="0" w:color="auto"/>
              <w:left w:val="single" w:sz="6" w:space="0" w:color="auto"/>
              <w:bottom w:val="single" w:sz="6" w:space="0" w:color="auto"/>
              <w:right w:val="single" w:sz="12" w:space="0" w:color="auto"/>
            </w:tcBorders>
            <w:vAlign w:val="center"/>
          </w:tcPr>
          <w:p w14:paraId="2CD86812" w14:textId="77777777" w:rsidR="008862B0" w:rsidRPr="00913D0D" w:rsidRDefault="008862B0" w:rsidP="008862B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8862B0" w:rsidRPr="00913D0D" w14:paraId="2E7CDE2C" w14:textId="77777777" w:rsidTr="008862B0">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4D6F4A9F" w14:textId="77777777" w:rsidR="008862B0" w:rsidRPr="00913D0D" w:rsidRDefault="008862B0" w:rsidP="008862B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15</w:t>
            </w:r>
          </w:p>
        </w:tc>
        <w:tc>
          <w:tcPr>
            <w:tcW w:w="8187" w:type="dxa"/>
            <w:tcBorders>
              <w:top w:val="single" w:sz="6" w:space="0" w:color="auto"/>
              <w:left w:val="single" w:sz="6" w:space="0" w:color="auto"/>
              <w:bottom w:val="single" w:sz="6" w:space="0" w:color="auto"/>
              <w:right w:val="single" w:sz="6" w:space="0" w:color="auto"/>
            </w:tcBorders>
            <w:vAlign w:val="center"/>
          </w:tcPr>
          <w:p w14:paraId="418E9AFD" w14:textId="77777777" w:rsidR="008862B0" w:rsidRDefault="008862B0" w:rsidP="008862B0">
            <w:r>
              <w:t>Öğrenciler, fiziksel rehabilitasyon sürecinin hastaların spiritualite üzerindeki etkilerini anlayarak, bu süreci manevi destekle nasıl entegre edebileceklerini öğrenebilirler.</w:t>
            </w:r>
          </w:p>
        </w:tc>
        <w:tc>
          <w:tcPr>
            <w:tcW w:w="1005" w:type="dxa"/>
            <w:tcBorders>
              <w:top w:val="single" w:sz="6" w:space="0" w:color="auto"/>
              <w:left w:val="single" w:sz="6" w:space="0" w:color="auto"/>
              <w:bottom w:val="single" w:sz="6" w:space="0" w:color="auto"/>
              <w:right w:val="single" w:sz="12" w:space="0" w:color="auto"/>
            </w:tcBorders>
            <w:vAlign w:val="center"/>
          </w:tcPr>
          <w:p w14:paraId="16DCC4F6" w14:textId="77777777" w:rsidR="008862B0" w:rsidRPr="00913D0D" w:rsidRDefault="008862B0" w:rsidP="008862B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8862B0" w:rsidRPr="00913D0D" w14:paraId="4EC045C3" w14:textId="77777777" w:rsidTr="008862B0">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763F86F" w14:textId="77777777" w:rsidR="008862B0" w:rsidRPr="00913D0D" w:rsidRDefault="008862B0" w:rsidP="008862B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16</w:t>
            </w:r>
          </w:p>
        </w:tc>
        <w:tc>
          <w:tcPr>
            <w:tcW w:w="8187" w:type="dxa"/>
            <w:tcBorders>
              <w:top w:val="single" w:sz="6" w:space="0" w:color="auto"/>
              <w:left w:val="single" w:sz="6" w:space="0" w:color="auto"/>
              <w:bottom w:val="single" w:sz="12" w:space="0" w:color="auto"/>
              <w:right w:val="single" w:sz="6" w:space="0" w:color="auto"/>
            </w:tcBorders>
            <w:vAlign w:val="center"/>
          </w:tcPr>
          <w:p w14:paraId="213E6184" w14:textId="77777777" w:rsidR="008862B0" w:rsidRDefault="008862B0" w:rsidP="008862B0">
            <w:r>
              <w:t>Öğrenciler, çocukların farklı yaş dönemlerinde spiritualitenin nasıl geliştiğini anlayarak, her yaş grubunun ihtiyaçlarına uygun manevi destek sunabilirler.</w:t>
            </w:r>
          </w:p>
        </w:tc>
        <w:tc>
          <w:tcPr>
            <w:tcW w:w="1005" w:type="dxa"/>
            <w:tcBorders>
              <w:top w:val="single" w:sz="6" w:space="0" w:color="auto"/>
              <w:left w:val="single" w:sz="6" w:space="0" w:color="auto"/>
              <w:bottom w:val="single" w:sz="6" w:space="0" w:color="auto"/>
              <w:right w:val="single" w:sz="12" w:space="0" w:color="auto"/>
            </w:tcBorders>
            <w:vAlign w:val="center"/>
          </w:tcPr>
          <w:p w14:paraId="712FB85A" w14:textId="77777777" w:rsidR="008862B0" w:rsidRPr="00913D0D" w:rsidRDefault="008862B0" w:rsidP="008862B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8862B0" w:rsidRPr="00913D0D" w14:paraId="7B92556A" w14:textId="77777777" w:rsidTr="008862B0">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4141276D" w14:textId="77777777" w:rsidR="008862B0" w:rsidRPr="00913D0D" w:rsidRDefault="008862B0" w:rsidP="008862B0">
            <w:pPr>
              <w:spacing w:after="0" w:line="240" w:lineRule="auto"/>
              <w:rPr>
                <w:rFonts w:ascii="Calibri" w:eastAsia="Calibri" w:hAnsi="Calibri" w:cs="Times New Roman"/>
                <w:sz w:val="10"/>
                <w:szCs w:val="10"/>
              </w:rPr>
            </w:pPr>
          </w:p>
        </w:tc>
      </w:tr>
    </w:tbl>
    <w:p w14:paraId="37E3B506" w14:textId="77777777" w:rsidR="008862B0" w:rsidRDefault="008862B0" w:rsidP="008862B0">
      <w:pPr>
        <w:spacing w:after="0" w:line="240" w:lineRule="auto"/>
        <w:rPr>
          <w:sz w:val="10"/>
          <w:szCs w:val="10"/>
        </w:rPr>
      </w:pPr>
    </w:p>
    <w:p w14:paraId="35A48836" w14:textId="77777777" w:rsidR="008862B0" w:rsidRDefault="008862B0" w:rsidP="008862B0">
      <w:pPr>
        <w:spacing w:after="0" w:line="240" w:lineRule="auto"/>
        <w:rPr>
          <w:sz w:val="10"/>
          <w:szCs w:val="10"/>
        </w:rPr>
      </w:pPr>
    </w:p>
    <w:p w14:paraId="040A6214" w14:textId="77777777" w:rsidR="008862B0" w:rsidRPr="00165EC8" w:rsidRDefault="008862B0" w:rsidP="008862B0">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8862B0" w:rsidRPr="00B41ECB" w14:paraId="36ECBC2A" w14:textId="77777777" w:rsidTr="008862B0">
        <w:trPr>
          <w:trHeight w:val="449"/>
        </w:trPr>
        <w:tc>
          <w:tcPr>
            <w:tcW w:w="9624" w:type="dxa"/>
            <w:gridSpan w:val="5"/>
            <w:shd w:val="clear" w:color="auto" w:fill="FFF2CC" w:themeFill="accent4" w:themeFillTint="33"/>
            <w:vAlign w:val="center"/>
          </w:tcPr>
          <w:p w14:paraId="1D61404E" w14:textId="77777777" w:rsidR="008862B0" w:rsidRPr="00B41ECB" w:rsidRDefault="008862B0" w:rsidP="008862B0">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8862B0" w:rsidRPr="00B41ECB" w14:paraId="58B663A5" w14:textId="77777777" w:rsidTr="008862B0">
        <w:trPr>
          <w:trHeight w:val="567"/>
        </w:trPr>
        <w:tc>
          <w:tcPr>
            <w:tcW w:w="1403" w:type="dxa"/>
            <w:shd w:val="clear" w:color="auto" w:fill="FFF2CC" w:themeFill="accent4" w:themeFillTint="33"/>
            <w:vAlign w:val="center"/>
          </w:tcPr>
          <w:p w14:paraId="32FB6A34" w14:textId="77777777" w:rsidR="008862B0" w:rsidRPr="00CA0228" w:rsidRDefault="008862B0" w:rsidP="008862B0">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722629A6" w14:textId="77777777" w:rsidR="008862B0" w:rsidRDefault="008862B0" w:rsidP="008862B0">
            <w:pPr>
              <w:ind w:left="-109" w:right="-176"/>
              <w:jc w:val="center"/>
              <w:rPr>
                <w:rFonts w:ascii="Times New Roman" w:hAnsi="Times New Roman" w:cs="Times New Roman"/>
                <w:sz w:val="20"/>
                <w:szCs w:val="20"/>
              </w:rPr>
            </w:pPr>
            <w:r w:rsidRPr="008862B0">
              <w:rPr>
                <w:rFonts w:ascii="Times New Roman" w:hAnsi="Times New Roman" w:cs="Times New Roman"/>
                <w:b/>
                <w:sz w:val="20"/>
                <w:szCs w:val="20"/>
              </w:rPr>
              <w:t>Prof.Dr. Nilüfer DEMİRSOY</w:t>
            </w:r>
          </w:p>
        </w:tc>
        <w:tc>
          <w:tcPr>
            <w:tcW w:w="2268" w:type="dxa"/>
            <w:shd w:val="clear" w:color="auto" w:fill="FFFFFF" w:themeFill="background1"/>
            <w:vAlign w:val="center"/>
          </w:tcPr>
          <w:p w14:paraId="3D18C090" w14:textId="77777777" w:rsidR="008862B0" w:rsidRDefault="008862B0" w:rsidP="008862B0">
            <w:pPr>
              <w:jc w:val="center"/>
              <w:rPr>
                <w:rFonts w:ascii="Times New Roman" w:hAnsi="Times New Roman" w:cs="Times New Roman"/>
                <w:sz w:val="20"/>
                <w:szCs w:val="20"/>
              </w:rPr>
            </w:pPr>
          </w:p>
        </w:tc>
        <w:tc>
          <w:tcPr>
            <w:tcW w:w="1843" w:type="dxa"/>
            <w:shd w:val="clear" w:color="auto" w:fill="FFFFFF" w:themeFill="background1"/>
            <w:vAlign w:val="center"/>
          </w:tcPr>
          <w:p w14:paraId="79A02681" w14:textId="77777777" w:rsidR="008862B0" w:rsidRDefault="008862B0" w:rsidP="008862B0">
            <w:pPr>
              <w:jc w:val="center"/>
              <w:rPr>
                <w:rFonts w:ascii="Times New Roman" w:hAnsi="Times New Roman" w:cs="Times New Roman"/>
                <w:sz w:val="20"/>
                <w:szCs w:val="20"/>
              </w:rPr>
            </w:pPr>
          </w:p>
        </w:tc>
        <w:tc>
          <w:tcPr>
            <w:tcW w:w="1842" w:type="dxa"/>
            <w:shd w:val="clear" w:color="auto" w:fill="FFFFFF" w:themeFill="background1"/>
            <w:vAlign w:val="center"/>
          </w:tcPr>
          <w:p w14:paraId="0FF22D09" w14:textId="77777777" w:rsidR="008862B0" w:rsidRDefault="008862B0" w:rsidP="008862B0">
            <w:pPr>
              <w:jc w:val="center"/>
              <w:rPr>
                <w:rFonts w:ascii="Times New Roman" w:hAnsi="Times New Roman" w:cs="Times New Roman"/>
                <w:sz w:val="20"/>
                <w:szCs w:val="20"/>
              </w:rPr>
            </w:pPr>
          </w:p>
        </w:tc>
      </w:tr>
      <w:tr w:rsidR="008862B0" w:rsidRPr="00B41ECB" w14:paraId="22442393" w14:textId="77777777" w:rsidTr="008862B0">
        <w:trPr>
          <w:trHeight w:val="794"/>
        </w:trPr>
        <w:tc>
          <w:tcPr>
            <w:tcW w:w="1403" w:type="dxa"/>
            <w:shd w:val="clear" w:color="auto" w:fill="FFF2CC" w:themeFill="accent4" w:themeFillTint="33"/>
            <w:vAlign w:val="center"/>
          </w:tcPr>
          <w:p w14:paraId="6819A5AD" w14:textId="77777777" w:rsidR="008862B0" w:rsidRPr="00CA0228" w:rsidRDefault="008862B0" w:rsidP="008862B0">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14:paraId="3AF5DDE7" w14:textId="77777777" w:rsidR="008862B0" w:rsidRPr="00957E6F" w:rsidRDefault="008862B0" w:rsidP="008862B0">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054EAAA8" w14:textId="77777777" w:rsidR="008862B0" w:rsidRPr="00957E6F" w:rsidRDefault="008862B0" w:rsidP="008862B0">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35F5AA4D" w14:textId="77777777" w:rsidR="008862B0" w:rsidRPr="00957E6F" w:rsidRDefault="008862B0" w:rsidP="008862B0">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2C931973" w14:textId="77777777" w:rsidR="008862B0" w:rsidRPr="00957E6F" w:rsidRDefault="008862B0" w:rsidP="008862B0">
            <w:pPr>
              <w:jc w:val="center"/>
              <w:rPr>
                <w:rFonts w:ascii="Times New Roman" w:hAnsi="Times New Roman" w:cs="Times New Roman"/>
                <w:color w:val="FF0000"/>
                <w:sz w:val="20"/>
                <w:szCs w:val="20"/>
              </w:rPr>
            </w:pPr>
          </w:p>
        </w:tc>
      </w:tr>
    </w:tbl>
    <w:p w14:paraId="2B158D3A" w14:textId="77777777" w:rsidR="004E125E" w:rsidRDefault="004E125E" w:rsidP="004E125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4D7C734" w14:textId="77777777" w:rsidR="004E125E" w:rsidRDefault="004E125E" w:rsidP="004E125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5020DA1" w14:textId="77777777" w:rsidR="004E125E" w:rsidRDefault="004E125E" w:rsidP="004E125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AD19702" w14:textId="77777777" w:rsidR="004E125E" w:rsidRDefault="004E125E" w:rsidP="004E125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59AE013" w14:textId="77777777" w:rsidR="004E125E" w:rsidRDefault="004E125E" w:rsidP="004E125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1930328" w14:textId="77777777" w:rsidR="004E125E" w:rsidRDefault="004E125E" w:rsidP="004E125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FECEF98" w14:textId="77777777" w:rsidR="004E125E" w:rsidRDefault="004E125E" w:rsidP="004E125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FB080CB" w14:textId="77777777" w:rsidR="004E125E" w:rsidRDefault="004E125E" w:rsidP="004E125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149DF23" w14:textId="77777777" w:rsidR="004E125E" w:rsidRDefault="004E125E" w:rsidP="004E125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A021110" w14:textId="77777777" w:rsidR="004E125E" w:rsidRDefault="004E125E" w:rsidP="004E125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C557A5D" w14:textId="77777777" w:rsidR="004E125E" w:rsidRDefault="004E125E" w:rsidP="004E125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6441CAD" w14:textId="77777777" w:rsidR="004E125E" w:rsidRDefault="004E125E" w:rsidP="004E125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E0CD8FC" w14:textId="77777777" w:rsidR="004E125E" w:rsidRDefault="004E125E" w:rsidP="004E125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DED27F7" w14:textId="77777777" w:rsidR="004E125E" w:rsidRDefault="004E125E" w:rsidP="004E125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E2328A4" w14:textId="77777777" w:rsidR="004E125E" w:rsidRDefault="004E125E" w:rsidP="004E125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5DAE36E" w14:textId="77777777" w:rsidR="004E125E" w:rsidRDefault="004E125E" w:rsidP="004E125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953FA94" w14:textId="77777777" w:rsidR="004E125E" w:rsidRDefault="004E125E" w:rsidP="004E125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5C0F720" w14:textId="77777777" w:rsidR="004E125E" w:rsidRDefault="004E125E" w:rsidP="004E125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6D56E06" w14:textId="77777777" w:rsidR="004E125E" w:rsidRDefault="004E125E" w:rsidP="004E125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4EACF7F" w14:textId="77777777" w:rsidR="004E125E" w:rsidRDefault="004E125E" w:rsidP="004E125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F270384" w14:textId="77777777" w:rsidR="004E125E" w:rsidRDefault="004E125E" w:rsidP="004E125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6BECA9F" w14:textId="77777777" w:rsidR="004E125E" w:rsidRDefault="004E125E" w:rsidP="004E125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07036A4" w14:textId="77777777" w:rsidR="004E125E" w:rsidRDefault="004E125E" w:rsidP="004E125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BECF53D" w14:textId="77777777" w:rsidR="004E125E" w:rsidRDefault="004E125E" w:rsidP="004E125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C88FFD4" w14:textId="77777777" w:rsidR="004E125E" w:rsidRDefault="004E125E" w:rsidP="004E125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ECB133F" w14:textId="77777777" w:rsidR="004E125E" w:rsidRDefault="004E125E" w:rsidP="004E125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FAE50AC" w14:textId="77777777" w:rsidR="004E125E" w:rsidRDefault="004E125E" w:rsidP="004E125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D59A8D4" w14:textId="77777777" w:rsidR="004E125E" w:rsidRDefault="004E125E" w:rsidP="004E125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3AEBEC2" w14:textId="77777777" w:rsidR="004E125E" w:rsidRDefault="004E125E" w:rsidP="004E125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1D8E7FB" w14:textId="77777777" w:rsidR="004E125E" w:rsidRDefault="004E125E" w:rsidP="004E125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94830F1" w14:textId="77777777" w:rsidR="004E125E" w:rsidRDefault="004E125E" w:rsidP="004E125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18A8690" w14:textId="77777777" w:rsidR="004E125E" w:rsidRDefault="004E125E" w:rsidP="004E125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A591A35" w14:textId="77777777" w:rsidR="004E125E" w:rsidRDefault="004E125E" w:rsidP="004E125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74F1933" w14:textId="77777777" w:rsidR="004E125E" w:rsidRDefault="004E125E" w:rsidP="004E125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086B156" w14:textId="77777777" w:rsidR="004E125E" w:rsidRDefault="004E125E" w:rsidP="004E125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A4E1B17" w14:textId="77777777" w:rsidR="004E125E" w:rsidRDefault="004E125E" w:rsidP="004E125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1721BF2" w14:textId="77777777" w:rsidR="004E125E" w:rsidRDefault="004E125E" w:rsidP="004E125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1A6DD8A" w14:textId="77777777" w:rsidR="004E125E" w:rsidRDefault="004E125E" w:rsidP="004E125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98DF409" w14:textId="77777777" w:rsidR="004E125E" w:rsidRDefault="004E125E" w:rsidP="004E125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79744" behindDoc="0" locked="0" layoutInCell="1" allowOverlap="1" wp14:anchorId="0146C400" wp14:editId="12D9D1D3">
            <wp:simplePos x="0" y="0"/>
            <wp:positionH relativeFrom="page">
              <wp:posOffset>6124575</wp:posOffset>
            </wp:positionH>
            <wp:positionV relativeFrom="paragraph">
              <wp:posOffset>6985</wp:posOffset>
            </wp:positionV>
            <wp:extent cx="719455" cy="719455"/>
            <wp:effectExtent l="0" t="0" r="0" b="0"/>
            <wp:wrapNone/>
            <wp:docPr id="1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35D7F59B" w14:textId="77777777" w:rsidR="004E125E" w:rsidRDefault="004E125E" w:rsidP="004E125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14:paraId="38F60A35" w14:textId="77777777" w:rsidR="004E125E" w:rsidRDefault="004E125E" w:rsidP="004E125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14:paraId="51F2775B" w14:textId="77777777" w:rsidR="004E125E" w:rsidRDefault="004E125E" w:rsidP="004E125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.....TIP TARİHİ ve ETİK.... ANABİLİM DALI</w:t>
      </w:r>
    </w:p>
    <w:p w14:paraId="5DD9D1AC" w14:textId="77777777" w:rsidR="004E125E" w:rsidRPr="00285FA2" w:rsidRDefault="004E125E" w:rsidP="004E125E">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4E125E" w:rsidRPr="00B41ECB" w14:paraId="0C3748D9" w14:textId="77777777" w:rsidTr="004E125E">
        <w:trPr>
          <w:trHeight w:val="312"/>
        </w:trPr>
        <w:tc>
          <w:tcPr>
            <w:tcW w:w="6506" w:type="dxa"/>
            <w:shd w:val="clear" w:color="auto" w:fill="FFF2CC" w:themeFill="accent4" w:themeFillTint="33"/>
            <w:vAlign w:val="center"/>
          </w:tcPr>
          <w:p w14:paraId="084D97BE" w14:textId="77777777" w:rsidR="004E125E" w:rsidRPr="00B41ECB" w:rsidRDefault="004E125E" w:rsidP="004E125E">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23C308DA" w14:textId="77777777" w:rsidR="004E125E" w:rsidRPr="00B41ECB" w:rsidRDefault="004E125E" w:rsidP="004E125E">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4E125E" w:rsidRPr="00B41ECB" w14:paraId="71E112D6" w14:textId="77777777" w:rsidTr="004E125E">
        <w:trPr>
          <w:trHeight w:val="397"/>
        </w:trPr>
        <w:tc>
          <w:tcPr>
            <w:tcW w:w="6506" w:type="dxa"/>
            <w:vAlign w:val="center"/>
          </w:tcPr>
          <w:p w14:paraId="3FF26268" w14:textId="77777777" w:rsidR="004E125E" w:rsidRPr="00736985" w:rsidRDefault="004E125E" w:rsidP="004E125E">
            <w:pPr>
              <w:jc w:val="center"/>
              <w:rPr>
                <w:rFonts w:ascii="Times New Roman" w:hAnsi="Times New Roman" w:cs="Times New Roman"/>
                <w:sz w:val="20"/>
                <w:szCs w:val="20"/>
              </w:rPr>
            </w:pPr>
            <w:r>
              <w:rPr>
                <w:rFonts w:ascii="Times New Roman" w:hAnsi="Times New Roman" w:cs="Times New Roman"/>
                <w:sz w:val="20"/>
                <w:szCs w:val="20"/>
              </w:rPr>
              <w:t>SAĞLIKTA ETİK İKİLEM</w:t>
            </w:r>
          </w:p>
        </w:tc>
        <w:tc>
          <w:tcPr>
            <w:tcW w:w="3118" w:type="dxa"/>
            <w:vAlign w:val="center"/>
          </w:tcPr>
          <w:p w14:paraId="50B604C0" w14:textId="77777777" w:rsidR="004E125E" w:rsidRPr="00736985" w:rsidRDefault="004E125E" w:rsidP="004E125E">
            <w:pPr>
              <w:jc w:val="center"/>
              <w:rPr>
                <w:rFonts w:ascii="Times New Roman" w:hAnsi="Times New Roman" w:cs="Times New Roman"/>
                <w:sz w:val="20"/>
                <w:szCs w:val="20"/>
              </w:rPr>
            </w:pPr>
            <w:r>
              <w:rPr>
                <w:rFonts w:ascii="Times New Roman" w:hAnsi="Times New Roman" w:cs="Times New Roman"/>
                <w:sz w:val="20"/>
                <w:szCs w:val="20"/>
              </w:rPr>
              <w:t>521603311</w:t>
            </w:r>
          </w:p>
        </w:tc>
      </w:tr>
    </w:tbl>
    <w:p w14:paraId="629C9AD2" w14:textId="77777777" w:rsidR="004E125E" w:rsidRPr="00137927" w:rsidRDefault="004E125E" w:rsidP="004E125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4E125E" w:rsidRPr="00B41ECB" w14:paraId="5D5F0051" w14:textId="77777777" w:rsidTr="004E125E">
        <w:trPr>
          <w:trHeight w:val="312"/>
        </w:trPr>
        <w:tc>
          <w:tcPr>
            <w:tcW w:w="1928" w:type="dxa"/>
            <w:vMerge w:val="restart"/>
            <w:shd w:val="clear" w:color="auto" w:fill="FFF2CC" w:themeFill="accent4" w:themeFillTint="33"/>
            <w:vAlign w:val="center"/>
          </w:tcPr>
          <w:p w14:paraId="2CEC4687" w14:textId="77777777" w:rsidR="004E125E" w:rsidRPr="00B41ECB" w:rsidRDefault="004E125E" w:rsidP="004E125E">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7F5A7385" w14:textId="77777777" w:rsidR="004E125E" w:rsidRPr="00B41ECB" w:rsidRDefault="004E125E" w:rsidP="004E125E">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4C0EA449" w14:textId="77777777" w:rsidR="004E125E" w:rsidRPr="00B41ECB" w:rsidRDefault="004E125E" w:rsidP="004E125E">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68C15ECE" w14:textId="77777777" w:rsidR="004E125E" w:rsidRPr="00B41ECB" w:rsidRDefault="004E125E" w:rsidP="004E125E">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4E125E" w:rsidRPr="00B41ECB" w14:paraId="4A495C7E" w14:textId="77777777" w:rsidTr="004E125E">
        <w:trPr>
          <w:trHeight w:val="312"/>
        </w:trPr>
        <w:tc>
          <w:tcPr>
            <w:tcW w:w="1928" w:type="dxa"/>
            <w:vMerge/>
            <w:shd w:val="clear" w:color="auto" w:fill="FFF2CC" w:themeFill="accent4" w:themeFillTint="33"/>
            <w:vAlign w:val="center"/>
          </w:tcPr>
          <w:p w14:paraId="209C0A74" w14:textId="77777777" w:rsidR="004E125E" w:rsidRPr="00B41ECB" w:rsidRDefault="004E125E" w:rsidP="004E125E">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1D49D49E" w14:textId="77777777" w:rsidR="004E125E" w:rsidRPr="00B41ECB" w:rsidRDefault="004E125E" w:rsidP="004E125E">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346E6806" w14:textId="77777777" w:rsidR="004E125E" w:rsidRPr="00B41ECB" w:rsidRDefault="004E125E" w:rsidP="004E125E">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0A99719E" w14:textId="77777777" w:rsidR="004E125E" w:rsidRPr="00B41ECB" w:rsidRDefault="004E125E" w:rsidP="004E125E">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3BA88028" w14:textId="77777777" w:rsidR="004E125E" w:rsidRPr="00B41ECB" w:rsidRDefault="004E125E" w:rsidP="004E125E">
            <w:pPr>
              <w:jc w:val="center"/>
              <w:rPr>
                <w:rFonts w:ascii="Times New Roman" w:hAnsi="Times New Roman" w:cs="Times New Roman"/>
                <w:b/>
                <w:sz w:val="20"/>
                <w:szCs w:val="20"/>
              </w:rPr>
            </w:pPr>
          </w:p>
        </w:tc>
      </w:tr>
      <w:tr w:rsidR="004E125E" w:rsidRPr="00B41ECB" w14:paraId="139A2205" w14:textId="77777777" w:rsidTr="004E125E">
        <w:trPr>
          <w:trHeight w:val="397"/>
        </w:trPr>
        <w:tc>
          <w:tcPr>
            <w:tcW w:w="1928" w:type="dxa"/>
            <w:vAlign w:val="center"/>
          </w:tcPr>
          <w:p w14:paraId="7B6E1F11" w14:textId="77777777" w:rsidR="004E125E" w:rsidRPr="00B41ECB" w:rsidRDefault="004E125E" w:rsidP="004E125E">
            <w:pPr>
              <w:jc w:val="center"/>
              <w:rPr>
                <w:rFonts w:ascii="Times New Roman" w:hAnsi="Times New Roman" w:cs="Times New Roman"/>
                <w:sz w:val="20"/>
                <w:szCs w:val="20"/>
              </w:rPr>
            </w:pPr>
            <w:r>
              <w:rPr>
                <w:rFonts w:ascii="Times New Roman" w:hAnsi="Times New Roman" w:cs="Times New Roman"/>
                <w:sz w:val="20"/>
                <w:szCs w:val="20"/>
              </w:rPr>
              <w:t>GÜZ</w:t>
            </w:r>
          </w:p>
        </w:tc>
        <w:tc>
          <w:tcPr>
            <w:tcW w:w="1885" w:type="dxa"/>
            <w:vAlign w:val="center"/>
          </w:tcPr>
          <w:p w14:paraId="4AAAD273" w14:textId="77777777" w:rsidR="004E125E" w:rsidRPr="00B41ECB" w:rsidRDefault="004E125E" w:rsidP="004E125E">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1658689C" w14:textId="77777777" w:rsidR="004E125E" w:rsidRPr="00B41ECB" w:rsidRDefault="004E125E" w:rsidP="004E125E">
            <w:pPr>
              <w:jc w:val="center"/>
              <w:rPr>
                <w:rFonts w:ascii="Times New Roman" w:hAnsi="Times New Roman" w:cs="Times New Roman"/>
                <w:sz w:val="20"/>
                <w:szCs w:val="20"/>
              </w:rPr>
            </w:pPr>
          </w:p>
        </w:tc>
        <w:tc>
          <w:tcPr>
            <w:tcW w:w="1913" w:type="dxa"/>
            <w:vAlign w:val="center"/>
          </w:tcPr>
          <w:p w14:paraId="58B1F28D" w14:textId="77777777" w:rsidR="004E125E" w:rsidRPr="00B41ECB" w:rsidRDefault="004E125E" w:rsidP="004E125E">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3DB2E8CF" w14:textId="77777777" w:rsidR="004E125E" w:rsidRPr="00B41ECB" w:rsidRDefault="004E125E" w:rsidP="004E125E">
            <w:pPr>
              <w:jc w:val="center"/>
              <w:rPr>
                <w:rFonts w:ascii="Times New Roman" w:hAnsi="Times New Roman" w:cs="Times New Roman"/>
                <w:sz w:val="20"/>
                <w:szCs w:val="20"/>
              </w:rPr>
            </w:pPr>
            <w:r>
              <w:rPr>
                <w:rFonts w:ascii="Times New Roman" w:hAnsi="Times New Roman" w:cs="Times New Roman"/>
                <w:sz w:val="20"/>
                <w:szCs w:val="20"/>
              </w:rPr>
              <w:t>7,5</w:t>
            </w:r>
          </w:p>
        </w:tc>
      </w:tr>
    </w:tbl>
    <w:p w14:paraId="1B17E4F9" w14:textId="77777777" w:rsidR="004E125E" w:rsidRPr="00137927" w:rsidRDefault="004E125E" w:rsidP="004E125E">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4E125E" w:rsidRPr="00B41ECB" w14:paraId="6EF4D135" w14:textId="77777777" w:rsidTr="004E125E">
        <w:trPr>
          <w:trHeight w:val="305"/>
        </w:trPr>
        <w:tc>
          <w:tcPr>
            <w:tcW w:w="9645" w:type="dxa"/>
            <w:gridSpan w:val="6"/>
            <w:shd w:val="clear" w:color="auto" w:fill="FFF2CC" w:themeFill="accent4" w:themeFillTint="33"/>
            <w:vAlign w:val="center"/>
          </w:tcPr>
          <w:p w14:paraId="7EB7DF0C" w14:textId="77777777" w:rsidR="004E125E" w:rsidRPr="00B41ECB" w:rsidRDefault="004E125E" w:rsidP="004E125E">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4E125E" w:rsidRPr="00B41ECB" w14:paraId="0EE68397" w14:textId="77777777" w:rsidTr="004E125E">
        <w:trPr>
          <w:trHeight w:val="661"/>
        </w:trPr>
        <w:tc>
          <w:tcPr>
            <w:tcW w:w="1545" w:type="dxa"/>
            <w:shd w:val="clear" w:color="auto" w:fill="FFF2CC" w:themeFill="accent4" w:themeFillTint="33"/>
            <w:vAlign w:val="center"/>
          </w:tcPr>
          <w:p w14:paraId="410AD637" w14:textId="77777777" w:rsidR="004E125E" w:rsidRPr="00B41ECB" w:rsidRDefault="004E125E" w:rsidP="004E125E">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57C8CE7A" w14:textId="77777777" w:rsidR="004E125E" w:rsidRPr="00B41ECB" w:rsidRDefault="004E125E" w:rsidP="004E125E">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4DA5F7A2" w14:textId="77777777" w:rsidR="004E125E" w:rsidRPr="00B41ECB" w:rsidRDefault="004E125E" w:rsidP="004E125E">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14:paraId="7319EF78" w14:textId="77777777" w:rsidR="004E125E" w:rsidRPr="00B41ECB" w:rsidRDefault="004E125E" w:rsidP="004E125E">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14:paraId="4504C4D5" w14:textId="77777777" w:rsidR="004E125E" w:rsidRPr="00B41ECB" w:rsidRDefault="004E125E" w:rsidP="004E125E">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62FFEAFB" w14:textId="77777777" w:rsidR="004E125E" w:rsidRPr="00B41ECB" w:rsidRDefault="004E125E" w:rsidP="004E125E">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4E125E" w:rsidRPr="00B41ECB" w14:paraId="02D3330F" w14:textId="77777777" w:rsidTr="004E125E">
        <w:trPr>
          <w:trHeight w:val="388"/>
        </w:trPr>
        <w:tc>
          <w:tcPr>
            <w:tcW w:w="1545" w:type="dxa"/>
            <w:vAlign w:val="center"/>
          </w:tcPr>
          <w:p w14:paraId="3C52FA9E" w14:textId="77777777" w:rsidR="004E125E" w:rsidRPr="005F18AF" w:rsidRDefault="004E125E" w:rsidP="004E125E">
            <w:pPr>
              <w:jc w:val="center"/>
              <w:rPr>
                <w:rFonts w:ascii="Times New Roman" w:hAnsi="Times New Roman" w:cs="Times New Roman"/>
                <w:sz w:val="20"/>
                <w:szCs w:val="20"/>
              </w:rPr>
            </w:pPr>
          </w:p>
        </w:tc>
        <w:tc>
          <w:tcPr>
            <w:tcW w:w="1701" w:type="dxa"/>
            <w:vAlign w:val="center"/>
          </w:tcPr>
          <w:p w14:paraId="5665532B" w14:textId="77777777" w:rsidR="004E125E" w:rsidRPr="00005C86" w:rsidRDefault="004E125E" w:rsidP="004E125E">
            <w:pPr>
              <w:jc w:val="center"/>
              <w:rPr>
                <w:rFonts w:ascii="Times New Roman" w:hAnsi="Times New Roman" w:cs="Times New Roman"/>
                <w:color w:val="FF0000"/>
                <w:sz w:val="20"/>
                <w:szCs w:val="20"/>
              </w:rPr>
            </w:pPr>
          </w:p>
        </w:tc>
        <w:tc>
          <w:tcPr>
            <w:tcW w:w="1417" w:type="dxa"/>
            <w:vAlign w:val="center"/>
          </w:tcPr>
          <w:p w14:paraId="08347550" w14:textId="77777777" w:rsidR="004E125E" w:rsidRPr="005F18AF" w:rsidRDefault="004E125E" w:rsidP="004E125E">
            <w:pPr>
              <w:jc w:val="center"/>
              <w:rPr>
                <w:rFonts w:ascii="Times New Roman" w:hAnsi="Times New Roman" w:cs="Times New Roman"/>
                <w:sz w:val="20"/>
                <w:szCs w:val="20"/>
              </w:rPr>
            </w:pPr>
          </w:p>
        </w:tc>
        <w:tc>
          <w:tcPr>
            <w:tcW w:w="1559" w:type="dxa"/>
            <w:vAlign w:val="center"/>
          </w:tcPr>
          <w:p w14:paraId="5F85259F" w14:textId="77777777" w:rsidR="004E125E" w:rsidRPr="005F18AF" w:rsidRDefault="004E125E" w:rsidP="004E125E">
            <w:pPr>
              <w:jc w:val="center"/>
              <w:rPr>
                <w:rFonts w:ascii="Times New Roman" w:hAnsi="Times New Roman" w:cs="Times New Roman"/>
                <w:sz w:val="20"/>
                <w:szCs w:val="20"/>
              </w:rPr>
            </w:pPr>
          </w:p>
        </w:tc>
        <w:tc>
          <w:tcPr>
            <w:tcW w:w="1843" w:type="dxa"/>
            <w:vAlign w:val="center"/>
          </w:tcPr>
          <w:p w14:paraId="1201415F" w14:textId="77777777" w:rsidR="004E125E" w:rsidRPr="005F18AF" w:rsidRDefault="004E125E" w:rsidP="004E125E">
            <w:pPr>
              <w:jc w:val="center"/>
              <w:rPr>
                <w:rFonts w:ascii="Times New Roman" w:hAnsi="Times New Roman" w:cs="Times New Roman"/>
                <w:sz w:val="20"/>
                <w:szCs w:val="20"/>
              </w:rPr>
            </w:pPr>
          </w:p>
        </w:tc>
        <w:tc>
          <w:tcPr>
            <w:tcW w:w="1580" w:type="dxa"/>
          </w:tcPr>
          <w:p w14:paraId="55358F9C" w14:textId="77777777" w:rsidR="004E125E" w:rsidRPr="00E35977" w:rsidRDefault="004E125E" w:rsidP="004E125E">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14:paraId="7B5A82B0" w14:textId="77777777" w:rsidR="004E125E" w:rsidRPr="00137927" w:rsidRDefault="004E125E" w:rsidP="004E125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4E125E" w:rsidRPr="00B41ECB" w14:paraId="6E539ECA" w14:textId="77777777" w:rsidTr="004E125E">
        <w:trPr>
          <w:trHeight w:val="312"/>
        </w:trPr>
        <w:tc>
          <w:tcPr>
            <w:tcW w:w="3208" w:type="dxa"/>
            <w:shd w:val="clear" w:color="auto" w:fill="FFF2CC" w:themeFill="accent4" w:themeFillTint="33"/>
            <w:vAlign w:val="center"/>
          </w:tcPr>
          <w:p w14:paraId="5A549BA4" w14:textId="77777777" w:rsidR="004E125E" w:rsidRPr="00B41ECB" w:rsidRDefault="004E125E" w:rsidP="004E125E">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7AE3BD2A" w14:textId="77777777" w:rsidR="004E125E" w:rsidRPr="00B41ECB" w:rsidRDefault="004E125E" w:rsidP="004E125E">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0DDCE541" w14:textId="77777777" w:rsidR="004E125E" w:rsidRPr="00B41ECB" w:rsidRDefault="004E125E" w:rsidP="004E125E">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4E125E" w:rsidRPr="00B41ECB" w14:paraId="2B8DE03E" w14:textId="77777777" w:rsidTr="004E125E">
        <w:trPr>
          <w:trHeight w:val="397"/>
        </w:trPr>
        <w:tc>
          <w:tcPr>
            <w:tcW w:w="3208" w:type="dxa"/>
            <w:vAlign w:val="center"/>
          </w:tcPr>
          <w:p w14:paraId="18FFA3B8" w14:textId="77777777" w:rsidR="004E125E" w:rsidRPr="00B41ECB" w:rsidRDefault="004E125E" w:rsidP="004E125E">
            <w:pPr>
              <w:jc w:val="center"/>
              <w:rPr>
                <w:rFonts w:ascii="Times New Roman" w:hAnsi="Times New Roman" w:cs="Times New Roman"/>
                <w:sz w:val="20"/>
                <w:szCs w:val="20"/>
              </w:rPr>
            </w:pPr>
            <w:r>
              <w:rPr>
                <w:rFonts w:ascii="Times New Roman" w:hAnsi="Times New Roman" w:cs="Times New Roman"/>
                <w:sz w:val="20"/>
                <w:szCs w:val="20"/>
              </w:rPr>
              <w:t>TÜRKÇE</w:t>
            </w:r>
          </w:p>
        </w:tc>
        <w:tc>
          <w:tcPr>
            <w:tcW w:w="3208" w:type="dxa"/>
            <w:vAlign w:val="center"/>
          </w:tcPr>
          <w:p w14:paraId="223898BF" w14:textId="77777777" w:rsidR="004E125E" w:rsidRPr="00B41ECB" w:rsidRDefault="004E125E" w:rsidP="004E125E">
            <w:pPr>
              <w:jc w:val="center"/>
              <w:rPr>
                <w:rFonts w:ascii="Times New Roman" w:hAnsi="Times New Roman" w:cs="Times New Roman"/>
                <w:sz w:val="20"/>
                <w:szCs w:val="20"/>
              </w:rPr>
            </w:pPr>
            <w:r>
              <w:rPr>
                <w:rFonts w:ascii="Times New Roman" w:hAnsi="Times New Roman" w:cs="Times New Roman"/>
                <w:sz w:val="20"/>
                <w:szCs w:val="20"/>
              </w:rPr>
              <w:t>DOKTORA</w:t>
            </w:r>
          </w:p>
        </w:tc>
        <w:tc>
          <w:tcPr>
            <w:tcW w:w="3208" w:type="dxa"/>
            <w:vAlign w:val="center"/>
          </w:tcPr>
          <w:p w14:paraId="70489520" w14:textId="77777777" w:rsidR="004E125E" w:rsidRPr="00B41ECB" w:rsidRDefault="004E125E" w:rsidP="004E125E">
            <w:pPr>
              <w:jc w:val="center"/>
              <w:rPr>
                <w:rFonts w:ascii="Times New Roman" w:hAnsi="Times New Roman" w:cs="Times New Roman"/>
                <w:sz w:val="20"/>
                <w:szCs w:val="20"/>
              </w:rPr>
            </w:pPr>
            <w:r>
              <w:rPr>
                <w:rFonts w:ascii="Times New Roman" w:hAnsi="Times New Roman" w:cs="Times New Roman"/>
                <w:sz w:val="20"/>
                <w:szCs w:val="20"/>
              </w:rPr>
              <w:t>SEÇMELİ</w:t>
            </w:r>
          </w:p>
        </w:tc>
      </w:tr>
    </w:tbl>
    <w:p w14:paraId="7CE0687C" w14:textId="77777777" w:rsidR="004E125E" w:rsidRPr="00137927" w:rsidRDefault="004E125E" w:rsidP="004E125E">
      <w:pPr>
        <w:spacing w:after="0" w:line="240" w:lineRule="auto"/>
        <w:rPr>
          <w:sz w:val="10"/>
          <w:szCs w:val="10"/>
        </w:rPr>
      </w:pPr>
    </w:p>
    <w:p w14:paraId="48156591" w14:textId="77777777" w:rsidR="004E125E" w:rsidRPr="00137927" w:rsidRDefault="004E125E" w:rsidP="004E125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E125E" w:rsidRPr="00B41ECB" w14:paraId="3948D45C" w14:textId="77777777" w:rsidTr="004E125E">
        <w:trPr>
          <w:trHeight w:val="421"/>
        </w:trPr>
        <w:tc>
          <w:tcPr>
            <w:tcW w:w="2112" w:type="dxa"/>
            <w:shd w:val="clear" w:color="auto" w:fill="FFF2CC" w:themeFill="accent4" w:themeFillTint="33"/>
            <w:vAlign w:val="center"/>
          </w:tcPr>
          <w:p w14:paraId="77E64390" w14:textId="77777777" w:rsidR="004E125E" w:rsidRPr="00B41ECB" w:rsidRDefault="004E125E" w:rsidP="004E125E">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57BAEDFC" w14:textId="77777777" w:rsidR="004E125E" w:rsidRPr="00634935" w:rsidRDefault="004E125E" w:rsidP="004E125E">
            <w:pPr>
              <w:rPr>
                <w:rFonts w:ascii="Times New Roman" w:hAnsi="Times New Roman" w:cs="Times New Roman"/>
                <w:sz w:val="20"/>
                <w:szCs w:val="20"/>
                <w:highlight w:val="yellow"/>
              </w:rPr>
            </w:pPr>
          </w:p>
        </w:tc>
      </w:tr>
      <w:tr w:rsidR="004E125E" w:rsidRPr="00B41ECB" w14:paraId="522DE1C4" w14:textId="77777777" w:rsidTr="004E125E">
        <w:trPr>
          <w:trHeight w:val="1012"/>
        </w:trPr>
        <w:tc>
          <w:tcPr>
            <w:tcW w:w="2112" w:type="dxa"/>
            <w:shd w:val="clear" w:color="auto" w:fill="FFF2CC" w:themeFill="accent4" w:themeFillTint="33"/>
            <w:vAlign w:val="center"/>
          </w:tcPr>
          <w:p w14:paraId="3A0791E8" w14:textId="77777777" w:rsidR="004E125E" w:rsidRPr="00B41ECB" w:rsidRDefault="004E125E" w:rsidP="004E125E">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4F754BDE" w14:textId="77777777" w:rsidR="004E125E" w:rsidRPr="00504644" w:rsidRDefault="004E125E" w:rsidP="004E125E">
            <w:r w:rsidRPr="00504644">
              <w:t>Sağlık Alanında pek çok ikilemin varlığından haberdar olabilme</w:t>
            </w:r>
          </w:p>
          <w:p w14:paraId="61EC74A3" w14:textId="77777777" w:rsidR="004E125E" w:rsidRPr="00504644" w:rsidRDefault="004E125E" w:rsidP="004E125E">
            <w:r w:rsidRPr="00504644">
              <w:t>İkilemlerin klinik karar vermeden önce önemini kavrayabilme</w:t>
            </w:r>
          </w:p>
          <w:p w14:paraId="47438E1F" w14:textId="77777777" w:rsidR="004E125E" w:rsidRPr="00504644" w:rsidRDefault="004E125E" w:rsidP="004E125E">
            <w:r w:rsidRPr="00504644">
              <w:t>İkilemlerin çözümü için verilen kararların davranışlara yansımasının önemini anlayabilme</w:t>
            </w:r>
          </w:p>
          <w:p w14:paraId="05B00D3D" w14:textId="77777777" w:rsidR="004E125E" w:rsidRPr="00504644" w:rsidRDefault="004E125E" w:rsidP="004E125E">
            <w:r w:rsidRPr="00504644">
              <w:t>İkilemlerin metodoloji ile çözümünün karar mekanizmasına önemini fark edip çizilecek yolun gidişatına etkilerini fark edebilme</w:t>
            </w:r>
          </w:p>
          <w:p w14:paraId="4DF885B2" w14:textId="77777777" w:rsidR="004E125E" w:rsidRPr="00504644" w:rsidRDefault="004E125E" w:rsidP="004E125E">
            <w:pPr>
              <w:rPr>
                <w:sz w:val="20"/>
                <w:szCs w:val="20"/>
              </w:rPr>
            </w:pPr>
          </w:p>
        </w:tc>
      </w:tr>
      <w:tr w:rsidR="004E125E" w:rsidRPr="00B41ECB" w14:paraId="7E296790" w14:textId="77777777" w:rsidTr="004E125E">
        <w:trPr>
          <w:trHeight w:val="984"/>
        </w:trPr>
        <w:tc>
          <w:tcPr>
            <w:tcW w:w="2112" w:type="dxa"/>
            <w:shd w:val="clear" w:color="auto" w:fill="FFF2CC" w:themeFill="accent4" w:themeFillTint="33"/>
            <w:vAlign w:val="center"/>
          </w:tcPr>
          <w:p w14:paraId="453B0FD1" w14:textId="77777777" w:rsidR="004E125E" w:rsidRPr="00B41ECB" w:rsidRDefault="004E125E" w:rsidP="004E125E">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05DAA92F" w14:textId="77777777" w:rsidR="004E125E" w:rsidRPr="00504644" w:rsidRDefault="004E125E" w:rsidP="004E125E">
            <w:pPr>
              <w:overflowPunct w:val="0"/>
              <w:autoSpaceDE w:val="0"/>
              <w:autoSpaceDN w:val="0"/>
              <w:adjustRightInd w:val="0"/>
              <w:textAlignment w:val="baseline"/>
              <w:rPr>
                <w:b/>
              </w:rPr>
            </w:pPr>
          </w:p>
          <w:p w14:paraId="309924E6" w14:textId="77777777" w:rsidR="004E125E" w:rsidRPr="00504644" w:rsidRDefault="004E125E" w:rsidP="004E125E">
            <w:pPr>
              <w:overflowPunct w:val="0"/>
              <w:autoSpaceDE w:val="0"/>
              <w:autoSpaceDN w:val="0"/>
              <w:adjustRightInd w:val="0"/>
              <w:textAlignment w:val="baseline"/>
            </w:pPr>
            <w:r w:rsidRPr="00504644">
              <w:t>Etik İkilemler ve Sağlık Alanında Karşılaşılan İkilemlere Yaklaşımların sahip olması gereken özellikleri</w:t>
            </w:r>
          </w:p>
        </w:tc>
      </w:tr>
    </w:tbl>
    <w:p w14:paraId="1577019E" w14:textId="77777777" w:rsidR="004E125E" w:rsidRPr="00137927" w:rsidRDefault="004E125E" w:rsidP="004E125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4E125E" w:rsidRPr="00B41ECB" w14:paraId="41B39AF5" w14:textId="77777777" w:rsidTr="004E125E">
        <w:trPr>
          <w:trHeight w:val="312"/>
        </w:trPr>
        <w:tc>
          <w:tcPr>
            <w:tcW w:w="4757" w:type="dxa"/>
            <w:gridSpan w:val="2"/>
            <w:shd w:val="clear" w:color="auto" w:fill="FFF2CC" w:themeFill="accent4" w:themeFillTint="33"/>
            <w:vAlign w:val="center"/>
          </w:tcPr>
          <w:p w14:paraId="1185B915" w14:textId="77777777" w:rsidR="004E125E" w:rsidRPr="00B41ECB" w:rsidRDefault="004E125E" w:rsidP="004E125E">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14:paraId="521A1453" w14:textId="77777777" w:rsidR="004E125E" w:rsidRPr="00B41ECB" w:rsidRDefault="004E125E" w:rsidP="004E125E">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4D8A88BF" w14:textId="77777777" w:rsidR="004E125E" w:rsidRPr="00B41ECB" w:rsidRDefault="004E125E" w:rsidP="004E125E">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14:paraId="56ACE3FF" w14:textId="77777777" w:rsidR="004E125E" w:rsidRPr="00B41ECB" w:rsidRDefault="004E125E" w:rsidP="004E125E">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C51702" w:rsidRPr="00B41ECB" w14:paraId="0FE38B52" w14:textId="77777777" w:rsidTr="004A4D6B">
        <w:trPr>
          <w:trHeight w:val="465"/>
        </w:trPr>
        <w:tc>
          <w:tcPr>
            <w:tcW w:w="384" w:type="dxa"/>
            <w:tcBorders>
              <w:top w:val="single" w:sz="4" w:space="0" w:color="auto"/>
              <w:bottom w:val="single" w:sz="4" w:space="0" w:color="auto"/>
              <w:right w:val="nil"/>
            </w:tcBorders>
            <w:shd w:val="clear" w:color="auto" w:fill="FFFFFF" w:themeFill="background1"/>
            <w:vAlign w:val="center"/>
          </w:tcPr>
          <w:p w14:paraId="224C835F" w14:textId="77777777" w:rsidR="00C51702" w:rsidRPr="00B41ECB" w:rsidRDefault="00C51702" w:rsidP="00C51702">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tcPr>
          <w:p w14:paraId="6C58893C" w14:textId="77777777" w:rsidR="00C51702" w:rsidRPr="00C93722" w:rsidRDefault="00C51702" w:rsidP="00C51702">
            <w:pPr>
              <w:pStyle w:val="NormalWeb"/>
            </w:pPr>
            <w:r w:rsidRPr="00C93722">
              <w:t>Etik ikilem kavramını ve sağlık hizmetlerindeki önemini tanımlar.</w:t>
            </w:r>
          </w:p>
        </w:tc>
        <w:tc>
          <w:tcPr>
            <w:tcW w:w="2138" w:type="dxa"/>
            <w:tcBorders>
              <w:left w:val="nil"/>
            </w:tcBorders>
            <w:shd w:val="clear" w:color="auto" w:fill="FFFFFF" w:themeFill="background1"/>
          </w:tcPr>
          <w:p w14:paraId="1B95A5B4" w14:textId="77777777" w:rsidR="00C51702" w:rsidRPr="00A40709" w:rsidRDefault="00C51702" w:rsidP="00C51702">
            <w:pPr>
              <w:jc w:val="center"/>
              <w:rPr>
                <w:sz w:val="20"/>
                <w:szCs w:val="20"/>
              </w:rPr>
            </w:pPr>
            <w:r w:rsidRPr="00003AA2">
              <w:rPr>
                <w:sz w:val="20"/>
                <w:szCs w:val="20"/>
              </w:rPr>
              <w:t>3-4</w:t>
            </w:r>
          </w:p>
        </w:tc>
        <w:tc>
          <w:tcPr>
            <w:tcW w:w="1364" w:type="dxa"/>
            <w:shd w:val="clear" w:color="auto" w:fill="FFFFFF" w:themeFill="background1"/>
          </w:tcPr>
          <w:p w14:paraId="5702BB3D" w14:textId="77777777" w:rsidR="00C51702" w:rsidRPr="00A40709" w:rsidRDefault="00C51702" w:rsidP="00C51702">
            <w:pPr>
              <w:jc w:val="center"/>
              <w:rPr>
                <w:sz w:val="20"/>
                <w:szCs w:val="20"/>
              </w:rPr>
            </w:pPr>
            <w:r w:rsidRPr="00DB4BB6">
              <w:t>1, 2, 5, 8, 10, 11, 12, 13</w:t>
            </w:r>
          </w:p>
        </w:tc>
        <w:tc>
          <w:tcPr>
            <w:tcW w:w="1365" w:type="dxa"/>
            <w:shd w:val="clear" w:color="auto" w:fill="FFFFFF" w:themeFill="background1"/>
          </w:tcPr>
          <w:p w14:paraId="1ED5ECA0" w14:textId="77777777" w:rsidR="00C51702" w:rsidRPr="00A40709" w:rsidRDefault="00C51702" w:rsidP="00C51702">
            <w:pPr>
              <w:jc w:val="center"/>
              <w:rPr>
                <w:sz w:val="20"/>
                <w:szCs w:val="20"/>
              </w:rPr>
            </w:pPr>
            <w:r w:rsidRPr="00521C1E">
              <w:t>A, D</w:t>
            </w:r>
          </w:p>
        </w:tc>
      </w:tr>
      <w:tr w:rsidR="00C51702" w:rsidRPr="00B41ECB" w14:paraId="6E513DCA" w14:textId="77777777" w:rsidTr="004A4D6B">
        <w:trPr>
          <w:trHeight w:val="465"/>
        </w:trPr>
        <w:tc>
          <w:tcPr>
            <w:tcW w:w="384" w:type="dxa"/>
            <w:tcBorders>
              <w:top w:val="single" w:sz="4" w:space="0" w:color="auto"/>
              <w:bottom w:val="single" w:sz="4" w:space="0" w:color="auto"/>
              <w:right w:val="nil"/>
            </w:tcBorders>
            <w:shd w:val="clear" w:color="auto" w:fill="FFFFFF" w:themeFill="background1"/>
            <w:vAlign w:val="center"/>
          </w:tcPr>
          <w:p w14:paraId="2764906C" w14:textId="77777777" w:rsidR="00C51702" w:rsidRPr="00B41ECB" w:rsidRDefault="00C51702" w:rsidP="00C51702">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tcPr>
          <w:p w14:paraId="58054B96" w14:textId="77777777" w:rsidR="00C51702" w:rsidRPr="00C93722" w:rsidRDefault="00C51702" w:rsidP="00C51702">
            <w:pPr>
              <w:pStyle w:val="NormalWeb"/>
            </w:pPr>
            <w:r w:rsidRPr="00C93722">
              <w:t>Etik değer ve ilkelerin bireyler ve kültürler arasında nasıl farklılık gösterdiğini açıklar.</w:t>
            </w:r>
          </w:p>
        </w:tc>
        <w:tc>
          <w:tcPr>
            <w:tcW w:w="2138" w:type="dxa"/>
            <w:tcBorders>
              <w:left w:val="nil"/>
            </w:tcBorders>
            <w:shd w:val="clear" w:color="auto" w:fill="FFFFFF" w:themeFill="background1"/>
          </w:tcPr>
          <w:p w14:paraId="5E3196DA" w14:textId="77777777" w:rsidR="00C51702" w:rsidRPr="00A40709" w:rsidRDefault="00C51702" w:rsidP="00C51702">
            <w:pPr>
              <w:jc w:val="center"/>
              <w:rPr>
                <w:sz w:val="20"/>
                <w:szCs w:val="20"/>
              </w:rPr>
            </w:pPr>
            <w:r w:rsidRPr="00003AA2">
              <w:rPr>
                <w:sz w:val="20"/>
                <w:szCs w:val="20"/>
              </w:rPr>
              <w:t>3-4</w:t>
            </w:r>
          </w:p>
        </w:tc>
        <w:tc>
          <w:tcPr>
            <w:tcW w:w="1364" w:type="dxa"/>
            <w:shd w:val="clear" w:color="auto" w:fill="FFFFFF" w:themeFill="background1"/>
          </w:tcPr>
          <w:p w14:paraId="2F750F79" w14:textId="77777777" w:rsidR="00C51702" w:rsidRPr="00A40709" w:rsidRDefault="00C51702" w:rsidP="00C51702">
            <w:pPr>
              <w:jc w:val="center"/>
              <w:rPr>
                <w:sz w:val="20"/>
                <w:szCs w:val="20"/>
              </w:rPr>
            </w:pPr>
            <w:r w:rsidRPr="00DB4BB6">
              <w:t>1, 2, 5, 8, 10, 11, 12, 13</w:t>
            </w:r>
          </w:p>
        </w:tc>
        <w:tc>
          <w:tcPr>
            <w:tcW w:w="1365" w:type="dxa"/>
            <w:shd w:val="clear" w:color="auto" w:fill="FFFFFF" w:themeFill="background1"/>
          </w:tcPr>
          <w:p w14:paraId="38DF6C79" w14:textId="77777777" w:rsidR="00C51702" w:rsidRPr="00A40709" w:rsidRDefault="00C51702" w:rsidP="00C51702">
            <w:pPr>
              <w:jc w:val="center"/>
              <w:rPr>
                <w:sz w:val="20"/>
                <w:szCs w:val="20"/>
              </w:rPr>
            </w:pPr>
            <w:r w:rsidRPr="00521C1E">
              <w:t>A, D</w:t>
            </w:r>
          </w:p>
        </w:tc>
      </w:tr>
      <w:tr w:rsidR="00C51702" w:rsidRPr="00B41ECB" w14:paraId="728F4785" w14:textId="77777777" w:rsidTr="004A4D6B">
        <w:trPr>
          <w:trHeight w:val="465"/>
        </w:trPr>
        <w:tc>
          <w:tcPr>
            <w:tcW w:w="384" w:type="dxa"/>
            <w:tcBorders>
              <w:top w:val="single" w:sz="4" w:space="0" w:color="auto"/>
              <w:bottom w:val="single" w:sz="4" w:space="0" w:color="auto"/>
              <w:right w:val="nil"/>
            </w:tcBorders>
            <w:shd w:val="clear" w:color="auto" w:fill="FFFFFF" w:themeFill="background1"/>
            <w:vAlign w:val="center"/>
          </w:tcPr>
          <w:p w14:paraId="3DBC5470" w14:textId="77777777" w:rsidR="00C51702" w:rsidRPr="00B41ECB" w:rsidRDefault="00C51702" w:rsidP="00C51702">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tcPr>
          <w:p w14:paraId="7D000F4C" w14:textId="77777777" w:rsidR="00C51702" w:rsidRPr="00C93722" w:rsidRDefault="00C51702" w:rsidP="00C51702">
            <w:pPr>
              <w:pStyle w:val="NormalWeb"/>
            </w:pPr>
            <w:r w:rsidRPr="00C93722">
              <w:t>Etik duyarlılığın tanımını ve mesleki önemini anlar.</w:t>
            </w:r>
          </w:p>
        </w:tc>
        <w:tc>
          <w:tcPr>
            <w:tcW w:w="2138" w:type="dxa"/>
            <w:tcBorders>
              <w:left w:val="nil"/>
            </w:tcBorders>
          </w:tcPr>
          <w:p w14:paraId="0657C2CF" w14:textId="77777777" w:rsidR="00C51702" w:rsidRPr="00A40709" w:rsidRDefault="00C51702" w:rsidP="00C51702">
            <w:pPr>
              <w:jc w:val="center"/>
              <w:rPr>
                <w:sz w:val="20"/>
                <w:szCs w:val="20"/>
              </w:rPr>
            </w:pPr>
            <w:r w:rsidRPr="00003AA2">
              <w:rPr>
                <w:sz w:val="20"/>
                <w:szCs w:val="20"/>
              </w:rPr>
              <w:t>3-4</w:t>
            </w:r>
          </w:p>
        </w:tc>
        <w:tc>
          <w:tcPr>
            <w:tcW w:w="1364" w:type="dxa"/>
          </w:tcPr>
          <w:p w14:paraId="6FD93DC3" w14:textId="77777777" w:rsidR="00C51702" w:rsidRPr="00A40709" w:rsidRDefault="00C51702" w:rsidP="00C51702">
            <w:pPr>
              <w:jc w:val="center"/>
              <w:rPr>
                <w:sz w:val="20"/>
                <w:szCs w:val="20"/>
              </w:rPr>
            </w:pPr>
            <w:r w:rsidRPr="00DB4BB6">
              <w:t>1, 2, 5, 8, 10, 11, 12, 13</w:t>
            </w:r>
          </w:p>
        </w:tc>
        <w:tc>
          <w:tcPr>
            <w:tcW w:w="1365" w:type="dxa"/>
            <w:shd w:val="clear" w:color="auto" w:fill="FFFFFF" w:themeFill="background1"/>
          </w:tcPr>
          <w:p w14:paraId="7C235560" w14:textId="77777777" w:rsidR="00C51702" w:rsidRPr="00A40709" w:rsidRDefault="00C51702" w:rsidP="00C51702">
            <w:pPr>
              <w:jc w:val="center"/>
              <w:rPr>
                <w:sz w:val="20"/>
                <w:szCs w:val="20"/>
              </w:rPr>
            </w:pPr>
            <w:r w:rsidRPr="00521C1E">
              <w:t>A, D</w:t>
            </w:r>
          </w:p>
        </w:tc>
      </w:tr>
      <w:tr w:rsidR="00C51702" w:rsidRPr="00B41ECB" w14:paraId="0192DFC9" w14:textId="77777777" w:rsidTr="004A4D6B">
        <w:trPr>
          <w:trHeight w:val="465"/>
        </w:trPr>
        <w:tc>
          <w:tcPr>
            <w:tcW w:w="384" w:type="dxa"/>
            <w:tcBorders>
              <w:top w:val="single" w:sz="4" w:space="0" w:color="auto"/>
              <w:bottom w:val="single" w:sz="4" w:space="0" w:color="auto"/>
              <w:right w:val="nil"/>
            </w:tcBorders>
            <w:shd w:val="clear" w:color="auto" w:fill="FFFFFF" w:themeFill="background1"/>
            <w:vAlign w:val="center"/>
          </w:tcPr>
          <w:p w14:paraId="7DB7BF0F" w14:textId="77777777" w:rsidR="00C51702" w:rsidRPr="00B41ECB" w:rsidRDefault="00C51702" w:rsidP="00C51702">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tcPr>
          <w:p w14:paraId="0D29AB7F" w14:textId="77777777" w:rsidR="00C51702" w:rsidRPr="00C93722" w:rsidRDefault="00C51702" w:rsidP="00C51702">
            <w:pPr>
              <w:pStyle w:val="NormalWeb"/>
            </w:pPr>
            <w:r w:rsidRPr="00C93722">
              <w:t>Etik duyarlılığı adalet, haklar ve yanlışların farkında olma olarak tanımlar.</w:t>
            </w:r>
          </w:p>
        </w:tc>
        <w:tc>
          <w:tcPr>
            <w:tcW w:w="2138" w:type="dxa"/>
            <w:tcBorders>
              <w:left w:val="nil"/>
            </w:tcBorders>
          </w:tcPr>
          <w:p w14:paraId="12A4E328" w14:textId="77777777" w:rsidR="00C51702" w:rsidRPr="00A40709" w:rsidRDefault="00C51702" w:rsidP="00C51702">
            <w:pPr>
              <w:jc w:val="center"/>
              <w:rPr>
                <w:sz w:val="20"/>
                <w:szCs w:val="20"/>
              </w:rPr>
            </w:pPr>
            <w:r w:rsidRPr="00003AA2">
              <w:rPr>
                <w:sz w:val="20"/>
                <w:szCs w:val="20"/>
              </w:rPr>
              <w:t>3-4</w:t>
            </w:r>
          </w:p>
        </w:tc>
        <w:tc>
          <w:tcPr>
            <w:tcW w:w="1364" w:type="dxa"/>
          </w:tcPr>
          <w:p w14:paraId="5AAB3BF6" w14:textId="77777777" w:rsidR="00C51702" w:rsidRPr="00A40709" w:rsidRDefault="00C51702" w:rsidP="00C51702">
            <w:pPr>
              <w:jc w:val="center"/>
              <w:rPr>
                <w:sz w:val="20"/>
                <w:szCs w:val="20"/>
              </w:rPr>
            </w:pPr>
            <w:r w:rsidRPr="00DB4BB6">
              <w:t>1, 2, 5, 8, 10, 11, 12, 13</w:t>
            </w:r>
          </w:p>
        </w:tc>
        <w:tc>
          <w:tcPr>
            <w:tcW w:w="1365" w:type="dxa"/>
            <w:shd w:val="clear" w:color="auto" w:fill="FFFFFF" w:themeFill="background1"/>
          </w:tcPr>
          <w:p w14:paraId="762842AD" w14:textId="77777777" w:rsidR="00C51702" w:rsidRPr="00A40709" w:rsidRDefault="00C51702" w:rsidP="00C51702">
            <w:pPr>
              <w:jc w:val="center"/>
              <w:rPr>
                <w:sz w:val="20"/>
                <w:szCs w:val="20"/>
              </w:rPr>
            </w:pPr>
            <w:r w:rsidRPr="00521C1E">
              <w:t>A, D</w:t>
            </w:r>
          </w:p>
        </w:tc>
      </w:tr>
      <w:tr w:rsidR="00C51702" w:rsidRPr="00B41ECB" w14:paraId="6DB298C2" w14:textId="77777777" w:rsidTr="004A4D6B">
        <w:trPr>
          <w:trHeight w:val="465"/>
        </w:trPr>
        <w:tc>
          <w:tcPr>
            <w:tcW w:w="384" w:type="dxa"/>
            <w:tcBorders>
              <w:top w:val="single" w:sz="4" w:space="0" w:color="auto"/>
              <w:bottom w:val="single" w:sz="4" w:space="0" w:color="auto"/>
              <w:right w:val="nil"/>
            </w:tcBorders>
            <w:shd w:val="clear" w:color="auto" w:fill="FFFFFF" w:themeFill="background1"/>
            <w:vAlign w:val="center"/>
          </w:tcPr>
          <w:p w14:paraId="7A9FDBF0" w14:textId="77777777" w:rsidR="00C51702" w:rsidRPr="00B41ECB" w:rsidRDefault="00C51702" w:rsidP="00C51702">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tcPr>
          <w:p w14:paraId="61C56FB0" w14:textId="77777777" w:rsidR="00C51702" w:rsidRPr="00C93722" w:rsidRDefault="00C51702" w:rsidP="00C51702">
            <w:pPr>
              <w:pStyle w:val="NormalWeb"/>
            </w:pPr>
            <w:r w:rsidRPr="00C93722">
              <w:t>Klinik vakalarda farklı etik ilkeler arasındaki çatışmaları belirler.</w:t>
            </w:r>
          </w:p>
        </w:tc>
        <w:tc>
          <w:tcPr>
            <w:tcW w:w="2138" w:type="dxa"/>
            <w:tcBorders>
              <w:left w:val="nil"/>
            </w:tcBorders>
          </w:tcPr>
          <w:p w14:paraId="6E5A8EB9" w14:textId="77777777" w:rsidR="00C51702" w:rsidRPr="00A40709" w:rsidRDefault="00C51702" w:rsidP="00C51702">
            <w:pPr>
              <w:jc w:val="center"/>
              <w:rPr>
                <w:sz w:val="20"/>
                <w:szCs w:val="20"/>
              </w:rPr>
            </w:pPr>
            <w:r w:rsidRPr="00003AA2">
              <w:rPr>
                <w:sz w:val="20"/>
                <w:szCs w:val="20"/>
              </w:rPr>
              <w:t>3-4</w:t>
            </w:r>
          </w:p>
        </w:tc>
        <w:tc>
          <w:tcPr>
            <w:tcW w:w="1364" w:type="dxa"/>
          </w:tcPr>
          <w:p w14:paraId="23223C9B" w14:textId="77777777" w:rsidR="00C51702" w:rsidRPr="00A40709" w:rsidRDefault="00C51702" w:rsidP="00C51702">
            <w:pPr>
              <w:jc w:val="center"/>
              <w:rPr>
                <w:sz w:val="20"/>
                <w:szCs w:val="20"/>
              </w:rPr>
            </w:pPr>
            <w:r w:rsidRPr="00DB4BB6">
              <w:t>1, 2, 5, 8, 10, 11, 12, 13</w:t>
            </w:r>
          </w:p>
        </w:tc>
        <w:tc>
          <w:tcPr>
            <w:tcW w:w="1365" w:type="dxa"/>
            <w:shd w:val="clear" w:color="auto" w:fill="FFFFFF" w:themeFill="background1"/>
          </w:tcPr>
          <w:p w14:paraId="737BC146" w14:textId="77777777" w:rsidR="00C51702" w:rsidRPr="00A40709" w:rsidRDefault="00C51702" w:rsidP="00C51702">
            <w:pPr>
              <w:jc w:val="center"/>
              <w:rPr>
                <w:sz w:val="20"/>
                <w:szCs w:val="20"/>
              </w:rPr>
            </w:pPr>
            <w:r w:rsidRPr="00521C1E">
              <w:t>A, D</w:t>
            </w:r>
          </w:p>
        </w:tc>
      </w:tr>
      <w:tr w:rsidR="00C51702" w:rsidRPr="00B41ECB" w14:paraId="72F825C6" w14:textId="77777777" w:rsidTr="004A4D6B">
        <w:trPr>
          <w:trHeight w:val="465"/>
        </w:trPr>
        <w:tc>
          <w:tcPr>
            <w:tcW w:w="384" w:type="dxa"/>
            <w:tcBorders>
              <w:top w:val="single" w:sz="4" w:space="0" w:color="auto"/>
              <w:bottom w:val="single" w:sz="4" w:space="0" w:color="auto"/>
              <w:right w:val="nil"/>
            </w:tcBorders>
            <w:shd w:val="clear" w:color="auto" w:fill="FFFFFF" w:themeFill="background1"/>
            <w:vAlign w:val="center"/>
          </w:tcPr>
          <w:p w14:paraId="779B2DC1" w14:textId="77777777" w:rsidR="00C51702" w:rsidRPr="00B41ECB" w:rsidRDefault="00C51702" w:rsidP="00C51702">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tcPr>
          <w:p w14:paraId="173738E1" w14:textId="77777777" w:rsidR="00C51702" w:rsidRPr="00C93722" w:rsidRDefault="00C51702" w:rsidP="00C51702">
            <w:pPr>
              <w:pStyle w:val="NormalWeb"/>
            </w:pPr>
            <w:r w:rsidRPr="00C93722">
              <w:t>Bireysel haklar ile sosyal görevler gibi ikilem türlerini birbirinden ayırır.</w:t>
            </w:r>
          </w:p>
        </w:tc>
        <w:tc>
          <w:tcPr>
            <w:tcW w:w="2138" w:type="dxa"/>
            <w:tcBorders>
              <w:left w:val="nil"/>
            </w:tcBorders>
          </w:tcPr>
          <w:p w14:paraId="3C8DDBA4" w14:textId="77777777" w:rsidR="00C51702" w:rsidRPr="00A40709" w:rsidRDefault="00C51702" w:rsidP="00C51702">
            <w:pPr>
              <w:jc w:val="center"/>
              <w:rPr>
                <w:sz w:val="20"/>
                <w:szCs w:val="20"/>
              </w:rPr>
            </w:pPr>
            <w:r w:rsidRPr="00003AA2">
              <w:rPr>
                <w:sz w:val="20"/>
                <w:szCs w:val="20"/>
              </w:rPr>
              <w:t>3-4</w:t>
            </w:r>
          </w:p>
        </w:tc>
        <w:tc>
          <w:tcPr>
            <w:tcW w:w="1364" w:type="dxa"/>
          </w:tcPr>
          <w:p w14:paraId="292FFC7E" w14:textId="77777777" w:rsidR="00C51702" w:rsidRPr="00A40709" w:rsidRDefault="00C51702" w:rsidP="00C51702">
            <w:pPr>
              <w:jc w:val="center"/>
              <w:rPr>
                <w:sz w:val="20"/>
                <w:szCs w:val="20"/>
              </w:rPr>
            </w:pPr>
            <w:r w:rsidRPr="00DB4BB6">
              <w:t>1, 2, 5, 8, 10, 11, 12, 13</w:t>
            </w:r>
          </w:p>
        </w:tc>
        <w:tc>
          <w:tcPr>
            <w:tcW w:w="1365" w:type="dxa"/>
            <w:shd w:val="clear" w:color="auto" w:fill="FFFFFF" w:themeFill="background1"/>
          </w:tcPr>
          <w:p w14:paraId="30F6466A" w14:textId="77777777" w:rsidR="00C51702" w:rsidRPr="00A40709" w:rsidRDefault="00C51702" w:rsidP="00C51702">
            <w:pPr>
              <w:jc w:val="center"/>
              <w:rPr>
                <w:sz w:val="20"/>
                <w:szCs w:val="20"/>
              </w:rPr>
            </w:pPr>
            <w:r w:rsidRPr="00521C1E">
              <w:t>A, D</w:t>
            </w:r>
          </w:p>
        </w:tc>
      </w:tr>
      <w:tr w:rsidR="00C51702" w:rsidRPr="00B41ECB" w14:paraId="276388E3" w14:textId="77777777" w:rsidTr="004A4D6B">
        <w:trPr>
          <w:trHeight w:val="465"/>
        </w:trPr>
        <w:tc>
          <w:tcPr>
            <w:tcW w:w="384" w:type="dxa"/>
            <w:tcBorders>
              <w:top w:val="single" w:sz="4" w:space="0" w:color="auto"/>
              <w:bottom w:val="single" w:sz="4" w:space="0" w:color="auto"/>
              <w:right w:val="nil"/>
            </w:tcBorders>
            <w:shd w:val="clear" w:color="auto" w:fill="FFFFFF" w:themeFill="background1"/>
            <w:vAlign w:val="center"/>
          </w:tcPr>
          <w:p w14:paraId="34CE11E5" w14:textId="77777777" w:rsidR="00C51702" w:rsidRPr="00B41ECB" w:rsidRDefault="00C51702" w:rsidP="00C51702">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tcPr>
          <w:p w14:paraId="6091467F" w14:textId="77777777" w:rsidR="00C51702" w:rsidRPr="00C93722" w:rsidRDefault="00C51702" w:rsidP="00C51702">
            <w:pPr>
              <w:pStyle w:val="NormalWeb"/>
            </w:pPr>
            <w:r w:rsidRPr="00C93722">
              <w:t>Etik ikilemleri çözmek için metodolojileri ve uzmanlık yaklaşımlarını tanımlar.</w:t>
            </w:r>
          </w:p>
        </w:tc>
        <w:tc>
          <w:tcPr>
            <w:tcW w:w="2138" w:type="dxa"/>
            <w:tcBorders>
              <w:left w:val="nil"/>
            </w:tcBorders>
          </w:tcPr>
          <w:p w14:paraId="404A5AD7" w14:textId="77777777" w:rsidR="00C51702" w:rsidRPr="00A40709" w:rsidRDefault="00C51702" w:rsidP="00C51702">
            <w:pPr>
              <w:jc w:val="center"/>
              <w:rPr>
                <w:sz w:val="20"/>
                <w:szCs w:val="20"/>
              </w:rPr>
            </w:pPr>
            <w:r w:rsidRPr="00003AA2">
              <w:rPr>
                <w:sz w:val="20"/>
                <w:szCs w:val="20"/>
              </w:rPr>
              <w:t>3-4</w:t>
            </w:r>
          </w:p>
        </w:tc>
        <w:tc>
          <w:tcPr>
            <w:tcW w:w="1364" w:type="dxa"/>
          </w:tcPr>
          <w:p w14:paraId="7F8BC8BD" w14:textId="77777777" w:rsidR="00C51702" w:rsidRPr="00A40709" w:rsidRDefault="00C51702" w:rsidP="00C51702">
            <w:pPr>
              <w:jc w:val="center"/>
              <w:rPr>
                <w:sz w:val="20"/>
                <w:szCs w:val="20"/>
              </w:rPr>
            </w:pPr>
            <w:r w:rsidRPr="00DB4BB6">
              <w:t>1, 2, 5, 8, 10, 11, 12, 13</w:t>
            </w:r>
          </w:p>
        </w:tc>
        <w:tc>
          <w:tcPr>
            <w:tcW w:w="1365" w:type="dxa"/>
            <w:shd w:val="clear" w:color="auto" w:fill="FFFFFF" w:themeFill="background1"/>
          </w:tcPr>
          <w:p w14:paraId="30A0E44F" w14:textId="77777777" w:rsidR="00C51702" w:rsidRPr="00A40709" w:rsidRDefault="00C51702" w:rsidP="00C51702">
            <w:pPr>
              <w:jc w:val="center"/>
              <w:rPr>
                <w:sz w:val="20"/>
                <w:szCs w:val="20"/>
              </w:rPr>
            </w:pPr>
            <w:r w:rsidRPr="00521C1E">
              <w:t>A, D</w:t>
            </w:r>
          </w:p>
        </w:tc>
      </w:tr>
      <w:tr w:rsidR="00C51702" w:rsidRPr="00B41ECB" w14:paraId="16A0A2AF" w14:textId="77777777" w:rsidTr="004A4D6B">
        <w:trPr>
          <w:trHeight w:val="465"/>
        </w:trPr>
        <w:tc>
          <w:tcPr>
            <w:tcW w:w="384" w:type="dxa"/>
            <w:tcBorders>
              <w:top w:val="single" w:sz="4" w:space="0" w:color="auto"/>
              <w:bottom w:val="single" w:sz="4" w:space="0" w:color="auto"/>
              <w:right w:val="nil"/>
            </w:tcBorders>
            <w:shd w:val="clear" w:color="auto" w:fill="FFFFFF" w:themeFill="background1"/>
            <w:vAlign w:val="center"/>
          </w:tcPr>
          <w:p w14:paraId="30872C4E" w14:textId="77777777" w:rsidR="00C51702" w:rsidRDefault="00C51702" w:rsidP="00C51702">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tcPr>
          <w:p w14:paraId="4CBB7CE2" w14:textId="77777777" w:rsidR="00C51702" w:rsidRPr="00C93722" w:rsidRDefault="00C51702" w:rsidP="00C51702">
            <w:pPr>
              <w:pStyle w:val="NormalWeb"/>
            </w:pPr>
            <w:r w:rsidRPr="00C93722">
              <w:t>Deontolojinin eylemleri sonuçlarından bağımsız olarak nasıl değerlendirdiğini açıklar.</w:t>
            </w:r>
          </w:p>
        </w:tc>
        <w:tc>
          <w:tcPr>
            <w:tcW w:w="2138" w:type="dxa"/>
            <w:tcBorders>
              <w:left w:val="nil"/>
            </w:tcBorders>
          </w:tcPr>
          <w:p w14:paraId="4FB2CE0E" w14:textId="77777777" w:rsidR="00C51702" w:rsidRPr="00A40709" w:rsidRDefault="00C51702" w:rsidP="00C51702">
            <w:pPr>
              <w:jc w:val="center"/>
              <w:rPr>
                <w:sz w:val="20"/>
                <w:szCs w:val="20"/>
              </w:rPr>
            </w:pPr>
            <w:r w:rsidRPr="00003AA2">
              <w:rPr>
                <w:sz w:val="20"/>
                <w:szCs w:val="20"/>
              </w:rPr>
              <w:t>3-4</w:t>
            </w:r>
          </w:p>
        </w:tc>
        <w:tc>
          <w:tcPr>
            <w:tcW w:w="1364" w:type="dxa"/>
          </w:tcPr>
          <w:p w14:paraId="1997D4C4" w14:textId="77777777" w:rsidR="00C51702" w:rsidRPr="00A40709" w:rsidRDefault="00C51702" w:rsidP="00C51702">
            <w:pPr>
              <w:jc w:val="center"/>
              <w:rPr>
                <w:sz w:val="20"/>
                <w:szCs w:val="20"/>
              </w:rPr>
            </w:pPr>
            <w:r w:rsidRPr="00DB4BB6">
              <w:t>1, 2, 5, 8, 10, 11, 12, 13</w:t>
            </w:r>
          </w:p>
        </w:tc>
        <w:tc>
          <w:tcPr>
            <w:tcW w:w="1365" w:type="dxa"/>
            <w:shd w:val="clear" w:color="auto" w:fill="FFFFFF" w:themeFill="background1"/>
          </w:tcPr>
          <w:p w14:paraId="70CA2955" w14:textId="77777777" w:rsidR="00C51702" w:rsidRPr="00A40709" w:rsidRDefault="00C51702" w:rsidP="00C51702">
            <w:pPr>
              <w:jc w:val="center"/>
              <w:rPr>
                <w:sz w:val="20"/>
                <w:szCs w:val="20"/>
              </w:rPr>
            </w:pPr>
            <w:r w:rsidRPr="00521C1E">
              <w:t>A, D</w:t>
            </w:r>
          </w:p>
        </w:tc>
      </w:tr>
      <w:tr w:rsidR="00C51702" w:rsidRPr="00B41ECB" w14:paraId="656F9A54" w14:textId="77777777" w:rsidTr="004A4D6B">
        <w:trPr>
          <w:trHeight w:val="465"/>
        </w:trPr>
        <w:tc>
          <w:tcPr>
            <w:tcW w:w="384" w:type="dxa"/>
            <w:tcBorders>
              <w:top w:val="single" w:sz="4" w:space="0" w:color="auto"/>
              <w:bottom w:val="single" w:sz="4" w:space="0" w:color="auto"/>
              <w:right w:val="nil"/>
            </w:tcBorders>
            <w:shd w:val="clear" w:color="auto" w:fill="FFFFFF" w:themeFill="background1"/>
            <w:vAlign w:val="center"/>
          </w:tcPr>
          <w:p w14:paraId="2B8DD058" w14:textId="77777777" w:rsidR="00C51702" w:rsidRDefault="00C51702" w:rsidP="00C51702">
            <w:pPr>
              <w:jc w:val="right"/>
              <w:rPr>
                <w:rFonts w:ascii="Times New Roman" w:hAnsi="Times New Roman" w:cs="Times New Roman"/>
                <w:b/>
                <w:sz w:val="20"/>
                <w:szCs w:val="20"/>
              </w:rPr>
            </w:pPr>
            <w:r>
              <w:rPr>
                <w:rFonts w:ascii="Times New Roman" w:hAnsi="Times New Roman" w:cs="Times New Roman"/>
                <w:b/>
                <w:sz w:val="20"/>
                <w:szCs w:val="20"/>
              </w:rPr>
              <w:t>9</w:t>
            </w:r>
          </w:p>
        </w:tc>
        <w:tc>
          <w:tcPr>
            <w:tcW w:w="4373" w:type="dxa"/>
            <w:tcBorders>
              <w:left w:val="nil"/>
            </w:tcBorders>
          </w:tcPr>
          <w:p w14:paraId="7A7E7F5B" w14:textId="77777777" w:rsidR="00C51702" w:rsidRPr="00C93722" w:rsidRDefault="00C51702" w:rsidP="00C51702">
            <w:pPr>
              <w:pStyle w:val="NormalWeb"/>
            </w:pPr>
            <w:r w:rsidRPr="00C93722">
              <w:t>Karmaşık etik ikilem vakalarını analiz etmek için öğrenilen metodolojileri uygular.</w:t>
            </w:r>
          </w:p>
        </w:tc>
        <w:tc>
          <w:tcPr>
            <w:tcW w:w="2138" w:type="dxa"/>
            <w:tcBorders>
              <w:left w:val="nil"/>
            </w:tcBorders>
          </w:tcPr>
          <w:p w14:paraId="61E8B985" w14:textId="77777777" w:rsidR="00C51702" w:rsidRPr="00A40709" w:rsidRDefault="00C51702" w:rsidP="00C51702">
            <w:pPr>
              <w:jc w:val="center"/>
              <w:rPr>
                <w:sz w:val="20"/>
                <w:szCs w:val="20"/>
              </w:rPr>
            </w:pPr>
            <w:r w:rsidRPr="00003AA2">
              <w:rPr>
                <w:sz w:val="20"/>
                <w:szCs w:val="20"/>
              </w:rPr>
              <w:t>3-4</w:t>
            </w:r>
          </w:p>
        </w:tc>
        <w:tc>
          <w:tcPr>
            <w:tcW w:w="1364" w:type="dxa"/>
          </w:tcPr>
          <w:p w14:paraId="38222013" w14:textId="77777777" w:rsidR="00C51702" w:rsidRPr="00A40709" w:rsidRDefault="00C51702" w:rsidP="00C51702">
            <w:pPr>
              <w:jc w:val="center"/>
              <w:rPr>
                <w:sz w:val="20"/>
                <w:szCs w:val="20"/>
              </w:rPr>
            </w:pPr>
            <w:r w:rsidRPr="00DB4BB6">
              <w:t>1, 2, 5, 8, 10, 11, 12, 13</w:t>
            </w:r>
          </w:p>
        </w:tc>
        <w:tc>
          <w:tcPr>
            <w:tcW w:w="1365" w:type="dxa"/>
            <w:shd w:val="clear" w:color="auto" w:fill="FFFFFF" w:themeFill="background1"/>
          </w:tcPr>
          <w:p w14:paraId="10353CF1" w14:textId="77777777" w:rsidR="00C51702" w:rsidRPr="00A40709" w:rsidRDefault="00C51702" w:rsidP="00C51702">
            <w:pPr>
              <w:jc w:val="center"/>
              <w:rPr>
                <w:sz w:val="20"/>
                <w:szCs w:val="20"/>
              </w:rPr>
            </w:pPr>
            <w:r w:rsidRPr="00521C1E">
              <w:t>A, D</w:t>
            </w:r>
          </w:p>
        </w:tc>
      </w:tr>
      <w:tr w:rsidR="00C51702" w:rsidRPr="00B41ECB" w14:paraId="1D07085F" w14:textId="77777777" w:rsidTr="004A4D6B">
        <w:trPr>
          <w:trHeight w:val="465"/>
        </w:trPr>
        <w:tc>
          <w:tcPr>
            <w:tcW w:w="384" w:type="dxa"/>
            <w:tcBorders>
              <w:top w:val="single" w:sz="4" w:space="0" w:color="auto"/>
              <w:bottom w:val="single" w:sz="4" w:space="0" w:color="auto"/>
              <w:right w:val="nil"/>
            </w:tcBorders>
            <w:shd w:val="clear" w:color="auto" w:fill="FFFFFF" w:themeFill="background1"/>
            <w:vAlign w:val="center"/>
          </w:tcPr>
          <w:p w14:paraId="05806BE0" w14:textId="77777777" w:rsidR="00C51702" w:rsidRDefault="00C51702" w:rsidP="00C51702">
            <w:pPr>
              <w:jc w:val="right"/>
              <w:rPr>
                <w:rFonts w:ascii="Times New Roman" w:hAnsi="Times New Roman" w:cs="Times New Roman"/>
                <w:b/>
                <w:sz w:val="20"/>
                <w:szCs w:val="20"/>
              </w:rPr>
            </w:pPr>
            <w:r>
              <w:rPr>
                <w:rFonts w:ascii="Times New Roman" w:hAnsi="Times New Roman" w:cs="Times New Roman"/>
                <w:b/>
                <w:sz w:val="20"/>
                <w:szCs w:val="20"/>
              </w:rPr>
              <w:t>10</w:t>
            </w:r>
          </w:p>
        </w:tc>
        <w:tc>
          <w:tcPr>
            <w:tcW w:w="4373" w:type="dxa"/>
            <w:tcBorders>
              <w:left w:val="nil"/>
            </w:tcBorders>
          </w:tcPr>
          <w:p w14:paraId="2AB71E4F" w14:textId="77777777" w:rsidR="00C51702" w:rsidRPr="00C93722" w:rsidRDefault="00C51702" w:rsidP="00C51702">
            <w:pPr>
              <w:pStyle w:val="NormalWeb"/>
            </w:pPr>
            <w:r w:rsidRPr="00C93722">
              <w:t>Etik karar vermenin adımlarını ana hatlarıyla belirtir: sorun belirleme ve değer saptama.</w:t>
            </w:r>
          </w:p>
        </w:tc>
        <w:tc>
          <w:tcPr>
            <w:tcW w:w="2138" w:type="dxa"/>
            <w:tcBorders>
              <w:left w:val="nil"/>
            </w:tcBorders>
          </w:tcPr>
          <w:p w14:paraId="4E127D70" w14:textId="77777777" w:rsidR="00C51702" w:rsidRPr="00A40709" w:rsidRDefault="00C51702" w:rsidP="00C51702">
            <w:pPr>
              <w:jc w:val="center"/>
              <w:rPr>
                <w:sz w:val="20"/>
                <w:szCs w:val="20"/>
              </w:rPr>
            </w:pPr>
            <w:r w:rsidRPr="00003AA2">
              <w:rPr>
                <w:sz w:val="20"/>
                <w:szCs w:val="20"/>
              </w:rPr>
              <w:t>3-4</w:t>
            </w:r>
          </w:p>
        </w:tc>
        <w:tc>
          <w:tcPr>
            <w:tcW w:w="1364" w:type="dxa"/>
          </w:tcPr>
          <w:p w14:paraId="36630921" w14:textId="77777777" w:rsidR="00C51702" w:rsidRPr="00A40709" w:rsidRDefault="00C51702" w:rsidP="00C51702">
            <w:pPr>
              <w:jc w:val="center"/>
              <w:rPr>
                <w:sz w:val="20"/>
                <w:szCs w:val="20"/>
              </w:rPr>
            </w:pPr>
            <w:r w:rsidRPr="00DB4BB6">
              <w:t>1, 2, 5, 8, 10, 11, 12, 13</w:t>
            </w:r>
          </w:p>
        </w:tc>
        <w:tc>
          <w:tcPr>
            <w:tcW w:w="1365" w:type="dxa"/>
            <w:shd w:val="clear" w:color="auto" w:fill="FFFFFF" w:themeFill="background1"/>
          </w:tcPr>
          <w:p w14:paraId="10620FDB" w14:textId="77777777" w:rsidR="00C51702" w:rsidRPr="00A40709" w:rsidRDefault="00C51702" w:rsidP="00C51702">
            <w:pPr>
              <w:jc w:val="center"/>
              <w:rPr>
                <w:sz w:val="20"/>
                <w:szCs w:val="20"/>
              </w:rPr>
            </w:pPr>
            <w:r w:rsidRPr="00521C1E">
              <w:t>A, D</w:t>
            </w:r>
          </w:p>
        </w:tc>
      </w:tr>
      <w:tr w:rsidR="00C51702" w:rsidRPr="00B41ECB" w14:paraId="036132CD" w14:textId="77777777" w:rsidTr="004A4D6B">
        <w:trPr>
          <w:trHeight w:val="465"/>
        </w:trPr>
        <w:tc>
          <w:tcPr>
            <w:tcW w:w="384" w:type="dxa"/>
            <w:tcBorders>
              <w:top w:val="single" w:sz="4" w:space="0" w:color="auto"/>
              <w:bottom w:val="single" w:sz="4" w:space="0" w:color="auto"/>
              <w:right w:val="nil"/>
            </w:tcBorders>
            <w:shd w:val="clear" w:color="auto" w:fill="FFFFFF" w:themeFill="background1"/>
            <w:vAlign w:val="center"/>
          </w:tcPr>
          <w:p w14:paraId="31D8E6C0" w14:textId="77777777" w:rsidR="00C51702" w:rsidRDefault="00C51702" w:rsidP="00C51702">
            <w:pPr>
              <w:jc w:val="right"/>
              <w:rPr>
                <w:rFonts w:ascii="Times New Roman" w:hAnsi="Times New Roman" w:cs="Times New Roman"/>
                <w:b/>
                <w:sz w:val="20"/>
                <w:szCs w:val="20"/>
              </w:rPr>
            </w:pPr>
            <w:r>
              <w:rPr>
                <w:rFonts w:ascii="Times New Roman" w:hAnsi="Times New Roman" w:cs="Times New Roman"/>
                <w:b/>
                <w:sz w:val="20"/>
                <w:szCs w:val="20"/>
              </w:rPr>
              <w:t>11</w:t>
            </w:r>
          </w:p>
        </w:tc>
        <w:tc>
          <w:tcPr>
            <w:tcW w:w="4373" w:type="dxa"/>
            <w:tcBorders>
              <w:left w:val="nil"/>
            </w:tcBorders>
          </w:tcPr>
          <w:p w14:paraId="69191D1A" w14:textId="77777777" w:rsidR="00C51702" w:rsidRPr="00C93722" w:rsidRDefault="00C51702" w:rsidP="00C51702">
            <w:pPr>
              <w:pStyle w:val="NormalWeb"/>
            </w:pPr>
            <w:r w:rsidRPr="00C93722">
              <w:t>Yaygın klinik ikilemleri ve sistematik çözümün gerekliliğini tanır.</w:t>
            </w:r>
          </w:p>
        </w:tc>
        <w:tc>
          <w:tcPr>
            <w:tcW w:w="2138" w:type="dxa"/>
            <w:tcBorders>
              <w:left w:val="nil"/>
            </w:tcBorders>
          </w:tcPr>
          <w:p w14:paraId="037E67FC" w14:textId="77777777" w:rsidR="00C51702" w:rsidRPr="00A40709" w:rsidRDefault="00C51702" w:rsidP="00C51702">
            <w:pPr>
              <w:jc w:val="center"/>
              <w:rPr>
                <w:sz w:val="20"/>
                <w:szCs w:val="20"/>
              </w:rPr>
            </w:pPr>
            <w:r w:rsidRPr="00003AA2">
              <w:rPr>
                <w:sz w:val="20"/>
                <w:szCs w:val="20"/>
              </w:rPr>
              <w:t>3-4</w:t>
            </w:r>
          </w:p>
        </w:tc>
        <w:tc>
          <w:tcPr>
            <w:tcW w:w="1364" w:type="dxa"/>
          </w:tcPr>
          <w:p w14:paraId="2367D37D" w14:textId="77777777" w:rsidR="00C51702" w:rsidRPr="00A40709" w:rsidRDefault="00C51702" w:rsidP="00C51702">
            <w:pPr>
              <w:jc w:val="center"/>
              <w:rPr>
                <w:sz w:val="20"/>
                <w:szCs w:val="20"/>
              </w:rPr>
            </w:pPr>
            <w:r w:rsidRPr="00DB4BB6">
              <w:t>1, 2, 5, 8, 10, 11, 12, 13</w:t>
            </w:r>
          </w:p>
        </w:tc>
        <w:tc>
          <w:tcPr>
            <w:tcW w:w="1365" w:type="dxa"/>
            <w:shd w:val="clear" w:color="auto" w:fill="FFFFFF" w:themeFill="background1"/>
          </w:tcPr>
          <w:p w14:paraId="61292AF0" w14:textId="77777777" w:rsidR="00C51702" w:rsidRPr="00A40709" w:rsidRDefault="00C51702" w:rsidP="00C51702">
            <w:pPr>
              <w:jc w:val="center"/>
              <w:rPr>
                <w:sz w:val="20"/>
                <w:szCs w:val="20"/>
              </w:rPr>
            </w:pPr>
            <w:r w:rsidRPr="00521C1E">
              <w:t>A, D</w:t>
            </w:r>
          </w:p>
        </w:tc>
      </w:tr>
      <w:tr w:rsidR="00C51702" w:rsidRPr="00B41ECB" w14:paraId="30C4D56C" w14:textId="77777777" w:rsidTr="004A4D6B">
        <w:trPr>
          <w:trHeight w:val="465"/>
        </w:trPr>
        <w:tc>
          <w:tcPr>
            <w:tcW w:w="384" w:type="dxa"/>
            <w:tcBorders>
              <w:top w:val="single" w:sz="4" w:space="0" w:color="auto"/>
              <w:bottom w:val="single" w:sz="4" w:space="0" w:color="auto"/>
              <w:right w:val="nil"/>
            </w:tcBorders>
            <w:shd w:val="clear" w:color="auto" w:fill="FFFFFF" w:themeFill="background1"/>
            <w:vAlign w:val="center"/>
          </w:tcPr>
          <w:p w14:paraId="42E68E61" w14:textId="77777777" w:rsidR="00C51702" w:rsidRDefault="00C51702" w:rsidP="00C51702">
            <w:pPr>
              <w:jc w:val="right"/>
              <w:rPr>
                <w:rFonts w:ascii="Times New Roman" w:hAnsi="Times New Roman" w:cs="Times New Roman"/>
                <w:b/>
                <w:sz w:val="20"/>
                <w:szCs w:val="20"/>
              </w:rPr>
            </w:pPr>
            <w:r>
              <w:rPr>
                <w:rFonts w:ascii="Times New Roman" w:hAnsi="Times New Roman" w:cs="Times New Roman"/>
                <w:b/>
                <w:sz w:val="20"/>
                <w:szCs w:val="20"/>
              </w:rPr>
              <w:t>12</w:t>
            </w:r>
          </w:p>
        </w:tc>
        <w:tc>
          <w:tcPr>
            <w:tcW w:w="4373" w:type="dxa"/>
            <w:tcBorders>
              <w:left w:val="nil"/>
            </w:tcBorders>
          </w:tcPr>
          <w:p w14:paraId="21F10A03" w14:textId="77777777" w:rsidR="00C51702" w:rsidRPr="00C93722" w:rsidRDefault="00C51702" w:rsidP="00C51702">
            <w:pPr>
              <w:pStyle w:val="NormalWeb"/>
            </w:pPr>
            <w:r w:rsidRPr="00C93722">
              <w:t>Etik kararların hasta güvenliği ve sağlık sonuçları üzerindeki etkisini açıklar.</w:t>
            </w:r>
          </w:p>
        </w:tc>
        <w:tc>
          <w:tcPr>
            <w:tcW w:w="2138" w:type="dxa"/>
            <w:tcBorders>
              <w:left w:val="nil"/>
            </w:tcBorders>
          </w:tcPr>
          <w:p w14:paraId="3719E8B6" w14:textId="77777777" w:rsidR="00C51702" w:rsidRPr="00A40709" w:rsidRDefault="00C51702" w:rsidP="00C51702">
            <w:pPr>
              <w:jc w:val="center"/>
              <w:rPr>
                <w:sz w:val="20"/>
                <w:szCs w:val="20"/>
              </w:rPr>
            </w:pPr>
            <w:r w:rsidRPr="00003AA2">
              <w:rPr>
                <w:sz w:val="20"/>
                <w:szCs w:val="20"/>
              </w:rPr>
              <w:t>3-4</w:t>
            </w:r>
          </w:p>
        </w:tc>
        <w:tc>
          <w:tcPr>
            <w:tcW w:w="1364" w:type="dxa"/>
          </w:tcPr>
          <w:p w14:paraId="78015CDD" w14:textId="77777777" w:rsidR="00C51702" w:rsidRPr="00A40709" w:rsidRDefault="00C51702" w:rsidP="00C51702">
            <w:pPr>
              <w:jc w:val="center"/>
              <w:rPr>
                <w:sz w:val="20"/>
                <w:szCs w:val="20"/>
              </w:rPr>
            </w:pPr>
            <w:r w:rsidRPr="00DB4BB6">
              <w:t>1, 2, 5, 8, 10, 11, 12, 13</w:t>
            </w:r>
          </w:p>
        </w:tc>
        <w:tc>
          <w:tcPr>
            <w:tcW w:w="1365" w:type="dxa"/>
            <w:shd w:val="clear" w:color="auto" w:fill="FFFFFF" w:themeFill="background1"/>
          </w:tcPr>
          <w:p w14:paraId="675486D0" w14:textId="77777777" w:rsidR="00C51702" w:rsidRPr="00A40709" w:rsidRDefault="00C51702" w:rsidP="00C51702">
            <w:pPr>
              <w:jc w:val="center"/>
              <w:rPr>
                <w:sz w:val="20"/>
                <w:szCs w:val="20"/>
              </w:rPr>
            </w:pPr>
            <w:r w:rsidRPr="00521C1E">
              <w:t>A, D</w:t>
            </w:r>
          </w:p>
        </w:tc>
      </w:tr>
      <w:tr w:rsidR="00C51702" w:rsidRPr="00B41ECB" w14:paraId="501C0EEE" w14:textId="77777777" w:rsidTr="004A4D6B">
        <w:trPr>
          <w:trHeight w:val="465"/>
        </w:trPr>
        <w:tc>
          <w:tcPr>
            <w:tcW w:w="384" w:type="dxa"/>
            <w:tcBorders>
              <w:top w:val="single" w:sz="4" w:space="0" w:color="auto"/>
              <w:bottom w:val="single" w:sz="4" w:space="0" w:color="auto"/>
              <w:right w:val="nil"/>
            </w:tcBorders>
            <w:shd w:val="clear" w:color="auto" w:fill="FFFFFF" w:themeFill="background1"/>
            <w:vAlign w:val="center"/>
          </w:tcPr>
          <w:p w14:paraId="0A3C4D61" w14:textId="77777777" w:rsidR="00C51702" w:rsidRDefault="00C51702" w:rsidP="00C51702">
            <w:pPr>
              <w:jc w:val="right"/>
              <w:rPr>
                <w:rFonts w:ascii="Times New Roman" w:hAnsi="Times New Roman" w:cs="Times New Roman"/>
                <w:b/>
                <w:sz w:val="20"/>
                <w:szCs w:val="20"/>
              </w:rPr>
            </w:pPr>
            <w:r>
              <w:rPr>
                <w:rFonts w:ascii="Times New Roman" w:hAnsi="Times New Roman" w:cs="Times New Roman"/>
                <w:b/>
                <w:sz w:val="20"/>
                <w:szCs w:val="20"/>
              </w:rPr>
              <w:t>13</w:t>
            </w:r>
          </w:p>
        </w:tc>
        <w:tc>
          <w:tcPr>
            <w:tcW w:w="4373" w:type="dxa"/>
            <w:tcBorders>
              <w:left w:val="nil"/>
            </w:tcBorders>
          </w:tcPr>
          <w:p w14:paraId="46713E1B" w14:textId="77777777" w:rsidR="00C51702" w:rsidRPr="00C93722" w:rsidRDefault="00C51702" w:rsidP="00C51702">
            <w:pPr>
              <w:pStyle w:val="NormalWeb"/>
            </w:pPr>
            <w:r w:rsidRPr="00C93722">
              <w:t>Kişisel inançların ve zihinsel süreçlerin karar mekanizmasını nasıl etkilediğini analiz eder.</w:t>
            </w:r>
          </w:p>
        </w:tc>
        <w:tc>
          <w:tcPr>
            <w:tcW w:w="2138" w:type="dxa"/>
            <w:tcBorders>
              <w:left w:val="nil"/>
            </w:tcBorders>
          </w:tcPr>
          <w:p w14:paraId="016870AC" w14:textId="77777777" w:rsidR="00C51702" w:rsidRPr="00A40709" w:rsidRDefault="00C51702" w:rsidP="00C51702">
            <w:pPr>
              <w:jc w:val="center"/>
              <w:rPr>
                <w:sz w:val="20"/>
                <w:szCs w:val="20"/>
              </w:rPr>
            </w:pPr>
            <w:r w:rsidRPr="00003AA2">
              <w:rPr>
                <w:sz w:val="20"/>
                <w:szCs w:val="20"/>
              </w:rPr>
              <w:t>3-4</w:t>
            </w:r>
          </w:p>
        </w:tc>
        <w:tc>
          <w:tcPr>
            <w:tcW w:w="1364" w:type="dxa"/>
          </w:tcPr>
          <w:p w14:paraId="1EB72850" w14:textId="77777777" w:rsidR="00C51702" w:rsidRPr="00A40709" w:rsidRDefault="00C51702" w:rsidP="00C51702">
            <w:pPr>
              <w:jc w:val="center"/>
              <w:rPr>
                <w:sz w:val="20"/>
                <w:szCs w:val="20"/>
              </w:rPr>
            </w:pPr>
            <w:r w:rsidRPr="00DB4BB6">
              <w:t>1, 2, 5, 8, 10, 11, 12, 13</w:t>
            </w:r>
          </w:p>
        </w:tc>
        <w:tc>
          <w:tcPr>
            <w:tcW w:w="1365" w:type="dxa"/>
            <w:shd w:val="clear" w:color="auto" w:fill="FFFFFF" w:themeFill="background1"/>
          </w:tcPr>
          <w:p w14:paraId="739256E2" w14:textId="77777777" w:rsidR="00C51702" w:rsidRPr="00A40709" w:rsidRDefault="00C51702" w:rsidP="00C51702">
            <w:pPr>
              <w:jc w:val="center"/>
              <w:rPr>
                <w:sz w:val="20"/>
                <w:szCs w:val="20"/>
              </w:rPr>
            </w:pPr>
            <w:r w:rsidRPr="00521C1E">
              <w:t>A, D</w:t>
            </w:r>
          </w:p>
        </w:tc>
      </w:tr>
    </w:tbl>
    <w:p w14:paraId="5F75950E" w14:textId="77777777" w:rsidR="004E125E" w:rsidRPr="009D328E" w:rsidRDefault="004E125E" w:rsidP="004E125E">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3CE416B3" w14:textId="77777777" w:rsidR="004E125E" w:rsidRDefault="004E125E" w:rsidP="004E125E">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154797FD" w14:textId="77777777" w:rsidR="004E125E" w:rsidRDefault="004E125E" w:rsidP="004E125E">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E125E" w:rsidRPr="00B41ECB" w14:paraId="3BEC0EEA" w14:textId="77777777" w:rsidTr="004E125E">
        <w:trPr>
          <w:trHeight w:val="567"/>
        </w:trPr>
        <w:tc>
          <w:tcPr>
            <w:tcW w:w="2112" w:type="dxa"/>
            <w:shd w:val="clear" w:color="auto" w:fill="FFF2CC" w:themeFill="accent4" w:themeFillTint="33"/>
            <w:vAlign w:val="center"/>
          </w:tcPr>
          <w:p w14:paraId="769E78E8" w14:textId="77777777" w:rsidR="004E125E" w:rsidRPr="00B41ECB" w:rsidRDefault="004E125E" w:rsidP="004E125E">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14:paraId="38915EBB" w14:textId="77777777" w:rsidR="004E125E" w:rsidRPr="009D032D" w:rsidRDefault="004E125E" w:rsidP="004E125E">
            <w:pPr>
              <w:pStyle w:val="ListeParagraf"/>
              <w:spacing w:after="0" w:line="240" w:lineRule="auto"/>
              <w:ind w:left="320"/>
              <w:rPr>
                <w:rFonts w:ascii="Times New Roman" w:hAnsi="Times New Roman"/>
                <w:sz w:val="20"/>
                <w:szCs w:val="20"/>
              </w:rPr>
            </w:pPr>
          </w:p>
        </w:tc>
      </w:tr>
      <w:tr w:rsidR="004E125E" w:rsidRPr="00B41ECB" w14:paraId="7BFFA18F" w14:textId="77777777" w:rsidTr="004E125E">
        <w:trPr>
          <w:trHeight w:val="843"/>
        </w:trPr>
        <w:tc>
          <w:tcPr>
            <w:tcW w:w="2112" w:type="dxa"/>
            <w:shd w:val="clear" w:color="auto" w:fill="FFF2CC" w:themeFill="accent4" w:themeFillTint="33"/>
            <w:vAlign w:val="center"/>
          </w:tcPr>
          <w:p w14:paraId="6A04FED2" w14:textId="77777777" w:rsidR="004E125E" w:rsidRPr="00B41ECB" w:rsidRDefault="004E125E" w:rsidP="004E125E">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5CB0B9FF" w14:textId="77777777" w:rsidR="004E125E" w:rsidRPr="00504644" w:rsidRDefault="004E125E" w:rsidP="004E125E">
            <w:pPr>
              <w:rPr>
                <w:color w:val="000000"/>
              </w:rPr>
            </w:pPr>
            <w:r w:rsidRPr="00504644">
              <w:rPr>
                <w:color w:val="000000"/>
              </w:rPr>
              <w:t>F. Feldman, Etik Nedir?</w:t>
            </w:r>
          </w:p>
          <w:p w14:paraId="02DC4135" w14:textId="77777777" w:rsidR="004E125E" w:rsidRPr="00504644" w:rsidRDefault="004E125E" w:rsidP="004E125E">
            <w:pPr>
              <w:rPr>
                <w:color w:val="000000"/>
              </w:rPr>
            </w:pPr>
            <w:r w:rsidRPr="00504644">
              <w:rPr>
                <w:color w:val="000000"/>
              </w:rPr>
              <w:t>Doğan Özlem, Ahlak Felsefesi, Etik</w:t>
            </w:r>
          </w:p>
          <w:p w14:paraId="56BE525D" w14:textId="77777777" w:rsidR="004E125E" w:rsidRPr="00504644" w:rsidRDefault="004E125E" w:rsidP="004E125E">
            <w:pPr>
              <w:rPr>
                <w:color w:val="000000"/>
              </w:rPr>
            </w:pPr>
            <w:r w:rsidRPr="00504644">
              <w:rPr>
                <w:color w:val="000000"/>
              </w:rPr>
              <w:t>Thomas Cathcart, Troleybüs Problemi</w:t>
            </w:r>
          </w:p>
          <w:p w14:paraId="5E6A97E5" w14:textId="77777777" w:rsidR="004E125E" w:rsidRPr="00504644" w:rsidRDefault="004E125E" w:rsidP="004E125E">
            <w:pPr>
              <w:rPr>
                <w:color w:val="000000"/>
              </w:rPr>
            </w:pPr>
            <w:r w:rsidRPr="00504644">
              <w:rPr>
                <w:color w:val="000000"/>
              </w:rPr>
              <w:t>Martin Cohen, 101 Ahlak İkilemi</w:t>
            </w:r>
          </w:p>
          <w:p w14:paraId="3A52226E" w14:textId="77777777" w:rsidR="004E125E" w:rsidRPr="00504644" w:rsidRDefault="004E125E" w:rsidP="004E125E">
            <w:pPr>
              <w:rPr>
                <w:b/>
                <w:color w:val="000000"/>
              </w:rPr>
            </w:pPr>
          </w:p>
        </w:tc>
      </w:tr>
      <w:tr w:rsidR="004E125E" w:rsidRPr="00B41ECB" w14:paraId="12D74C15" w14:textId="77777777" w:rsidTr="004E125E">
        <w:trPr>
          <w:trHeight w:val="567"/>
        </w:trPr>
        <w:tc>
          <w:tcPr>
            <w:tcW w:w="2112" w:type="dxa"/>
            <w:shd w:val="clear" w:color="auto" w:fill="FFF2CC" w:themeFill="accent4" w:themeFillTint="33"/>
            <w:vAlign w:val="center"/>
          </w:tcPr>
          <w:p w14:paraId="18E5F5B8" w14:textId="77777777" w:rsidR="004E125E" w:rsidRPr="00B41ECB" w:rsidRDefault="004E125E" w:rsidP="004E125E">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4910569B" w14:textId="77777777" w:rsidR="004E125E" w:rsidRPr="00B41ECB" w:rsidRDefault="004E125E" w:rsidP="004E125E">
            <w:pPr>
              <w:rPr>
                <w:rFonts w:ascii="Times New Roman" w:hAnsi="Times New Roman" w:cs="Times New Roman"/>
                <w:sz w:val="20"/>
                <w:szCs w:val="20"/>
              </w:rPr>
            </w:pPr>
            <w:r w:rsidRPr="00E01425">
              <w:rPr>
                <w:rFonts w:ascii="Times New Roman" w:hAnsi="Times New Roman" w:cs="Times New Roman"/>
                <w:sz w:val="20"/>
                <w:szCs w:val="20"/>
              </w:rPr>
              <w:t>Bilgisayar, projeksiyon</w:t>
            </w:r>
          </w:p>
        </w:tc>
      </w:tr>
    </w:tbl>
    <w:p w14:paraId="688E77F3" w14:textId="77777777" w:rsidR="004E125E" w:rsidRPr="005E44D3" w:rsidRDefault="004E125E" w:rsidP="004E125E">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4E125E" w:rsidRPr="00B41ECB" w14:paraId="5EBC25EB" w14:textId="77777777" w:rsidTr="004E125E">
        <w:trPr>
          <w:trHeight w:val="312"/>
        </w:trPr>
        <w:tc>
          <w:tcPr>
            <w:tcW w:w="9624" w:type="dxa"/>
            <w:gridSpan w:val="2"/>
            <w:shd w:val="clear" w:color="auto" w:fill="FFF2CC" w:themeFill="accent4" w:themeFillTint="33"/>
            <w:vAlign w:val="center"/>
          </w:tcPr>
          <w:p w14:paraId="3C9C9991" w14:textId="77777777" w:rsidR="004E125E" w:rsidRPr="002E1A0B" w:rsidRDefault="004E125E" w:rsidP="004E125E">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4E125E" w:rsidRPr="00B41ECB" w14:paraId="79C62184" w14:textId="77777777" w:rsidTr="004E125E">
        <w:trPr>
          <w:trHeight w:val="283"/>
        </w:trPr>
        <w:tc>
          <w:tcPr>
            <w:tcW w:w="667" w:type="dxa"/>
            <w:tcBorders>
              <w:top w:val="single" w:sz="4" w:space="0" w:color="auto"/>
              <w:bottom w:val="single" w:sz="4" w:space="0" w:color="auto"/>
              <w:right w:val="nil"/>
            </w:tcBorders>
            <w:shd w:val="clear" w:color="auto" w:fill="FFFFFF" w:themeFill="background1"/>
            <w:vAlign w:val="center"/>
          </w:tcPr>
          <w:p w14:paraId="730784D4" w14:textId="77777777" w:rsidR="004E125E" w:rsidRPr="00B41ECB" w:rsidRDefault="004E125E" w:rsidP="004E125E">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027FBEC4" w14:textId="77777777" w:rsidR="004E125E" w:rsidRPr="00504644" w:rsidRDefault="004E125E" w:rsidP="004E125E">
            <w:r w:rsidRPr="00504644">
              <w:t>Neden Etik İkilemle Karşılaşıyoruz?</w:t>
            </w:r>
          </w:p>
        </w:tc>
      </w:tr>
      <w:tr w:rsidR="004E125E" w:rsidRPr="00B41ECB" w14:paraId="025A375B" w14:textId="77777777" w:rsidTr="004E125E">
        <w:trPr>
          <w:trHeight w:val="283"/>
        </w:trPr>
        <w:tc>
          <w:tcPr>
            <w:tcW w:w="667" w:type="dxa"/>
            <w:tcBorders>
              <w:top w:val="single" w:sz="4" w:space="0" w:color="auto"/>
              <w:bottom w:val="single" w:sz="4" w:space="0" w:color="auto"/>
              <w:right w:val="nil"/>
            </w:tcBorders>
            <w:shd w:val="clear" w:color="auto" w:fill="FFFFFF" w:themeFill="background1"/>
            <w:vAlign w:val="center"/>
          </w:tcPr>
          <w:p w14:paraId="4100CDA0" w14:textId="77777777" w:rsidR="004E125E" w:rsidRPr="00B41ECB" w:rsidRDefault="004E125E" w:rsidP="004E125E">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56DD4984" w14:textId="77777777" w:rsidR="004E125E" w:rsidRPr="00504644" w:rsidRDefault="004E125E" w:rsidP="004E125E">
            <w:r w:rsidRPr="00504644">
              <w:t>Etik Duyarlılık Nedir?</w:t>
            </w:r>
          </w:p>
        </w:tc>
      </w:tr>
      <w:tr w:rsidR="004E125E" w:rsidRPr="00B41ECB" w14:paraId="2670E962" w14:textId="77777777" w:rsidTr="004E125E">
        <w:trPr>
          <w:trHeight w:val="70"/>
        </w:trPr>
        <w:tc>
          <w:tcPr>
            <w:tcW w:w="667" w:type="dxa"/>
            <w:tcBorders>
              <w:top w:val="single" w:sz="4" w:space="0" w:color="auto"/>
              <w:bottom w:val="single" w:sz="4" w:space="0" w:color="auto"/>
              <w:right w:val="nil"/>
            </w:tcBorders>
            <w:shd w:val="clear" w:color="auto" w:fill="FFFFFF" w:themeFill="background1"/>
            <w:vAlign w:val="center"/>
          </w:tcPr>
          <w:p w14:paraId="5A0A4ED6" w14:textId="77777777" w:rsidR="004E125E" w:rsidRPr="00B41ECB" w:rsidRDefault="004E125E" w:rsidP="004E125E">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587F4B19" w14:textId="77777777" w:rsidR="004E125E" w:rsidRPr="00504644" w:rsidRDefault="004E125E" w:rsidP="004E125E">
            <w:r w:rsidRPr="00504644">
              <w:t xml:space="preserve">Etik İkilem Nedir? </w:t>
            </w:r>
          </w:p>
        </w:tc>
      </w:tr>
      <w:tr w:rsidR="004E125E" w:rsidRPr="00B41ECB" w14:paraId="05388F59" w14:textId="77777777" w:rsidTr="004E125E">
        <w:trPr>
          <w:trHeight w:val="283"/>
        </w:trPr>
        <w:tc>
          <w:tcPr>
            <w:tcW w:w="667" w:type="dxa"/>
            <w:tcBorders>
              <w:top w:val="single" w:sz="4" w:space="0" w:color="auto"/>
              <w:bottom w:val="single" w:sz="4" w:space="0" w:color="auto"/>
              <w:right w:val="nil"/>
            </w:tcBorders>
            <w:shd w:val="clear" w:color="auto" w:fill="FFFFFF" w:themeFill="background1"/>
            <w:vAlign w:val="center"/>
          </w:tcPr>
          <w:p w14:paraId="54B60C46" w14:textId="77777777" w:rsidR="004E125E" w:rsidRPr="00B41ECB" w:rsidRDefault="004E125E" w:rsidP="004E125E">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6701B1B1" w14:textId="77777777" w:rsidR="004E125E" w:rsidRPr="00504644" w:rsidRDefault="004E125E" w:rsidP="004E125E">
            <w:r w:rsidRPr="00504644">
              <w:t xml:space="preserve">Etik İkilem Çözümleme Yöntemleri Nelerdir? </w:t>
            </w:r>
          </w:p>
          <w:p w14:paraId="470AD274" w14:textId="77777777" w:rsidR="004E125E" w:rsidRPr="00504644" w:rsidRDefault="004E125E" w:rsidP="004E125E">
            <w:r w:rsidRPr="00504644">
              <w:lastRenderedPageBreak/>
              <w:t xml:space="preserve">Metodoloji? </w:t>
            </w:r>
          </w:p>
        </w:tc>
      </w:tr>
      <w:tr w:rsidR="004E125E" w:rsidRPr="00B41ECB" w14:paraId="67181AD9" w14:textId="77777777" w:rsidTr="004E125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E00FB0" w14:textId="77777777" w:rsidR="004E125E" w:rsidRPr="00B41ECB" w:rsidRDefault="004E125E" w:rsidP="004E125E">
            <w:pPr>
              <w:jc w:val="center"/>
              <w:rPr>
                <w:rFonts w:ascii="Times New Roman" w:hAnsi="Times New Roman" w:cs="Times New Roman"/>
                <w:b/>
                <w:sz w:val="20"/>
                <w:szCs w:val="20"/>
              </w:rPr>
            </w:pPr>
            <w:r w:rsidRPr="00B41ECB">
              <w:rPr>
                <w:rFonts w:ascii="Times New Roman" w:hAnsi="Times New Roman" w:cs="Times New Roman"/>
                <w:b/>
                <w:sz w:val="20"/>
                <w:szCs w:val="20"/>
              </w:rPr>
              <w:lastRenderedPageBreak/>
              <w:t>5</w:t>
            </w:r>
          </w:p>
        </w:tc>
        <w:tc>
          <w:tcPr>
            <w:tcW w:w="8957" w:type="dxa"/>
            <w:tcBorders>
              <w:top w:val="single" w:sz="4" w:space="0" w:color="auto"/>
              <w:left w:val="single" w:sz="4" w:space="0" w:color="auto"/>
              <w:bottom w:val="single" w:sz="4" w:space="0" w:color="auto"/>
              <w:right w:val="single" w:sz="4" w:space="0" w:color="auto"/>
            </w:tcBorders>
          </w:tcPr>
          <w:p w14:paraId="5FC6C248" w14:textId="77777777" w:rsidR="004E125E" w:rsidRPr="00504644" w:rsidRDefault="004E125E" w:rsidP="004E125E">
            <w:r w:rsidRPr="00504644">
              <w:t>Etik İkilem ile ilgili Bazı Olgular</w:t>
            </w:r>
          </w:p>
        </w:tc>
      </w:tr>
      <w:tr w:rsidR="004E125E" w:rsidRPr="00B41ECB" w14:paraId="53BCE110" w14:textId="77777777" w:rsidTr="004E125E">
        <w:trPr>
          <w:trHeight w:val="283"/>
        </w:trPr>
        <w:tc>
          <w:tcPr>
            <w:tcW w:w="667" w:type="dxa"/>
            <w:tcBorders>
              <w:top w:val="single" w:sz="4" w:space="0" w:color="auto"/>
              <w:bottom w:val="single" w:sz="4" w:space="0" w:color="auto"/>
              <w:right w:val="nil"/>
            </w:tcBorders>
            <w:shd w:val="clear" w:color="auto" w:fill="FFFFFF" w:themeFill="background1"/>
            <w:vAlign w:val="center"/>
          </w:tcPr>
          <w:p w14:paraId="22CAD6BE" w14:textId="77777777" w:rsidR="004E125E" w:rsidRPr="00B41ECB" w:rsidRDefault="004E125E" w:rsidP="004E125E">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5A9CFDAE" w14:textId="77777777" w:rsidR="004E125E" w:rsidRPr="00504644" w:rsidRDefault="004E125E" w:rsidP="004E125E">
            <w:r w:rsidRPr="00504644">
              <w:t>Etik İkilem ile İlgili Bazı Olgular</w:t>
            </w:r>
          </w:p>
        </w:tc>
      </w:tr>
      <w:tr w:rsidR="004E125E" w:rsidRPr="00B41ECB" w14:paraId="6DA09FA9" w14:textId="77777777" w:rsidTr="004E125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0130F63" w14:textId="77777777" w:rsidR="004E125E" w:rsidRPr="00B41ECB" w:rsidRDefault="004E125E" w:rsidP="004E125E">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46420402" w14:textId="77777777" w:rsidR="004E125E" w:rsidRPr="00504644" w:rsidRDefault="004E125E" w:rsidP="004E125E">
            <w:r w:rsidRPr="00504644">
              <w:t xml:space="preserve">Klinik olarak Etik Karar Alabilme, İkilem olan durumlar </w:t>
            </w:r>
          </w:p>
        </w:tc>
      </w:tr>
      <w:tr w:rsidR="004E125E" w:rsidRPr="00B41ECB" w14:paraId="04D9D639" w14:textId="77777777" w:rsidTr="004E125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619F58E" w14:textId="77777777" w:rsidR="004E125E" w:rsidRPr="00B41ECB" w:rsidRDefault="004E125E" w:rsidP="004E125E">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6CEE1649" w14:textId="77777777" w:rsidR="004E125E" w:rsidRPr="002E1A0B" w:rsidRDefault="004E125E" w:rsidP="004E125E">
            <w:pPr>
              <w:rPr>
                <w:rFonts w:ascii="Times New Roman" w:hAnsi="Times New Roman" w:cs="Times New Roman"/>
                <w:sz w:val="20"/>
                <w:szCs w:val="20"/>
              </w:rPr>
            </w:pPr>
            <w:r>
              <w:rPr>
                <w:rFonts w:ascii="Times New Roman" w:hAnsi="Times New Roman" w:cs="Times New Roman"/>
                <w:sz w:val="20"/>
                <w:szCs w:val="20"/>
              </w:rPr>
              <w:t>Ara Sınavlar</w:t>
            </w:r>
          </w:p>
        </w:tc>
      </w:tr>
      <w:tr w:rsidR="004E125E" w:rsidRPr="00B41ECB" w14:paraId="68EFFAE8" w14:textId="77777777" w:rsidTr="004E125E">
        <w:trPr>
          <w:trHeight w:val="275"/>
        </w:trPr>
        <w:tc>
          <w:tcPr>
            <w:tcW w:w="667" w:type="dxa"/>
            <w:tcBorders>
              <w:top w:val="single" w:sz="4" w:space="0" w:color="auto"/>
              <w:bottom w:val="single" w:sz="4" w:space="0" w:color="auto"/>
              <w:right w:val="nil"/>
            </w:tcBorders>
            <w:shd w:val="clear" w:color="auto" w:fill="FFFFFF" w:themeFill="background1"/>
            <w:vAlign w:val="center"/>
          </w:tcPr>
          <w:p w14:paraId="33FC0B2B" w14:textId="77777777" w:rsidR="004E125E" w:rsidRPr="00B41ECB" w:rsidRDefault="004E125E" w:rsidP="004E125E">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67454EE1" w14:textId="77777777" w:rsidR="004E125E" w:rsidRPr="00504644" w:rsidRDefault="004E125E" w:rsidP="004E125E">
            <w:r w:rsidRPr="00504644">
              <w:t>Sağlık Alanında Etik Karar Almanın Önemi</w:t>
            </w:r>
          </w:p>
        </w:tc>
      </w:tr>
      <w:tr w:rsidR="004E125E" w:rsidRPr="00B41ECB" w14:paraId="71AD35CD" w14:textId="77777777" w:rsidTr="004E125E">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798912" w14:textId="77777777" w:rsidR="004E125E" w:rsidRPr="00B41ECB" w:rsidRDefault="004E125E" w:rsidP="004E125E">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268C5BDF" w14:textId="77777777" w:rsidR="004E125E" w:rsidRPr="00504644" w:rsidRDefault="004E125E" w:rsidP="004E125E">
            <w:r w:rsidRPr="00504644">
              <w:t>Önemi Sağlık Alanında Etik Karar Alabilme süreci</w:t>
            </w:r>
          </w:p>
        </w:tc>
      </w:tr>
      <w:tr w:rsidR="004E125E" w:rsidRPr="00B41ECB" w14:paraId="22396D6C" w14:textId="77777777" w:rsidTr="004E125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F5F7BB" w14:textId="77777777" w:rsidR="004E125E" w:rsidRPr="00B41ECB" w:rsidRDefault="004E125E" w:rsidP="004E125E">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232D76F5" w14:textId="77777777" w:rsidR="004E125E" w:rsidRPr="00504644" w:rsidRDefault="004E125E" w:rsidP="004E125E">
            <w:pPr>
              <w:rPr>
                <w:bCs/>
              </w:rPr>
            </w:pPr>
            <w:r w:rsidRPr="00504644">
              <w:rPr>
                <w:bCs/>
              </w:rPr>
              <w:t>Etik Karar Alabilme Sürecinde Zihnin Önemi</w:t>
            </w:r>
          </w:p>
        </w:tc>
      </w:tr>
      <w:tr w:rsidR="004E125E" w:rsidRPr="00B41ECB" w14:paraId="1D4331F8" w14:textId="77777777" w:rsidTr="004E125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027889A" w14:textId="77777777" w:rsidR="004E125E" w:rsidRPr="00B41ECB" w:rsidRDefault="004E125E" w:rsidP="004E125E">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57B0308B" w14:textId="77777777" w:rsidR="004E125E" w:rsidRPr="00504644" w:rsidRDefault="004E125E" w:rsidP="004E125E">
            <w:r w:rsidRPr="00504644">
              <w:t>Sağlık Alanında Etik İkilemler ve  Çözümlenmesi</w:t>
            </w:r>
          </w:p>
        </w:tc>
      </w:tr>
      <w:tr w:rsidR="004E125E" w:rsidRPr="00B41ECB" w14:paraId="412C1868" w14:textId="77777777" w:rsidTr="004E125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5E0B908" w14:textId="77777777" w:rsidR="004E125E" w:rsidRPr="00B41ECB" w:rsidRDefault="004E125E" w:rsidP="004E125E">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09273BC1" w14:textId="77777777" w:rsidR="004E125E" w:rsidRPr="00504644" w:rsidRDefault="004E125E" w:rsidP="004E125E">
            <w:r w:rsidRPr="00504644">
              <w:t>Laboratuar-  Dahili ve Cerrahi tıp alanlarında Etik İkilemlerin Varlığı</w:t>
            </w:r>
          </w:p>
        </w:tc>
      </w:tr>
      <w:tr w:rsidR="004E125E" w:rsidRPr="00B41ECB" w14:paraId="51F1871C" w14:textId="77777777" w:rsidTr="004E125E">
        <w:trPr>
          <w:trHeight w:val="283"/>
        </w:trPr>
        <w:tc>
          <w:tcPr>
            <w:tcW w:w="667" w:type="dxa"/>
            <w:tcBorders>
              <w:top w:val="single" w:sz="4" w:space="0" w:color="auto"/>
              <w:bottom w:val="single" w:sz="4" w:space="0" w:color="auto"/>
              <w:right w:val="nil"/>
            </w:tcBorders>
            <w:shd w:val="clear" w:color="auto" w:fill="FFFFFF" w:themeFill="background1"/>
            <w:vAlign w:val="center"/>
          </w:tcPr>
          <w:p w14:paraId="53B11796" w14:textId="77777777" w:rsidR="004E125E" w:rsidRPr="00B41ECB" w:rsidRDefault="004E125E" w:rsidP="004E125E">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4BE2AC1C" w14:textId="77777777" w:rsidR="004E125E" w:rsidRPr="00504644" w:rsidRDefault="004E125E" w:rsidP="004E125E">
            <w:r w:rsidRPr="00504644">
              <w:t>Sağlık Alanına İlişkin İkilem Olguları ve Çözümlemeleri</w:t>
            </w:r>
          </w:p>
        </w:tc>
      </w:tr>
      <w:tr w:rsidR="004E125E" w:rsidRPr="00B41ECB" w14:paraId="390C793A" w14:textId="77777777" w:rsidTr="004E125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9D92E50" w14:textId="77777777" w:rsidR="004E125E" w:rsidRPr="00B41ECB" w:rsidRDefault="004E125E" w:rsidP="004E125E">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14:paraId="5BD2978A" w14:textId="77777777" w:rsidR="004E125E" w:rsidRPr="00504644" w:rsidRDefault="004E125E" w:rsidP="004E125E">
            <w:r w:rsidRPr="00504644">
              <w:t>Sağlık Alanına İlişkin İkilem Olguları ve Çözümlemeleri</w:t>
            </w:r>
          </w:p>
        </w:tc>
      </w:tr>
      <w:tr w:rsidR="004E125E" w:rsidRPr="00B41ECB" w14:paraId="3381BEB0" w14:textId="77777777" w:rsidTr="004E125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2E9375B8" w14:textId="77777777" w:rsidR="004E125E" w:rsidRPr="00B41ECB" w:rsidRDefault="004E125E" w:rsidP="004E125E">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6A17F0E7" w14:textId="77777777" w:rsidR="004E125E" w:rsidRPr="001701C3" w:rsidRDefault="004E125E" w:rsidP="004E125E">
            <w:pPr>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137D2794" w14:textId="77777777" w:rsidR="004E125E" w:rsidRDefault="004E125E" w:rsidP="004E125E">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4E125E" w:rsidRPr="00B41ECB" w14:paraId="70E2F06F" w14:textId="77777777" w:rsidTr="004E125E">
        <w:trPr>
          <w:trHeight w:val="312"/>
        </w:trPr>
        <w:tc>
          <w:tcPr>
            <w:tcW w:w="9624" w:type="dxa"/>
            <w:gridSpan w:val="4"/>
            <w:shd w:val="clear" w:color="auto" w:fill="FFF2CC" w:themeFill="accent4" w:themeFillTint="33"/>
            <w:vAlign w:val="center"/>
          </w:tcPr>
          <w:p w14:paraId="436410BD" w14:textId="77777777" w:rsidR="004E125E" w:rsidRPr="00B41ECB" w:rsidRDefault="004E125E" w:rsidP="004E125E">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4E125E" w:rsidRPr="00B41ECB" w14:paraId="2AE9F3C6" w14:textId="77777777" w:rsidTr="004E125E">
        <w:trPr>
          <w:trHeight w:val="312"/>
        </w:trPr>
        <w:tc>
          <w:tcPr>
            <w:tcW w:w="5797" w:type="dxa"/>
            <w:shd w:val="clear" w:color="auto" w:fill="FFF2CC" w:themeFill="accent4" w:themeFillTint="33"/>
            <w:vAlign w:val="center"/>
          </w:tcPr>
          <w:p w14:paraId="4D2EC0FE" w14:textId="77777777" w:rsidR="004E125E" w:rsidRDefault="004E125E" w:rsidP="004E125E">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15AEB50E" w14:textId="77777777" w:rsidR="004E125E" w:rsidRDefault="004E125E" w:rsidP="004E125E">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6A649953" w14:textId="77777777" w:rsidR="004E125E" w:rsidRDefault="004E125E" w:rsidP="004E125E">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305AEAAE" w14:textId="77777777" w:rsidR="004E125E" w:rsidRDefault="004E125E" w:rsidP="004E125E">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4E125E" w:rsidRPr="00B41ECB" w14:paraId="7C7F2703" w14:textId="77777777" w:rsidTr="004E125E">
        <w:trPr>
          <w:trHeight w:val="312"/>
        </w:trPr>
        <w:tc>
          <w:tcPr>
            <w:tcW w:w="5797" w:type="dxa"/>
            <w:shd w:val="clear" w:color="auto" w:fill="FFFFFF" w:themeFill="background1"/>
            <w:vAlign w:val="center"/>
          </w:tcPr>
          <w:p w14:paraId="6C39AF3F" w14:textId="77777777" w:rsidR="004E125E" w:rsidRPr="00A47FF2" w:rsidRDefault="004E125E" w:rsidP="004E125E">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7C04E630" w14:textId="77777777" w:rsidR="004E125E" w:rsidRPr="00BA47A8" w:rsidRDefault="004E125E" w:rsidP="004E125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2FFCBA0" w14:textId="77777777" w:rsidR="004E125E" w:rsidRPr="00BA47A8" w:rsidRDefault="004E125E" w:rsidP="004E125E">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0A33B3A3" w14:textId="77777777" w:rsidR="004E125E" w:rsidRPr="00BA47A8" w:rsidRDefault="004E125E" w:rsidP="004E125E">
            <w:pPr>
              <w:jc w:val="center"/>
              <w:rPr>
                <w:rFonts w:ascii="Times New Roman" w:hAnsi="Times New Roman" w:cs="Times New Roman"/>
                <w:sz w:val="20"/>
                <w:szCs w:val="20"/>
              </w:rPr>
            </w:pPr>
            <w:r>
              <w:rPr>
                <w:rFonts w:ascii="Times New Roman" w:hAnsi="Times New Roman" w:cs="Times New Roman"/>
                <w:sz w:val="20"/>
                <w:szCs w:val="20"/>
              </w:rPr>
              <w:t>42</w:t>
            </w:r>
          </w:p>
        </w:tc>
      </w:tr>
      <w:tr w:rsidR="004E125E" w:rsidRPr="00B41ECB" w14:paraId="633BA5E9" w14:textId="77777777" w:rsidTr="004E125E">
        <w:trPr>
          <w:trHeight w:val="312"/>
        </w:trPr>
        <w:tc>
          <w:tcPr>
            <w:tcW w:w="5797" w:type="dxa"/>
            <w:shd w:val="clear" w:color="auto" w:fill="FFFFFF" w:themeFill="background1"/>
            <w:vAlign w:val="center"/>
          </w:tcPr>
          <w:p w14:paraId="3508A423" w14:textId="77777777" w:rsidR="004E125E" w:rsidRPr="00A47FF2" w:rsidRDefault="004E125E" w:rsidP="004E125E">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278DAAE8" w14:textId="77777777" w:rsidR="004E125E" w:rsidRPr="00BA47A8" w:rsidRDefault="004E125E" w:rsidP="004E125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0E2581B" w14:textId="77777777" w:rsidR="004E125E" w:rsidRPr="00BA47A8" w:rsidRDefault="004E125E" w:rsidP="004E125E">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065AC4C6" w14:textId="77777777" w:rsidR="004E125E" w:rsidRPr="00BA47A8" w:rsidRDefault="004E125E" w:rsidP="004E125E">
            <w:pPr>
              <w:jc w:val="center"/>
              <w:rPr>
                <w:rFonts w:ascii="Times New Roman" w:hAnsi="Times New Roman" w:cs="Times New Roman"/>
                <w:sz w:val="20"/>
                <w:szCs w:val="20"/>
              </w:rPr>
            </w:pPr>
            <w:r>
              <w:rPr>
                <w:rFonts w:ascii="Times New Roman" w:hAnsi="Times New Roman" w:cs="Times New Roman"/>
                <w:sz w:val="20"/>
                <w:szCs w:val="20"/>
              </w:rPr>
              <w:t>42</w:t>
            </w:r>
          </w:p>
        </w:tc>
      </w:tr>
      <w:tr w:rsidR="004E125E" w:rsidRPr="00B41ECB" w14:paraId="2DA81DCB" w14:textId="77777777" w:rsidTr="004E125E">
        <w:trPr>
          <w:trHeight w:val="312"/>
        </w:trPr>
        <w:tc>
          <w:tcPr>
            <w:tcW w:w="5797" w:type="dxa"/>
            <w:shd w:val="clear" w:color="auto" w:fill="FFFFFF" w:themeFill="background1"/>
            <w:vAlign w:val="center"/>
          </w:tcPr>
          <w:p w14:paraId="0258DA04" w14:textId="77777777" w:rsidR="004E125E" w:rsidRPr="00A47FF2" w:rsidRDefault="004E125E" w:rsidP="004E125E">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25B078B6" w14:textId="77777777" w:rsidR="004E125E" w:rsidRPr="00BA47A8" w:rsidRDefault="004E125E" w:rsidP="004E125E">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7E13ACDE" w14:textId="77777777" w:rsidR="004E125E" w:rsidRPr="00BA47A8" w:rsidRDefault="004E125E" w:rsidP="004E125E">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53DBADD1" w14:textId="77777777" w:rsidR="004E125E" w:rsidRPr="00BA47A8" w:rsidRDefault="004E125E" w:rsidP="004E125E">
            <w:pPr>
              <w:jc w:val="center"/>
              <w:rPr>
                <w:rFonts w:ascii="Times New Roman" w:hAnsi="Times New Roman" w:cs="Times New Roman"/>
                <w:sz w:val="20"/>
                <w:szCs w:val="20"/>
              </w:rPr>
            </w:pPr>
            <w:r>
              <w:rPr>
                <w:rFonts w:ascii="Times New Roman" w:hAnsi="Times New Roman" w:cs="Times New Roman"/>
                <w:sz w:val="20"/>
                <w:szCs w:val="20"/>
              </w:rPr>
              <w:t>40</w:t>
            </w:r>
          </w:p>
        </w:tc>
      </w:tr>
      <w:tr w:rsidR="004E125E" w:rsidRPr="00B41ECB" w14:paraId="7C0B9935" w14:textId="77777777" w:rsidTr="004E125E">
        <w:trPr>
          <w:trHeight w:val="312"/>
        </w:trPr>
        <w:tc>
          <w:tcPr>
            <w:tcW w:w="5797" w:type="dxa"/>
            <w:shd w:val="clear" w:color="auto" w:fill="FFFFFF" w:themeFill="background1"/>
            <w:vAlign w:val="center"/>
          </w:tcPr>
          <w:p w14:paraId="258BB9AF" w14:textId="77777777" w:rsidR="004E125E" w:rsidRDefault="004E125E" w:rsidP="004E125E">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7C5F263E" w14:textId="77777777" w:rsidR="004E125E" w:rsidRPr="00BA47A8" w:rsidRDefault="004E125E" w:rsidP="004E125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94B1726" w14:textId="77777777" w:rsidR="004E125E" w:rsidRPr="00BA47A8" w:rsidRDefault="004E125E" w:rsidP="004E125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0C40BF6" w14:textId="77777777" w:rsidR="004E125E" w:rsidRPr="00BA47A8" w:rsidRDefault="004E125E" w:rsidP="004E125E">
            <w:pPr>
              <w:jc w:val="center"/>
              <w:rPr>
                <w:rFonts w:ascii="Times New Roman" w:hAnsi="Times New Roman" w:cs="Times New Roman"/>
                <w:sz w:val="20"/>
                <w:szCs w:val="20"/>
              </w:rPr>
            </w:pPr>
            <w:r>
              <w:rPr>
                <w:rFonts w:ascii="Times New Roman" w:hAnsi="Times New Roman" w:cs="Times New Roman"/>
                <w:sz w:val="20"/>
                <w:szCs w:val="20"/>
              </w:rPr>
              <w:t>-</w:t>
            </w:r>
          </w:p>
        </w:tc>
      </w:tr>
      <w:tr w:rsidR="004E125E" w:rsidRPr="00B41ECB" w14:paraId="210D5A4E" w14:textId="77777777" w:rsidTr="004E125E">
        <w:trPr>
          <w:trHeight w:val="312"/>
        </w:trPr>
        <w:tc>
          <w:tcPr>
            <w:tcW w:w="5797" w:type="dxa"/>
            <w:shd w:val="clear" w:color="auto" w:fill="FFFFFF" w:themeFill="background1"/>
            <w:vAlign w:val="center"/>
          </w:tcPr>
          <w:p w14:paraId="640172F9" w14:textId="77777777" w:rsidR="004E125E" w:rsidRDefault="004E125E" w:rsidP="004E125E">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26A4B544" w14:textId="77777777" w:rsidR="004E125E" w:rsidRPr="00BA47A8" w:rsidRDefault="004E125E" w:rsidP="004E125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7CAC061" w14:textId="77777777" w:rsidR="004E125E" w:rsidRPr="00BA47A8" w:rsidRDefault="004E125E" w:rsidP="004E125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8431870" w14:textId="77777777" w:rsidR="004E125E" w:rsidRPr="00BA47A8" w:rsidRDefault="004E125E" w:rsidP="004E125E">
            <w:pPr>
              <w:jc w:val="center"/>
              <w:rPr>
                <w:rFonts w:ascii="Times New Roman" w:hAnsi="Times New Roman" w:cs="Times New Roman"/>
                <w:sz w:val="20"/>
                <w:szCs w:val="20"/>
              </w:rPr>
            </w:pPr>
            <w:r>
              <w:rPr>
                <w:rFonts w:ascii="Times New Roman" w:hAnsi="Times New Roman" w:cs="Times New Roman"/>
                <w:sz w:val="20"/>
                <w:szCs w:val="20"/>
              </w:rPr>
              <w:t>-</w:t>
            </w:r>
          </w:p>
        </w:tc>
      </w:tr>
      <w:tr w:rsidR="004E125E" w:rsidRPr="00B41ECB" w14:paraId="3AC31F44" w14:textId="77777777" w:rsidTr="004E125E">
        <w:trPr>
          <w:trHeight w:val="312"/>
        </w:trPr>
        <w:tc>
          <w:tcPr>
            <w:tcW w:w="5797" w:type="dxa"/>
            <w:shd w:val="clear" w:color="auto" w:fill="FFFFFF" w:themeFill="background1"/>
            <w:vAlign w:val="center"/>
          </w:tcPr>
          <w:p w14:paraId="184E1F1B" w14:textId="77777777" w:rsidR="004E125E" w:rsidRDefault="004E125E" w:rsidP="004E125E">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080C0E34" w14:textId="77777777" w:rsidR="004E125E" w:rsidRPr="00E131A3" w:rsidRDefault="004E125E" w:rsidP="004E125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18987A1" w14:textId="77777777" w:rsidR="004E125E" w:rsidRPr="00E131A3" w:rsidRDefault="004E125E" w:rsidP="004E125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42501CF" w14:textId="77777777" w:rsidR="004E125E" w:rsidRPr="00E131A3" w:rsidRDefault="004E125E" w:rsidP="004E125E">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4E125E" w:rsidRPr="00B41ECB" w14:paraId="63998630" w14:textId="77777777" w:rsidTr="004E125E">
        <w:trPr>
          <w:trHeight w:val="312"/>
        </w:trPr>
        <w:tc>
          <w:tcPr>
            <w:tcW w:w="5797" w:type="dxa"/>
            <w:shd w:val="clear" w:color="auto" w:fill="FFFFFF" w:themeFill="background1"/>
            <w:vAlign w:val="center"/>
          </w:tcPr>
          <w:p w14:paraId="6A934EF7" w14:textId="77777777" w:rsidR="004E125E" w:rsidRDefault="004E125E" w:rsidP="004E125E">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30493CB6" w14:textId="77777777" w:rsidR="004E125E" w:rsidRPr="00E131A3" w:rsidRDefault="004E125E" w:rsidP="004E125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4AAE9F0" w14:textId="77777777" w:rsidR="004E125E" w:rsidRPr="00E131A3" w:rsidRDefault="004E125E" w:rsidP="004E125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BDD4B2B" w14:textId="77777777" w:rsidR="004E125E" w:rsidRPr="00E131A3" w:rsidRDefault="004E125E" w:rsidP="004E125E">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4E125E" w:rsidRPr="00B41ECB" w14:paraId="47A1C673" w14:textId="77777777" w:rsidTr="004E125E">
        <w:trPr>
          <w:trHeight w:val="312"/>
        </w:trPr>
        <w:tc>
          <w:tcPr>
            <w:tcW w:w="5797" w:type="dxa"/>
            <w:shd w:val="clear" w:color="auto" w:fill="FFFFFF" w:themeFill="background1"/>
            <w:vAlign w:val="center"/>
          </w:tcPr>
          <w:p w14:paraId="13BDC9EA" w14:textId="77777777" w:rsidR="004E125E" w:rsidRDefault="004E125E" w:rsidP="004E125E">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72F7CDC0" w14:textId="77777777" w:rsidR="004E125E" w:rsidRPr="00E131A3" w:rsidRDefault="004E125E" w:rsidP="004E125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79D4459" w14:textId="77777777" w:rsidR="004E125E" w:rsidRPr="00E131A3" w:rsidRDefault="004E125E" w:rsidP="004E125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753DF13" w14:textId="77777777" w:rsidR="004E125E" w:rsidRPr="00E131A3" w:rsidRDefault="004E125E" w:rsidP="004E125E">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4E125E" w:rsidRPr="00B41ECB" w14:paraId="45C1060A" w14:textId="77777777" w:rsidTr="004E125E">
        <w:trPr>
          <w:trHeight w:val="312"/>
        </w:trPr>
        <w:tc>
          <w:tcPr>
            <w:tcW w:w="5797" w:type="dxa"/>
            <w:shd w:val="clear" w:color="auto" w:fill="FFFFFF" w:themeFill="background1"/>
            <w:vAlign w:val="center"/>
          </w:tcPr>
          <w:p w14:paraId="24470EDC" w14:textId="77777777" w:rsidR="004E125E" w:rsidRPr="00A47FF2" w:rsidRDefault="004E125E" w:rsidP="004E125E">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5511C2AC" w14:textId="77777777" w:rsidR="004E125E" w:rsidRPr="00E131A3" w:rsidRDefault="004E125E" w:rsidP="004E125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5661588" w14:textId="77777777" w:rsidR="004E125E" w:rsidRPr="00E131A3" w:rsidRDefault="004E125E" w:rsidP="004E125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854BC1A" w14:textId="77777777" w:rsidR="004E125E" w:rsidRPr="00E131A3" w:rsidRDefault="004E125E" w:rsidP="004E125E">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4E125E" w:rsidRPr="00B41ECB" w14:paraId="1E04B823" w14:textId="77777777" w:rsidTr="004E125E">
        <w:trPr>
          <w:trHeight w:val="312"/>
        </w:trPr>
        <w:tc>
          <w:tcPr>
            <w:tcW w:w="5797" w:type="dxa"/>
            <w:shd w:val="clear" w:color="auto" w:fill="FFFFFF" w:themeFill="background1"/>
            <w:vAlign w:val="center"/>
          </w:tcPr>
          <w:p w14:paraId="19118A3F" w14:textId="77777777" w:rsidR="004E125E" w:rsidRDefault="004E125E" w:rsidP="004E125E">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50F159D8" w14:textId="77777777" w:rsidR="004E125E" w:rsidRPr="00E131A3" w:rsidRDefault="004E125E" w:rsidP="004E125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6108DD5" w14:textId="77777777" w:rsidR="004E125E" w:rsidRPr="00E131A3" w:rsidRDefault="004E125E" w:rsidP="004E125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41E0077" w14:textId="77777777" w:rsidR="004E125E" w:rsidRPr="00E131A3" w:rsidRDefault="004E125E" w:rsidP="004E125E">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4E125E" w:rsidRPr="00B41ECB" w14:paraId="60D7C038" w14:textId="77777777" w:rsidTr="004E125E">
        <w:trPr>
          <w:trHeight w:val="312"/>
        </w:trPr>
        <w:tc>
          <w:tcPr>
            <w:tcW w:w="5797" w:type="dxa"/>
            <w:shd w:val="clear" w:color="auto" w:fill="FFFFFF" w:themeFill="background1"/>
            <w:vAlign w:val="center"/>
          </w:tcPr>
          <w:p w14:paraId="3618E790" w14:textId="77777777" w:rsidR="004E125E" w:rsidRDefault="004E125E" w:rsidP="004E125E">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14:paraId="747858C6" w14:textId="77777777" w:rsidR="004E125E" w:rsidRPr="00E131A3" w:rsidRDefault="004E125E" w:rsidP="004E125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7F29F7C" w14:textId="77777777" w:rsidR="004E125E" w:rsidRPr="00E131A3" w:rsidRDefault="004E125E" w:rsidP="004E125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1DD461E" w14:textId="77777777" w:rsidR="004E125E" w:rsidRPr="00E131A3" w:rsidRDefault="004E125E" w:rsidP="004E125E">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4E125E" w:rsidRPr="00B41ECB" w14:paraId="71C7011D" w14:textId="77777777" w:rsidTr="004E125E">
        <w:trPr>
          <w:trHeight w:val="312"/>
        </w:trPr>
        <w:tc>
          <w:tcPr>
            <w:tcW w:w="5797" w:type="dxa"/>
            <w:shd w:val="clear" w:color="auto" w:fill="FFFFFF" w:themeFill="background1"/>
            <w:vAlign w:val="center"/>
          </w:tcPr>
          <w:p w14:paraId="4FF5FD95" w14:textId="77777777" w:rsidR="004E125E" w:rsidRDefault="004E125E" w:rsidP="004E125E">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2B0E23C8" w14:textId="77777777" w:rsidR="004E125E" w:rsidRPr="00BA47A8" w:rsidRDefault="004E125E" w:rsidP="004E125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87F83A6" w14:textId="77777777" w:rsidR="004E125E" w:rsidRPr="00BA47A8" w:rsidRDefault="004E125E" w:rsidP="004E125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EEA68E6" w14:textId="77777777" w:rsidR="004E125E" w:rsidRPr="00BA47A8" w:rsidRDefault="004E125E" w:rsidP="004E125E">
            <w:pPr>
              <w:jc w:val="center"/>
              <w:rPr>
                <w:rFonts w:ascii="Times New Roman" w:hAnsi="Times New Roman" w:cs="Times New Roman"/>
                <w:sz w:val="20"/>
                <w:szCs w:val="20"/>
              </w:rPr>
            </w:pPr>
            <w:r>
              <w:rPr>
                <w:rFonts w:ascii="Times New Roman" w:hAnsi="Times New Roman" w:cs="Times New Roman"/>
                <w:sz w:val="20"/>
                <w:szCs w:val="20"/>
              </w:rPr>
              <w:t>-</w:t>
            </w:r>
          </w:p>
        </w:tc>
      </w:tr>
      <w:tr w:rsidR="004E125E" w:rsidRPr="00B41ECB" w14:paraId="1DD476B8" w14:textId="77777777" w:rsidTr="004E125E">
        <w:trPr>
          <w:trHeight w:val="312"/>
        </w:trPr>
        <w:tc>
          <w:tcPr>
            <w:tcW w:w="5797" w:type="dxa"/>
            <w:shd w:val="clear" w:color="auto" w:fill="FFFFFF" w:themeFill="background1"/>
            <w:vAlign w:val="center"/>
          </w:tcPr>
          <w:p w14:paraId="7A82B343" w14:textId="77777777" w:rsidR="004E125E" w:rsidRDefault="004E125E" w:rsidP="004E125E">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0324099B" w14:textId="77777777" w:rsidR="004E125E" w:rsidRPr="00BA47A8" w:rsidRDefault="004E125E" w:rsidP="004E125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89120F4" w14:textId="77777777" w:rsidR="004E125E" w:rsidRPr="00BA47A8" w:rsidRDefault="004E125E" w:rsidP="004E125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2A9F97A" w14:textId="77777777" w:rsidR="004E125E" w:rsidRPr="00BA47A8" w:rsidRDefault="004E125E" w:rsidP="004E125E">
            <w:pPr>
              <w:jc w:val="center"/>
              <w:rPr>
                <w:rFonts w:ascii="Times New Roman" w:hAnsi="Times New Roman" w:cs="Times New Roman"/>
                <w:sz w:val="20"/>
                <w:szCs w:val="20"/>
              </w:rPr>
            </w:pPr>
            <w:r>
              <w:rPr>
                <w:rFonts w:ascii="Times New Roman" w:hAnsi="Times New Roman" w:cs="Times New Roman"/>
                <w:sz w:val="20"/>
                <w:szCs w:val="20"/>
              </w:rPr>
              <w:t>-</w:t>
            </w:r>
          </w:p>
        </w:tc>
      </w:tr>
      <w:tr w:rsidR="004E125E" w:rsidRPr="00B41ECB" w14:paraId="4C14D779" w14:textId="77777777" w:rsidTr="004E125E">
        <w:trPr>
          <w:trHeight w:val="312"/>
        </w:trPr>
        <w:tc>
          <w:tcPr>
            <w:tcW w:w="5797" w:type="dxa"/>
            <w:shd w:val="clear" w:color="auto" w:fill="FFFFFF" w:themeFill="background1"/>
            <w:vAlign w:val="center"/>
          </w:tcPr>
          <w:p w14:paraId="7ADB2990" w14:textId="77777777" w:rsidR="004E125E" w:rsidRDefault="004E125E" w:rsidP="004E125E">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44D66668" w14:textId="77777777" w:rsidR="004E125E" w:rsidRPr="00BA47A8" w:rsidRDefault="004E125E" w:rsidP="004E125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0238F9A" w14:textId="77777777" w:rsidR="004E125E" w:rsidRPr="00BA47A8" w:rsidRDefault="004E125E" w:rsidP="004E125E">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1F48EF66" w14:textId="77777777" w:rsidR="004E125E" w:rsidRPr="00BA47A8" w:rsidRDefault="004E125E" w:rsidP="004E125E">
            <w:pPr>
              <w:jc w:val="center"/>
              <w:rPr>
                <w:rFonts w:ascii="Times New Roman" w:hAnsi="Times New Roman" w:cs="Times New Roman"/>
                <w:sz w:val="20"/>
                <w:szCs w:val="20"/>
              </w:rPr>
            </w:pPr>
            <w:r>
              <w:rPr>
                <w:rFonts w:ascii="Times New Roman" w:hAnsi="Times New Roman" w:cs="Times New Roman"/>
                <w:sz w:val="20"/>
                <w:szCs w:val="20"/>
              </w:rPr>
              <w:t>42</w:t>
            </w:r>
          </w:p>
        </w:tc>
      </w:tr>
      <w:tr w:rsidR="004E125E" w:rsidRPr="00B41ECB" w14:paraId="25CFA9FF" w14:textId="77777777" w:rsidTr="004E125E">
        <w:trPr>
          <w:trHeight w:val="312"/>
        </w:trPr>
        <w:tc>
          <w:tcPr>
            <w:tcW w:w="5797" w:type="dxa"/>
            <w:tcBorders>
              <w:bottom w:val="single" w:sz="12" w:space="0" w:color="auto"/>
            </w:tcBorders>
            <w:shd w:val="clear" w:color="auto" w:fill="FFFFFF" w:themeFill="background1"/>
            <w:vAlign w:val="center"/>
          </w:tcPr>
          <w:p w14:paraId="569B185E" w14:textId="77777777" w:rsidR="004E125E" w:rsidRDefault="004E125E" w:rsidP="004E125E">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1702BF11" w14:textId="77777777" w:rsidR="004E125E" w:rsidRPr="00BA47A8" w:rsidRDefault="004E125E" w:rsidP="004E125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F68BEBF" w14:textId="77777777" w:rsidR="004E125E" w:rsidRPr="00BA47A8" w:rsidRDefault="004E125E" w:rsidP="004E125E">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06AA1D8" w14:textId="77777777" w:rsidR="004E125E" w:rsidRPr="00BA47A8" w:rsidRDefault="004E125E" w:rsidP="004E125E">
            <w:pPr>
              <w:jc w:val="center"/>
              <w:rPr>
                <w:rFonts w:ascii="Times New Roman" w:hAnsi="Times New Roman" w:cs="Times New Roman"/>
                <w:sz w:val="20"/>
                <w:szCs w:val="20"/>
              </w:rPr>
            </w:pPr>
            <w:r>
              <w:rPr>
                <w:rFonts w:ascii="Times New Roman" w:hAnsi="Times New Roman" w:cs="Times New Roman"/>
                <w:sz w:val="20"/>
                <w:szCs w:val="20"/>
              </w:rPr>
              <w:t>42</w:t>
            </w:r>
          </w:p>
        </w:tc>
      </w:tr>
      <w:tr w:rsidR="004E125E" w:rsidRPr="00B41ECB" w14:paraId="7E2D5C44" w14:textId="77777777" w:rsidTr="004E125E">
        <w:trPr>
          <w:trHeight w:val="312"/>
        </w:trPr>
        <w:tc>
          <w:tcPr>
            <w:tcW w:w="5797" w:type="dxa"/>
            <w:tcBorders>
              <w:bottom w:val="single" w:sz="12" w:space="0" w:color="auto"/>
            </w:tcBorders>
            <w:shd w:val="clear" w:color="auto" w:fill="FFFFFF" w:themeFill="background1"/>
            <w:vAlign w:val="center"/>
          </w:tcPr>
          <w:p w14:paraId="2AB95CE7" w14:textId="77777777" w:rsidR="004E125E" w:rsidRPr="007C53A8" w:rsidRDefault="004E125E" w:rsidP="004E125E">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14:paraId="242DC56A" w14:textId="77777777" w:rsidR="004E125E" w:rsidRPr="00BA47A8" w:rsidRDefault="004E125E" w:rsidP="004E125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AFB2F87" w14:textId="77777777" w:rsidR="004E125E" w:rsidRPr="00BA47A8" w:rsidRDefault="004E125E" w:rsidP="004E125E">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615B1479" w14:textId="77777777" w:rsidR="004E125E" w:rsidRPr="00BA47A8" w:rsidRDefault="004E125E" w:rsidP="004E125E">
            <w:pPr>
              <w:jc w:val="center"/>
              <w:rPr>
                <w:rFonts w:ascii="Times New Roman" w:hAnsi="Times New Roman" w:cs="Times New Roman"/>
                <w:sz w:val="20"/>
                <w:szCs w:val="20"/>
              </w:rPr>
            </w:pPr>
            <w:r>
              <w:rPr>
                <w:rFonts w:ascii="Times New Roman" w:hAnsi="Times New Roman" w:cs="Times New Roman"/>
                <w:sz w:val="20"/>
                <w:szCs w:val="20"/>
              </w:rPr>
              <w:t>2</w:t>
            </w:r>
          </w:p>
        </w:tc>
      </w:tr>
      <w:tr w:rsidR="00730536" w:rsidRPr="00B41ECB" w14:paraId="088D2551" w14:textId="77777777" w:rsidTr="004E125E">
        <w:trPr>
          <w:trHeight w:val="312"/>
        </w:trPr>
        <w:tc>
          <w:tcPr>
            <w:tcW w:w="5797" w:type="dxa"/>
            <w:tcBorders>
              <w:bottom w:val="single" w:sz="12" w:space="0" w:color="auto"/>
            </w:tcBorders>
            <w:shd w:val="clear" w:color="auto" w:fill="FFFFFF" w:themeFill="background1"/>
            <w:vAlign w:val="center"/>
          </w:tcPr>
          <w:p w14:paraId="2D3995A4" w14:textId="77777777" w:rsidR="00730536" w:rsidRPr="007C53A8" w:rsidRDefault="00730536" w:rsidP="00730536">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14:paraId="152E6E80" w14:textId="179D347D" w:rsidR="00730536" w:rsidRPr="00BA47A8" w:rsidRDefault="00730536" w:rsidP="0073053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151E7A3" w14:textId="080A05C2" w:rsidR="00730536" w:rsidRPr="00BA47A8" w:rsidRDefault="00730536" w:rsidP="0073053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2E302877" w14:textId="1D981B67" w:rsidR="00730536" w:rsidRPr="00BA47A8" w:rsidRDefault="00730536" w:rsidP="00730536">
            <w:pPr>
              <w:jc w:val="center"/>
              <w:rPr>
                <w:rFonts w:ascii="Times New Roman" w:hAnsi="Times New Roman" w:cs="Times New Roman"/>
                <w:sz w:val="20"/>
                <w:szCs w:val="20"/>
              </w:rPr>
            </w:pPr>
            <w:r>
              <w:rPr>
                <w:rFonts w:ascii="Times New Roman" w:hAnsi="Times New Roman" w:cs="Times New Roman"/>
                <w:sz w:val="20"/>
                <w:szCs w:val="20"/>
              </w:rPr>
              <w:t>15</w:t>
            </w:r>
          </w:p>
        </w:tc>
      </w:tr>
      <w:tr w:rsidR="004E125E" w:rsidRPr="00B41ECB" w14:paraId="651F1FF0" w14:textId="77777777" w:rsidTr="004E125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29DD3DDD" w14:textId="77777777" w:rsidR="004E125E" w:rsidRPr="00A47FF2" w:rsidRDefault="004E125E" w:rsidP="004E125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79B0BEC" w14:textId="77777777" w:rsidR="004E125E" w:rsidRPr="00A47FF2" w:rsidRDefault="004E125E" w:rsidP="004E125E">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02251EE6" w14:textId="77777777" w:rsidR="004E125E" w:rsidRPr="00124B45" w:rsidRDefault="004E125E" w:rsidP="004E125E">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4E125E" w:rsidRPr="00B41ECB" w14:paraId="7906B4F6" w14:textId="77777777" w:rsidTr="004E125E">
        <w:trPr>
          <w:trHeight w:val="347"/>
        </w:trPr>
        <w:tc>
          <w:tcPr>
            <w:tcW w:w="5797" w:type="dxa"/>
            <w:tcBorders>
              <w:top w:val="nil"/>
              <w:left w:val="nil"/>
              <w:bottom w:val="nil"/>
              <w:right w:val="single" w:sz="12" w:space="0" w:color="auto"/>
            </w:tcBorders>
            <w:shd w:val="clear" w:color="auto" w:fill="FFFFFF" w:themeFill="background1"/>
            <w:vAlign w:val="center"/>
          </w:tcPr>
          <w:p w14:paraId="761937D7" w14:textId="77777777" w:rsidR="004E125E" w:rsidRPr="00A47FF2" w:rsidRDefault="004E125E" w:rsidP="004E125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40803B66" w14:textId="77777777" w:rsidR="004E125E" w:rsidRPr="00A47FF2" w:rsidRDefault="004E125E" w:rsidP="004E125E">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1273A17B" w14:textId="77777777" w:rsidR="004E125E" w:rsidRPr="00124B45" w:rsidRDefault="004E125E" w:rsidP="004E125E">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4E125E" w:rsidRPr="00B41ECB" w14:paraId="6180F870" w14:textId="77777777" w:rsidTr="004E125E">
        <w:trPr>
          <w:trHeight w:val="312"/>
        </w:trPr>
        <w:tc>
          <w:tcPr>
            <w:tcW w:w="5797" w:type="dxa"/>
            <w:tcBorders>
              <w:top w:val="nil"/>
              <w:left w:val="nil"/>
              <w:bottom w:val="nil"/>
              <w:right w:val="single" w:sz="12" w:space="0" w:color="auto"/>
            </w:tcBorders>
            <w:vAlign w:val="center"/>
          </w:tcPr>
          <w:p w14:paraId="115933F0" w14:textId="77777777" w:rsidR="004E125E" w:rsidRPr="00A47FF2" w:rsidRDefault="004E125E" w:rsidP="004E125E">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262A2753" w14:textId="77777777" w:rsidR="004E125E" w:rsidRPr="00A47FF2" w:rsidRDefault="004E125E" w:rsidP="004E125E">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3A336A47" w14:textId="77777777" w:rsidR="004E125E" w:rsidRPr="00124B45" w:rsidRDefault="004E125E" w:rsidP="004E125E">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2BC7C7F1" w14:textId="77777777" w:rsidR="004E125E" w:rsidRDefault="004E125E" w:rsidP="004E125E"/>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E125E" w:rsidRPr="00B41ECB" w14:paraId="1350B64D" w14:textId="77777777" w:rsidTr="004E125E">
        <w:trPr>
          <w:trHeight w:val="312"/>
        </w:trPr>
        <w:tc>
          <w:tcPr>
            <w:tcW w:w="9624" w:type="dxa"/>
            <w:gridSpan w:val="2"/>
            <w:shd w:val="clear" w:color="auto" w:fill="FFF2CC" w:themeFill="accent4" w:themeFillTint="33"/>
            <w:vAlign w:val="center"/>
          </w:tcPr>
          <w:p w14:paraId="2A4E2791" w14:textId="77777777" w:rsidR="004E125E" w:rsidRPr="00B41ECB" w:rsidRDefault="004E125E" w:rsidP="004E125E">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4E125E" w:rsidRPr="00B41ECB" w14:paraId="4081903D" w14:textId="77777777" w:rsidTr="004E125E">
        <w:trPr>
          <w:trHeight w:val="369"/>
        </w:trPr>
        <w:tc>
          <w:tcPr>
            <w:tcW w:w="5797" w:type="dxa"/>
            <w:vAlign w:val="center"/>
          </w:tcPr>
          <w:p w14:paraId="1A6E6C89" w14:textId="77777777" w:rsidR="004E125E" w:rsidRPr="005D197E" w:rsidRDefault="004E125E" w:rsidP="004E125E">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19467EF7" w14:textId="77777777" w:rsidR="004E125E" w:rsidRPr="005D197E" w:rsidRDefault="004E125E" w:rsidP="004E125E">
            <w:pPr>
              <w:jc w:val="center"/>
              <w:rPr>
                <w:rFonts w:ascii="Times New Roman" w:hAnsi="Times New Roman" w:cs="Times New Roman"/>
                <w:b/>
                <w:sz w:val="20"/>
                <w:szCs w:val="20"/>
              </w:rPr>
            </w:pPr>
            <w:r>
              <w:rPr>
                <w:rFonts w:ascii="Times New Roman" w:hAnsi="Times New Roman" w:cs="Times New Roman"/>
                <w:b/>
                <w:sz w:val="20"/>
                <w:szCs w:val="20"/>
              </w:rPr>
              <w:t>%50</w:t>
            </w:r>
          </w:p>
        </w:tc>
      </w:tr>
      <w:tr w:rsidR="004E125E" w:rsidRPr="00B41ECB" w14:paraId="36ECA924" w14:textId="77777777" w:rsidTr="004E125E">
        <w:trPr>
          <w:trHeight w:val="369"/>
        </w:trPr>
        <w:sdt>
          <w:sdtPr>
            <w:rPr>
              <w:rFonts w:ascii="Times New Roman" w:hAnsi="Times New Roman" w:cs="Times New Roman"/>
              <w:sz w:val="20"/>
              <w:szCs w:val="20"/>
            </w:rPr>
            <w:id w:val="277618396"/>
            <w:placeholder>
              <w:docPart w:val="F57A09190A92438F81E54924878FC81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45874B14" w14:textId="77777777" w:rsidR="004E125E" w:rsidRPr="00BA47A8" w:rsidRDefault="004E125E" w:rsidP="004E125E">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72580CB6" w14:textId="77777777" w:rsidR="004E125E" w:rsidRPr="00BA47A8" w:rsidRDefault="004E125E" w:rsidP="004E125E">
            <w:pPr>
              <w:jc w:val="center"/>
              <w:rPr>
                <w:rFonts w:ascii="Times New Roman" w:hAnsi="Times New Roman" w:cs="Times New Roman"/>
                <w:sz w:val="20"/>
                <w:szCs w:val="20"/>
              </w:rPr>
            </w:pPr>
          </w:p>
        </w:tc>
      </w:tr>
      <w:tr w:rsidR="004E125E" w:rsidRPr="00B41ECB" w14:paraId="1552F9A8" w14:textId="77777777" w:rsidTr="004E125E">
        <w:trPr>
          <w:trHeight w:val="369"/>
        </w:trPr>
        <w:tc>
          <w:tcPr>
            <w:tcW w:w="5797" w:type="dxa"/>
            <w:vAlign w:val="center"/>
          </w:tcPr>
          <w:p w14:paraId="302189B2" w14:textId="77777777" w:rsidR="004E125E" w:rsidRDefault="004E125E" w:rsidP="004E125E">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14:paraId="11AC2D4F" w14:textId="77777777" w:rsidR="004E125E" w:rsidRPr="00BA47A8" w:rsidRDefault="004E125E" w:rsidP="004E125E">
            <w:pPr>
              <w:jc w:val="center"/>
              <w:rPr>
                <w:rFonts w:ascii="Times New Roman" w:hAnsi="Times New Roman" w:cs="Times New Roman"/>
                <w:sz w:val="20"/>
                <w:szCs w:val="20"/>
              </w:rPr>
            </w:pPr>
            <w:r>
              <w:rPr>
                <w:rFonts w:ascii="Times New Roman" w:hAnsi="Times New Roman" w:cs="Times New Roman"/>
                <w:sz w:val="20"/>
                <w:szCs w:val="20"/>
              </w:rPr>
              <w:t>50</w:t>
            </w:r>
          </w:p>
        </w:tc>
      </w:tr>
      <w:tr w:rsidR="004E125E" w:rsidRPr="00B41ECB" w14:paraId="39CBD04F" w14:textId="77777777" w:rsidTr="004E125E">
        <w:trPr>
          <w:trHeight w:val="369"/>
        </w:trPr>
        <w:tc>
          <w:tcPr>
            <w:tcW w:w="5797" w:type="dxa"/>
            <w:vAlign w:val="center"/>
          </w:tcPr>
          <w:p w14:paraId="2B406039" w14:textId="77777777" w:rsidR="004E125E" w:rsidRDefault="004E125E" w:rsidP="004E125E">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5FB83B67" w14:textId="77777777" w:rsidR="004E125E" w:rsidRPr="00BA47A8" w:rsidRDefault="004E125E" w:rsidP="004E125E">
            <w:pPr>
              <w:jc w:val="center"/>
              <w:rPr>
                <w:rFonts w:ascii="Times New Roman" w:hAnsi="Times New Roman" w:cs="Times New Roman"/>
                <w:sz w:val="20"/>
                <w:szCs w:val="20"/>
              </w:rPr>
            </w:pPr>
            <w:r>
              <w:rPr>
                <w:rFonts w:ascii="Times New Roman" w:hAnsi="Times New Roman" w:cs="Times New Roman"/>
                <w:sz w:val="20"/>
                <w:szCs w:val="20"/>
              </w:rPr>
              <w:t>100</w:t>
            </w:r>
          </w:p>
        </w:tc>
      </w:tr>
    </w:tbl>
    <w:p w14:paraId="5B034422" w14:textId="77777777" w:rsidR="004E125E" w:rsidRPr="008E66D8" w:rsidRDefault="004E125E" w:rsidP="004E125E">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4E125E" w:rsidRPr="00913D0D" w14:paraId="6FB65807" w14:textId="77777777" w:rsidTr="004E125E">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2759B999" w14:textId="77777777" w:rsidR="004E125E" w:rsidRPr="00913D0D" w:rsidRDefault="004E125E" w:rsidP="004E125E">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lastRenderedPageBreak/>
              <w:t>DERSİN ÖĞRENİM ÇIKTILARININ PROGRAM ÇIKTILARI (PÇ) İLE OLAN İLİŞKİSİ</w:t>
            </w:r>
          </w:p>
          <w:p w14:paraId="3831F5FA" w14:textId="77777777" w:rsidR="004E125E" w:rsidRPr="00913D0D" w:rsidRDefault="004E125E" w:rsidP="004E125E">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 Çok yüksek, 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 1: Çok düşük,)</w:t>
            </w:r>
          </w:p>
        </w:tc>
      </w:tr>
      <w:tr w:rsidR="004E125E" w:rsidRPr="00913D0D" w14:paraId="3255E4ED" w14:textId="77777777" w:rsidTr="004E125E">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415BE713" w14:textId="77777777" w:rsidR="004E125E" w:rsidRPr="00913D0D" w:rsidRDefault="004E125E" w:rsidP="004E125E">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7DBC9858" w14:textId="77777777" w:rsidR="004E125E" w:rsidRPr="00913D0D" w:rsidRDefault="004E125E" w:rsidP="004E125E">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472D5D02" w14:textId="77777777" w:rsidR="004E125E" w:rsidRPr="00913D0D" w:rsidRDefault="004E125E" w:rsidP="004E125E">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4E125E" w:rsidRPr="00913D0D" w14:paraId="7148C4AD" w14:textId="77777777" w:rsidTr="004E125E">
        <w:trPr>
          <w:trHeight w:hRule="exact" w:val="106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43C31B7" w14:textId="77777777" w:rsidR="004E125E" w:rsidRPr="00913D0D" w:rsidRDefault="004E125E" w:rsidP="004E125E">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344BF640" w14:textId="77777777" w:rsidR="004E125E" w:rsidRPr="00E452C2" w:rsidRDefault="004E125E" w:rsidP="004E125E">
            <w:pPr>
              <w:spacing w:before="100" w:beforeAutospacing="1" w:after="100" w:afterAutospacing="1"/>
            </w:pPr>
            <w:r>
              <w:t>Öğrenciler, etik ikilem kavramını tanımlayarak, etik ikilemlerle karşılaşıldığında ne anlama geldiğini açıklayabilirler.Öğrenciler, farklı etik değerlerin ve ilkelerin bireyler veya toplumlar arasında nasıl farklılık gösterdiğini açıklayabilirler.</w:t>
            </w:r>
          </w:p>
        </w:tc>
        <w:tc>
          <w:tcPr>
            <w:tcW w:w="1005" w:type="dxa"/>
            <w:tcBorders>
              <w:top w:val="single" w:sz="6" w:space="0" w:color="auto"/>
              <w:left w:val="single" w:sz="6" w:space="0" w:color="auto"/>
              <w:bottom w:val="single" w:sz="6" w:space="0" w:color="auto"/>
              <w:right w:val="single" w:sz="12" w:space="0" w:color="auto"/>
            </w:tcBorders>
            <w:vAlign w:val="center"/>
          </w:tcPr>
          <w:p w14:paraId="6132B4A3" w14:textId="77777777" w:rsidR="004E125E" w:rsidRPr="00913D0D" w:rsidRDefault="004E125E" w:rsidP="004E125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4E125E" w:rsidRPr="00913D0D" w14:paraId="6D1A4F52" w14:textId="77777777" w:rsidTr="004E125E">
        <w:trPr>
          <w:trHeight w:hRule="exact" w:val="96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FAE1D88" w14:textId="77777777" w:rsidR="004E125E" w:rsidRPr="00913D0D" w:rsidRDefault="004E125E" w:rsidP="004E125E">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25AFA77A" w14:textId="77777777" w:rsidR="004E125E" w:rsidRPr="00504644" w:rsidRDefault="004E125E" w:rsidP="004E125E">
            <w:pPr>
              <w:rPr>
                <w:sz w:val="20"/>
                <w:szCs w:val="20"/>
              </w:rPr>
            </w:pPr>
            <w:r>
              <w:t>Öğrenciler, etik duyarlılığın ne olduğunu ve etik duyarlı olmanın ne anlama geldiğini öğrenebilir. Etik duyarlılık, bir kişinin doğru ve yanlış, adalet ve haksızlık gibi etik konularda farkındalığa sahip olabilir ve bu konularda duyarlı bir şekilde hareket edebilir.</w:t>
            </w:r>
          </w:p>
        </w:tc>
        <w:tc>
          <w:tcPr>
            <w:tcW w:w="1005" w:type="dxa"/>
            <w:tcBorders>
              <w:top w:val="single" w:sz="6" w:space="0" w:color="auto"/>
              <w:left w:val="single" w:sz="6" w:space="0" w:color="auto"/>
              <w:bottom w:val="single" w:sz="6" w:space="0" w:color="auto"/>
              <w:right w:val="single" w:sz="12" w:space="0" w:color="auto"/>
            </w:tcBorders>
            <w:vAlign w:val="center"/>
          </w:tcPr>
          <w:p w14:paraId="5EB8A838" w14:textId="77777777" w:rsidR="004E125E" w:rsidRPr="00913D0D" w:rsidRDefault="004E125E" w:rsidP="004E125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4E125E" w:rsidRPr="00913D0D" w14:paraId="330B2716" w14:textId="77777777" w:rsidTr="004E125E">
        <w:trPr>
          <w:trHeight w:hRule="exact" w:val="111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561FAF8" w14:textId="77777777" w:rsidR="004E125E" w:rsidRPr="00913D0D" w:rsidRDefault="004E125E" w:rsidP="004E125E">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3AE5D170" w14:textId="77777777" w:rsidR="004E125E" w:rsidRPr="00A96E34" w:rsidRDefault="004E125E" w:rsidP="004E125E">
            <w:pPr>
              <w:spacing w:before="100" w:beforeAutospacing="1" w:after="100" w:afterAutospacing="1"/>
            </w:pPr>
            <w:r>
              <w:t>Öğrenciler, bir etik ikilemde karşılaşılan farklı etik ilkeler arasındaki çatışmaları tanımlayabilirler.Öğrenciler, etik ikilemlerin farklı türlerini (örneğin, bireysel haklar ile toplumsal sorumluluklar arasında, dürüstlük ile gizlilik arasında) ayırt edebilirler.</w:t>
            </w:r>
          </w:p>
        </w:tc>
        <w:tc>
          <w:tcPr>
            <w:tcW w:w="1005" w:type="dxa"/>
            <w:tcBorders>
              <w:top w:val="single" w:sz="6" w:space="0" w:color="auto"/>
              <w:left w:val="single" w:sz="6" w:space="0" w:color="auto"/>
              <w:bottom w:val="single" w:sz="6" w:space="0" w:color="auto"/>
              <w:right w:val="single" w:sz="12" w:space="0" w:color="auto"/>
            </w:tcBorders>
            <w:vAlign w:val="center"/>
          </w:tcPr>
          <w:p w14:paraId="1DA08B42" w14:textId="77777777" w:rsidR="004E125E" w:rsidRPr="00913D0D" w:rsidRDefault="004E125E" w:rsidP="004E125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4E125E" w:rsidRPr="00913D0D" w14:paraId="42A2F3A0" w14:textId="77777777" w:rsidTr="004E125E">
        <w:trPr>
          <w:trHeight w:hRule="exact" w:val="126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DE7551A" w14:textId="77777777" w:rsidR="004E125E" w:rsidRPr="00913D0D" w:rsidRDefault="004E125E" w:rsidP="004E125E">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3EB8A5AE" w14:textId="77777777" w:rsidR="004E125E" w:rsidRPr="009B4260" w:rsidRDefault="004E125E" w:rsidP="004E125E">
            <w:pPr>
              <w:spacing w:before="100" w:beforeAutospacing="1" w:after="100" w:afterAutospacing="1"/>
            </w:pPr>
            <w:r>
              <w:t xml:space="preserve"> Öğrenciler, etik ikilemlerde kullanılabilecek farklı çözüm yöntemlerini (deontoloji, sonuççuluk, erdem ahlakı vb.) tanımlayabilirler. Öğrenciler, deontolojik yaklaşımı ve bu yaklaşımda eylemlerin doğruluğunun, sonuçlardan bağımsız olarak değerlendirildiğini anlayabilirler.</w:t>
            </w:r>
          </w:p>
        </w:tc>
        <w:tc>
          <w:tcPr>
            <w:tcW w:w="1005" w:type="dxa"/>
            <w:tcBorders>
              <w:top w:val="single" w:sz="6" w:space="0" w:color="auto"/>
              <w:left w:val="single" w:sz="6" w:space="0" w:color="auto"/>
              <w:bottom w:val="single" w:sz="6" w:space="0" w:color="auto"/>
              <w:right w:val="single" w:sz="12" w:space="0" w:color="auto"/>
            </w:tcBorders>
            <w:vAlign w:val="center"/>
          </w:tcPr>
          <w:p w14:paraId="4CB8D8E1" w14:textId="77777777" w:rsidR="004E125E" w:rsidRDefault="004E125E" w:rsidP="004E125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p w14:paraId="6A651351" w14:textId="77777777" w:rsidR="004E125E" w:rsidRPr="00913D0D" w:rsidRDefault="004E125E" w:rsidP="004E125E">
            <w:pPr>
              <w:spacing w:line="240" w:lineRule="auto"/>
              <w:contextualSpacing/>
              <w:jc w:val="center"/>
              <w:rPr>
                <w:rFonts w:ascii="Times New Roman" w:eastAsia="Calibri" w:hAnsi="Times New Roman" w:cs="Times New Roman"/>
                <w:sz w:val="20"/>
                <w:szCs w:val="20"/>
              </w:rPr>
            </w:pPr>
          </w:p>
        </w:tc>
      </w:tr>
      <w:tr w:rsidR="004E125E" w:rsidRPr="00913D0D" w14:paraId="6A748B3E" w14:textId="77777777" w:rsidTr="004E125E">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0691BDE" w14:textId="77777777" w:rsidR="004E125E" w:rsidRPr="00913D0D" w:rsidRDefault="004E125E" w:rsidP="004E125E">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5B5EC5D9" w14:textId="77777777" w:rsidR="004E125E" w:rsidRPr="00504644" w:rsidRDefault="004E125E" w:rsidP="004E125E">
            <w:pPr>
              <w:rPr>
                <w:sz w:val="20"/>
                <w:szCs w:val="20"/>
              </w:rPr>
            </w:pPr>
            <w:r>
              <w:rPr>
                <w:sz w:val="20"/>
                <w:szCs w:val="20"/>
              </w:rPr>
              <w:t xml:space="preserve">Etik ikilem ile ilgili vakalar üzerine çalışmaya başlar, öğrendikleri metodolojiyi uygulayabilirler. </w:t>
            </w:r>
          </w:p>
        </w:tc>
        <w:tc>
          <w:tcPr>
            <w:tcW w:w="1005" w:type="dxa"/>
            <w:tcBorders>
              <w:top w:val="single" w:sz="6" w:space="0" w:color="auto"/>
              <w:left w:val="single" w:sz="6" w:space="0" w:color="auto"/>
              <w:bottom w:val="single" w:sz="6" w:space="0" w:color="auto"/>
              <w:right w:val="single" w:sz="12" w:space="0" w:color="auto"/>
            </w:tcBorders>
            <w:vAlign w:val="center"/>
          </w:tcPr>
          <w:p w14:paraId="5DD90A7F" w14:textId="77777777" w:rsidR="004E125E" w:rsidRPr="00913D0D" w:rsidRDefault="004E125E" w:rsidP="004E125E">
            <w:pPr>
              <w:spacing w:line="240" w:lineRule="auto"/>
              <w:contextualSpacing/>
              <w:rPr>
                <w:rFonts w:ascii="Times New Roman" w:eastAsia="Calibri" w:hAnsi="Times New Roman" w:cs="Times New Roman"/>
                <w:sz w:val="20"/>
                <w:szCs w:val="20"/>
              </w:rPr>
            </w:pPr>
            <w:r>
              <w:rPr>
                <w:rFonts w:ascii="Times New Roman" w:eastAsia="Calibri" w:hAnsi="Times New Roman" w:cs="Times New Roman"/>
                <w:sz w:val="20"/>
                <w:szCs w:val="20"/>
              </w:rPr>
              <w:t xml:space="preserve">     3-4</w:t>
            </w:r>
          </w:p>
        </w:tc>
      </w:tr>
      <w:tr w:rsidR="004E125E" w:rsidRPr="00913D0D" w14:paraId="59BF3E97" w14:textId="77777777" w:rsidTr="004E125E">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40EB2F3" w14:textId="77777777" w:rsidR="004E125E" w:rsidRPr="00913D0D" w:rsidRDefault="004E125E" w:rsidP="004E125E">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12F3DD8F" w14:textId="77777777" w:rsidR="004E125E" w:rsidRPr="00504644" w:rsidRDefault="004E125E" w:rsidP="004E125E">
            <w:pPr>
              <w:rPr>
                <w:sz w:val="20"/>
                <w:szCs w:val="20"/>
              </w:rPr>
            </w:pPr>
            <w:r>
              <w:rPr>
                <w:sz w:val="20"/>
                <w:szCs w:val="20"/>
              </w:rPr>
              <w:t>Etik ikilem ile ilgili vakalar üzerine çalışmaya başlar, öğrendikleri metodolojiyi uygulayabilirler.</w:t>
            </w:r>
          </w:p>
        </w:tc>
        <w:tc>
          <w:tcPr>
            <w:tcW w:w="1005" w:type="dxa"/>
            <w:tcBorders>
              <w:top w:val="single" w:sz="6" w:space="0" w:color="auto"/>
              <w:left w:val="single" w:sz="6" w:space="0" w:color="auto"/>
              <w:bottom w:val="single" w:sz="6" w:space="0" w:color="auto"/>
              <w:right w:val="single" w:sz="12" w:space="0" w:color="auto"/>
            </w:tcBorders>
            <w:vAlign w:val="center"/>
          </w:tcPr>
          <w:p w14:paraId="30878327" w14:textId="77777777" w:rsidR="004E125E" w:rsidRPr="00913D0D" w:rsidRDefault="004E125E" w:rsidP="004E125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4E125E" w:rsidRPr="00913D0D" w14:paraId="13C9C70B" w14:textId="77777777" w:rsidTr="004E125E">
        <w:trPr>
          <w:trHeight w:hRule="exact" w:val="1681"/>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8D11561" w14:textId="77777777" w:rsidR="004E125E" w:rsidRPr="00913D0D" w:rsidRDefault="004E125E" w:rsidP="004E125E">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14:paraId="282DDAA5" w14:textId="77777777" w:rsidR="004E125E" w:rsidRPr="00FB0FE8" w:rsidRDefault="004E125E" w:rsidP="004E125E">
            <w:pPr>
              <w:spacing w:before="100" w:beforeAutospacing="1" w:after="100" w:afterAutospacing="1"/>
            </w:pPr>
            <w:r>
              <w:t>Öğrenciler, etik karar alma sürecinin temel adımlarını (problemin tanımlanması, değerlerin belirlenmesi, olası çözüm yollarının değerlendirilmesi ve kararın verilmesi) sırasıylatanımlayabilirler.Öğrenciler, klinik ortamda sıkça karşılaşılan etik ikilemleri (örneğin, hasta mahremiyeti ile acil müdahale gereksinimi arasında) tanımlayabilir ve bu durumların çözülmesi gerektiğini anlayabilirler.</w:t>
            </w:r>
          </w:p>
        </w:tc>
        <w:tc>
          <w:tcPr>
            <w:tcW w:w="1005" w:type="dxa"/>
            <w:tcBorders>
              <w:top w:val="single" w:sz="6" w:space="0" w:color="auto"/>
              <w:left w:val="single" w:sz="6" w:space="0" w:color="auto"/>
              <w:bottom w:val="single" w:sz="6" w:space="0" w:color="auto"/>
              <w:right w:val="single" w:sz="12" w:space="0" w:color="auto"/>
            </w:tcBorders>
            <w:vAlign w:val="center"/>
          </w:tcPr>
          <w:p w14:paraId="0229AC75" w14:textId="77777777" w:rsidR="004E125E" w:rsidRPr="00913D0D" w:rsidRDefault="004E125E" w:rsidP="004E125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4E125E" w:rsidRPr="00913D0D" w14:paraId="68A39537" w14:textId="77777777" w:rsidTr="004E125E">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EE5AFDD" w14:textId="77777777" w:rsidR="004E125E" w:rsidRPr="00913D0D" w:rsidRDefault="004E125E" w:rsidP="004E125E">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vAlign w:val="center"/>
          </w:tcPr>
          <w:p w14:paraId="0C988AFA" w14:textId="77777777" w:rsidR="004E125E" w:rsidRPr="00504644" w:rsidRDefault="004E125E" w:rsidP="004E125E">
            <w:pPr>
              <w:rPr>
                <w:sz w:val="20"/>
                <w:szCs w:val="20"/>
              </w:rPr>
            </w:pPr>
            <w:r>
              <w:rPr>
                <w:sz w:val="20"/>
                <w:szCs w:val="20"/>
              </w:rPr>
              <w:t>Ara Sınav</w:t>
            </w:r>
          </w:p>
        </w:tc>
        <w:tc>
          <w:tcPr>
            <w:tcW w:w="1005" w:type="dxa"/>
            <w:tcBorders>
              <w:top w:val="single" w:sz="6" w:space="0" w:color="auto"/>
              <w:left w:val="single" w:sz="6" w:space="0" w:color="auto"/>
              <w:bottom w:val="single" w:sz="6" w:space="0" w:color="auto"/>
              <w:right w:val="single" w:sz="12" w:space="0" w:color="auto"/>
            </w:tcBorders>
            <w:vAlign w:val="center"/>
          </w:tcPr>
          <w:p w14:paraId="53185C8E" w14:textId="77777777" w:rsidR="004E125E" w:rsidRPr="00913D0D" w:rsidRDefault="004E125E" w:rsidP="004E125E">
            <w:pPr>
              <w:spacing w:line="240" w:lineRule="auto"/>
              <w:contextualSpacing/>
              <w:jc w:val="center"/>
              <w:rPr>
                <w:rFonts w:ascii="Times New Roman" w:eastAsia="Calibri" w:hAnsi="Times New Roman" w:cs="Times New Roman"/>
                <w:sz w:val="20"/>
                <w:szCs w:val="20"/>
              </w:rPr>
            </w:pPr>
          </w:p>
        </w:tc>
      </w:tr>
      <w:tr w:rsidR="004E125E" w:rsidRPr="00913D0D" w14:paraId="29391E10" w14:textId="77777777" w:rsidTr="004E125E">
        <w:trPr>
          <w:trHeight w:hRule="exact" w:val="131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6A052D1" w14:textId="77777777" w:rsidR="004E125E" w:rsidRPr="00913D0D" w:rsidRDefault="004E125E" w:rsidP="004E125E">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vAlign w:val="center"/>
          </w:tcPr>
          <w:p w14:paraId="2F961516" w14:textId="77777777" w:rsidR="004E125E" w:rsidRPr="00FB0FE8" w:rsidRDefault="004E125E" w:rsidP="004E125E">
            <w:pPr>
              <w:spacing w:before="100" w:beforeAutospacing="1" w:after="100" w:afterAutospacing="1"/>
            </w:pPr>
            <w:r>
              <w:t>Öğrenciler, sağlık hizmetlerinde etik karar alma sürecinin temel ilkelerini (özerklik, zarar vermeme, fayda sağlama, adalet) tanımlayabilirler.Öğrenciler, etik kararların hasta güvenliği üzerindeki rolünü ve bu kararların hasta sağlığını nasıl iyileştirebileceğini açıklayabilirler.</w:t>
            </w:r>
          </w:p>
        </w:tc>
        <w:tc>
          <w:tcPr>
            <w:tcW w:w="1005" w:type="dxa"/>
            <w:tcBorders>
              <w:top w:val="single" w:sz="6" w:space="0" w:color="auto"/>
              <w:left w:val="single" w:sz="6" w:space="0" w:color="auto"/>
              <w:bottom w:val="single" w:sz="6" w:space="0" w:color="auto"/>
              <w:right w:val="single" w:sz="12" w:space="0" w:color="auto"/>
            </w:tcBorders>
            <w:vAlign w:val="center"/>
          </w:tcPr>
          <w:p w14:paraId="2BB3BBD1" w14:textId="77777777" w:rsidR="004E125E" w:rsidRPr="00913D0D" w:rsidRDefault="004E125E" w:rsidP="004E125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4E125E" w:rsidRPr="00913D0D" w14:paraId="7FDD08F2" w14:textId="77777777" w:rsidTr="004E125E">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F431D30" w14:textId="77777777" w:rsidR="004E125E" w:rsidRPr="00913D0D" w:rsidRDefault="004E125E" w:rsidP="004E125E">
            <w:pPr>
              <w:spacing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vAlign w:val="center"/>
          </w:tcPr>
          <w:p w14:paraId="1CC377F5" w14:textId="77777777" w:rsidR="004E125E" w:rsidRPr="00504644" w:rsidRDefault="004E125E" w:rsidP="004E125E">
            <w:pPr>
              <w:rPr>
                <w:sz w:val="20"/>
                <w:szCs w:val="20"/>
              </w:rPr>
            </w:pPr>
            <w:r>
              <w:t>Öğrenciler, sağlık alanında etik karar alabilme sürecinin temel aşamalarını (durum analizi, değerlerin belirlenmesi, seçeneklerin değerlendirilmesi, kararın alınması) tanımlayabilirler.</w:t>
            </w:r>
          </w:p>
        </w:tc>
        <w:tc>
          <w:tcPr>
            <w:tcW w:w="1005" w:type="dxa"/>
            <w:tcBorders>
              <w:top w:val="single" w:sz="6" w:space="0" w:color="auto"/>
              <w:left w:val="single" w:sz="6" w:space="0" w:color="auto"/>
              <w:bottom w:val="single" w:sz="6" w:space="0" w:color="auto"/>
              <w:right w:val="single" w:sz="12" w:space="0" w:color="auto"/>
            </w:tcBorders>
            <w:vAlign w:val="center"/>
          </w:tcPr>
          <w:p w14:paraId="11DDAA5A" w14:textId="77777777" w:rsidR="004E125E" w:rsidRPr="00913D0D" w:rsidRDefault="004E125E" w:rsidP="004E125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4E125E" w:rsidRPr="00913D0D" w14:paraId="43A578CB" w14:textId="77777777" w:rsidTr="004E125E">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5DAD2C57" w14:textId="77777777" w:rsidR="004E125E" w:rsidRPr="00913D0D" w:rsidRDefault="004E125E" w:rsidP="004E125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vAlign w:val="center"/>
          </w:tcPr>
          <w:p w14:paraId="578AEC2E" w14:textId="77777777" w:rsidR="004E125E" w:rsidRPr="00FB0FE8" w:rsidRDefault="004E125E" w:rsidP="004E125E">
            <w:pPr>
              <w:spacing w:before="100" w:beforeAutospacing="1" w:after="100" w:afterAutospacing="1"/>
            </w:pPr>
            <w:r>
              <w:t>Öğrenciler, etik karar alma sürecinde zihinsel süreçlerin (değerler, inançlar, düşünce yapıları) nasıl etkili olduğunu tanımlayabilirler.</w:t>
            </w:r>
          </w:p>
        </w:tc>
        <w:tc>
          <w:tcPr>
            <w:tcW w:w="1005" w:type="dxa"/>
            <w:tcBorders>
              <w:top w:val="single" w:sz="6" w:space="0" w:color="auto"/>
              <w:left w:val="single" w:sz="6" w:space="0" w:color="auto"/>
              <w:bottom w:val="single" w:sz="6" w:space="0" w:color="auto"/>
              <w:right w:val="single" w:sz="12" w:space="0" w:color="auto"/>
            </w:tcBorders>
            <w:vAlign w:val="center"/>
          </w:tcPr>
          <w:p w14:paraId="0793941B" w14:textId="77777777" w:rsidR="004E125E" w:rsidRPr="00913D0D" w:rsidRDefault="004E125E" w:rsidP="004E125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4E125E" w:rsidRPr="00913D0D" w14:paraId="37F114A3" w14:textId="77777777" w:rsidTr="004E125E">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3E17EB4C" w14:textId="77777777" w:rsidR="004E125E" w:rsidRPr="00913D0D" w:rsidRDefault="004E125E" w:rsidP="004E125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tcPr>
          <w:p w14:paraId="36AA9D80" w14:textId="77777777" w:rsidR="004E125E" w:rsidRPr="00504644" w:rsidRDefault="004E125E" w:rsidP="004E125E">
            <w:r w:rsidRPr="00504644">
              <w:t>Sağlık Alanında Etik İkilemler ve  Çözümlenmesi</w:t>
            </w:r>
            <w:r>
              <w:t>ni yapabilirler.</w:t>
            </w:r>
          </w:p>
        </w:tc>
        <w:tc>
          <w:tcPr>
            <w:tcW w:w="1005" w:type="dxa"/>
            <w:tcBorders>
              <w:top w:val="single" w:sz="6" w:space="0" w:color="auto"/>
              <w:left w:val="single" w:sz="6" w:space="0" w:color="auto"/>
              <w:bottom w:val="single" w:sz="6" w:space="0" w:color="auto"/>
              <w:right w:val="single" w:sz="12" w:space="0" w:color="auto"/>
            </w:tcBorders>
            <w:vAlign w:val="center"/>
          </w:tcPr>
          <w:p w14:paraId="4A68F7A3" w14:textId="77777777" w:rsidR="004E125E" w:rsidRPr="00913D0D" w:rsidRDefault="004E125E" w:rsidP="004E125E">
            <w:pPr>
              <w:spacing w:line="240" w:lineRule="auto"/>
              <w:contextualSpacing/>
              <w:jc w:val="center"/>
              <w:rPr>
                <w:rFonts w:ascii="Times New Roman" w:eastAsia="Calibri" w:hAnsi="Times New Roman" w:cs="Times New Roman"/>
                <w:sz w:val="20"/>
                <w:szCs w:val="20"/>
              </w:rPr>
            </w:pPr>
          </w:p>
        </w:tc>
      </w:tr>
      <w:tr w:rsidR="004E125E" w:rsidRPr="00913D0D" w14:paraId="487B41A3" w14:textId="77777777" w:rsidTr="004E125E">
        <w:trPr>
          <w:trHeight w:hRule="exact" w:val="126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36B184B0" w14:textId="77777777" w:rsidR="004E125E" w:rsidRPr="00913D0D" w:rsidRDefault="004E125E" w:rsidP="004E125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vAlign w:val="center"/>
          </w:tcPr>
          <w:p w14:paraId="533C14C0" w14:textId="77777777" w:rsidR="004E125E" w:rsidRPr="00FB0FE8" w:rsidRDefault="004E125E" w:rsidP="004E125E">
            <w:pPr>
              <w:spacing w:before="100" w:beforeAutospacing="1" w:after="100" w:afterAutospacing="1"/>
            </w:pPr>
            <w:r>
              <w:t>Öğrenciler, dahili ve cerrahi tıp alanlarında sıkça karşılaşılan etik ikilemleri (örneğin, hasta onamı, tedavi seçimleri, risk yönetimi) tanımlayabilirler.Öğrenciler, laboratuvar ortamı ile klinik (dahili ve cerrahi) ortamda karşılaşılan etik ikilemler arasındaki farkları ve benzerlikleri anlayabilirler.</w:t>
            </w:r>
          </w:p>
        </w:tc>
        <w:tc>
          <w:tcPr>
            <w:tcW w:w="1005" w:type="dxa"/>
            <w:tcBorders>
              <w:top w:val="single" w:sz="6" w:space="0" w:color="auto"/>
              <w:left w:val="single" w:sz="6" w:space="0" w:color="auto"/>
              <w:bottom w:val="single" w:sz="6" w:space="0" w:color="auto"/>
              <w:right w:val="single" w:sz="12" w:space="0" w:color="auto"/>
            </w:tcBorders>
            <w:vAlign w:val="center"/>
          </w:tcPr>
          <w:p w14:paraId="42F4E829" w14:textId="77777777" w:rsidR="004E125E" w:rsidRPr="00913D0D" w:rsidRDefault="004E125E" w:rsidP="004E125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4E125E" w:rsidRPr="00913D0D" w14:paraId="79357D16" w14:textId="77777777" w:rsidTr="004E125E">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3B91F4C3" w14:textId="77777777" w:rsidR="004E125E" w:rsidRPr="00913D0D" w:rsidRDefault="004E125E" w:rsidP="004E125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14</w:t>
            </w:r>
          </w:p>
        </w:tc>
        <w:tc>
          <w:tcPr>
            <w:tcW w:w="8187" w:type="dxa"/>
            <w:tcBorders>
              <w:top w:val="single" w:sz="6" w:space="0" w:color="auto"/>
              <w:left w:val="single" w:sz="6" w:space="0" w:color="auto"/>
              <w:bottom w:val="single" w:sz="6" w:space="0" w:color="auto"/>
              <w:right w:val="single" w:sz="6" w:space="0" w:color="auto"/>
            </w:tcBorders>
          </w:tcPr>
          <w:p w14:paraId="6967C1EA" w14:textId="77777777" w:rsidR="004E125E" w:rsidRPr="00504644" w:rsidRDefault="004E125E" w:rsidP="004E125E">
            <w:r w:rsidRPr="00504644">
              <w:t>Sağlık Alanına İlişkin İkilem Olguları ve Çözümlemeleri</w:t>
            </w:r>
            <w:r>
              <w:t>ni yapabilir.</w:t>
            </w:r>
          </w:p>
        </w:tc>
        <w:tc>
          <w:tcPr>
            <w:tcW w:w="1005" w:type="dxa"/>
            <w:tcBorders>
              <w:top w:val="single" w:sz="6" w:space="0" w:color="auto"/>
              <w:left w:val="single" w:sz="6" w:space="0" w:color="auto"/>
              <w:bottom w:val="single" w:sz="6" w:space="0" w:color="auto"/>
              <w:right w:val="single" w:sz="12" w:space="0" w:color="auto"/>
            </w:tcBorders>
            <w:vAlign w:val="center"/>
          </w:tcPr>
          <w:p w14:paraId="4C872F7C" w14:textId="77777777" w:rsidR="004E125E" w:rsidRPr="00913D0D" w:rsidRDefault="004E125E" w:rsidP="004E125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4E125E" w:rsidRPr="00913D0D" w14:paraId="69EFD667" w14:textId="77777777" w:rsidTr="004E125E">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140CBB6B" w14:textId="77777777" w:rsidR="004E125E" w:rsidRPr="00913D0D" w:rsidRDefault="004E125E" w:rsidP="004E125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15</w:t>
            </w:r>
          </w:p>
        </w:tc>
        <w:tc>
          <w:tcPr>
            <w:tcW w:w="8187" w:type="dxa"/>
            <w:tcBorders>
              <w:top w:val="single" w:sz="6" w:space="0" w:color="auto"/>
              <w:left w:val="single" w:sz="6" w:space="0" w:color="auto"/>
              <w:bottom w:val="single" w:sz="6" w:space="0" w:color="auto"/>
              <w:right w:val="single" w:sz="6" w:space="0" w:color="auto"/>
            </w:tcBorders>
          </w:tcPr>
          <w:p w14:paraId="477EA61A" w14:textId="77777777" w:rsidR="004E125E" w:rsidRPr="00504644" w:rsidRDefault="004E125E" w:rsidP="004E125E">
            <w:r w:rsidRPr="00504644">
              <w:t>Sağlık Alanına İlişkin İkilem Olguları ve Çözümlemeleri</w:t>
            </w:r>
            <w:r>
              <w:t xml:space="preserve">ni yapabilir. </w:t>
            </w:r>
          </w:p>
        </w:tc>
        <w:tc>
          <w:tcPr>
            <w:tcW w:w="1005" w:type="dxa"/>
            <w:tcBorders>
              <w:top w:val="single" w:sz="6" w:space="0" w:color="auto"/>
              <w:left w:val="single" w:sz="6" w:space="0" w:color="auto"/>
              <w:bottom w:val="single" w:sz="6" w:space="0" w:color="auto"/>
              <w:right w:val="single" w:sz="12" w:space="0" w:color="auto"/>
            </w:tcBorders>
            <w:vAlign w:val="center"/>
          </w:tcPr>
          <w:p w14:paraId="60B7100E" w14:textId="77777777" w:rsidR="004E125E" w:rsidRPr="00913D0D" w:rsidRDefault="004E125E" w:rsidP="004E125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4E125E" w:rsidRPr="00913D0D" w14:paraId="5BFA8920" w14:textId="77777777" w:rsidTr="004E125E">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31012E25" w14:textId="77777777" w:rsidR="004E125E" w:rsidRPr="00913D0D" w:rsidRDefault="004E125E" w:rsidP="004E125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16</w:t>
            </w:r>
          </w:p>
        </w:tc>
        <w:tc>
          <w:tcPr>
            <w:tcW w:w="8187" w:type="dxa"/>
            <w:tcBorders>
              <w:top w:val="single" w:sz="6" w:space="0" w:color="auto"/>
              <w:left w:val="single" w:sz="6" w:space="0" w:color="auto"/>
              <w:bottom w:val="single" w:sz="12" w:space="0" w:color="auto"/>
              <w:right w:val="single" w:sz="6" w:space="0" w:color="auto"/>
            </w:tcBorders>
            <w:vAlign w:val="center"/>
          </w:tcPr>
          <w:p w14:paraId="15541D88" w14:textId="77777777" w:rsidR="004E125E" w:rsidRPr="00504644" w:rsidRDefault="004E125E" w:rsidP="004E125E">
            <w:pPr>
              <w:rPr>
                <w:sz w:val="20"/>
                <w:szCs w:val="20"/>
              </w:rPr>
            </w:pPr>
            <w:r>
              <w:rPr>
                <w:sz w:val="20"/>
                <w:szCs w:val="20"/>
              </w:rPr>
              <w:t>Final</w:t>
            </w:r>
          </w:p>
        </w:tc>
        <w:tc>
          <w:tcPr>
            <w:tcW w:w="1005" w:type="dxa"/>
            <w:tcBorders>
              <w:top w:val="single" w:sz="6" w:space="0" w:color="auto"/>
              <w:left w:val="single" w:sz="6" w:space="0" w:color="auto"/>
              <w:bottom w:val="single" w:sz="6" w:space="0" w:color="auto"/>
              <w:right w:val="single" w:sz="12" w:space="0" w:color="auto"/>
            </w:tcBorders>
            <w:vAlign w:val="center"/>
          </w:tcPr>
          <w:p w14:paraId="56FDA6F2" w14:textId="77777777" w:rsidR="004E125E" w:rsidRPr="00913D0D" w:rsidRDefault="004E125E" w:rsidP="004E125E">
            <w:pPr>
              <w:spacing w:line="240" w:lineRule="auto"/>
              <w:contextualSpacing/>
              <w:jc w:val="center"/>
              <w:rPr>
                <w:rFonts w:ascii="Times New Roman" w:eastAsia="Calibri" w:hAnsi="Times New Roman" w:cs="Times New Roman"/>
                <w:sz w:val="20"/>
                <w:szCs w:val="20"/>
              </w:rPr>
            </w:pPr>
          </w:p>
        </w:tc>
      </w:tr>
      <w:tr w:rsidR="004E125E" w:rsidRPr="00913D0D" w14:paraId="74D1C98C" w14:textId="77777777" w:rsidTr="004E125E">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356B6A17" w14:textId="77777777" w:rsidR="004E125E" w:rsidRPr="00913D0D" w:rsidRDefault="004E125E" w:rsidP="004E125E">
            <w:pPr>
              <w:spacing w:after="0" w:line="240" w:lineRule="auto"/>
              <w:rPr>
                <w:rFonts w:ascii="Calibri" w:eastAsia="Calibri" w:hAnsi="Calibri" w:cs="Times New Roman"/>
                <w:sz w:val="10"/>
                <w:szCs w:val="10"/>
              </w:rPr>
            </w:pPr>
          </w:p>
        </w:tc>
      </w:tr>
    </w:tbl>
    <w:p w14:paraId="2F2DEDDB" w14:textId="77777777" w:rsidR="004E125E" w:rsidRDefault="004E125E" w:rsidP="004E125E">
      <w:pPr>
        <w:spacing w:after="0" w:line="240" w:lineRule="auto"/>
        <w:rPr>
          <w:sz w:val="10"/>
          <w:szCs w:val="10"/>
        </w:rPr>
      </w:pPr>
    </w:p>
    <w:p w14:paraId="100AB6EA" w14:textId="77777777" w:rsidR="004E125E" w:rsidRDefault="004E125E" w:rsidP="004E125E">
      <w:pPr>
        <w:spacing w:after="0" w:line="240" w:lineRule="auto"/>
        <w:rPr>
          <w:sz w:val="10"/>
          <w:szCs w:val="10"/>
        </w:rPr>
      </w:pPr>
    </w:p>
    <w:p w14:paraId="0617E602" w14:textId="77777777" w:rsidR="004E125E" w:rsidRPr="00165EC8" w:rsidRDefault="004E125E" w:rsidP="004E125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4E125E" w:rsidRPr="00B41ECB" w14:paraId="663C5D18" w14:textId="77777777" w:rsidTr="004E125E">
        <w:trPr>
          <w:trHeight w:val="449"/>
        </w:trPr>
        <w:tc>
          <w:tcPr>
            <w:tcW w:w="9624" w:type="dxa"/>
            <w:gridSpan w:val="5"/>
            <w:shd w:val="clear" w:color="auto" w:fill="FFF2CC" w:themeFill="accent4" w:themeFillTint="33"/>
            <w:vAlign w:val="center"/>
          </w:tcPr>
          <w:p w14:paraId="5DDF9AA4" w14:textId="77777777" w:rsidR="004E125E" w:rsidRPr="00B41ECB" w:rsidRDefault="004E125E" w:rsidP="004E125E">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4E125E" w:rsidRPr="00B41ECB" w14:paraId="245304E9" w14:textId="77777777" w:rsidTr="004E125E">
        <w:trPr>
          <w:trHeight w:val="567"/>
        </w:trPr>
        <w:tc>
          <w:tcPr>
            <w:tcW w:w="1403" w:type="dxa"/>
            <w:shd w:val="clear" w:color="auto" w:fill="FFF2CC" w:themeFill="accent4" w:themeFillTint="33"/>
            <w:vAlign w:val="center"/>
          </w:tcPr>
          <w:p w14:paraId="34CC418E" w14:textId="77777777" w:rsidR="004E125E" w:rsidRPr="00CA0228" w:rsidRDefault="004E125E" w:rsidP="004E125E">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1AFBA447" w14:textId="77777777" w:rsidR="004E125E" w:rsidRDefault="004E125E" w:rsidP="004E125E">
            <w:pPr>
              <w:ind w:left="-109" w:right="-176"/>
              <w:jc w:val="center"/>
              <w:rPr>
                <w:rFonts w:ascii="Times New Roman" w:hAnsi="Times New Roman" w:cs="Times New Roman"/>
                <w:sz w:val="20"/>
                <w:szCs w:val="20"/>
              </w:rPr>
            </w:pPr>
            <w:r w:rsidRPr="004E125E">
              <w:rPr>
                <w:rFonts w:ascii="Times New Roman" w:hAnsi="Times New Roman" w:cs="Times New Roman"/>
                <w:b/>
                <w:sz w:val="20"/>
                <w:szCs w:val="20"/>
              </w:rPr>
              <w:t>Prof.Dr. Nurdan KIRIMLIOĞLU</w:t>
            </w:r>
          </w:p>
        </w:tc>
        <w:tc>
          <w:tcPr>
            <w:tcW w:w="2268" w:type="dxa"/>
            <w:shd w:val="clear" w:color="auto" w:fill="FFFFFF" w:themeFill="background1"/>
            <w:vAlign w:val="center"/>
          </w:tcPr>
          <w:p w14:paraId="42D9FA68" w14:textId="77777777" w:rsidR="004E125E" w:rsidRDefault="004E125E" w:rsidP="004E125E">
            <w:pPr>
              <w:jc w:val="center"/>
              <w:rPr>
                <w:rFonts w:ascii="Times New Roman" w:hAnsi="Times New Roman" w:cs="Times New Roman"/>
                <w:sz w:val="20"/>
                <w:szCs w:val="20"/>
              </w:rPr>
            </w:pPr>
          </w:p>
        </w:tc>
        <w:tc>
          <w:tcPr>
            <w:tcW w:w="1843" w:type="dxa"/>
            <w:shd w:val="clear" w:color="auto" w:fill="FFFFFF" w:themeFill="background1"/>
            <w:vAlign w:val="center"/>
          </w:tcPr>
          <w:p w14:paraId="3F682D9D" w14:textId="77777777" w:rsidR="004E125E" w:rsidRDefault="004E125E" w:rsidP="004E125E">
            <w:pPr>
              <w:jc w:val="center"/>
              <w:rPr>
                <w:rFonts w:ascii="Times New Roman" w:hAnsi="Times New Roman" w:cs="Times New Roman"/>
                <w:sz w:val="20"/>
                <w:szCs w:val="20"/>
              </w:rPr>
            </w:pPr>
          </w:p>
        </w:tc>
        <w:tc>
          <w:tcPr>
            <w:tcW w:w="1842" w:type="dxa"/>
            <w:shd w:val="clear" w:color="auto" w:fill="FFFFFF" w:themeFill="background1"/>
            <w:vAlign w:val="center"/>
          </w:tcPr>
          <w:p w14:paraId="1AAAC4F7" w14:textId="77777777" w:rsidR="004E125E" w:rsidRDefault="004E125E" w:rsidP="004E125E">
            <w:pPr>
              <w:jc w:val="center"/>
              <w:rPr>
                <w:rFonts w:ascii="Times New Roman" w:hAnsi="Times New Roman" w:cs="Times New Roman"/>
                <w:sz w:val="20"/>
                <w:szCs w:val="20"/>
              </w:rPr>
            </w:pPr>
          </w:p>
        </w:tc>
      </w:tr>
      <w:tr w:rsidR="004E125E" w:rsidRPr="00B41ECB" w14:paraId="6E5D8579" w14:textId="77777777" w:rsidTr="004E125E">
        <w:trPr>
          <w:trHeight w:val="794"/>
        </w:trPr>
        <w:tc>
          <w:tcPr>
            <w:tcW w:w="1403" w:type="dxa"/>
            <w:shd w:val="clear" w:color="auto" w:fill="FFF2CC" w:themeFill="accent4" w:themeFillTint="33"/>
            <w:vAlign w:val="center"/>
          </w:tcPr>
          <w:p w14:paraId="1FF01592" w14:textId="77777777" w:rsidR="004E125E" w:rsidRPr="00CA0228" w:rsidRDefault="004E125E" w:rsidP="004E125E">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14:paraId="58783AFC" w14:textId="77777777" w:rsidR="004E125E" w:rsidRPr="00957E6F" w:rsidRDefault="004E125E" w:rsidP="004E125E">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177BB130" w14:textId="77777777" w:rsidR="004E125E" w:rsidRPr="00957E6F" w:rsidRDefault="004E125E" w:rsidP="004E125E">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7F493788" w14:textId="77777777" w:rsidR="004E125E" w:rsidRPr="00957E6F" w:rsidRDefault="004E125E" w:rsidP="004E125E">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36E445FB" w14:textId="77777777" w:rsidR="004E125E" w:rsidRPr="00957E6F" w:rsidRDefault="004E125E" w:rsidP="004E125E">
            <w:pPr>
              <w:jc w:val="center"/>
              <w:rPr>
                <w:rFonts w:ascii="Times New Roman" w:hAnsi="Times New Roman" w:cs="Times New Roman"/>
                <w:color w:val="FF0000"/>
                <w:sz w:val="20"/>
                <w:szCs w:val="20"/>
              </w:rPr>
            </w:pPr>
          </w:p>
        </w:tc>
      </w:tr>
    </w:tbl>
    <w:p w14:paraId="14D66440" w14:textId="77777777" w:rsidR="00C95721" w:rsidRDefault="004E125E">
      <w:r>
        <w:t xml:space="preserve"> </w:t>
      </w:r>
    </w:p>
    <w:p w14:paraId="7FD0B74C" w14:textId="77777777" w:rsidR="004E125E" w:rsidRDefault="004E125E"/>
    <w:p w14:paraId="0514ECD4" w14:textId="77777777" w:rsidR="004E125E" w:rsidRDefault="004E125E"/>
    <w:p w14:paraId="0ECE2B0E" w14:textId="77777777" w:rsidR="004E125E" w:rsidRDefault="004E125E"/>
    <w:p w14:paraId="165667BE" w14:textId="77777777" w:rsidR="004E125E" w:rsidRDefault="004E125E"/>
    <w:p w14:paraId="0BD6AB95" w14:textId="77777777" w:rsidR="004E125E" w:rsidRDefault="004E125E" w:rsidP="004E125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81792" behindDoc="0" locked="0" layoutInCell="1" allowOverlap="1" wp14:anchorId="49534A5E" wp14:editId="1B58DEC4">
            <wp:simplePos x="0" y="0"/>
            <wp:positionH relativeFrom="page">
              <wp:posOffset>6124575</wp:posOffset>
            </wp:positionH>
            <wp:positionV relativeFrom="paragraph">
              <wp:posOffset>6985</wp:posOffset>
            </wp:positionV>
            <wp:extent cx="719455" cy="719455"/>
            <wp:effectExtent l="0" t="0" r="0" b="0"/>
            <wp:wrapNone/>
            <wp:docPr id="1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45813883" w14:textId="77777777" w:rsidR="004E125E" w:rsidRDefault="004E125E" w:rsidP="004E125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14:paraId="0961DB13" w14:textId="77777777" w:rsidR="004E125E" w:rsidRDefault="004E125E" w:rsidP="004E125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14:paraId="0A1E2772" w14:textId="77777777" w:rsidR="004E125E" w:rsidRDefault="004E125E" w:rsidP="004E125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......TIP TARİHİ ve ETİK.... ANABİLİM DALI</w:t>
      </w:r>
    </w:p>
    <w:p w14:paraId="41DBF517" w14:textId="77777777" w:rsidR="004E125E" w:rsidRPr="00285FA2" w:rsidRDefault="004E125E" w:rsidP="004E125E">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4E125E" w:rsidRPr="00B41ECB" w14:paraId="5FB4224C" w14:textId="77777777" w:rsidTr="004E125E">
        <w:trPr>
          <w:trHeight w:val="312"/>
        </w:trPr>
        <w:tc>
          <w:tcPr>
            <w:tcW w:w="6506" w:type="dxa"/>
            <w:shd w:val="clear" w:color="auto" w:fill="FFF2CC" w:themeFill="accent4" w:themeFillTint="33"/>
            <w:vAlign w:val="center"/>
          </w:tcPr>
          <w:p w14:paraId="2E56416F" w14:textId="77777777" w:rsidR="004E125E" w:rsidRPr="00B41ECB" w:rsidRDefault="004E125E" w:rsidP="004E125E">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3E18FD24" w14:textId="77777777" w:rsidR="004E125E" w:rsidRPr="00B41ECB" w:rsidRDefault="004E125E" w:rsidP="004E125E">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4E125E" w:rsidRPr="00B41ECB" w14:paraId="67371BFB" w14:textId="77777777" w:rsidTr="004E125E">
        <w:trPr>
          <w:trHeight w:val="397"/>
        </w:trPr>
        <w:tc>
          <w:tcPr>
            <w:tcW w:w="6506" w:type="dxa"/>
            <w:vAlign w:val="center"/>
          </w:tcPr>
          <w:p w14:paraId="1C949DBF" w14:textId="77777777" w:rsidR="004E125E" w:rsidRPr="00736985" w:rsidRDefault="004E125E" w:rsidP="004E125E">
            <w:pPr>
              <w:jc w:val="center"/>
              <w:rPr>
                <w:rFonts w:ascii="Times New Roman" w:hAnsi="Times New Roman" w:cs="Times New Roman"/>
                <w:sz w:val="20"/>
                <w:szCs w:val="20"/>
              </w:rPr>
            </w:pPr>
            <w:r>
              <w:rPr>
                <w:rFonts w:ascii="Times New Roman" w:hAnsi="Times New Roman" w:cs="Times New Roman"/>
                <w:sz w:val="20"/>
                <w:szCs w:val="20"/>
              </w:rPr>
              <w:t>ETİK KURALLAR VE DEĞERLENDİRME</w:t>
            </w:r>
          </w:p>
        </w:tc>
        <w:tc>
          <w:tcPr>
            <w:tcW w:w="3118" w:type="dxa"/>
            <w:vAlign w:val="center"/>
          </w:tcPr>
          <w:p w14:paraId="0C745D97" w14:textId="77777777" w:rsidR="004E125E" w:rsidRPr="00736985" w:rsidRDefault="004E125E" w:rsidP="004E125E">
            <w:pPr>
              <w:jc w:val="center"/>
              <w:rPr>
                <w:rFonts w:ascii="Times New Roman" w:hAnsi="Times New Roman" w:cs="Times New Roman"/>
                <w:sz w:val="20"/>
                <w:szCs w:val="20"/>
              </w:rPr>
            </w:pPr>
            <w:r>
              <w:rPr>
                <w:rFonts w:ascii="Times New Roman" w:hAnsi="Times New Roman" w:cs="Times New Roman"/>
                <w:sz w:val="20"/>
                <w:szCs w:val="20"/>
              </w:rPr>
              <w:t>521603312</w:t>
            </w:r>
          </w:p>
        </w:tc>
      </w:tr>
    </w:tbl>
    <w:p w14:paraId="483959E1" w14:textId="77777777" w:rsidR="004E125E" w:rsidRPr="00137927" w:rsidRDefault="004E125E" w:rsidP="004E125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4E125E" w:rsidRPr="00B41ECB" w14:paraId="59BD72C4" w14:textId="77777777" w:rsidTr="004E125E">
        <w:trPr>
          <w:trHeight w:val="312"/>
        </w:trPr>
        <w:tc>
          <w:tcPr>
            <w:tcW w:w="1928" w:type="dxa"/>
            <w:vMerge w:val="restart"/>
            <w:shd w:val="clear" w:color="auto" w:fill="FFF2CC" w:themeFill="accent4" w:themeFillTint="33"/>
            <w:vAlign w:val="center"/>
          </w:tcPr>
          <w:p w14:paraId="5B39E394" w14:textId="77777777" w:rsidR="004E125E" w:rsidRPr="00B41ECB" w:rsidRDefault="004E125E" w:rsidP="004E125E">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6DC929C" w14:textId="77777777" w:rsidR="004E125E" w:rsidRPr="00B41ECB" w:rsidRDefault="004E125E" w:rsidP="004E125E">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66F14F73" w14:textId="77777777" w:rsidR="004E125E" w:rsidRPr="00B41ECB" w:rsidRDefault="004E125E" w:rsidP="004E125E">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5281D461" w14:textId="77777777" w:rsidR="004E125E" w:rsidRPr="00B41ECB" w:rsidRDefault="004E125E" w:rsidP="004E125E">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4E125E" w:rsidRPr="00B41ECB" w14:paraId="511E513D" w14:textId="77777777" w:rsidTr="004E125E">
        <w:trPr>
          <w:trHeight w:val="312"/>
        </w:trPr>
        <w:tc>
          <w:tcPr>
            <w:tcW w:w="1928" w:type="dxa"/>
            <w:vMerge/>
            <w:shd w:val="clear" w:color="auto" w:fill="FFF2CC" w:themeFill="accent4" w:themeFillTint="33"/>
            <w:vAlign w:val="center"/>
          </w:tcPr>
          <w:p w14:paraId="53E8A7C3" w14:textId="77777777" w:rsidR="004E125E" w:rsidRPr="00B41ECB" w:rsidRDefault="004E125E" w:rsidP="004E125E">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1F78C686" w14:textId="77777777" w:rsidR="004E125E" w:rsidRPr="00B41ECB" w:rsidRDefault="004E125E" w:rsidP="004E125E">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7764BE9F" w14:textId="77777777" w:rsidR="004E125E" w:rsidRPr="00B41ECB" w:rsidRDefault="004E125E" w:rsidP="004E125E">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6EF1BF96" w14:textId="77777777" w:rsidR="004E125E" w:rsidRPr="00B41ECB" w:rsidRDefault="004E125E" w:rsidP="004E125E">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4B4FD800" w14:textId="77777777" w:rsidR="004E125E" w:rsidRPr="00B41ECB" w:rsidRDefault="004E125E" w:rsidP="004E125E">
            <w:pPr>
              <w:jc w:val="center"/>
              <w:rPr>
                <w:rFonts w:ascii="Times New Roman" w:hAnsi="Times New Roman" w:cs="Times New Roman"/>
                <w:b/>
                <w:sz w:val="20"/>
                <w:szCs w:val="20"/>
              </w:rPr>
            </w:pPr>
          </w:p>
        </w:tc>
      </w:tr>
      <w:tr w:rsidR="004E125E" w:rsidRPr="00B41ECB" w14:paraId="3A54B502" w14:textId="77777777" w:rsidTr="004E125E">
        <w:trPr>
          <w:trHeight w:val="397"/>
        </w:trPr>
        <w:tc>
          <w:tcPr>
            <w:tcW w:w="1928" w:type="dxa"/>
            <w:vAlign w:val="center"/>
          </w:tcPr>
          <w:p w14:paraId="131F77D1" w14:textId="77777777" w:rsidR="004E125E" w:rsidRPr="00B41ECB" w:rsidRDefault="004E125E" w:rsidP="004E125E">
            <w:pPr>
              <w:jc w:val="center"/>
              <w:rPr>
                <w:rFonts w:ascii="Times New Roman" w:hAnsi="Times New Roman" w:cs="Times New Roman"/>
                <w:sz w:val="20"/>
                <w:szCs w:val="20"/>
              </w:rPr>
            </w:pPr>
            <w:r>
              <w:rPr>
                <w:rFonts w:ascii="Times New Roman" w:hAnsi="Times New Roman" w:cs="Times New Roman"/>
                <w:sz w:val="20"/>
                <w:szCs w:val="20"/>
              </w:rPr>
              <w:t>GÜZ</w:t>
            </w:r>
          </w:p>
        </w:tc>
        <w:tc>
          <w:tcPr>
            <w:tcW w:w="1885" w:type="dxa"/>
            <w:vAlign w:val="center"/>
          </w:tcPr>
          <w:p w14:paraId="39443A8F" w14:textId="77777777" w:rsidR="004E125E" w:rsidRPr="00B41ECB" w:rsidRDefault="004E125E" w:rsidP="004E125E">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09874B2E" w14:textId="77777777" w:rsidR="004E125E" w:rsidRPr="00B41ECB" w:rsidRDefault="004E125E" w:rsidP="004E125E">
            <w:pPr>
              <w:jc w:val="center"/>
              <w:rPr>
                <w:rFonts w:ascii="Times New Roman" w:hAnsi="Times New Roman" w:cs="Times New Roman"/>
                <w:sz w:val="20"/>
                <w:szCs w:val="20"/>
              </w:rPr>
            </w:pPr>
          </w:p>
        </w:tc>
        <w:tc>
          <w:tcPr>
            <w:tcW w:w="1913" w:type="dxa"/>
            <w:vAlign w:val="center"/>
          </w:tcPr>
          <w:p w14:paraId="265BE546" w14:textId="77777777" w:rsidR="004E125E" w:rsidRPr="00B41ECB" w:rsidRDefault="004E125E" w:rsidP="004E125E">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2E7785CC" w14:textId="77777777" w:rsidR="004E125E" w:rsidRPr="00B41ECB" w:rsidRDefault="004E125E" w:rsidP="004E125E">
            <w:pPr>
              <w:jc w:val="center"/>
              <w:rPr>
                <w:rFonts w:ascii="Times New Roman" w:hAnsi="Times New Roman" w:cs="Times New Roman"/>
                <w:sz w:val="20"/>
                <w:szCs w:val="20"/>
              </w:rPr>
            </w:pPr>
            <w:r>
              <w:rPr>
                <w:rFonts w:ascii="Times New Roman" w:hAnsi="Times New Roman" w:cs="Times New Roman"/>
                <w:sz w:val="20"/>
                <w:szCs w:val="20"/>
              </w:rPr>
              <w:t>7,5</w:t>
            </w:r>
          </w:p>
        </w:tc>
      </w:tr>
    </w:tbl>
    <w:p w14:paraId="5EB0D5A8" w14:textId="77777777" w:rsidR="004E125E" w:rsidRPr="00137927" w:rsidRDefault="004E125E" w:rsidP="004E125E">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4E125E" w:rsidRPr="00B41ECB" w14:paraId="70228EDA" w14:textId="77777777" w:rsidTr="004E125E">
        <w:trPr>
          <w:trHeight w:val="305"/>
        </w:trPr>
        <w:tc>
          <w:tcPr>
            <w:tcW w:w="9645" w:type="dxa"/>
            <w:gridSpan w:val="6"/>
            <w:shd w:val="clear" w:color="auto" w:fill="FFF2CC" w:themeFill="accent4" w:themeFillTint="33"/>
            <w:vAlign w:val="center"/>
          </w:tcPr>
          <w:p w14:paraId="41017642" w14:textId="77777777" w:rsidR="004E125E" w:rsidRPr="00B41ECB" w:rsidRDefault="004E125E" w:rsidP="004E125E">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4E125E" w:rsidRPr="00B41ECB" w14:paraId="31CBB321" w14:textId="77777777" w:rsidTr="004E125E">
        <w:trPr>
          <w:trHeight w:val="661"/>
        </w:trPr>
        <w:tc>
          <w:tcPr>
            <w:tcW w:w="1545" w:type="dxa"/>
            <w:shd w:val="clear" w:color="auto" w:fill="FFF2CC" w:themeFill="accent4" w:themeFillTint="33"/>
            <w:vAlign w:val="center"/>
          </w:tcPr>
          <w:p w14:paraId="78CF28F8" w14:textId="77777777" w:rsidR="004E125E" w:rsidRPr="00B41ECB" w:rsidRDefault="004E125E" w:rsidP="004E125E">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3E63A1F6" w14:textId="77777777" w:rsidR="004E125E" w:rsidRPr="00B41ECB" w:rsidRDefault="004E125E" w:rsidP="004E125E">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0F493B8D" w14:textId="77777777" w:rsidR="004E125E" w:rsidRPr="00B41ECB" w:rsidRDefault="004E125E" w:rsidP="004E125E">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14:paraId="077E5A41" w14:textId="77777777" w:rsidR="004E125E" w:rsidRPr="00B41ECB" w:rsidRDefault="004E125E" w:rsidP="004E125E">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14:paraId="155934C6" w14:textId="77777777" w:rsidR="004E125E" w:rsidRPr="00B41ECB" w:rsidRDefault="004E125E" w:rsidP="004E125E">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1A4A5C82" w14:textId="77777777" w:rsidR="004E125E" w:rsidRPr="00B41ECB" w:rsidRDefault="004E125E" w:rsidP="004E125E">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4E125E" w:rsidRPr="00B41ECB" w14:paraId="0EF8767A" w14:textId="77777777" w:rsidTr="004E125E">
        <w:trPr>
          <w:trHeight w:val="388"/>
        </w:trPr>
        <w:tc>
          <w:tcPr>
            <w:tcW w:w="1545" w:type="dxa"/>
            <w:vAlign w:val="center"/>
          </w:tcPr>
          <w:p w14:paraId="6EA3D2E6" w14:textId="77777777" w:rsidR="004E125E" w:rsidRPr="005F18AF" w:rsidRDefault="004E125E" w:rsidP="004E125E">
            <w:pPr>
              <w:jc w:val="center"/>
              <w:rPr>
                <w:rFonts w:ascii="Times New Roman" w:hAnsi="Times New Roman" w:cs="Times New Roman"/>
                <w:sz w:val="20"/>
                <w:szCs w:val="20"/>
              </w:rPr>
            </w:pPr>
          </w:p>
        </w:tc>
        <w:tc>
          <w:tcPr>
            <w:tcW w:w="1701" w:type="dxa"/>
            <w:vAlign w:val="center"/>
          </w:tcPr>
          <w:p w14:paraId="1DDEC090" w14:textId="77777777" w:rsidR="004E125E" w:rsidRPr="00005C86" w:rsidRDefault="004E125E" w:rsidP="004E125E">
            <w:pPr>
              <w:jc w:val="center"/>
              <w:rPr>
                <w:rFonts w:ascii="Times New Roman" w:hAnsi="Times New Roman" w:cs="Times New Roman"/>
                <w:color w:val="FF0000"/>
                <w:sz w:val="20"/>
                <w:szCs w:val="20"/>
              </w:rPr>
            </w:pPr>
          </w:p>
        </w:tc>
        <w:tc>
          <w:tcPr>
            <w:tcW w:w="1417" w:type="dxa"/>
            <w:vAlign w:val="center"/>
          </w:tcPr>
          <w:p w14:paraId="058E034C" w14:textId="77777777" w:rsidR="004E125E" w:rsidRPr="005F18AF" w:rsidRDefault="004E125E" w:rsidP="004E125E">
            <w:pPr>
              <w:jc w:val="center"/>
              <w:rPr>
                <w:rFonts w:ascii="Times New Roman" w:hAnsi="Times New Roman" w:cs="Times New Roman"/>
                <w:sz w:val="20"/>
                <w:szCs w:val="20"/>
              </w:rPr>
            </w:pPr>
          </w:p>
        </w:tc>
        <w:tc>
          <w:tcPr>
            <w:tcW w:w="1559" w:type="dxa"/>
            <w:vAlign w:val="center"/>
          </w:tcPr>
          <w:p w14:paraId="342129D1" w14:textId="77777777" w:rsidR="004E125E" w:rsidRPr="005F18AF" w:rsidRDefault="004E125E" w:rsidP="004E125E">
            <w:pPr>
              <w:jc w:val="center"/>
              <w:rPr>
                <w:rFonts w:ascii="Times New Roman" w:hAnsi="Times New Roman" w:cs="Times New Roman"/>
                <w:sz w:val="20"/>
                <w:szCs w:val="20"/>
              </w:rPr>
            </w:pPr>
          </w:p>
        </w:tc>
        <w:tc>
          <w:tcPr>
            <w:tcW w:w="1843" w:type="dxa"/>
            <w:vAlign w:val="center"/>
          </w:tcPr>
          <w:p w14:paraId="774DFB08" w14:textId="77777777" w:rsidR="004E125E" w:rsidRPr="005F18AF" w:rsidRDefault="004E125E" w:rsidP="004E125E">
            <w:pPr>
              <w:jc w:val="center"/>
              <w:rPr>
                <w:rFonts w:ascii="Times New Roman" w:hAnsi="Times New Roman" w:cs="Times New Roman"/>
                <w:sz w:val="20"/>
                <w:szCs w:val="20"/>
              </w:rPr>
            </w:pPr>
          </w:p>
        </w:tc>
        <w:tc>
          <w:tcPr>
            <w:tcW w:w="1580" w:type="dxa"/>
          </w:tcPr>
          <w:p w14:paraId="05A46662" w14:textId="77777777" w:rsidR="004E125E" w:rsidRPr="00E35977" w:rsidRDefault="004E125E" w:rsidP="004E125E">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14:paraId="6CE5D4A0" w14:textId="77777777" w:rsidR="004E125E" w:rsidRPr="00137927" w:rsidRDefault="004E125E" w:rsidP="004E125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4E125E" w:rsidRPr="00B41ECB" w14:paraId="67088FAC" w14:textId="77777777" w:rsidTr="004E125E">
        <w:trPr>
          <w:trHeight w:val="312"/>
        </w:trPr>
        <w:tc>
          <w:tcPr>
            <w:tcW w:w="3208" w:type="dxa"/>
            <w:shd w:val="clear" w:color="auto" w:fill="FFF2CC" w:themeFill="accent4" w:themeFillTint="33"/>
            <w:vAlign w:val="center"/>
          </w:tcPr>
          <w:p w14:paraId="481AE1B4" w14:textId="77777777" w:rsidR="004E125E" w:rsidRPr="00B41ECB" w:rsidRDefault="004E125E" w:rsidP="004E125E">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4A519FAA" w14:textId="77777777" w:rsidR="004E125E" w:rsidRPr="00B41ECB" w:rsidRDefault="004E125E" w:rsidP="004E125E">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38671E77" w14:textId="77777777" w:rsidR="004E125E" w:rsidRPr="00B41ECB" w:rsidRDefault="004E125E" w:rsidP="004E125E">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4E125E" w:rsidRPr="00B41ECB" w14:paraId="3053ADD4" w14:textId="77777777" w:rsidTr="004E125E">
        <w:trPr>
          <w:trHeight w:val="397"/>
        </w:trPr>
        <w:tc>
          <w:tcPr>
            <w:tcW w:w="3208" w:type="dxa"/>
            <w:vAlign w:val="center"/>
          </w:tcPr>
          <w:p w14:paraId="4E7CAE86" w14:textId="77777777" w:rsidR="004E125E" w:rsidRPr="00B41ECB" w:rsidRDefault="004E125E" w:rsidP="004E125E">
            <w:pPr>
              <w:jc w:val="center"/>
              <w:rPr>
                <w:rFonts w:ascii="Times New Roman" w:hAnsi="Times New Roman" w:cs="Times New Roman"/>
                <w:sz w:val="20"/>
                <w:szCs w:val="20"/>
              </w:rPr>
            </w:pPr>
            <w:r>
              <w:rPr>
                <w:rFonts w:ascii="Times New Roman" w:hAnsi="Times New Roman" w:cs="Times New Roman"/>
                <w:sz w:val="20"/>
                <w:szCs w:val="20"/>
              </w:rPr>
              <w:t>TÜRKÇE</w:t>
            </w:r>
          </w:p>
        </w:tc>
        <w:tc>
          <w:tcPr>
            <w:tcW w:w="3208" w:type="dxa"/>
            <w:vAlign w:val="center"/>
          </w:tcPr>
          <w:p w14:paraId="204019E2" w14:textId="77777777" w:rsidR="004E125E" w:rsidRPr="00B41ECB" w:rsidRDefault="004E125E" w:rsidP="004E125E">
            <w:pPr>
              <w:jc w:val="center"/>
              <w:rPr>
                <w:rFonts w:ascii="Times New Roman" w:hAnsi="Times New Roman" w:cs="Times New Roman"/>
                <w:sz w:val="20"/>
                <w:szCs w:val="20"/>
              </w:rPr>
            </w:pPr>
            <w:r>
              <w:rPr>
                <w:rFonts w:ascii="Times New Roman" w:hAnsi="Times New Roman" w:cs="Times New Roman"/>
                <w:sz w:val="20"/>
                <w:szCs w:val="20"/>
              </w:rPr>
              <w:t>DOKTORA</w:t>
            </w:r>
          </w:p>
        </w:tc>
        <w:tc>
          <w:tcPr>
            <w:tcW w:w="3208" w:type="dxa"/>
            <w:vAlign w:val="center"/>
          </w:tcPr>
          <w:p w14:paraId="562DA65A" w14:textId="77777777" w:rsidR="004E125E" w:rsidRPr="00B41ECB" w:rsidRDefault="004E125E" w:rsidP="004E125E">
            <w:pPr>
              <w:jc w:val="center"/>
              <w:rPr>
                <w:rFonts w:ascii="Times New Roman" w:hAnsi="Times New Roman" w:cs="Times New Roman"/>
                <w:sz w:val="20"/>
                <w:szCs w:val="20"/>
              </w:rPr>
            </w:pPr>
            <w:r>
              <w:rPr>
                <w:rFonts w:ascii="Times New Roman" w:hAnsi="Times New Roman" w:cs="Times New Roman"/>
                <w:sz w:val="20"/>
                <w:szCs w:val="20"/>
              </w:rPr>
              <w:t>SEÇMELİ</w:t>
            </w:r>
          </w:p>
        </w:tc>
      </w:tr>
    </w:tbl>
    <w:p w14:paraId="15405D68" w14:textId="77777777" w:rsidR="004E125E" w:rsidRPr="00137927" w:rsidRDefault="004E125E" w:rsidP="004E125E">
      <w:pPr>
        <w:spacing w:after="0" w:line="240" w:lineRule="auto"/>
        <w:rPr>
          <w:sz w:val="10"/>
          <w:szCs w:val="10"/>
        </w:rPr>
      </w:pPr>
    </w:p>
    <w:p w14:paraId="614C2BE1" w14:textId="77777777" w:rsidR="004E125E" w:rsidRPr="00137927" w:rsidRDefault="004E125E" w:rsidP="004E125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E125E" w:rsidRPr="00B41ECB" w14:paraId="37464C3C" w14:textId="77777777" w:rsidTr="004E125E">
        <w:trPr>
          <w:trHeight w:val="421"/>
        </w:trPr>
        <w:tc>
          <w:tcPr>
            <w:tcW w:w="2112" w:type="dxa"/>
            <w:shd w:val="clear" w:color="auto" w:fill="FFF2CC" w:themeFill="accent4" w:themeFillTint="33"/>
            <w:vAlign w:val="center"/>
          </w:tcPr>
          <w:p w14:paraId="423C536B" w14:textId="77777777" w:rsidR="004E125E" w:rsidRPr="00B41ECB" w:rsidRDefault="004E125E" w:rsidP="004E125E">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1F59134E" w14:textId="77777777" w:rsidR="004E125E" w:rsidRPr="00634935" w:rsidRDefault="004E125E" w:rsidP="004E125E">
            <w:pPr>
              <w:rPr>
                <w:rFonts w:ascii="Times New Roman" w:hAnsi="Times New Roman" w:cs="Times New Roman"/>
                <w:sz w:val="20"/>
                <w:szCs w:val="20"/>
                <w:highlight w:val="yellow"/>
              </w:rPr>
            </w:pPr>
          </w:p>
        </w:tc>
      </w:tr>
      <w:tr w:rsidR="004E125E" w:rsidRPr="00B41ECB" w14:paraId="7D192583" w14:textId="77777777" w:rsidTr="004E125E">
        <w:trPr>
          <w:trHeight w:val="1012"/>
        </w:trPr>
        <w:tc>
          <w:tcPr>
            <w:tcW w:w="2112" w:type="dxa"/>
            <w:shd w:val="clear" w:color="auto" w:fill="FFF2CC" w:themeFill="accent4" w:themeFillTint="33"/>
            <w:vAlign w:val="center"/>
          </w:tcPr>
          <w:p w14:paraId="1EE77CC8" w14:textId="77777777" w:rsidR="004E125E" w:rsidRPr="00B41ECB" w:rsidRDefault="004E125E" w:rsidP="004E125E">
            <w:pPr>
              <w:rPr>
                <w:rFonts w:ascii="Times New Roman" w:hAnsi="Times New Roman" w:cs="Times New Roman"/>
                <w:b/>
                <w:sz w:val="20"/>
                <w:szCs w:val="20"/>
              </w:rPr>
            </w:pPr>
            <w:r w:rsidRPr="00B41ECB">
              <w:rPr>
                <w:rFonts w:ascii="Times New Roman" w:hAnsi="Times New Roman" w:cs="Times New Roman"/>
                <w:b/>
                <w:sz w:val="20"/>
                <w:szCs w:val="20"/>
              </w:rPr>
              <w:lastRenderedPageBreak/>
              <w:t>Dersin Amacı</w:t>
            </w:r>
          </w:p>
        </w:tc>
        <w:tc>
          <w:tcPr>
            <w:tcW w:w="7512" w:type="dxa"/>
            <w:tcBorders>
              <w:top w:val="single" w:sz="12" w:space="0" w:color="auto"/>
              <w:left w:val="single" w:sz="12" w:space="0" w:color="auto"/>
              <w:bottom w:val="single" w:sz="12" w:space="0" w:color="auto"/>
              <w:right w:val="single" w:sz="12" w:space="0" w:color="auto"/>
            </w:tcBorders>
          </w:tcPr>
          <w:p w14:paraId="31AAB61C" w14:textId="77777777" w:rsidR="004E125E" w:rsidRPr="00504644" w:rsidRDefault="004E125E" w:rsidP="004E125E">
            <w:pPr>
              <w:rPr>
                <w:sz w:val="20"/>
                <w:szCs w:val="20"/>
              </w:rPr>
            </w:pPr>
            <w:r w:rsidRPr="00504644">
              <w:rPr>
                <w:sz w:val="20"/>
                <w:szCs w:val="20"/>
                <w:shd w:val="clear" w:color="auto" w:fill="FFFFFF"/>
              </w:rPr>
              <w:t xml:space="preserve"> Etik kurulların neden önemli olduğu, çalışma disiplini ve dosya değerlendirme süreçlerinin anlaşılması ve uygulama boyutunda değerlendirmelerinin yapılabilmesinin sağlanması amaçlanmaktadır. </w:t>
            </w:r>
          </w:p>
        </w:tc>
      </w:tr>
      <w:tr w:rsidR="004E125E" w:rsidRPr="00B41ECB" w14:paraId="0010F934" w14:textId="77777777" w:rsidTr="004E125E">
        <w:trPr>
          <w:trHeight w:val="984"/>
        </w:trPr>
        <w:tc>
          <w:tcPr>
            <w:tcW w:w="2112" w:type="dxa"/>
            <w:shd w:val="clear" w:color="auto" w:fill="FFF2CC" w:themeFill="accent4" w:themeFillTint="33"/>
            <w:vAlign w:val="center"/>
          </w:tcPr>
          <w:p w14:paraId="48C10E85" w14:textId="77777777" w:rsidR="004E125E" w:rsidRPr="00B41ECB" w:rsidRDefault="004E125E" w:rsidP="004E125E">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3156EECA" w14:textId="77777777" w:rsidR="004E125E" w:rsidRPr="00504644" w:rsidRDefault="004E125E" w:rsidP="004E125E">
            <w:pPr>
              <w:textAlignment w:val="baseline"/>
              <w:rPr>
                <w:color w:val="000000"/>
                <w:kern w:val="24"/>
                <w:sz w:val="20"/>
                <w:szCs w:val="20"/>
              </w:rPr>
            </w:pPr>
            <w:r w:rsidRPr="00504644">
              <w:rPr>
                <w:color w:val="000000"/>
                <w:kern w:val="24"/>
                <w:sz w:val="20"/>
                <w:szCs w:val="20"/>
              </w:rPr>
              <w:t>Bilim-teknoloji-endüstri- ekonomi ilişkileri yoğunlaşmış ve bilim insanının sorumlulukları artmıştır.</w:t>
            </w:r>
            <w:r w:rsidR="00C51702">
              <w:rPr>
                <w:color w:val="000000"/>
                <w:kern w:val="24"/>
                <w:sz w:val="20"/>
                <w:szCs w:val="20"/>
              </w:rPr>
              <w:t xml:space="preserve"> </w:t>
            </w:r>
            <w:r w:rsidRPr="00504644">
              <w:rPr>
                <w:color w:val="000000"/>
                <w:kern w:val="24"/>
                <w:sz w:val="20"/>
                <w:szCs w:val="20"/>
              </w:rPr>
              <w:t>Bu kapsamda bilim,</w:t>
            </w:r>
            <w:r w:rsidR="00C51702">
              <w:rPr>
                <w:color w:val="000000"/>
                <w:kern w:val="24"/>
                <w:sz w:val="20"/>
                <w:szCs w:val="20"/>
              </w:rPr>
              <w:t xml:space="preserve"> </w:t>
            </w:r>
            <w:r w:rsidRPr="00504644">
              <w:rPr>
                <w:color w:val="000000"/>
                <w:kern w:val="24"/>
                <w:sz w:val="20"/>
                <w:szCs w:val="20"/>
              </w:rPr>
              <w:t xml:space="preserve">araştırma ve yayın etiği </w:t>
            </w:r>
            <w:r w:rsidRPr="00504644">
              <w:rPr>
                <w:sz w:val="20"/>
                <w:szCs w:val="20"/>
              </w:rPr>
              <w:t>önem</w:t>
            </w:r>
            <w:r w:rsidRPr="00504644">
              <w:rPr>
                <w:color w:val="000000"/>
                <w:kern w:val="24"/>
                <w:sz w:val="20"/>
                <w:szCs w:val="20"/>
              </w:rPr>
              <w:t xml:space="preserve"> kazanmıştır. Klinik araştırmaların öncesi hayvan deneylerinin tamamlanması gerekmektedir. Bu aşama kullanılacak hayvan ve yapılacak uygulama ve süreçler için Hayvan araştırmaları etik kurullarından onay almak bilimsel etik ve hukuki sorumluluklarını yerine getirmek zorundadırlar. 2. Aşama klinik araştırmalar gönüllü hasta ve sağlıklı bireylerde devam etmektedir. </w:t>
            </w:r>
          </w:p>
          <w:p w14:paraId="6F13997D" w14:textId="77777777" w:rsidR="004E125E" w:rsidRPr="00504644" w:rsidRDefault="004E125E" w:rsidP="004E125E">
            <w:pPr>
              <w:textAlignment w:val="baseline"/>
              <w:rPr>
                <w:color w:val="000000"/>
                <w:kern w:val="24"/>
                <w:sz w:val="20"/>
                <w:szCs w:val="20"/>
              </w:rPr>
            </w:pPr>
          </w:p>
          <w:p w14:paraId="5DF45601" w14:textId="77777777" w:rsidR="004E125E" w:rsidRPr="00504644" w:rsidRDefault="004E125E" w:rsidP="004E125E">
            <w:pPr>
              <w:textAlignment w:val="baseline"/>
              <w:rPr>
                <w:color w:val="000000"/>
                <w:kern w:val="24"/>
                <w:sz w:val="20"/>
                <w:szCs w:val="20"/>
              </w:rPr>
            </w:pPr>
            <w:r w:rsidRPr="00504644">
              <w:rPr>
                <w:color w:val="000000"/>
                <w:kern w:val="24"/>
                <w:sz w:val="20"/>
                <w:szCs w:val="20"/>
              </w:rPr>
              <w:t xml:space="preserve">Klinik araştırmaların önemi ve bazı gereklilikleri çalışma sürecinde </w:t>
            </w:r>
            <w:r w:rsidRPr="00504644">
              <w:rPr>
                <w:sz w:val="20"/>
                <w:szCs w:val="20"/>
              </w:rPr>
              <w:t>Araştırmacı</w:t>
            </w:r>
            <w:r w:rsidRPr="00504644">
              <w:rPr>
                <w:color w:val="000000"/>
                <w:kern w:val="24"/>
                <w:sz w:val="20"/>
                <w:szCs w:val="20"/>
              </w:rPr>
              <w:t xml:space="preserve"> kimliğin mesleki sorumluluğun önüne geçme </w:t>
            </w:r>
            <w:r w:rsidRPr="00504644">
              <w:rPr>
                <w:sz w:val="20"/>
                <w:szCs w:val="20"/>
              </w:rPr>
              <w:t>olasılığını</w:t>
            </w:r>
            <w:r w:rsidRPr="00504644">
              <w:rPr>
                <w:color w:val="000000"/>
                <w:kern w:val="24"/>
                <w:sz w:val="20"/>
                <w:szCs w:val="20"/>
              </w:rPr>
              <w:t xml:space="preserve"> arttırmaktadır. Özellikle klinik çalışmalarda hem akademik kariyer yürüten hem</w:t>
            </w:r>
            <w:r w:rsidR="00C51702">
              <w:rPr>
                <w:color w:val="000000"/>
                <w:kern w:val="24"/>
                <w:sz w:val="20"/>
                <w:szCs w:val="20"/>
              </w:rPr>
              <w:t xml:space="preserve"> </w:t>
            </w:r>
            <w:r w:rsidRPr="00504644">
              <w:rPr>
                <w:color w:val="000000"/>
                <w:kern w:val="24"/>
                <w:sz w:val="20"/>
                <w:szCs w:val="20"/>
              </w:rPr>
              <w:t xml:space="preserve">de hekimlik yapan araştırmacıların bazen hekimlik kimliklerinin araştırmacı kimliğin çok altında kaldığını görmek mümkündür. Bu durumda bir süre sonra olası etik ve hukuki problemlerle karşı karıya kalma riskini ortaya çıkarmaktadır. </w:t>
            </w:r>
            <w:r w:rsidRPr="00504644">
              <w:rPr>
                <w:sz w:val="20"/>
                <w:szCs w:val="20"/>
              </w:rPr>
              <w:t>Hem araştırmacıların hem</w:t>
            </w:r>
            <w:r w:rsidR="00C51702">
              <w:rPr>
                <w:sz w:val="20"/>
                <w:szCs w:val="20"/>
              </w:rPr>
              <w:t xml:space="preserve"> </w:t>
            </w:r>
            <w:r w:rsidRPr="00504644">
              <w:rPr>
                <w:sz w:val="20"/>
                <w:szCs w:val="20"/>
              </w:rPr>
              <w:t>de araştırmaya dahil olan katılımcıların haklarını korumak, olası etik ve hukuki ihlalleri önlemek için bir yapılanmaya ihtiyaç duyulmaktadır. Klinik araştırma dışı insanlar üzerinde ya</w:t>
            </w:r>
            <w:r w:rsidR="00C51702">
              <w:rPr>
                <w:sz w:val="20"/>
                <w:szCs w:val="20"/>
              </w:rPr>
              <w:t xml:space="preserve"> </w:t>
            </w:r>
            <w:r w:rsidRPr="00504644">
              <w:rPr>
                <w:sz w:val="20"/>
                <w:szCs w:val="20"/>
              </w:rPr>
              <w:t xml:space="preserve">da insan materyalleri üzerinde yapılan bilimsel çalışmalar içinde benzer problemler geçerli olmaktadır.  </w:t>
            </w:r>
          </w:p>
          <w:p w14:paraId="01945F79" w14:textId="77777777" w:rsidR="004E125E" w:rsidRPr="00504644" w:rsidRDefault="004E125E" w:rsidP="004E125E">
            <w:pPr>
              <w:textAlignment w:val="baseline"/>
              <w:rPr>
                <w:sz w:val="20"/>
                <w:szCs w:val="20"/>
              </w:rPr>
            </w:pPr>
            <w:r w:rsidRPr="00504644">
              <w:rPr>
                <w:sz w:val="20"/>
                <w:szCs w:val="20"/>
              </w:rPr>
              <w:t xml:space="preserve">Etik kurullar bu amaca hizmet eden önemli disiplinler arasında yerini almıştır.  </w:t>
            </w:r>
            <w:r w:rsidRPr="00504644">
              <w:rPr>
                <w:rFonts w:eastAsia="Calibri"/>
                <w:sz w:val="20"/>
                <w:szCs w:val="20"/>
              </w:rPr>
              <w:t xml:space="preserve">Etik Kurullar: “Etik Kurul/Komite”, “Kurumsal İnceleme Kurulu” ya da “İnsan Denekleri Komitesi” gibi farklı isimlerle anılsalar da hepsinin amacı gönüllülerin yer aldığı araştırmaların bilimsel, etik ve hukuki standartlarda yapıldığını onaylamaktır. Bunu yaparken kurullar, gerek ulusal mevzuatta yer alan hükümlerden (Klinik Araştırmalar Yönetmeliği) gerekse de uluslararası düzenlemelerden (Helsinki Bildirgesi, İKU Kılavuzu, Biyotıp sözleşmesi gibi) yararlanmak durumundadır. Etik kurullar çalışma disiplinleri gereği topluma ve bilime karşı da sorumluluk taşırlar, “kişilerin hakları, güvenliği ve esenliğinin daima bilimin ve toplumun çıkarlarından daha önde gelmesi gerektiği” düşüncesini temel almaktadırlar. </w:t>
            </w:r>
          </w:p>
          <w:p w14:paraId="341F6925" w14:textId="77777777" w:rsidR="004E125E" w:rsidRPr="00504644" w:rsidRDefault="004E125E" w:rsidP="004E125E">
            <w:pPr>
              <w:rPr>
                <w:rFonts w:eastAsia="Calibri"/>
                <w:sz w:val="20"/>
                <w:szCs w:val="20"/>
              </w:rPr>
            </w:pPr>
          </w:p>
          <w:p w14:paraId="34116F29" w14:textId="77777777" w:rsidR="004E125E" w:rsidRPr="00504644" w:rsidRDefault="004E125E" w:rsidP="004E125E">
            <w:pPr>
              <w:shd w:val="clear" w:color="auto" w:fill="FFFFFF"/>
              <w:rPr>
                <w:sz w:val="20"/>
                <w:szCs w:val="20"/>
              </w:rPr>
            </w:pPr>
            <w:r w:rsidRPr="00504644">
              <w:rPr>
                <w:sz w:val="20"/>
                <w:szCs w:val="20"/>
              </w:rPr>
              <w:t xml:space="preserve">Ülkemizde uluslararası standartlara uygun klinik araştırmalar yapmanın yasal temelleri 29 Ocak 1993 tarihli 21480 sayılı Resmi Gazete’de yayınlanarak yürürlüğe giren “İlaç Araştırmaları Hakkında Yönetmelik” ile oluşturulmuştur. Sağlık Bakanlığı tarafından 1995 yılı sonunda “İyi Klinik Uygulamalar Kılavuzu” ve beraberinde de “İyi Laboratuvar Uygulamaları Kılavuzu” uygulamaya konulmuştur. Yönetmelikler ve ilgili kılavuzlar güncellenmiş 13 Eylül 2015 tarih 29474 sayı ile </w:t>
            </w:r>
            <w:r w:rsidRPr="00504644">
              <w:rPr>
                <w:bCs/>
                <w:sz w:val="20"/>
                <w:szCs w:val="20"/>
                <w:shd w:val="clear" w:color="auto" w:fill="FFFFFF"/>
              </w:rPr>
              <w:t xml:space="preserve">İlaç ve Biyolojik Ürünlerin Klinik Araştırmaları Hakkında Yönetmelik olarak revize edilmiş, 13 Kasım 2015 tarihinde iyi klinik uygulamalar kılavuzu revize edilmiştir. </w:t>
            </w:r>
            <w:r w:rsidRPr="00504644">
              <w:rPr>
                <w:sz w:val="20"/>
                <w:szCs w:val="20"/>
              </w:rPr>
              <w:t xml:space="preserve">Klinik Araştırmalar </w:t>
            </w:r>
            <w:r w:rsidR="00C51702">
              <w:rPr>
                <w:sz w:val="20"/>
                <w:szCs w:val="20"/>
              </w:rPr>
              <w:t>v</w:t>
            </w:r>
            <w:r w:rsidRPr="00504644">
              <w:rPr>
                <w:sz w:val="20"/>
                <w:szCs w:val="20"/>
              </w:rPr>
              <w:t>e Biyoyararlanım</w:t>
            </w:r>
            <w:r w:rsidR="00C51702">
              <w:rPr>
                <w:sz w:val="20"/>
                <w:szCs w:val="20"/>
              </w:rPr>
              <w:t xml:space="preserve"> </w:t>
            </w:r>
            <w:r w:rsidRPr="00504644">
              <w:rPr>
                <w:sz w:val="20"/>
                <w:szCs w:val="20"/>
              </w:rPr>
              <w:t xml:space="preserve">biyoeşdeğerlik Çalışmaları Etik Kurullarının Standart Çalışma Yöntemi Esasları 06.08.2016 tarihinde revize edilerek uygulamaya konulmuştur. </w:t>
            </w:r>
          </w:p>
          <w:p w14:paraId="1BE23826" w14:textId="77777777" w:rsidR="004E125E" w:rsidRPr="00504644" w:rsidRDefault="004E125E" w:rsidP="004E125E">
            <w:pPr>
              <w:kinsoku w:val="0"/>
              <w:overflowPunct w:val="0"/>
              <w:textAlignment w:val="baseline"/>
              <w:rPr>
                <w:sz w:val="20"/>
                <w:szCs w:val="20"/>
              </w:rPr>
            </w:pPr>
            <w:r w:rsidRPr="00504644">
              <w:rPr>
                <w:sz w:val="20"/>
                <w:szCs w:val="20"/>
              </w:rPr>
              <w:t>İnsan üzerinde yapılacak araştırmaları etik yönden değerlendirmek üzere, yerel etik kurullar ile Sağlık Bakanlığı bünyesinde Merkezi Etik Kurul kurulmuştur (İlaç Araştırmaları Hakkında Yönetmelik, 1993, Madde: 11). Yönetmeliğe göre; “İnsanlar üzerinde yapılacak her türlü klinik araştırmaya baş-lamadan önce uygun yerel etik kuruldan, bazı durumlarda da yerel etik kurul aracılığı ile merkezi etik kuruldan izin almak zorunludur”</w:t>
            </w:r>
          </w:p>
          <w:p w14:paraId="5090C722" w14:textId="77777777" w:rsidR="004E125E" w:rsidRPr="00504644" w:rsidRDefault="004E125E" w:rsidP="004E125E">
            <w:pPr>
              <w:kinsoku w:val="0"/>
              <w:overflowPunct w:val="0"/>
              <w:textAlignment w:val="baseline"/>
              <w:rPr>
                <w:b/>
                <w:bCs/>
                <w:sz w:val="20"/>
                <w:szCs w:val="20"/>
              </w:rPr>
            </w:pPr>
            <w:r w:rsidRPr="00504644">
              <w:rPr>
                <w:sz w:val="20"/>
                <w:szCs w:val="20"/>
              </w:rPr>
              <w:t>Şuan ülkemizde varolan etik kurul yapılanmaları şöyledir.</w:t>
            </w:r>
          </w:p>
          <w:p w14:paraId="5D3443D2" w14:textId="77777777" w:rsidR="004E125E" w:rsidRPr="00504644" w:rsidRDefault="004E125E" w:rsidP="004E125E">
            <w:pPr>
              <w:numPr>
                <w:ilvl w:val="0"/>
                <w:numId w:val="2"/>
              </w:numPr>
              <w:contextualSpacing/>
              <w:textAlignment w:val="baseline"/>
              <w:rPr>
                <w:sz w:val="20"/>
                <w:szCs w:val="20"/>
              </w:rPr>
            </w:pPr>
            <w:r w:rsidRPr="00504644">
              <w:rPr>
                <w:color w:val="000000"/>
                <w:sz w:val="20"/>
                <w:szCs w:val="20"/>
              </w:rPr>
              <w:t>Klinik Araştırmalar Etik Kurulu</w:t>
            </w:r>
          </w:p>
          <w:p w14:paraId="391AB711" w14:textId="77777777" w:rsidR="004E125E" w:rsidRPr="00504644" w:rsidRDefault="004E125E" w:rsidP="004E125E">
            <w:pPr>
              <w:numPr>
                <w:ilvl w:val="0"/>
                <w:numId w:val="2"/>
              </w:numPr>
              <w:contextualSpacing/>
              <w:textAlignment w:val="baseline"/>
              <w:rPr>
                <w:sz w:val="20"/>
                <w:szCs w:val="20"/>
              </w:rPr>
            </w:pPr>
            <w:r w:rsidRPr="00504644">
              <w:rPr>
                <w:color w:val="000000"/>
                <w:sz w:val="20"/>
                <w:szCs w:val="20"/>
              </w:rPr>
              <w:t>Girişimsel Olmayan Klinik Araştırmalar Etik Kurulu</w:t>
            </w:r>
          </w:p>
          <w:p w14:paraId="50EDD09B" w14:textId="77777777" w:rsidR="004E125E" w:rsidRPr="00504644" w:rsidRDefault="004E125E" w:rsidP="004E125E">
            <w:pPr>
              <w:numPr>
                <w:ilvl w:val="0"/>
                <w:numId w:val="2"/>
              </w:numPr>
              <w:contextualSpacing/>
              <w:textAlignment w:val="baseline"/>
              <w:rPr>
                <w:sz w:val="20"/>
                <w:szCs w:val="20"/>
              </w:rPr>
            </w:pPr>
            <w:r w:rsidRPr="00504644">
              <w:rPr>
                <w:color w:val="000000"/>
                <w:sz w:val="20"/>
                <w:szCs w:val="20"/>
              </w:rPr>
              <w:t>Deney Hayvanları Yerel Etik Kurulu</w:t>
            </w:r>
          </w:p>
          <w:p w14:paraId="4E68A472" w14:textId="77777777" w:rsidR="004E125E" w:rsidRPr="00504644" w:rsidRDefault="004E125E" w:rsidP="004E125E">
            <w:pPr>
              <w:numPr>
                <w:ilvl w:val="0"/>
                <w:numId w:val="2"/>
              </w:numPr>
              <w:contextualSpacing/>
              <w:textAlignment w:val="baseline"/>
              <w:rPr>
                <w:sz w:val="20"/>
                <w:szCs w:val="20"/>
              </w:rPr>
            </w:pPr>
            <w:r w:rsidRPr="00504644">
              <w:rPr>
                <w:color w:val="000000"/>
                <w:sz w:val="20"/>
                <w:szCs w:val="20"/>
              </w:rPr>
              <w:t>Hastane Etik Kurulları</w:t>
            </w:r>
          </w:p>
          <w:p w14:paraId="1F7996F6" w14:textId="77777777" w:rsidR="004E125E" w:rsidRPr="00504644" w:rsidRDefault="004E125E" w:rsidP="004E125E">
            <w:pPr>
              <w:numPr>
                <w:ilvl w:val="0"/>
                <w:numId w:val="2"/>
              </w:numPr>
              <w:contextualSpacing/>
              <w:textAlignment w:val="baseline"/>
              <w:rPr>
                <w:sz w:val="20"/>
                <w:szCs w:val="20"/>
              </w:rPr>
            </w:pPr>
            <w:r w:rsidRPr="00504644">
              <w:rPr>
                <w:color w:val="000000"/>
                <w:sz w:val="20"/>
                <w:szCs w:val="20"/>
              </w:rPr>
              <w:t>Bilimsel Araştırmalar Yayın Etik Kurulu</w:t>
            </w:r>
          </w:p>
          <w:p w14:paraId="16A12446" w14:textId="77777777" w:rsidR="004E125E" w:rsidRPr="00504644" w:rsidRDefault="004E125E" w:rsidP="004E125E">
            <w:pPr>
              <w:numPr>
                <w:ilvl w:val="0"/>
                <w:numId w:val="2"/>
              </w:numPr>
              <w:contextualSpacing/>
              <w:textAlignment w:val="baseline"/>
              <w:rPr>
                <w:sz w:val="20"/>
                <w:szCs w:val="20"/>
              </w:rPr>
            </w:pPr>
            <w:r w:rsidRPr="00504644">
              <w:rPr>
                <w:color w:val="000000"/>
                <w:sz w:val="20"/>
                <w:szCs w:val="20"/>
              </w:rPr>
              <w:t>Kamu Görevlileri Etik Kurul</w:t>
            </w:r>
          </w:p>
          <w:p w14:paraId="3EF96127" w14:textId="77777777" w:rsidR="004E125E" w:rsidRPr="00504644" w:rsidRDefault="004E125E" w:rsidP="004E125E">
            <w:pPr>
              <w:contextualSpacing/>
              <w:textAlignment w:val="baseline"/>
              <w:rPr>
                <w:sz w:val="20"/>
                <w:szCs w:val="20"/>
              </w:rPr>
            </w:pPr>
            <w:r w:rsidRPr="00504644">
              <w:rPr>
                <w:color w:val="000000"/>
                <w:sz w:val="20"/>
                <w:szCs w:val="20"/>
              </w:rPr>
              <w:t xml:space="preserve">Tüm bu kurulların yapılanmalarında oluşturulan üyeler içinde Etik/Deontoloji uzmanı olma zorunluluğu yer almaktadır. Bu açıdan düşünüldüğünde Tıp Tarihi ve Etik Alanında doktora programı tamamlayan adaylara mezuniyet sonrası büyük sorumluluk düşmektedir. </w:t>
            </w:r>
            <w:r w:rsidRPr="00504644">
              <w:rPr>
                <w:color w:val="000000"/>
                <w:sz w:val="20"/>
                <w:szCs w:val="20"/>
              </w:rPr>
              <w:lastRenderedPageBreak/>
              <w:t xml:space="preserve">Disiplinin tüm temel öğretileri ile beraber bilimsel çalışmalarda karşıya kaşıya kalınabilecek olası etik ve hukuki problemleri değerlendirmek, öngörmek durumundadırlar. Bilimsel araştırma projelerinin her aşamasının ayrıntılı değerlendirilmesi, ülkemizde mevcut etik kurulların yapısı, formları, istenen belgeler ve bunların kontrollerinin nasıl yapılması gerektiği örnek dosyalar üzerinde incelenerek çalışılacaktır. </w:t>
            </w:r>
          </w:p>
        </w:tc>
      </w:tr>
    </w:tbl>
    <w:p w14:paraId="2634DFD0" w14:textId="77777777" w:rsidR="004E125E" w:rsidRPr="00137927" w:rsidRDefault="004E125E" w:rsidP="004E125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4E125E" w:rsidRPr="00B41ECB" w14:paraId="6EFD1959" w14:textId="77777777" w:rsidTr="004E125E">
        <w:trPr>
          <w:trHeight w:val="312"/>
        </w:trPr>
        <w:tc>
          <w:tcPr>
            <w:tcW w:w="4757" w:type="dxa"/>
            <w:gridSpan w:val="2"/>
            <w:shd w:val="clear" w:color="auto" w:fill="FFF2CC" w:themeFill="accent4" w:themeFillTint="33"/>
            <w:vAlign w:val="center"/>
          </w:tcPr>
          <w:p w14:paraId="557AF093" w14:textId="77777777" w:rsidR="004E125E" w:rsidRPr="00B41ECB" w:rsidRDefault="004E125E" w:rsidP="004E125E">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14:paraId="686C1FDA" w14:textId="77777777" w:rsidR="004E125E" w:rsidRPr="00B41ECB" w:rsidRDefault="004E125E" w:rsidP="004E125E">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170ECFFB" w14:textId="77777777" w:rsidR="004E125E" w:rsidRPr="00B41ECB" w:rsidRDefault="004E125E" w:rsidP="004E125E">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14:paraId="2E4D853C" w14:textId="77777777" w:rsidR="004E125E" w:rsidRPr="00B41ECB" w:rsidRDefault="004E125E" w:rsidP="004E125E">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C51702" w:rsidRPr="00B41ECB" w14:paraId="26751928" w14:textId="77777777" w:rsidTr="00072843">
        <w:trPr>
          <w:trHeight w:val="465"/>
        </w:trPr>
        <w:tc>
          <w:tcPr>
            <w:tcW w:w="384" w:type="dxa"/>
            <w:tcBorders>
              <w:top w:val="single" w:sz="4" w:space="0" w:color="auto"/>
              <w:bottom w:val="single" w:sz="4" w:space="0" w:color="auto"/>
              <w:right w:val="nil"/>
            </w:tcBorders>
            <w:shd w:val="clear" w:color="auto" w:fill="FFFFFF" w:themeFill="background1"/>
            <w:vAlign w:val="center"/>
          </w:tcPr>
          <w:p w14:paraId="7EC26144" w14:textId="77777777" w:rsidR="00C51702" w:rsidRPr="00B41ECB" w:rsidRDefault="00C51702" w:rsidP="00C51702">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tcPr>
          <w:p w14:paraId="021A6A2A" w14:textId="77777777" w:rsidR="00C51702" w:rsidRPr="00897315" w:rsidRDefault="00C51702" w:rsidP="00C51702">
            <w:pPr>
              <w:pStyle w:val="NormalWeb"/>
            </w:pPr>
            <w:r w:rsidRPr="00897315">
              <w:t>Etik kurul kavramını ve araştırmalardaki genel rolünü tanımlar.</w:t>
            </w:r>
          </w:p>
        </w:tc>
        <w:tc>
          <w:tcPr>
            <w:tcW w:w="2138" w:type="dxa"/>
            <w:tcBorders>
              <w:left w:val="nil"/>
            </w:tcBorders>
            <w:shd w:val="clear" w:color="auto" w:fill="FFFFFF" w:themeFill="background1"/>
          </w:tcPr>
          <w:p w14:paraId="4A67757E" w14:textId="77777777" w:rsidR="00C51702" w:rsidRPr="00A40709" w:rsidRDefault="00C51702" w:rsidP="00C51702">
            <w:pPr>
              <w:jc w:val="center"/>
              <w:rPr>
                <w:sz w:val="20"/>
                <w:szCs w:val="20"/>
              </w:rPr>
            </w:pPr>
            <w:r w:rsidRPr="00E04BD3">
              <w:rPr>
                <w:sz w:val="20"/>
                <w:szCs w:val="20"/>
              </w:rPr>
              <w:t>3-4</w:t>
            </w:r>
          </w:p>
        </w:tc>
        <w:tc>
          <w:tcPr>
            <w:tcW w:w="1364" w:type="dxa"/>
            <w:shd w:val="clear" w:color="auto" w:fill="FFFFFF" w:themeFill="background1"/>
          </w:tcPr>
          <w:p w14:paraId="7E13515E" w14:textId="77777777" w:rsidR="00C51702" w:rsidRPr="00A40709" w:rsidRDefault="00C51702" w:rsidP="00C51702">
            <w:pPr>
              <w:jc w:val="center"/>
              <w:rPr>
                <w:sz w:val="20"/>
                <w:szCs w:val="20"/>
              </w:rPr>
            </w:pPr>
            <w:r w:rsidRPr="00C32425">
              <w:t>1, 2, 5, 8, 11, 12, 13, 14, 15</w:t>
            </w:r>
          </w:p>
        </w:tc>
        <w:tc>
          <w:tcPr>
            <w:tcW w:w="1365" w:type="dxa"/>
            <w:shd w:val="clear" w:color="auto" w:fill="FFFFFF" w:themeFill="background1"/>
          </w:tcPr>
          <w:p w14:paraId="462577E3" w14:textId="77777777" w:rsidR="00C51702" w:rsidRPr="00A40709" w:rsidRDefault="00C51702" w:rsidP="00C51702">
            <w:pPr>
              <w:jc w:val="center"/>
              <w:rPr>
                <w:sz w:val="20"/>
                <w:szCs w:val="20"/>
              </w:rPr>
            </w:pPr>
            <w:r w:rsidRPr="00611CDD">
              <w:t>A, D, E, F</w:t>
            </w:r>
          </w:p>
        </w:tc>
      </w:tr>
      <w:tr w:rsidR="00C51702" w:rsidRPr="00B41ECB" w14:paraId="6C7AB0C1" w14:textId="77777777" w:rsidTr="00072843">
        <w:trPr>
          <w:trHeight w:val="465"/>
        </w:trPr>
        <w:tc>
          <w:tcPr>
            <w:tcW w:w="384" w:type="dxa"/>
            <w:tcBorders>
              <w:top w:val="single" w:sz="4" w:space="0" w:color="auto"/>
              <w:bottom w:val="single" w:sz="4" w:space="0" w:color="auto"/>
              <w:right w:val="nil"/>
            </w:tcBorders>
            <w:shd w:val="clear" w:color="auto" w:fill="FFFFFF" w:themeFill="background1"/>
            <w:vAlign w:val="center"/>
          </w:tcPr>
          <w:p w14:paraId="7552D743" w14:textId="77777777" w:rsidR="00C51702" w:rsidRPr="00B41ECB" w:rsidRDefault="00C51702" w:rsidP="00C51702">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tcPr>
          <w:p w14:paraId="06192D57" w14:textId="77777777" w:rsidR="00C51702" w:rsidRPr="00897315" w:rsidRDefault="00C51702" w:rsidP="00C51702">
            <w:pPr>
              <w:pStyle w:val="NormalWeb"/>
            </w:pPr>
            <w:r w:rsidRPr="00897315">
              <w:t>Etik kurulların tarihsel gelişimini ve artan önemini açıklar.</w:t>
            </w:r>
          </w:p>
        </w:tc>
        <w:tc>
          <w:tcPr>
            <w:tcW w:w="2138" w:type="dxa"/>
            <w:tcBorders>
              <w:left w:val="nil"/>
            </w:tcBorders>
            <w:shd w:val="clear" w:color="auto" w:fill="FFFFFF" w:themeFill="background1"/>
          </w:tcPr>
          <w:p w14:paraId="0EED09CC" w14:textId="77777777" w:rsidR="00C51702" w:rsidRPr="00A40709" w:rsidRDefault="00C51702" w:rsidP="00C51702">
            <w:pPr>
              <w:jc w:val="center"/>
              <w:rPr>
                <w:sz w:val="20"/>
                <w:szCs w:val="20"/>
              </w:rPr>
            </w:pPr>
            <w:r w:rsidRPr="00E04BD3">
              <w:rPr>
                <w:sz w:val="20"/>
                <w:szCs w:val="20"/>
              </w:rPr>
              <w:t>3-4</w:t>
            </w:r>
          </w:p>
        </w:tc>
        <w:tc>
          <w:tcPr>
            <w:tcW w:w="1364" w:type="dxa"/>
            <w:shd w:val="clear" w:color="auto" w:fill="FFFFFF" w:themeFill="background1"/>
          </w:tcPr>
          <w:p w14:paraId="369D8A83" w14:textId="77777777" w:rsidR="00C51702" w:rsidRPr="00A40709" w:rsidRDefault="00C51702" w:rsidP="00C51702">
            <w:pPr>
              <w:jc w:val="center"/>
              <w:rPr>
                <w:sz w:val="20"/>
                <w:szCs w:val="20"/>
              </w:rPr>
            </w:pPr>
            <w:r w:rsidRPr="00C32425">
              <w:t>1, 2, 5, 8, 11, 12, 13, 14, 15</w:t>
            </w:r>
          </w:p>
        </w:tc>
        <w:tc>
          <w:tcPr>
            <w:tcW w:w="1365" w:type="dxa"/>
            <w:shd w:val="clear" w:color="auto" w:fill="FFFFFF" w:themeFill="background1"/>
          </w:tcPr>
          <w:p w14:paraId="54D78E4B" w14:textId="77777777" w:rsidR="00C51702" w:rsidRPr="00A40709" w:rsidRDefault="00C51702" w:rsidP="00C51702">
            <w:pPr>
              <w:jc w:val="center"/>
              <w:rPr>
                <w:sz w:val="20"/>
                <w:szCs w:val="20"/>
              </w:rPr>
            </w:pPr>
            <w:r w:rsidRPr="00611CDD">
              <w:t>A, D, E, F</w:t>
            </w:r>
          </w:p>
        </w:tc>
      </w:tr>
      <w:tr w:rsidR="00C51702" w:rsidRPr="00B41ECB" w14:paraId="7A776E54" w14:textId="77777777" w:rsidTr="00072843">
        <w:trPr>
          <w:trHeight w:val="465"/>
        </w:trPr>
        <w:tc>
          <w:tcPr>
            <w:tcW w:w="384" w:type="dxa"/>
            <w:tcBorders>
              <w:top w:val="single" w:sz="4" w:space="0" w:color="auto"/>
              <w:bottom w:val="single" w:sz="4" w:space="0" w:color="auto"/>
              <w:right w:val="nil"/>
            </w:tcBorders>
            <w:shd w:val="clear" w:color="auto" w:fill="FFFFFF" w:themeFill="background1"/>
            <w:vAlign w:val="center"/>
          </w:tcPr>
          <w:p w14:paraId="39DBD054" w14:textId="77777777" w:rsidR="00C51702" w:rsidRPr="00B41ECB" w:rsidRDefault="00C51702" w:rsidP="00C51702">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tcPr>
          <w:p w14:paraId="40D3F5DD" w14:textId="77777777" w:rsidR="00C51702" w:rsidRPr="00897315" w:rsidRDefault="00C51702" w:rsidP="00C51702">
            <w:pPr>
              <w:pStyle w:val="NormalWeb"/>
            </w:pPr>
            <w:r w:rsidRPr="00897315">
              <w:t>Klinik ve hayvan araştırmaları kurulları gibi farklı kurul türlerini belirler.</w:t>
            </w:r>
          </w:p>
        </w:tc>
        <w:tc>
          <w:tcPr>
            <w:tcW w:w="2138" w:type="dxa"/>
            <w:tcBorders>
              <w:left w:val="nil"/>
            </w:tcBorders>
          </w:tcPr>
          <w:p w14:paraId="1E8C06D7" w14:textId="77777777" w:rsidR="00C51702" w:rsidRPr="00A40709" w:rsidRDefault="00C51702" w:rsidP="00C51702">
            <w:pPr>
              <w:jc w:val="center"/>
              <w:rPr>
                <w:sz w:val="20"/>
                <w:szCs w:val="20"/>
              </w:rPr>
            </w:pPr>
            <w:r w:rsidRPr="00E04BD3">
              <w:rPr>
                <w:sz w:val="20"/>
                <w:szCs w:val="20"/>
              </w:rPr>
              <w:t>3-4</w:t>
            </w:r>
          </w:p>
        </w:tc>
        <w:tc>
          <w:tcPr>
            <w:tcW w:w="1364" w:type="dxa"/>
          </w:tcPr>
          <w:p w14:paraId="7CEF1AA0" w14:textId="77777777" w:rsidR="00C51702" w:rsidRPr="00A40709" w:rsidRDefault="00C51702" w:rsidP="00C51702">
            <w:pPr>
              <w:jc w:val="center"/>
              <w:rPr>
                <w:sz w:val="20"/>
                <w:szCs w:val="20"/>
              </w:rPr>
            </w:pPr>
            <w:r w:rsidRPr="00C32425">
              <w:t>1, 2, 5, 8, 11, 12, 13, 14, 15</w:t>
            </w:r>
          </w:p>
        </w:tc>
        <w:tc>
          <w:tcPr>
            <w:tcW w:w="1365" w:type="dxa"/>
            <w:shd w:val="clear" w:color="auto" w:fill="FFFFFF" w:themeFill="background1"/>
          </w:tcPr>
          <w:p w14:paraId="7BDD78FD" w14:textId="77777777" w:rsidR="00C51702" w:rsidRPr="00A40709" w:rsidRDefault="00C51702" w:rsidP="00C51702">
            <w:pPr>
              <w:jc w:val="center"/>
              <w:rPr>
                <w:sz w:val="20"/>
                <w:szCs w:val="20"/>
              </w:rPr>
            </w:pPr>
            <w:r w:rsidRPr="00611CDD">
              <w:t>A, D, E, F</w:t>
            </w:r>
          </w:p>
        </w:tc>
      </w:tr>
      <w:tr w:rsidR="00C51702" w:rsidRPr="00B41ECB" w14:paraId="51E83E93" w14:textId="77777777" w:rsidTr="00072843">
        <w:trPr>
          <w:trHeight w:val="465"/>
        </w:trPr>
        <w:tc>
          <w:tcPr>
            <w:tcW w:w="384" w:type="dxa"/>
            <w:tcBorders>
              <w:top w:val="single" w:sz="4" w:space="0" w:color="auto"/>
              <w:bottom w:val="single" w:sz="4" w:space="0" w:color="auto"/>
              <w:right w:val="nil"/>
            </w:tcBorders>
            <w:shd w:val="clear" w:color="auto" w:fill="FFFFFF" w:themeFill="background1"/>
            <w:vAlign w:val="center"/>
          </w:tcPr>
          <w:p w14:paraId="52D0866C" w14:textId="77777777" w:rsidR="00C51702" w:rsidRPr="00B41ECB" w:rsidRDefault="00C51702" w:rsidP="00C51702">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tcPr>
          <w:p w14:paraId="24C1CB75" w14:textId="77777777" w:rsidR="00C51702" w:rsidRPr="00897315" w:rsidRDefault="00C51702" w:rsidP="00C51702">
            <w:pPr>
              <w:pStyle w:val="NormalWeb"/>
            </w:pPr>
            <w:r w:rsidRPr="00897315">
              <w:t>Türk sağlık sistemindeki etik kurulların özel yapısını anlar.</w:t>
            </w:r>
          </w:p>
        </w:tc>
        <w:tc>
          <w:tcPr>
            <w:tcW w:w="2138" w:type="dxa"/>
            <w:tcBorders>
              <w:left w:val="nil"/>
            </w:tcBorders>
          </w:tcPr>
          <w:p w14:paraId="39A70266" w14:textId="77777777" w:rsidR="00C51702" w:rsidRPr="00A40709" w:rsidRDefault="00C51702" w:rsidP="00C51702">
            <w:pPr>
              <w:jc w:val="center"/>
              <w:rPr>
                <w:sz w:val="20"/>
                <w:szCs w:val="20"/>
              </w:rPr>
            </w:pPr>
            <w:r w:rsidRPr="00E04BD3">
              <w:rPr>
                <w:sz w:val="20"/>
                <w:szCs w:val="20"/>
              </w:rPr>
              <w:t>3-4</w:t>
            </w:r>
          </w:p>
        </w:tc>
        <w:tc>
          <w:tcPr>
            <w:tcW w:w="1364" w:type="dxa"/>
          </w:tcPr>
          <w:p w14:paraId="5713D40D" w14:textId="77777777" w:rsidR="00C51702" w:rsidRPr="00A40709" w:rsidRDefault="00C51702" w:rsidP="00C51702">
            <w:pPr>
              <w:jc w:val="center"/>
              <w:rPr>
                <w:sz w:val="20"/>
                <w:szCs w:val="20"/>
              </w:rPr>
            </w:pPr>
            <w:r w:rsidRPr="00C32425">
              <w:t>1, 2, 5, 8, 11, 12, 13, 14, 15</w:t>
            </w:r>
          </w:p>
        </w:tc>
        <w:tc>
          <w:tcPr>
            <w:tcW w:w="1365" w:type="dxa"/>
            <w:shd w:val="clear" w:color="auto" w:fill="FFFFFF" w:themeFill="background1"/>
          </w:tcPr>
          <w:p w14:paraId="2EBADE20" w14:textId="77777777" w:rsidR="00C51702" w:rsidRPr="00A40709" w:rsidRDefault="00C51702" w:rsidP="00C51702">
            <w:pPr>
              <w:jc w:val="center"/>
              <w:rPr>
                <w:sz w:val="20"/>
                <w:szCs w:val="20"/>
              </w:rPr>
            </w:pPr>
            <w:r w:rsidRPr="00611CDD">
              <w:t>A, D, E, F</w:t>
            </w:r>
          </w:p>
        </w:tc>
      </w:tr>
      <w:tr w:rsidR="00C51702" w:rsidRPr="00B41ECB" w14:paraId="3FB7DC2C" w14:textId="77777777" w:rsidTr="00072843">
        <w:trPr>
          <w:trHeight w:val="465"/>
        </w:trPr>
        <w:tc>
          <w:tcPr>
            <w:tcW w:w="384" w:type="dxa"/>
            <w:tcBorders>
              <w:top w:val="single" w:sz="4" w:space="0" w:color="auto"/>
              <w:bottom w:val="single" w:sz="4" w:space="0" w:color="auto"/>
              <w:right w:val="nil"/>
            </w:tcBorders>
            <w:shd w:val="clear" w:color="auto" w:fill="FFFFFF" w:themeFill="background1"/>
            <w:vAlign w:val="center"/>
          </w:tcPr>
          <w:p w14:paraId="55B57C25" w14:textId="77777777" w:rsidR="00C51702" w:rsidRPr="00B41ECB" w:rsidRDefault="00C51702" w:rsidP="00C51702">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tcPr>
          <w:p w14:paraId="2E68831D" w14:textId="77777777" w:rsidR="00C51702" w:rsidRPr="00897315" w:rsidRDefault="00C51702" w:rsidP="00C51702">
            <w:pPr>
              <w:pStyle w:val="NormalWeb"/>
            </w:pPr>
            <w:r w:rsidRPr="00897315">
              <w:t>Bir kurul dosyasındaki araştırma protokolünün bilimsel olarak nasıl değerlendirileceğini açıklar.</w:t>
            </w:r>
          </w:p>
        </w:tc>
        <w:tc>
          <w:tcPr>
            <w:tcW w:w="2138" w:type="dxa"/>
            <w:tcBorders>
              <w:left w:val="nil"/>
            </w:tcBorders>
          </w:tcPr>
          <w:p w14:paraId="7A7ACA0C" w14:textId="77777777" w:rsidR="00C51702" w:rsidRPr="00A40709" w:rsidRDefault="00C51702" w:rsidP="00C51702">
            <w:pPr>
              <w:jc w:val="center"/>
              <w:rPr>
                <w:sz w:val="20"/>
                <w:szCs w:val="20"/>
              </w:rPr>
            </w:pPr>
            <w:r w:rsidRPr="00E04BD3">
              <w:rPr>
                <w:sz w:val="20"/>
                <w:szCs w:val="20"/>
              </w:rPr>
              <w:t>3-4</w:t>
            </w:r>
          </w:p>
        </w:tc>
        <w:tc>
          <w:tcPr>
            <w:tcW w:w="1364" w:type="dxa"/>
          </w:tcPr>
          <w:p w14:paraId="53A61862" w14:textId="77777777" w:rsidR="00C51702" w:rsidRPr="00A40709" w:rsidRDefault="00C51702" w:rsidP="00C51702">
            <w:pPr>
              <w:jc w:val="center"/>
              <w:rPr>
                <w:sz w:val="20"/>
                <w:szCs w:val="20"/>
              </w:rPr>
            </w:pPr>
            <w:r w:rsidRPr="00C32425">
              <w:t>1, 2, 5, 8, 11, 12, 13, 14, 15</w:t>
            </w:r>
          </w:p>
        </w:tc>
        <w:tc>
          <w:tcPr>
            <w:tcW w:w="1365" w:type="dxa"/>
            <w:shd w:val="clear" w:color="auto" w:fill="FFFFFF" w:themeFill="background1"/>
          </w:tcPr>
          <w:p w14:paraId="26024257" w14:textId="77777777" w:rsidR="00C51702" w:rsidRPr="00A40709" w:rsidRDefault="00C51702" w:rsidP="00C51702">
            <w:pPr>
              <w:jc w:val="center"/>
              <w:rPr>
                <w:sz w:val="20"/>
                <w:szCs w:val="20"/>
              </w:rPr>
            </w:pPr>
            <w:r w:rsidRPr="00611CDD">
              <w:t>A, D, E, F</w:t>
            </w:r>
          </w:p>
        </w:tc>
      </w:tr>
      <w:tr w:rsidR="00C51702" w:rsidRPr="00B41ECB" w14:paraId="008D85C2" w14:textId="77777777" w:rsidTr="00072843">
        <w:trPr>
          <w:trHeight w:val="465"/>
        </w:trPr>
        <w:tc>
          <w:tcPr>
            <w:tcW w:w="384" w:type="dxa"/>
            <w:tcBorders>
              <w:top w:val="single" w:sz="4" w:space="0" w:color="auto"/>
              <w:bottom w:val="single" w:sz="4" w:space="0" w:color="auto"/>
              <w:right w:val="nil"/>
            </w:tcBorders>
            <w:shd w:val="clear" w:color="auto" w:fill="FFFFFF" w:themeFill="background1"/>
            <w:vAlign w:val="center"/>
          </w:tcPr>
          <w:p w14:paraId="0B86524A" w14:textId="77777777" w:rsidR="00C51702" w:rsidRPr="00B41ECB" w:rsidRDefault="00C51702" w:rsidP="00C51702">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tcPr>
          <w:p w14:paraId="3B0F8D3E" w14:textId="77777777" w:rsidR="00C51702" w:rsidRPr="00897315" w:rsidRDefault="00C51702" w:rsidP="00C51702">
            <w:pPr>
              <w:pStyle w:val="NormalWeb"/>
            </w:pPr>
            <w:r w:rsidRPr="00897315">
              <w:t>Araştırma metodolojisini, hipotezleri ve örneklem seçimini etik uygunluk açısından analiz eder.</w:t>
            </w:r>
          </w:p>
        </w:tc>
        <w:tc>
          <w:tcPr>
            <w:tcW w:w="2138" w:type="dxa"/>
            <w:tcBorders>
              <w:left w:val="nil"/>
            </w:tcBorders>
          </w:tcPr>
          <w:p w14:paraId="5EAA4B61" w14:textId="77777777" w:rsidR="00C51702" w:rsidRPr="00A40709" w:rsidRDefault="00C51702" w:rsidP="00C51702">
            <w:pPr>
              <w:jc w:val="center"/>
              <w:rPr>
                <w:sz w:val="20"/>
                <w:szCs w:val="20"/>
              </w:rPr>
            </w:pPr>
            <w:r w:rsidRPr="00E04BD3">
              <w:rPr>
                <w:sz w:val="20"/>
                <w:szCs w:val="20"/>
              </w:rPr>
              <w:t>3-4</w:t>
            </w:r>
          </w:p>
        </w:tc>
        <w:tc>
          <w:tcPr>
            <w:tcW w:w="1364" w:type="dxa"/>
          </w:tcPr>
          <w:p w14:paraId="461AA97F" w14:textId="77777777" w:rsidR="00C51702" w:rsidRPr="00A40709" w:rsidRDefault="00C51702" w:rsidP="00C51702">
            <w:pPr>
              <w:jc w:val="center"/>
              <w:rPr>
                <w:sz w:val="20"/>
                <w:szCs w:val="20"/>
              </w:rPr>
            </w:pPr>
            <w:r w:rsidRPr="00C32425">
              <w:t>1, 2, 5, 8, 11, 12, 13, 14, 15</w:t>
            </w:r>
          </w:p>
        </w:tc>
        <w:tc>
          <w:tcPr>
            <w:tcW w:w="1365" w:type="dxa"/>
            <w:shd w:val="clear" w:color="auto" w:fill="FFFFFF" w:themeFill="background1"/>
          </w:tcPr>
          <w:p w14:paraId="07E53E23" w14:textId="77777777" w:rsidR="00C51702" w:rsidRPr="00A40709" w:rsidRDefault="00C51702" w:rsidP="00C51702">
            <w:pPr>
              <w:jc w:val="center"/>
              <w:rPr>
                <w:sz w:val="20"/>
                <w:szCs w:val="20"/>
              </w:rPr>
            </w:pPr>
            <w:r w:rsidRPr="00611CDD">
              <w:t>A, D, E, F</w:t>
            </w:r>
          </w:p>
        </w:tc>
      </w:tr>
      <w:tr w:rsidR="00C51702" w:rsidRPr="00B41ECB" w14:paraId="27086003" w14:textId="77777777" w:rsidTr="00072843">
        <w:trPr>
          <w:trHeight w:val="465"/>
        </w:trPr>
        <w:tc>
          <w:tcPr>
            <w:tcW w:w="384" w:type="dxa"/>
            <w:tcBorders>
              <w:top w:val="single" w:sz="4" w:space="0" w:color="auto"/>
              <w:bottom w:val="single" w:sz="4" w:space="0" w:color="auto"/>
              <w:right w:val="nil"/>
            </w:tcBorders>
            <w:shd w:val="clear" w:color="auto" w:fill="FFFFFF" w:themeFill="background1"/>
            <w:vAlign w:val="center"/>
          </w:tcPr>
          <w:p w14:paraId="50510A10" w14:textId="77777777" w:rsidR="00C51702" w:rsidRPr="00B41ECB" w:rsidRDefault="00C51702" w:rsidP="00C51702">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tcPr>
          <w:p w14:paraId="4FFBF68F" w14:textId="77777777" w:rsidR="00C51702" w:rsidRPr="00897315" w:rsidRDefault="00C51702" w:rsidP="00C51702">
            <w:pPr>
              <w:pStyle w:val="NormalWeb"/>
            </w:pPr>
            <w:r w:rsidRPr="00897315">
              <w:t>Aydınlatılmış onam ve adalet gibi ilkelerin dosyalarda nasıl uygulandığını inceler.</w:t>
            </w:r>
          </w:p>
        </w:tc>
        <w:tc>
          <w:tcPr>
            <w:tcW w:w="2138" w:type="dxa"/>
            <w:tcBorders>
              <w:left w:val="nil"/>
            </w:tcBorders>
          </w:tcPr>
          <w:p w14:paraId="102E9CBA" w14:textId="77777777" w:rsidR="00C51702" w:rsidRPr="00A40709" w:rsidRDefault="00C51702" w:rsidP="00C51702">
            <w:pPr>
              <w:jc w:val="center"/>
              <w:rPr>
                <w:sz w:val="20"/>
                <w:szCs w:val="20"/>
              </w:rPr>
            </w:pPr>
            <w:r w:rsidRPr="00E04BD3">
              <w:rPr>
                <w:sz w:val="20"/>
                <w:szCs w:val="20"/>
              </w:rPr>
              <w:t>3-4</w:t>
            </w:r>
          </w:p>
        </w:tc>
        <w:tc>
          <w:tcPr>
            <w:tcW w:w="1364" w:type="dxa"/>
          </w:tcPr>
          <w:p w14:paraId="673F37B3" w14:textId="77777777" w:rsidR="00C51702" w:rsidRPr="00A40709" w:rsidRDefault="00C51702" w:rsidP="00C51702">
            <w:pPr>
              <w:jc w:val="center"/>
              <w:rPr>
                <w:sz w:val="20"/>
                <w:szCs w:val="20"/>
              </w:rPr>
            </w:pPr>
            <w:r w:rsidRPr="00C32425">
              <w:t>1, 2, 5, 8, 11, 12, 13, 14, 15</w:t>
            </w:r>
          </w:p>
        </w:tc>
        <w:tc>
          <w:tcPr>
            <w:tcW w:w="1365" w:type="dxa"/>
            <w:shd w:val="clear" w:color="auto" w:fill="FFFFFF" w:themeFill="background1"/>
          </w:tcPr>
          <w:p w14:paraId="7F48CDB4" w14:textId="77777777" w:rsidR="00C51702" w:rsidRPr="00A40709" w:rsidRDefault="00C51702" w:rsidP="00C51702">
            <w:pPr>
              <w:jc w:val="center"/>
              <w:rPr>
                <w:sz w:val="20"/>
                <w:szCs w:val="20"/>
              </w:rPr>
            </w:pPr>
            <w:r w:rsidRPr="00611CDD">
              <w:t>A, D, E, F</w:t>
            </w:r>
          </w:p>
        </w:tc>
      </w:tr>
      <w:tr w:rsidR="00C51702" w:rsidRPr="00B41ECB" w14:paraId="0E05ECB2" w14:textId="77777777" w:rsidTr="00072843">
        <w:trPr>
          <w:trHeight w:val="465"/>
        </w:trPr>
        <w:tc>
          <w:tcPr>
            <w:tcW w:w="384" w:type="dxa"/>
            <w:tcBorders>
              <w:top w:val="single" w:sz="4" w:space="0" w:color="auto"/>
              <w:bottom w:val="single" w:sz="4" w:space="0" w:color="auto"/>
              <w:right w:val="nil"/>
            </w:tcBorders>
            <w:shd w:val="clear" w:color="auto" w:fill="FFFFFF" w:themeFill="background1"/>
            <w:vAlign w:val="center"/>
          </w:tcPr>
          <w:p w14:paraId="0758230B" w14:textId="77777777" w:rsidR="00C51702" w:rsidRDefault="00C51702" w:rsidP="00C51702">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tcPr>
          <w:p w14:paraId="5B450934" w14:textId="77777777" w:rsidR="00C51702" w:rsidRPr="00897315" w:rsidRDefault="00C51702" w:rsidP="00C51702">
            <w:pPr>
              <w:pStyle w:val="NormalWeb"/>
            </w:pPr>
            <w:r w:rsidRPr="00897315">
              <w:t>Hayvan Deneyleri Yerel Etik Kurullarının rolünü ve yasal düzenlemelerini tanımlar.</w:t>
            </w:r>
          </w:p>
        </w:tc>
        <w:tc>
          <w:tcPr>
            <w:tcW w:w="2138" w:type="dxa"/>
            <w:tcBorders>
              <w:left w:val="nil"/>
            </w:tcBorders>
          </w:tcPr>
          <w:p w14:paraId="027EF02D" w14:textId="77777777" w:rsidR="00C51702" w:rsidRPr="00A40709" w:rsidRDefault="00C51702" w:rsidP="00C51702">
            <w:pPr>
              <w:jc w:val="center"/>
              <w:rPr>
                <w:sz w:val="20"/>
                <w:szCs w:val="20"/>
              </w:rPr>
            </w:pPr>
            <w:r w:rsidRPr="00E04BD3">
              <w:rPr>
                <w:sz w:val="20"/>
                <w:szCs w:val="20"/>
              </w:rPr>
              <w:t>3-4</w:t>
            </w:r>
          </w:p>
        </w:tc>
        <w:tc>
          <w:tcPr>
            <w:tcW w:w="1364" w:type="dxa"/>
          </w:tcPr>
          <w:p w14:paraId="5AD0B17B" w14:textId="77777777" w:rsidR="00C51702" w:rsidRPr="00A40709" w:rsidRDefault="00C51702" w:rsidP="00C51702">
            <w:pPr>
              <w:jc w:val="center"/>
              <w:rPr>
                <w:sz w:val="20"/>
                <w:szCs w:val="20"/>
              </w:rPr>
            </w:pPr>
            <w:r w:rsidRPr="00C32425">
              <w:t>1, 2, 5, 8, 11, 12, 13, 14, 15</w:t>
            </w:r>
          </w:p>
        </w:tc>
        <w:tc>
          <w:tcPr>
            <w:tcW w:w="1365" w:type="dxa"/>
            <w:shd w:val="clear" w:color="auto" w:fill="FFFFFF" w:themeFill="background1"/>
          </w:tcPr>
          <w:p w14:paraId="1335B24D" w14:textId="77777777" w:rsidR="00C51702" w:rsidRPr="00A40709" w:rsidRDefault="00C51702" w:rsidP="00C51702">
            <w:pPr>
              <w:jc w:val="center"/>
              <w:rPr>
                <w:sz w:val="20"/>
                <w:szCs w:val="20"/>
              </w:rPr>
            </w:pPr>
            <w:r w:rsidRPr="00611CDD">
              <w:t>A, D, E, F</w:t>
            </w:r>
          </w:p>
        </w:tc>
      </w:tr>
      <w:tr w:rsidR="00C51702" w:rsidRPr="00B41ECB" w14:paraId="60DF9D49" w14:textId="77777777" w:rsidTr="00072843">
        <w:trPr>
          <w:trHeight w:val="465"/>
        </w:trPr>
        <w:tc>
          <w:tcPr>
            <w:tcW w:w="384" w:type="dxa"/>
            <w:tcBorders>
              <w:top w:val="single" w:sz="4" w:space="0" w:color="auto"/>
              <w:bottom w:val="single" w:sz="4" w:space="0" w:color="auto"/>
              <w:right w:val="nil"/>
            </w:tcBorders>
            <w:shd w:val="clear" w:color="auto" w:fill="FFFFFF" w:themeFill="background1"/>
            <w:vAlign w:val="center"/>
          </w:tcPr>
          <w:p w14:paraId="14562F66" w14:textId="77777777" w:rsidR="00C51702" w:rsidRDefault="00C51702" w:rsidP="00C51702">
            <w:pPr>
              <w:jc w:val="right"/>
              <w:rPr>
                <w:rFonts w:ascii="Times New Roman" w:hAnsi="Times New Roman" w:cs="Times New Roman"/>
                <w:b/>
                <w:sz w:val="20"/>
                <w:szCs w:val="20"/>
              </w:rPr>
            </w:pPr>
            <w:r>
              <w:rPr>
                <w:rFonts w:ascii="Times New Roman" w:hAnsi="Times New Roman" w:cs="Times New Roman"/>
                <w:b/>
                <w:sz w:val="20"/>
                <w:szCs w:val="20"/>
              </w:rPr>
              <w:t>9</w:t>
            </w:r>
          </w:p>
        </w:tc>
        <w:tc>
          <w:tcPr>
            <w:tcW w:w="4373" w:type="dxa"/>
            <w:tcBorders>
              <w:left w:val="nil"/>
            </w:tcBorders>
          </w:tcPr>
          <w:p w14:paraId="49652183" w14:textId="77777777" w:rsidR="00C51702" w:rsidRPr="00897315" w:rsidRDefault="00C51702" w:rsidP="00C51702">
            <w:pPr>
              <w:pStyle w:val="NormalWeb"/>
            </w:pPr>
            <w:r w:rsidRPr="00897315">
              <w:t>Kurul eğitiminde sanal dosya inceleme sürecini ve amacını anlar.</w:t>
            </w:r>
          </w:p>
        </w:tc>
        <w:tc>
          <w:tcPr>
            <w:tcW w:w="2138" w:type="dxa"/>
            <w:tcBorders>
              <w:left w:val="nil"/>
            </w:tcBorders>
          </w:tcPr>
          <w:p w14:paraId="47C3870A" w14:textId="77777777" w:rsidR="00C51702" w:rsidRPr="00A40709" w:rsidRDefault="00C51702" w:rsidP="00C51702">
            <w:pPr>
              <w:jc w:val="center"/>
              <w:rPr>
                <w:sz w:val="20"/>
                <w:szCs w:val="20"/>
              </w:rPr>
            </w:pPr>
            <w:r w:rsidRPr="00E04BD3">
              <w:rPr>
                <w:sz w:val="20"/>
                <w:szCs w:val="20"/>
              </w:rPr>
              <w:t>3-4</w:t>
            </w:r>
          </w:p>
        </w:tc>
        <w:tc>
          <w:tcPr>
            <w:tcW w:w="1364" w:type="dxa"/>
          </w:tcPr>
          <w:p w14:paraId="33206C6A" w14:textId="77777777" w:rsidR="00C51702" w:rsidRPr="00A40709" w:rsidRDefault="00C51702" w:rsidP="00C51702">
            <w:pPr>
              <w:jc w:val="center"/>
              <w:rPr>
                <w:sz w:val="20"/>
                <w:szCs w:val="20"/>
              </w:rPr>
            </w:pPr>
            <w:r w:rsidRPr="00C32425">
              <w:t>1, 2, 5, 8, 11, 12, 13, 14, 15</w:t>
            </w:r>
          </w:p>
        </w:tc>
        <w:tc>
          <w:tcPr>
            <w:tcW w:w="1365" w:type="dxa"/>
            <w:shd w:val="clear" w:color="auto" w:fill="FFFFFF" w:themeFill="background1"/>
          </w:tcPr>
          <w:p w14:paraId="7DEBF9EB" w14:textId="77777777" w:rsidR="00C51702" w:rsidRPr="00A40709" w:rsidRDefault="00C51702" w:rsidP="00C51702">
            <w:pPr>
              <w:jc w:val="center"/>
              <w:rPr>
                <w:sz w:val="20"/>
                <w:szCs w:val="20"/>
              </w:rPr>
            </w:pPr>
            <w:r w:rsidRPr="00611CDD">
              <w:t>A, D, E, F</w:t>
            </w:r>
          </w:p>
        </w:tc>
      </w:tr>
      <w:tr w:rsidR="00C51702" w:rsidRPr="00B41ECB" w14:paraId="5E1E75FF" w14:textId="77777777" w:rsidTr="00072843">
        <w:trPr>
          <w:trHeight w:val="465"/>
        </w:trPr>
        <w:tc>
          <w:tcPr>
            <w:tcW w:w="384" w:type="dxa"/>
            <w:tcBorders>
              <w:top w:val="single" w:sz="4" w:space="0" w:color="auto"/>
              <w:bottom w:val="single" w:sz="4" w:space="0" w:color="auto"/>
              <w:right w:val="nil"/>
            </w:tcBorders>
            <w:shd w:val="clear" w:color="auto" w:fill="FFFFFF" w:themeFill="background1"/>
            <w:vAlign w:val="center"/>
          </w:tcPr>
          <w:p w14:paraId="7DA1EF87" w14:textId="77777777" w:rsidR="00C51702" w:rsidRDefault="00C51702" w:rsidP="00C51702">
            <w:pPr>
              <w:jc w:val="right"/>
              <w:rPr>
                <w:rFonts w:ascii="Times New Roman" w:hAnsi="Times New Roman" w:cs="Times New Roman"/>
                <w:b/>
                <w:sz w:val="20"/>
                <w:szCs w:val="20"/>
              </w:rPr>
            </w:pPr>
            <w:r>
              <w:rPr>
                <w:rFonts w:ascii="Times New Roman" w:hAnsi="Times New Roman" w:cs="Times New Roman"/>
                <w:b/>
                <w:sz w:val="20"/>
                <w:szCs w:val="20"/>
              </w:rPr>
              <w:t>10</w:t>
            </w:r>
          </w:p>
        </w:tc>
        <w:tc>
          <w:tcPr>
            <w:tcW w:w="4373" w:type="dxa"/>
            <w:tcBorders>
              <w:left w:val="nil"/>
            </w:tcBorders>
          </w:tcPr>
          <w:p w14:paraId="486F1178" w14:textId="77777777" w:rsidR="00C51702" w:rsidRPr="00897315" w:rsidRDefault="00C51702" w:rsidP="00C51702">
            <w:pPr>
              <w:pStyle w:val="NormalWeb"/>
            </w:pPr>
            <w:r w:rsidRPr="00897315">
              <w:t>Dosya inceleme adımlarını ana hatlarıyla belirtir: veri toplama, değerlendirme ve raporlama.</w:t>
            </w:r>
          </w:p>
        </w:tc>
        <w:tc>
          <w:tcPr>
            <w:tcW w:w="2138" w:type="dxa"/>
            <w:tcBorders>
              <w:left w:val="nil"/>
            </w:tcBorders>
          </w:tcPr>
          <w:p w14:paraId="67FDF2FF" w14:textId="77777777" w:rsidR="00C51702" w:rsidRPr="00A40709" w:rsidRDefault="00C51702" w:rsidP="00C51702">
            <w:pPr>
              <w:jc w:val="center"/>
              <w:rPr>
                <w:sz w:val="20"/>
                <w:szCs w:val="20"/>
              </w:rPr>
            </w:pPr>
            <w:r w:rsidRPr="00E04BD3">
              <w:rPr>
                <w:sz w:val="20"/>
                <w:szCs w:val="20"/>
              </w:rPr>
              <w:t>3-4</w:t>
            </w:r>
          </w:p>
        </w:tc>
        <w:tc>
          <w:tcPr>
            <w:tcW w:w="1364" w:type="dxa"/>
          </w:tcPr>
          <w:p w14:paraId="146008A4" w14:textId="77777777" w:rsidR="00C51702" w:rsidRPr="00A40709" w:rsidRDefault="00C51702" w:rsidP="00C51702">
            <w:pPr>
              <w:jc w:val="center"/>
              <w:rPr>
                <w:sz w:val="20"/>
                <w:szCs w:val="20"/>
              </w:rPr>
            </w:pPr>
            <w:r w:rsidRPr="00C32425">
              <w:t>1, 2, 5, 8, 11, 12, 13, 14, 15</w:t>
            </w:r>
          </w:p>
        </w:tc>
        <w:tc>
          <w:tcPr>
            <w:tcW w:w="1365" w:type="dxa"/>
            <w:shd w:val="clear" w:color="auto" w:fill="FFFFFF" w:themeFill="background1"/>
          </w:tcPr>
          <w:p w14:paraId="4338338D" w14:textId="77777777" w:rsidR="00C51702" w:rsidRPr="00A40709" w:rsidRDefault="00C51702" w:rsidP="00C51702">
            <w:pPr>
              <w:jc w:val="center"/>
              <w:rPr>
                <w:sz w:val="20"/>
                <w:szCs w:val="20"/>
              </w:rPr>
            </w:pPr>
            <w:r w:rsidRPr="00611CDD">
              <w:t>A, D, E, F</w:t>
            </w:r>
          </w:p>
        </w:tc>
      </w:tr>
      <w:tr w:rsidR="00C51702" w:rsidRPr="00B41ECB" w14:paraId="10BDE2F2" w14:textId="77777777" w:rsidTr="00072843">
        <w:trPr>
          <w:trHeight w:val="465"/>
        </w:trPr>
        <w:tc>
          <w:tcPr>
            <w:tcW w:w="384" w:type="dxa"/>
            <w:tcBorders>
              <w:top w:val="single" w:sz="4" w:space="0" w:color="auto"/>
              <w:bottom w:val="single" w:sz="4" w:space="0" w:color="auto"/>
              <w:right w:val="nil"/>
            </w:tcBorders>
            <w:shd w:val="clear" w:color="auto" w:fill="FFFFFF" w:themeFill="background1"/>
            <w:vAlign w:val="center"/>
          </w:tcPr>
          <w:p w14:paraId="51A1A64E" w14:textId="77777777" w:rsidR="00C51702" w:rsidRDefault="00C51702" w:rsidP="00C51702">
            <w:pPr>
              <w:jc w:val="right"/>
              <w:rPr>
                <w:rFonts w:ascii="Times New Roman" w:hAnsi="Times New Roman" w:cs="Times New Roman"/>
                <w:b/>
                <w:sz w:val="20"/>
                <w:szCs w:val="20"/>
              </w:rPr>
            </w:pPr>
            <w:r>
              <w:rPr>
                <w:rFonts w:ascii="Times New Roman" w:hAnsi="Times New Roman" w:cs="Times New Roman"/>
                <w:b/>
                <w:sz w:val="20"/>
                <w:szCs w:val="20"/>
              </w:rPr>
              <w:t>11</w:t>
            </w:r>
          </w:p>
        </w:tc>
        <w:tc>
          <w:tcPr>
            <w:tcW w:w="4373" w:type="dxa"/>
            <w:tcBorders>
              <w:left w:val="nil"/>
            </w:tcBorders>
          </w:tcPr>
          <w:p w14:paraId="4175E30A" w14:textId="77777777" w:rsidR="00C51702" w:rsidRPr="00897315" w:rsidRDefault="00C51702" w:rsidP="00C51702">
            <w:pPr>
              <w:pStyle w:val="NormalWeb"/>
            </w:pPr>
            <w:r w:rsidRPr="00897315">
              <w:t>Girişimsel Olmayan Klinik Araştırmalar Etik Kurullarının rolünü açıklar.</w:t>
            </w:r>
          </w:p>
        </w:tc>
        <w:tc>
          <w:tcPr>
            <w:tcW w:w="2138" w:type="dxa"/>
            <w:tcBorders>
              <w:left w:val="nil"/>
            </w:tcBorders>
          </w:tcPr>
          <w:p w14:paraId="6293D544" w14:textId="77777777" w:rsidR="00C51702" w:rsidRPr="00A40709" w:rsidRDefault="00C51702" w:rsidP="00C51702">
            <w:pPr>
              <w:jc w:val="center"/>
              <w:rPr>
                <w:sz w:val="20"/>
                <w:szCs w:val="20"/>
              </w:rPr>
            </w:pPr>
            <w:r w:rsidRPr="00E04BD3">
              <w:rPr>
                <w:sz w:val="20"/>
                <w:szCs w:val="20"/>
              </w:rPr>
              <w:t>3-4</w:t>
            </w:r>
          </w:p>
        </w:tc>
        <w:tc>
          <w:tcPr>
            <w:tcW w:w="1364" w:type="dxa"/>
          </w:tcPr>
          <w:p w14:paraId="5C697B5A" w14:textId="77777777" w:rsidR="00C51702" w:rsidRPr="00A40709" w:rsidRDefault="00C51702" w:rsidP="00C51702">
            <w:pPr>
              <w:jc w:val="center"/>
              <w:rPr>
                <w:sz w:val="20"/>
                <w:szCs w:val="20"/>
              </w:rPr>
            </w:pPr>
            <w:r w:rsidRPr="00C32425">
              <w:t>1, 2, 5, 8, 11, 12, 13, 14, 15</w:t>
            </w:r>
          </w:p>
        </w:tc>
        <w:tc>
          <w:tcPr>
            <w:tcW w:w="1365" w:type="dxa"/>
            <w:shd w:val="clear" w:color="auto" w:fill="FFFFFF" w:themeFill="background1"/>
          </w:tcPr>
          <w:p w14:paraId="55AE09E1" w14:textId="77777777" w:rsidR="00C51702" w:rsidRPr="00A40709" w:rsidRDefault="00C51702" w:rsidP="00C51702">
            <w:pPr>
              <w:jc w:val="center"/>
              <w:rPr>
                <w:sz w:val="20"/>
                <w:szCs w:val="20"/>
              </w:rPr>
            </w:pPr>
            <w:r w:rsidRPr="00611CDD">
              <w:t>A, D, E, F</w:t>
            </w:r>
          </w:p>
        </w:tc>
      </w:tr>
      <w:tr w:rsidR="00C51702" w:rsidRPr="00B41ECB" w14:paraId="4BF91642" w14:textId="77777777" w:rsidTr="00072843">
        <w:trPr>
          <w:trHeight w:val="465"/>
        </w:trPr>
        <w:tc>
          <w:tcPr>
            <w:tcW w:w="384" w:type="dxa"/>
            <w:tcBorders>
              <w:top w:val="single" w:sz="4" w:space="0" w:color="auto"/>
              <w:bottom w:val="single" w:sz="4" w:space="0" w:color="auto"/>
              <w:right w:val="nil"/>
            </w:tcBorders>
            <w:shd w:val="clear" w:color="auto" w:fill="FFFFFF" w:themeFill="background1"/>
            <w:vAlign w:val="center"/>
          </w:tcPr>
          <w:p w14:paraId="5FB80819" w14:textId="77777777" w:rsidR="00C51702" w:rsidRDefault="00C51702" w:rsidP="00C51702">
            <w:pPr>
              <w:jc w:val="right"/>
              <w:rPr>
                <w:rFonts w:ascii="Times New Roman" w:hAnsi="Times New Roman" w:cs="Times New Roman"/>
                <w:b/>
                <w:sz w:val="20"/>
                <w:szCs w:val="20"/>
              </w:rPr>
            </w:pPr>
            <w:r>
              <w:rPr>
                <w:rFonts w:ascii="Times New Roman" w:hAnsi="Times New Roman" w:cs="Times New Roman"/>
                <w:b/>
                <w:sz w:val="20"/>
                <w:szCs w:val="20"/>
              </w:rPr>
              <w:t>12</w:t>
            </w:r>
          </w:p>
        </w:tc>
        <w:tc>
          <w:tcPr>
            <w:tcW w:w="4373" w:type="dxa"/>
            <w:tcBorders>
              <w:left w:val="nil"/>
            </w:tcBorders>
          </w:tcPr>
          <w:p w14:paraId="321B8B0A" w14:textId="77777777" w:rsidR="00C51702" w:rsidRPr="00897315" w:rsidRDefault="00C51702" w:rsidP="00C51702">
            <w:pPr>
              <w:pStyle w:val="NormalWeb"/>
            </w:pPr>
            <w:r w:rsidRPr="00897315">
              <w:t>Araştırmaların uluslararası İyi Klinik Uygulamalar (İKU) ile uyumunu değerlendirir.</w:t>
            </w:r>
          </w:p>
        </w:tc>
        <w:tc>
          <w:tcPr>
            <w:tcW w:w="2138" w:type="dxa"/>
            <w:tcBorders>
              <w:left w:val="nil"/>
            </w:tcBorders>
          </w:tcPr>
          <w:p w14:paraId="65B1BDF2" w14:textId="77777777" w:rsidR="00C51702" w:rsidRPr="00A40709" w:rsidRDefault="00C51702" w:rsidP="00C51702">
            <w:pPr>
              <w:jc w:val="center"/>
              <w:rPr>
                <w:sz w:val="20"/>
                <w:szCs w:val="20"/>
              </w:rPr>
            </w:pPr>
            <w:r w:rsidRPr="00E04BD3">
              <w:rPr>
                <w:sz w:val="20"/>
                <w:szCs w:val="20"/>
              </w:rPr>
              <w:t>3-4</w:t>
            </w:r>
          </w:p>
        </w:tc>
        <w:tc>
          <w:tcPr>
            <w:tcW w:w="1364" w:type="dxa"/>
          </w:tcPr>
          <w:p w14:paraId="6ED0D968" w14:textId="77777777" w:rsidR="00C51702" w:rsidRPr="00A40709" w:rsidRDefault="00C51702" w:rsidP="00C51702">
            <w:pPr>
              <w:jc w:val="center"/>
              <w:rPr>
                <w:sz w:val="20"/>
                <w:szCs w:val="20"/>
              </w:rPr>
            </w:pPr>
            <w:r w:rsidRPr="00C32425">
              <w:t>1, 2, 5, 8, 11, 12, 13, 14, 15</w:t>
            </w:r>
          </w:p>
        </w:tc>
        <w:tc>
          <w:tcPr>
            <w:tcW w:w="1365" w:type="dxa"/>
            <w:shd w:val="clear" w:color="auto" w:fill="FFFFFF" w:themeFill="background1"/>
          </w:tcPr>
          <w:p w14:paraId="5D316B95" w14:textId="77777777" w:rsidR="00C51702" w:rsidRPr="00A40709" w:rsidRDefault="00C51702" w:rsidP="00C51702">
            <w:pPr>
              <w:jc w:val="center"/>
              <w:rPr>
                <w:sz w:val="20"/>
                <w:szCs w:val="20"/>
              </w:rPr>
            </w:pPr>
            <w:r w:rsidRPr="00611CDD">
              <w:t>A, D, E, F</w:t>
            </w:r>
          </w:p>
        </w:tc>
      </w:tr>
      <w:tr w:rsidR="00C51702" w:rsidRPr="00B41ECB" w14:paraId="6C93DF9D" w14:textId="77777777" w:rsidTr="00072843">
        <w:trPr>
          <w:trHeight w:val="465"/>
        </w:trPr>
        <w:tc>
          <w:tcPr>
            <w:tcW w:w="384" w:type="dxa"/>
            <w:tcBorders>
              <w:top w:val="single" w:sz="4" w:space="0" w:color="auto"/>
              <w:bottom w:val="single" w:sz="4" w:space="0" w:color="auto"/>
              <w:right w:val="nil"/>
            </w:tcBorders>
            <w:shd w:val="clear" w:color="auto" w:fill="FFFFFF" w:themeFill="background1"/>
            <w:vAlign w:val="center"/>
          </w:tcPr>
          <w:p w14:paraId="2DD7C7BB" w14:textId="77777777" w:rsidR="00C51702" w:rsidRDefault="00C51702" w:rsidP="00C51702">
            <w:pPr>
              <w:jc w:val="right"/>
              <w:rPr>
                <w:rFonts w:ascii="Times New Roman" w:hAnsi="Times New Roman" w:cs="Times New Roman"/>
                <w:b/>
                <w:sz w:val="20"/>
                <w:szCs w:val="20"/>
              </w:rPr>
            </w:pPr>
            <w:r>
              <w:rPr>
                <w:rFonts w:ascii="Times New Roman" w:hAnsi="Times New Roman" w:cs="Times New Roman"/>
                <w:b/>
                <w:sz w:val="20"/>
                <w:szCs w:val="20"/>
              </w:rPr>
              <w:t>13</w:t>
            </w:r>
          </w:p>
        </w:tc>
        <w:tc>
          <w:tcPr>
            <w:tcW w:w="4373" w:type="dxa"/>
            <w:tcBorders>
              <w:left w:val="nil"/>
            </w:tcBorders>
          </w:tcPr>
          <w:p w14:paraId="4A161E09" w14:textId="77777777" w:rsidR="00C51702" w:rsidRPr="00897315" w:rsidRDefault="00C51702" w:rsidP="00C51702">
            <w:pPr>
              <w:pStyle w:val="NormalWeb"/>
            </w:pPr>
            <w:r w:rsidRPr="00897315">
              <w:t>Bilimsel dürüstlüğü sağlamada Yayın Etiği Kurullarının görevlerini tartışır.</w:t>
            </w:r>
          </w:p>
        </w:tc>
        <w:tc>
          <w:tcPr>
            <w:tcW w:w="2138" w:type="dxa"/>
            <w:tcBorders>
              <w:left w:val="nil"/>
            </w:tcBorders>
          </w:tcPr>
          <w:p w14:paraId="4D8B1596" w14:textId="77777777" w:rsidR="00C51702" w:rsidRPr="00A40709" w:rsidRDefault="00C51702" w:rsidP="00C51702">
            <w:pPr>
              <w:jc w:val="center"/>
              <w:rPr>
                <w:sz w:val="20"/>
                <w:szCs w:val="20"/>
              </w:rPr>
            </w:pPr>
            <w:r w:rsidRPr="00E04BD3">
              <w:rPr>
                <w:sz w:val="20"/>
                <w:szCs w:val="20"/>
              </w:rPr>
              <w:t>3-4</w:t>
            </w:r>
          </w:p>
        </w:tc>
        <w:tc>
          <w:tcPr>
            <w:tcW w:w="1364" w:type="dxa"/>
          </w:tcPr>
          <w:p w14:paraId="6BC7FEEB" w14:textId="77777777" w:rsidR="00C51702" w:rsidRPr="00A40709" w:rsidRDefault="00C51702" w:rsidP="00C51702">
            <w:pPr>
              <w:jc w:val="center"/>
              <w:rPr>
                <w:sz w:val="20"/>
                <w:szCs w:val="20"/>
              </w:rPr>
            </w:pPr>
            <w:r w:rsidRPr="00C32425">
              <w:t>1, 2, 5, 8, 11, 12, 13, 14, 15</w:t>
            </w:r>
          </w:p>
        </w:tc>
        <w:tc>
          <w:tcPr>
            <w:tcW w:w="1365" w:type="dxa"/>
            <w:shd w:val="clear" w:color="auto" w:fill="FFFFFF" w:themeFill="background1"/>
          </w:tcPr>
          <w:p w14:paraId="728B7EFF" w14:textId="77777777" w:rsidR="00C51702" w:rsidRPr="00A40709" w:rsidRDefault="00C51702" w:rsidP="00C51702">
            <w:pPr>
              <w:jc w:val="center"/>
              <w:rPr>
                <w:sz w:val="20"/>
                <w:szCs w:val="20"/>
              </w:rPr>
            </w:pPr>
            <w:r w:rsidRPr="00611CDD">
              <w:t>A, D, E, F</w:t>
            </w:r>
          </w:p>
        </w:tc>
      </w:tr>
    </w:tbl>
    <w:p w14:paraId="7FF68849" w14:textId="77777777" w:rsidR="004E125E" w:rsidRPr="009D328E" w:rsidRDefault="004E125E" w:rsidP="004E125E">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2FD75B45" w14:textId="77777777" w:rsidR="004E125E" w:rsidRDefault="004E125E" w:rsidP="004E125E">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73D53E8E" w14:textId="77777777" w:rsidR="004E125E" w:rsidRDefault="004E125E" w:rsidP="004E125E">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E125E" w:rsidRPr="00B41ECB" w14:paraId="041F177C" w14:textId="77777777" w:rsidTr="004E125E">
        <w:trPr>
          <w:trHeight w:val="567"/>
        </w:trPr>
        <w:tc>
          <w:tcPr>
            <w:tcW w:w="2112" w:type="dxa"/>
            <w:shd w:val="clear" w:color="auto" w:fill="FFF2CC" w:themeFill="accent4" w:themeFillTint="33"/>
            <w:vAlign w:val="center"/>
          </w:tcPr>
          <w:p w14:paraId="56CDBB48" w14:textId="77777777" w:rsidR="004E125E" w:rsidRPr="00B41ECB" w:rsidRDefault="004E125E" w:rsidP="004E125E">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14:paraId="2D969000" w14:textId="77777777" w:rsidR="004E125E" w:rsidRPr="009D032D" w:rsidRDefault="004E125E" w:rsidP="004E125E">
            <w:pPr>
              <w:pStyle w:val="ListeParagraf"/>
              <w:spacing w:after="0" w:line="240" w:lineRule="auto"/>
              <w:ind w:left="320"/>
              <w:rPr>
                <w:rFonts w:ascii="Times New Roman" w:hAnsi="Times New Roman"/>
                <w:sz w:val="20"/>
                <w:szCs w:val="20"/>
              </w:rPr>
            </w:pPr>
          </w:p>
        </w:tc>
      </w:tr>
      <w:tr w:rsidR="004E125E" w:rsidRPr="00B41ECB" w14:paraId="416809E5" w14:textId="77777777" w:rsidTr="004E125E">
        <w:trPr>
          <w:trHeight w:val="843"/>
        </w:trPr>
        <w:tc>
          <w:tcPr>
            <w:tcW w:w="2112" w:type="dxa"/>
            <w:shd w:val="clear" w:color="auto" w:fill="FFF2CC" w:themeFill="accent4" w:themeFillTint="33"/>
            <w:vAlign w:val="center"/>
          </w:tcPr>
          <w:p w14:paraId="37D4AE77" w14:textId="77777777" w:rsidR="004E125E" w:rsidRPr="00B41ECB" w:rsidRDefault="004E125E" w:rsidP="004E125E">
            <w:pPr>
              <w:rPr>
                <w:rFonts w:ascii="Times New Roman" w:hAnsi="Times New Roman" w:cs="Times New Roman"/>
                <w:b/>
                <w:sz w:val="20"/>
                <w:szCs w:val="20"/>
              </w:rPr>
            </w:pPr>
            <w:r>
              <w:rPr>
                <w:rFonts w:ascii="Times New Roman" w:hAnsi="Times New Roman" w:cs="Times New Roman"/>
                <w:b/>
                <w:sz w:val="20"/>
                <w:szCs w:val="20"/>
              </w:rPr>
              <w:t>Yardımcı Kaynaklar</w:t>
            </w:r>
          </w:p>
        </w:tc>
        <w:bookmarkStart w:id="8" w:name="Result_2"/>
        <w:tc>
          <w:tcPr>
            <w:tcW w:w="7512" w:type="dxa"/>
            <w:tcBorders>
              <w:top w:val="single" w:sz="12" w:space="0" w:color="auto"/>
              <w:left w:val="single" w:sz="12" w:space="0" w:color="auto"/>
              <w:bottom w:val="single" w:sz="12" w:space="0" w:color="auto"/>
              <w:right w:val="single" w:sz="12" w:space="0" w:color="auto"/>
            </w:tcBorders>
          </w:tcPr>
          <w:p w14:paraId="7535CA78" w14:textId="77777777" w:rsidR="004E125E" w:rsidRPr="00504644" w:rsidRDefault="004E125E" w:rsidP="004E125E">
            <w:pPr>
              <w:keepNext/>
              <w:textAlignment w:val="baseline"/>
              <w:outlineLvl w:val="2"/>
              <w:rPr>
                <w:sz w:val="20"/>
                <w:szCs w:val="20"/>
              </w:rPr>
            </w:pPr>
            <w:r w:rsidRPr="00504644">
              <w:rPr>
                <w:sz w:val="20"/>
                <w:szCs w:val="20"/>
              </w:rPr>
              <w:fldChar w:fldCharType="begin"/>
            </w:r>
            <w:r w:rsidRPr="00504644">
              <w:rPr>
                <w:sz w:val="20"/>
                <w:szCs w:val="20"/>
              </w:rPr>
              <w:instrText xml:space="preserve"> HYPERLINK "http://eds.b.ebscohost.com/eds/viewarticle/render?data=dGJyMPPp44rp2%2fdV0%2bnjisfk5Ie46bZQsq%2b0Ua6k63nn5Kx94um%2bTa2orUqup7U4sbCvTbirszjOw6SM8Nfsi9%2fZ8oHt5Od8u6%2bzULCptlGxpqSE3%2bTlVfLopHzgs%2byE49jpPvLX5VW%2fxKR57LOzULOqtUqk3O2K69fyVeTr6oTy2%2faMpN3zffHqu2zw6%2bMA&amp;vid=0&amp;sid=be89c01c-c1c4-41ea-ba1a-89223fd8a622@sessionmgr101&amp;hid=127" \o "Medikal etik 9 : tıpta gelişen araştırmalar ve yöntemlere etik yaklaşım" </w:instrText>
            </w:r>
            <w:r w:rsidRPr="00504644">
              <w:rPr>
                <w:sz w:val="20"/>
                <w:szCs w:val="20"/>
              </w:rPr>
              <w:fldChar w:fldCharType="separate"/>
            </w:r>
            <w:r w:rsidRPr="00504644">
              <w:rPr>
                <w:sz w:val="20"/>
                <w:szCs w:val="20"/>
                <w:bdr w:val="none" w:sz="0" w:space="0" w:color="auto" w:frame="1"/>
              </w:rPr>
              <w:t>Medikal </w:t>
            </w:r>
            <w:r w:rsidRPr="00504644">
              <w:rPr>
                <w:bCs/>
                <w:sz w:val="20"/>
                <w:szCs w:val="20"/>
                <w:bdr w:val="none" w:sz="0" w:space="0" w:color="auto" w:frame="1"/>
              </w:rPr>
              <w:t>Etik</w:t>
            </w:r>
            <w:r w:rsidRPr="00504644">
              <w:rPr>
                <w:sz w:val="20"/>
                <w:szCs w:val="20"/>
                <w:bdr w:val="none" w:sz="0" w:space="0" w:color="auto" w:frame="1"/>
              </w:rPr>
              <w:t> 9: Tıpta Gelişen Araştırmalar ve Yöntemlere </w:t>
            </w:r>
            <w:r w:rsidRPr="00504644">
              <w:rPr>
                <w:bCs/>
                <w:sz w:val="20"/>
                <w:szCs w:val="20"/>
                <w:bdr w:val="none" w:sz="0" w:space="0" w:color="auto" w:frame="1"/>
              </w:rPr>
              <w:t>Etik</w:t>
            </w:r>
            <w:r w:rsidRPr="00504644">
              <w:rPr>
                <w:sz w:val="20"/>
                <w:szCs w:val="20"/>
                <w:bdr w:val="none" w:sz="0" w:space="0" w:color="auto" w:frame="1"/>
              </w:rPr>
              <w:t> Yaklaşım</w:t>
            </w:r>
            <w:r w:rsidRPr="00504644">
              <w:rPr>
                <w:sz w:val="20"/>
                <w:szCs w:val="20"/>
              </w:rPr>
              <w:fldChar w:fldCharType="end"/>
            </w:r>
            <w:bookmarkEnd w:id="8"/>
            <w:r w:rsidRPr="00504644">
              <w:rPr>
                <w:sz w:val="20"/>
                <w:szCs w:val="20"/>
              </w:rPr>
              <w:t xml:space="preserve">, Doğan, Hanzade; Hatemi, Hüsrev; Hiperlink (Firm). Edition: 1. Bs. İstanbul: Hiperlink. 2010. </w:t>
            </w:r>
          </w:p>
          <w:p w14:paraId="2BA54320" w14:textId="77777777" w:rsidR="004E125E" w:rsidRPr="00504644" w:rsidRDefault="004E125E" w:rsidP="004E125E">
            <w:pPr>
              <w:rPr>
                <w:sz w:val="20"/>
                <w:szCs w:val="20"/>
              </w:rPr>
            </w:pPr>
          </w:p>
          <w:bookmarkStart w:id="9" w:name="Result_55"/>
          <w:p w14:paraId="7E0CDAE5" w14:textId="77777777" w:rsidR="004E125E" w:rsidRPr="00504644" w:rsidRDefault="004E125E" w:rsidP="004E125E">
            <w:pPr>
              <w:keepNext/>
              <w:textAlignment w:val="baseline"/>
              <w:outlineLvl w:val="2"/>
              <w:rPr>
                <w:sz w:val="20"/>
                <w:szCs w:val="20"/>
              </w:rPr>
            </w:pPr>
            <w:r w:rsidRPr="00504644">
              <w:rPr>
                <w:bCs/>
                <w:sz w:val="20"/>
                <w:szCs w:val="20"/>
              </w:rPr>
              <w:fldChar w:fldCharType="begin"/>
            </w:r>
            <w:r w:rsidRPr="00504644">
              <w:rPr>
                <w:bCs/>
                <w:sz w:val="20"/>
                <w:szCs w:val="20"/>
              </w:rPr>
              <w:instrText xml:space="preserve"> HYPERLINK "http://eds.b.ebscohost.com/eds/viewarticle/render?data=dGJyMPPp44rp2%2fdV0%2bnjisfk5Ie46bZQsq%2b0Ua6k63nn5Kx94um%2bTa2orUqup7U4sbCvTbirszjOw6SM8Nfsi9%2fZ8oHt5Od8u6%2bzULCptlGxpqSE3%2bTlVfLopHzgs%2byE49jpPvLX5VW%2fxKR57LO0SbGstEyk3O2K69fyVeTr6oTy2%2faMpN3zffHqu2zw6%2bMA&amp;vid=0&amp;sid=be89c01c-c1c4-41ea-ba1a-89223fd8a622@sessionmgr101&amp;hid=127" \o "Biyomedikal araştırmalarda deney hayvanı : temel bilgiler ve etik ilkeler" </w:instrText>
            </w:r>
            <w:r w:rsidRPr="00504644">
              <w:rPr>
                <w:bCs/>
                <w:sz w:val="20"/>
                <w:szCs w:val="20"/>
              </w:rPr>
              <w:fldChar w:fldCharType="separate"/>
            </w:r>
            <w:r w:rsidRPr="00504644">
              <w:rPr>
                <w:bCs/>
                <w:sz w:val="20"/>
                <w:szCs w:val="20"/>
                <w:bdr w:val="none" w:sz="0" w:space="0" w:color="auto" w:frame="1"/>
              </w:rPr>
              <w:t>Biyomedikal Araştırmalarda Deney Hayvanı: Temel Bilgiler ve </w:t>
            </w:r>
            <w:r w:rsidRPr="00504644">
              <w:rPr>
                <w:sz w:val="20"/>
                <w:szCs w:val="20"/>
                <w:bdr w:val="none" w:sz="0" w:space="0" w:color="auto" w:frame="1"/>
              </w:rPr>
              <w:t>Etik</w:t>
            </w:r>
            <w:r w:rsidRPr="00504644">
              <w:rPr>
                <w:b/>
                <w:bCs/>
                <w:sz w:val="20"/>
                <w:szCs w:val="20"/>
                <w:bdr w:val="none" w:sz="0" w:space="0" w:color="auto" w:frame="1"/>
              </w:rPr>
              <w:t> </w:t>
            </w:r>
            <w:r w:rsidRPr="00504644">
              <w:rPr>
                <w:bCs/>
                <w:sz w:val="20"/>
                <w:szCs w:val="20"/>
                <w:bdr w:val="none" w:sz="0" w:space="0" w:color="auto" w:frame="1"/>
              </w:rPr>
              <w:t>İlkeler</w:t>
            </w:r>
            <w:r w:rsidRPr="00504644">
              <w:rPr>
                <w:bCs/>
                <w:sz w:val="20"/>
                <w:szCs w:val="20"/>
              </w:rPr>
              <w:fldChar w:fldCharType="end"/>
            </w:r>
            <w:bookmarkEnd w:id="9"/>
            <w:r w:rsidRPr="00504644">
              <w:rPr>
                <w:bCs/>
                <w:sz w:val="20"/>
                <w:szCs w:val="20"/>
              </w:rPr>
              <w:t xml:space="preserve">, </w:t>
            </w:r>
            <w:r w:rsidRPr="00504644">
              <w:rPr>
                <w:sz w:val="20"/>
                <w:szCs w:val="20"/>
              </w:rPr>
              <w:t xml:space="preserve">Yeğen, Berrak Ç; Hiperlink (Firm). İstanbul: Hiperlink. 2005. </w:t>
            </w:r>
          </w:p>
          <w:p w14:paraId="4E366CD7" w14:textId="77777777" w:rsidR="004E125E" w:rsidRPr="00504644" w:rsidRDefault="004E125E" w:rsidP="004E125E">
            <w:pPr>
              <w:textAlignment w:val="baseline"/>
              <w:rPr>
                <w:sz w:val="20"/>
                <w:szCs w:val="20"/>
              </w:rPr>
            </w:pPr>
          </w:p>
          <w:p w14:paraId="18FA524B" w14:textId="77777777" w:rsidR="004E125E" w:rsidRPr="00504644" w:rsidRDefault="004E125E" w:rsidP="004E125E">
            <w:pPr>
              <w:shd w:val="clear" w:color="auto" w:fill="FFFFFF"/>
              <w:spacing w:before="360" w:after="360"/>
              <w:textAlignment w:val="baseline"/>
              <w:rPr>
                <w:sz w:val="20"/>
                <w:szCs w:val="20"/>
              </w:rPr>
            </w:pPr>
            <w:r w:rsidRPr="00504644">
              <w:rPr>
                <w:sz w:val="20"/>
                <w:szCs w:val="20"/>
              </w:rPr>
              <w:lastRenderedPageBreak/>
              <w:t>Etik Kuramları, A.Stroll., A.A. Lang,V.J.Bourke, R.Campbell, Lotus Yayınları</w:t>
            </w:r>
          </w:p>
          <w:p w14:paraId="5633C715" w14:textId="77777777" w:rsidR="004E125E" w:rsidRPr="00504644" w:rsidRDefault="004E125E" w:rsidP="004E125E">
            <w:pPr>
              <w:shd w:val="clear" w:color="auto" w:fill="FFFFFF"/>
              <w:spacing w:before="360" w:after="360"/>
              <w:textAlignment w:val="baseline"/>
              <w:rPr>
                <w:sz w:val="20"/>
                <w:szCs w:val="20"/>
              </w:rPr>
            </w:pPr>
            <w:r w:rsidRPr="00504644">
              <w:rPr>
                <w:sz w:val="20"/>
                <w:szCs w:val="20"/>
              </w:rPr>
              <w:t>Bilim Etiği, David&amp;Resnick, Ayrıntı Yayınları</w:t>
            </w:r>
          </w:p>
          <w:p w14:paraId="1B69678B" w14:textId="77777777" w:rsidR="004E125E" w:rsidRPr="00504644" w:rsidRDefault="004E125E" w:rsidP="004E125E">
            <w:pPr>
              <w:textAlignment w:val="baseline"/>
              <w:rPr>
                <w:sz w:val="20"/>
                <w:szCs w:val="20"/>
              </w:rPr>
            </w:pPr>
            <w:r w:rsidRPr="00504644">
              <w:rPr>
                <w:sz w:val="20"/>
                <w:szCs w:val="20"/>
              </w:rPr>
              <w:t>ReviewingClinicalTrials: A Guide ForTheEthicsCommitteeEditors:  Johan Pe KarlbergAndMarjorie. A SpeersClinicalTrialsCentre, TheUniversity of Hong Kong Hong Kong Sar, Pr ChinaAssociationForTheAccreditation Of Human ResearchProtection Programs, Inc. Washington, Dc, Usa</w:t>
            </w:r>
          </w:p>
          <w:p w14:paraId="35B5FD17" w14:textId="77777777" w:rsidR="004E125E" w:rsidRPr="00504644" w:rsidRDefault="004E125E" w:rsidP="004E125E">
            <w:pPr>
              <w:textAlignment w:val="baseline"/>
              <w:rPr>
                <w:sz w:val="20"/>
                <w:szCs w:val="20"/>
              </w:rPr>
            </w:pPr>
          </w:p>
          <w:p w14:paraId="21BB1AAC" w14:textId="77777777" w:rsidR="004E125E" w:rsidRPr="00504644" w:rsidRDefault="004E125E" w:rsidP="004E125E">
            <w:pPr>
              <w:textAlignment w:val="baseline"/>
              <w:rPr>
                <w:sz w:val="20"/>
                <w:szCs w:val="20"/>
              </w:rPr>
            </w:pPr>
            <w:r w:rsidRPr="00504644">
              <w:rPr>
                <w:sz w:val="20"/>
                <w:szCs w:val="20"/>
              </w:rPr>
              <w:t>EthicsAssessmentAndGuidance in DifferentTypes of OrganisationsResearchEthicsCommitteesAuthors: JavierAriasDíaz, Mª ConcepciónMartín-Arribas, Laura HerreroOlivera, Leyre De Sola Perea, Institute Of Health Carlos Iıı (Iscııı) JohannaRomare, LinköpingUniversityJune 2015 Annex 3.A EthicalAssessment Of ResearchAndInnovation: A Comparative Analysis Of PracticesAndInstitutions İn TheEuAndSelectedOtherCountriesDeliverable 1.1</w:t>
            </w:r>
          </w:p>
          <w:p w14:paraId="21FAFE9F" w14:textId="77777777" w:rsidR="004E125E" w:rsidRPr="00504644" w:rsidRDefault="004E125E" w:rsidP="004E125E">
            <w:pPr>
              <w:textAlignment w:val="baseline"/>
              <w:rPr>
                <w:color w:val="262626"/>
                <w:sz w:val="20"/>
                <w:szCs w:val="20"/>
              </w:rPr>
            </w:pPr>
          </w:p>
          <w:p w14:paraId="3506CDD6" w14:textId="77777777" w:rsidR="004E125E" w:rsidRPr="00504644" w:rsidRDefault="004E125E" w:rsidP="004E125E">
            <w:pPr>
              <w:shd w:val="clear" w:color="auto" w:fill="FFFFFF"/>
              <w:spacing w:line="285" w:lineRule="atLeast"/>
              <w:rPr>
                <w:sz w:val="20"/>
                <w:szCs w:val="20"/>
              </w:rPr>
            </w:pPr>
          </w:p>
          <w:p w14:paraId="61136DCC" w14:textId="77777777" w:rsidR="004E125E" w:rsidRPr="00504644" w:rsidRDefault="004E125E" w:rsidP="004E125E">
            <w:pPr>
              <w:outlineLvl w:val="3"/>
              <w:rPr>
                <w:bCs/>
                <w:color w:val="000000"/>
                <w:sz w:val="20"/>
                <w:szCs w:val="20"/>
              </w:rPr>
            </w:pPr>
          </w:p>
        </w:tc>
      </w:tr>
      <w:tr w:rsidR="004E125E" w:rsidRPr="00B41ECB" w14:paraId="3308D9BB" w14:textId="77777777" w:rsidTr="004E125E">
        <w:trPr>
          <w:trHeight w:val="567"/>
        </w:trPr>
        <w:tc>
          <w:tcPr>
            <w:tcW w:w="2112" w:type="dxa"/>
            <w:shd w:val="clear" w:color="auto" w:fill="FFF2CC" w:themeFill="accent4" w:themeFillTint="33"/>
            <w:vAlign w:val="center"/>
          </w:tcPr>
          <w:p w14:paraId="4F50676A" w14:textId="77777777" w:rsidR="004E125E" w:rsidRPr="00B41ECB" w:rsidRDefault="004E125E" w:rsidP="004E125E">
            <w:pPr>
              <w:rPr>
                <w:rFonts w:ascii="Times New Roman" w:hAnsi="Times New Roman" w:cs="Times New Roman"/>
                <w:b/>
                <w:sz w:val="20"/>
                <w:szCs w:val="20"/>
              </w:rPr>
            </w:pPr>
            <w:r>
              <w:rPr>
                <w:rFonts w:ascii="Times New Roman" w:hAnsi="Times New Roman" w:cs="Times New Roman"/>
                <w:b/>
                <w:sz w:val="20"/>
                <w:szCs w:val="20"/>
              </w:rPr>
              <w:lastRenderedPageBreak/>
              <w:t>Derste Gerekli Araç ve Gereçler</w:t>
            </w:r>
          </w:p>
        </w:tc>
        <w:tc>
          <w:tcPr>
            <w:tcW w:w="7512" w:type="dxa"/>
            <w:shd w:val="clear" w:color="auto" w:fill="FFFFFF" w:themeFill="background1"/>
            <w:vAlign w:val="center"/>
          </w:tcPr>
          <w:p w14:paraId="5A9C2373" w14:textId="77777777" w:rsidR="004E125E" w:rsidRPr="00B41ECB" w:rsidRDefault="004E125E" w:rsidP="004E125E">
            <w:pPr>
              <w:rPr>
                <w:rFonts w:ascii="Times New Roman" w:hAnsi="Times New Roman" w:cs="Times New Roman"/>
                <w:sz w:val="20"/>
                <w:szCs w:val="20"/>
              </w:rPr>
            </w:pPr>
            <w:r w:rsidRPr="00E01425">
              <w:rPr>
                <w:rFonts w:ascii="Times New Roman" w:hAnsi="Times New Roman" w:cs="Times New Roman"/>
                <w:sz w:val="20"/>
                <w:szCs w:val="20"/>
              </w:rPr>
              <w:t>Bilgisayar, projeksiyon</w:t>
            </w:r>
          </w:p>
        </w:tc>
      </w:tr>
    </w:tbl>
    <w:p w14:paraId="7595A46F" w14:textId="77777777" w:rsidR="004E125E" w:rsidRPr="005E44D3" w:rsidRDefault="004E125E" w:rsidP="004E125E">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4E125E" w:rsidRPr="00B41ECB" w14:paraId="04997E2D" w14:textId="77777777" w:rsidTr="004E125E">
        <w:trPr>
          <w:trHeight w:val="312"/>
        </w:trPr>
        <w:tc>
          <w:tcPr>
            <w:tcW w:w="9624" w:type="dxa"/>
            <w:gridSpan w:val="2"/>
            <w:shd w:val="clear" w:color="auto" w:fill="FFF2CC" w:themeFill="accent4" w:themeFillTint="33"/>
            <w:vAlign w:val="center"/>
          </w:tcPr>
          <w:p w14:paraId="08D23DCC" w14:textId="77777777" w:rsidR="004E125E" w:rsidRPr="002E1A0B" w:rsidRDefault="004E125E" w:rsidP="004E125E">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4E125E" w:rsidRPr="00B41ECB" w14:paraId="2734BEB5" w14:textId="77777777" w:rsidTr="004E125E">
        <w:trPr>
          <w:trHeight w:val="283"/>
        </w:trPr>
        <w:tc>
          <w:tcPr>
            <w:tcW w:w="667" w:type="dxa"/>
            <w:tcBorders>
              <w:top w:val="single" w:sz="4" w:space="0" w:color="auto"/>
              <w:bottom w:val="single" w:sz="4" w:space="0" w:color="auto"/>
              <w:right w:val="nil"/>
            </w:tcBorders>
            <w:shd w:val="clear" w:color="auto" w:fill="FFFFFF" w:themeFill="background1"/>
            <w:vAlign w:val="center"/>
          </w:tcPr>
          <w:p w14:paraId="0F8A2744" w14:textId="77777777" w:rsidR="004E125E" w:rsidRPr="00B41ECB" w:rsidRDefault="004E125E" w:rsidP="004E125E">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421127E8" w14:textId="77777777" w:rsidR="004E125E" w:rsidRPr="00504644" w:rsidRDefault="004E125E" w:rsidP="004E125E">
            <w:pPr>
              <w:rPr>
                <w:sz w:val="20"/>
                <w:szCs w:val="20"/>
              </w:rPr>
            </w:pPr>
            <w:r w:rsidRPr="00504644">
              <w:rPr>
                <w:sz w:val="20"/>
                <w:szCs w:val="20"/>
              </w:rPr>
              <w:t>Etik Kurullar, Etik Kurulların Ortaya Çıkışı, İşlevleri</w:t>
            </w:r>
          </w:p>
        </w:tc>
      </w:tr>
      <w:tr w:rsidR="004E125E" w:rsidRPr="00B41ECB" w14:paraId="4572D505" w14:textId="77777777" w:rsidTr="004E125E">
        <w:trPr>
          <w:trHeight w:val="283"/>
        </w:trPr>
        <w:tc>
          <w:tcPr>
            <w:tcW w:w="667" w:type="dxa"/>
            <w:tcBorders>
              <w:top w:val="single" w:sz="4" w:space="0" w:color="auto"/>
              <w:bottom w:val="single" w:sz="4" w:space="0" w:color="auto"/>
              <w:right w:val="nil"/>
            </w:tcBorders>
            <w:shd w:val="clear" w:color="auto" w:fill="FFFFFF" w:themeFill="background1"/>
            <w:vAlign w:val="center"/>
          </w:tcPr>
          <w:p w14:paraId="2D84EDE9" w14:textId="77777777" w:rsidR="004E125E" w:rsidRPr="00B41ECB" w:rsidRDefault="004E125E" w:rsidP="004E125E">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5FA7DA69" w14:textId="77777777" w:rsidR="004E125E" w:rsidRPr="00504644" w:rsidRDefault="004E125E" w:rsidP="004E125E">
            <w:pPr>
              <w:rPr>
                <w:sz w:val="20"/>
                <w:szCs w:val="20"/>
              </w:rPr>
            </w:pPr>
            <w:r w:rsidRPr="00504644">
              <w:rPr>
                <w:sz w:val="20"/>
                <w:szCs w:val="20"/>
              </w:rPr>
              <w:t xml:space="preserve">Etik Kurul Türleri/Ülkemizde mevcut etik kurullar ve mevzuat </w:t>
            </w:r>
          </w:p>
        </w:tc>
      </w:tr>
      <w:tr w:rsidR="004E125E" w:rsidRPr="00B41ECB" w14:paraId="403A86CE" w14:textId="77777777" w:rsidTr="004E125E">
        <w:trPr>
          <w:trHeight w:val="70"/>
        </w:trPr>
        <w:tc>
          <w:tcPr>
            <w:tcW w:w="667" w:type="dxa"/>
            <w:tcBorders>
              <w:top w:val="single" w:sz="4" w:space="0" w:color="auto"/>
              <w:bottom w:val="single" w:sz="4" w:space="0" w:color="auto"/>
              <w:right w:val="nil"/>
            </w:tcBorders>
            <w:shd w:val="clear" w:color="auto" w:fill="FFFFFF" w:themeFill="background1"/>
            <w:vAlign w:val="center"/>
          </w:tcPr>
          <w:p w14:paraId="616309B7" w14:textId="77777777" w:rsidR="004E125E" w:rsidRPr="00B41ECB" w:rsidRDefault="004E125E" w:rsidP="004E125E">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2F7896B6" w14:textId="77777777" w:rsidR="004E125E" w:rsidRPr="00504644" w:rsidRDefault="004E125E" w:rsidP="004E125E">
            <w:pPr>
              <w:contextualSpacing/>
              <w:textAlignment w:val="baseline"/>
              <w:rPr>
                <w:sz w:val="20"/>
                <w:szCs w:val="20"/>
              </w:rPr>
            </w:pPr>
            <w:r w:rsidRPr="00504644">
              <w:rPr>
                <w:sz w:val="20"/>
                <w:szCs w:val="20"/>
              </w:rPr>
              <w:t>Etik Kurul Türleri/Ülkemizde mevcut etik kurullar ve mevzuat (Devam)</w:t>
            </w:r>
          </w:p>
        </w:tc>
      </w:tr>
      <w:tr w:rsidR="004E125E" w:rsidRPr="00B41ECB" w14:paraId="148BEABC" w14:textId="77777777" w:rsidTr="004E125E">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5259A4" w14:textId="77777777" w:rsidR="004E125E" w:rsidRPr="00B41ECB" w:rsidRDefault="004E125E" w:rsidP="004E125E">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1245A306" w14:textId="77777777" w:rsidR="004E125E" w:rsidRPr="00504644" w:rsidRDefault="004E125E" w:rsidP="004E125E">
            <w:pPr>
              <w:contextualSpacing/>
              <w:textAlignment w:val="baseline"/>
              <w:rPr>
                <w:sz w:val="20"/>
                <w:szCs w:val="20"/>
              </w:rPr>
            </w:pPr>
            <w:r w:rsidRPr="00504644">
              <w:rPr>
                <w:sz w:val="20"/>
                <w:szCs w:val="20"/>
              </w:rPr>
              <w:t>Etik Kurul Dosyaları Nasıl İncelenmeli Bilimsel/Etik/Hukuki açıdan değerlendirme</w:t>
            </w:r>
          </w:p>
        </w:tc>
      </w:tr>
      <w:tr w:rsidR="004E125E" w:rsidRPr="00B41ECB" w14:paraId="4E209572" w14:textId="77777777" w:rsidTr="004E125E">
        <w:trPr>
          <w:trHeight w:val="283"/>
        </w:trPr>
        <w:tc>
          <w:tcPr>
            <w:tcW w:w="667" w:type="dxa"/>
            <w:tcBorders>
              <w:top w:val="single" w:sz="4" w:space="0" w:color="auto"/>
              <w:bottom w:val="single" w:sz="4" w:space="0" w:color="auto"/>
              <w:right w:val="nil"/>
            </w:tcBorders>
            <w:shd w:val="clear" w:color="auto" w:fill="FFFFFF" w:themeFill="background1"/>
            <w:vAlign w:val="center"/>
          </w:tcPr>
          <w:p w14:paraId="56B8E1B2" w14:textId="77777777" w:rsidR="004E125E" w:rsidRPr="00B41ECB" w:rsidRDefault="004E125E" w:rsidP="004E125E">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0DB75ABC" w14:textId="77777777" w:rsidR="004E125E" w:rsidRPr="00504644" w:rsidRDefault="004E125E" w:rsidP="004E125E">
            <w:pPr>
              <w:contextualSpacing/>
              <w:textAlignment w:val="baseline"/>
              <w:rPr>
                <w:sz w:val="20"/>
                <w:szCs w:val="20"/>
              </w:rPr>
            </w:pPr>
            <w:r w:rsidRPr="00504644">
              <w:rPr>
                <w:sz w:val="20"/>
                <w:szCs w:val="20"/>
              </w:rPr>
              <w:t>Etik Kurul Dosyaları Nasıl İncelenmeli Bilimsel/Etik/Hukuki açıdan değerlendirme(devam)</w:t>
            </w:r>
          </w:p>
        </w:tc>
      </w:tr>
      <w:tr w:rsidR="004E125E" w:rsidRPr="00B41ECB" w14:paraId="5E801E67" w14:textId="77777777" w:rsidTr="004E125E">
        <w:trPr>
          <w:trHeight w:val="283"/>
        </w:trPr>
        <w:tc>
          <w:tcPr>
            <w:tcW w:w="667" w:type="dxa"/>
            <w:tcBorders>
              <w:top w:val="single" w:sz="4" w:space="0" w:color="auto"/>
              <w:bottom w:val="single" w:sz="4" w:space="0" w:color="auto"/>
              <w:right w:val="nil"/>
            </w:tcBorders>
            <w:shd w:val="clear" w:color="auto" w:fill="FFFFFF" w:themeFill="background1"/>
            <w:vAlign w:val="center"/>
          </w:tcPr>
          <w:p w14:paraId="53120444" w14:textId="77777777" w:rsidR="004E125E" w:rsidRPr="00B41ECB" w:rsidRDefault="004E125E" w:rsidP="004E125E">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753A73F9" w14:textId="77777777" w:rsidR="004E125E" w:rsidRPr="00504644" w:rsidRDefault="004E125E" w:rsidP="004E125E">
            <w:pPr>
              <w:contextualSpacing/>
              <w:textAlignment w:val="baseline"/>
              <w:rPr>
                <w:sz w:val="20"/>
                <w:szCs w:val="20"/>
              </w:rPr>
            </w:pPr>
            <w:r w:rsidRPr="00504644">
              <w:rPr>
                <w:color w:val="000000"/>
                <w:sz w:val="20"/>
                <w:szCs w:val="20"/>
              </w:rPr>
              <w:t>Deney Hayvanları Yerel Etik Kurulu</w:t>
            </w:r>
          </w:p>
        </w:tc>
      </w:tr>
      <w:tr w:rsidR="004E125E" w:rsidRPr="00B41ECB" w14:paraId="448F560A" w14:textId="77777777" w:rsidTr="004E125E">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1B3480" w14:textId="77777777" w:rsidR="004E125E" w:rsidRPr="00B41ECB" w:rsidRDefault="004E125E" w:rsidP="004E125E">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52B9FF98" w14:textId="77777777" w:rsidR="004E125E" w:rsidRPr="00504644" w:rsidRDefault="004E125E" w:rsidP="004E125E">
            <w:pPr>
              <w:contextualSpacing/>
              <w:textAlignment w:val="baseline"/>
              <w:rPr>
                <w:sz w:val="20"/>
                <w:szCs w:val="20"/>
              </w:rPr>
            </w:pPr>
            <w:r w:rsidRPr="00504644">
              <w:rPr>
                <w:sz w:val="20"/>
                <w:szCs w:val="20"/>
              </w:rPr>
              <w:t>Sanal Dosya İnceleme</w:t>
            </w:r>
          </w:p>
        </w:tc>
      </w:tr>
      <w:tr w:rsidR="004E125E" w:rsidRPr="00B41ECB" w14:paraId="7E0D788E" w14:textId="77777777" w:rsidTr="004E125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9E4A615" w14:textId="77777777" w:rsidR="004E125E" w:rsidRPr="00B41ECB" w:rsidRDefault="004E125E" w:rsidP="004E125E">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63C45569" w14:textId="77777777" w:rsidR="004E125E" w:rsidRPr="002E1A0B" w:rsidRDefault="004E125E" w:rsidP="004E125E">
            <w:pPr>
              <w:rPr>
                <w:rFonts w:ascii="Times New Roman" w:hAnsi="Times New Roman" w:cs="Times New Roman"/>
                <w:sz w:val="20"/>
                <w:szCs w:val="20"/>
              </w:rPr>
            </w:pPr>
            <w:r>
              <w:rPr>
                <w:rFonts w:ascii="Times New Roman" w:hAnsi="Times New Roman" w:cs="Times New Roman"/>
                <w:sz w:val="20"/>
                <w:szCs w:val="20"/>
              </w:rPr>
              <w:t>Ara Sınavlar</w:t>
            </w:r>
          </w:p>
        </w:tc>
      </w:tr>
      <w:tr w:rsidR="004E125E" w:rsidRPr="00B41ECB" w14:paraId="785EE2A6" w14:textId="77777777" w:rsidTr="004E125E">
        <w:trPr>
          <w:trHeight w:val="275"/>
        </w:trPr>
        <w:tc>
          <w:tcPr>
            <w:tcW w:w="667" w:type="dxa"/>
            <w:tcBorders>
              <w:top w:val="single" w:sz="4" w:space="0" w:color="auto"/>
              <w:bottom w:val="single" w:sz="4" w:space="0" w:color="auto"/>
              <w:right w:val="nil"/>
            </w:tcBorders>
            <w:shd w:val="clear" w:color="auto" w:fill="FFFFFF" w:themeFill="background1"/>
            <w:vAlign w:val="center"/>
          </w:tcPr>
          <w:p w14:paraId="65D6D080" w14:textId="77777777" w:rsidR="004E125E" w:rsidRPr="00B41ECB" w:rsidRDefault="004E125E" w:rsidP="004E125E">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7D09B482" w14:textId="77777777" w:rsidR="004E125E" w:rsidRPr="00504644" w:rsidRDefault="004E125E" w:rsidP="004E125E">
            <w:pPr>
              <w:rPr>
                <w:sz w:val="20"/>
                <w:szCs w:val="20"/>
              </w:rPr>
            </w:pPr>
            <w:r w:rsidRPr="00504644">
              <w:rPr>
                <w:color w:val="000000"/>
                <w:sz w:val="20"/>
                <w:szCs w:val="20"/>
              </w:rPr>
              <w:t>Klinik Araştırmalar Etik Kurulu</w:t>
            </w:r>
          </w:p>
        </w:tc>
      </w:tr>
      <w:tr w:rsidR="004E125E" w:rsidRPr="00B41ECB" w14:paraId="2C13E16A" w14:textId="77777777" w:rsidTr="004E125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B29EB12" w14:textId="77777777" w:rsidR="004E125E" w:rsidRPr="00B41ECB" w:rsidRDefault="004E125E" w:rsidP="004E125E">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422BF99D" w14:textId="77777777" w:rsidR="004E125E" w:rsidRPr="00504644" w:rsidRDefault="004E125E" w:rsidP="004E125E">
            <w:pPr>
              <w:rPr>
                <w:sz w:val="20"/>
                <w:szCs w:val="20"/>
              </w:rPr>
            </w:pPr>
            <w:r w:rsidRPr="00504644">
              <w:rPr>
                <w:sz w:val="20"/>
                <w:szCs w:val="20"/>
              </w:rPr>
              <w:t>Sanal Dosya İnceleme</w:t>
            </w:r>
          </w:p>
        </w:tc>
      </w:tr>
      <w:tr w:rsidR="004E125E" w:rsidRPr="00B41ECB" w14:paraId="752FA833" w14:textId="77777777" w:rsidTr="004E125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1BB7022" w14:textId="77777777" w:rsidR="004E125E" w:rsidRPr="00B41ECB" w:rsidRDefault="004E125E" w:rsidP="004E125E">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5EC98CE9" w14:textId="77777777" w:rsidR="004E125E" w:rsidRPr="00504644" w:rsidRDefault="004E125E" w:rsidP="004E125E">
            <w:pPr>
              <w:contextualSpacing/>
              <w:textAlignment w:val="baseline"/>
              <w:rPr>
                <w:sz w:val="20"/>
                <w:szCs w:val="20"/>
              </w:rPr>
            </w:pPr>
            <w:r w:rsidRPr="00504644">
              <w:rPr>
                <w:color w:val="000000"/>
                <w:sz w:val="20"/>
                <w:szCs w:val="20"/>
              </w:rPr>
              <w:t>Girişimsel Olmayan Klinik Araştırmalar Etik Kurulu</w:t>
            </w:r>
          </w:p>
        </w:tc>
      </w:tr>
      <w:tr w:rsidR="004E125E" w:rsidRPr="00B41ECB" w14:paraId="3F6762C7" w14:textId="77777777" w:rsidTr="004E125E">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549966" w14:textId="77777777" w:rsidR="004E125E" w:rsidRPr="00B41ECB" w:rsidRDefault="004E125E" w:rsidP="004E125E">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088DB50D" w14:textId="77777777" w:rsidR="004E125E" w:rsidRPr="00504644" w:rsidRDefault="004E125E" w:rsidP="004E125E">
            <w:pPr>
              <w:rPr>
                <w:sz w:val="20"/>
                <w:szCs w:val="20"/>
              </w:rPr>
            </w:pPr>
            <w:r w:rsidRPr="00504644">
              <w:rPr>
                <w:sz w:val="20"/>
                <w:szCs w:val="20"/>
              </w:rPr>
              <w:t>Sanal Dosya İnceleme</w:t>
            </w:r>
          </w:p>
        </w:tc>
      </w:tr>
      <w:tr w:rsidR="004E125E" w:rsidRPr="00B41ECB" w14:paraId="0C449BA3" w14:textId="77777777" w:rsidTr="004E125E">
        <w:trPr>
          <w:trHeight w:val="283"/>
        </w:trPr>
        <w:tc>
          <w:tcPr>
            <w:tcW w:w="667" w:type="dxa"/>
            <w:tcBorders>
              <w:top w:val="single" w:sz="4" w:space="0" w:color="auto"/>
              <w:bottom w:val="single" w:sz="4" w:space="0" w:color="auto"/>
              <w:right w:val="nil"/>
            </w:tcBorders>
            <w:shd w:val="clear" w:color="auto" w:fill="FFFFFF" w:themeFill="background1"/>
            <w:vAlign w:val="center"/>
          </w:tcPr>
          <w:p w14:paraId="7C4548D3" w14:textId="77777777" w:rsidR="004E125E" w:rsidRPr="00B41ECB" w:rsidRDefault="004E125E" w:rsidP="004E125E">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0907D35F" w14:textId="77777777" w:rsidR="004E125E" w:rsidRPr="00504644" w:rsidRDefault="004E125E" w:rsidP="004E125E">
            <w:pPr>
              <w:contextualSpacing/>
              <w:textAlignment w:val="baseline"/>
              <w:rPr>
                <w:sz w:val="20"/>
                <w:szCs w:val="20"/>
              </w:rPr>
            </w:pPr>
            <w:r w:rsidRPr="00504644">
              <w:rPr>
                <w:color w:val="000000"/>
                <w:sz w:val="20"/>
                <w:szCs w:val="20"/>
              </w:rPr>
              <w:t>Hastane Etik Kurulları</w:t>
            </w:r>
          </w:p>
        </w:tc>
      </w:tr>
      <w:tr w:rsidR="004E125E" w:rsidRPr="00B41ECB" w14:paraId="447C431D" w14:textId="77777777" w:rsidTr="004E125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F137190" w14:textId="77777777" w:rsidR="004E125E" w:rsidRPr="00B41ECB" w:rsidRDefault="004E125E" w:rsidP="004E125E">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67F887BD" w14:textId="77777777" w:rsidR="004E125E" w:rsidRPr="00504644" w:rsidRDefault="004E125E" w:rsidP="004E125E">
            <w:pPr>
              <w:rPr>
                <w:sz w:val="20"/>
                <w:szCs w:val="20"/>
              </w:rPr>
            </w:pPr>
            <w:r w:rsidRPr="00504644">
              <w:rPr>
                <w:sz w:val="20"/>
                <w:szCs w:val="20"/>
              </w:rPr>
              <w:t>Sanal Dosya İnceleme</w:t>
            </w:r>
          </w:p>
        </w:tc>
      </w:tr>
      <w:tr w:rsidR="004E125E" w:rsidRPr="00B41ECB" w14:paraId="75AAE087" w14:textId="77777777" w:rsidTr="004E125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E278720" w14:textId="77777777" w:rsidR="004E125E" w:rsidRPr="00B41ECB" w:rsidRDefault="004E125E" w:rsidP="004E125E">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14:paraId="7D77BD6C" w14:textId="77777777" w:rsidR="004E125E" w:rsidRPr="00504644" w:rsidRDefault="004E125E" w:rsidP="004E125E">
            <w:pPr>
              <w:contextualSpacing/>
              <w:textAlignment w:val="baseline"/>
              <w:rPr>
                <w:sz w:val="20"/>
                <w:szCs w:val="20"/>
              </w:rPr>
            </w:pPr>
            <w:r w:rsidRPr="00504644">
              <w:rPr>
                <w:color w:val="000000"/>
                <w:sz w:val="20"/>
                <w:szCs w:val="20"/>
              </w:rPr>
              <w:t>Bilimsel Araştırmalar Yayın Etik Kurulu</w:t>
            </w:r>
            <w:r w:rsidRPr="00504644">
              <w:rPr>
                <w:sz w:val="20"/>
                <w:szCs w:val="20"/>
              </w:rPr>
              <w:t xml:space="preserve"> Sanal</w:t>
            </w:r>
            <w:r w:rsidRPr="00504644">
              <w:rPr>
                <w:bCs/>
                <w:sz w:val="20"/>
                <w:szCs w:val="20"/>
              </w:rPr>
              <w:t xml:space="preserve"> Dosya İnceleme</w:t>
            </w:r>
          </w:p>
        </w:tc>
      </w:tr>
      <w:tr w:rsidR="004E125E" w:rsidRPr="00B41ECB" w14:paraId="12661573" w14:textId="77777777" w:rsidTr="004E125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7748478" w14:textId="77777777" w:rsidR="004E125E" w:rsidRPr="00B41ECB" w:rsidRDefault="004E125E" w:rsidP="004E125E">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0C0AB8F4" w14:textId="77777777" w:rsidR="004E125E" w:rsidRPr="001701C3" w:rsidRDefault="004E125E" w:rsidP="004E125E">
            <w:pPr>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7151A814" w14:textId="77777777" w:rsidR="004E125E" w:rsidRDefault="004E125E" w:rsidP="004E125E">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4E125E" w:rsidRPr="00B41ECB" w14:paraId="67555623" w14:textId="77777777" w:rsidTr="004E125E">
        <w:trPr>
          <w:trHeight w:val="312"/>
        </w:trPr>
        <w:tc>
          <w:tcPr>
            <w:tcW w:w="9624" w:type="dxa"/>
            <w:gridSpan w:val="4"/>
            <w:shd w:val="clear" w:color="auto" w:fill="FFF2CC" w:themeFill="accent4" w:themeFillTint="33"/>
            <w:vAlign w:val="center"/>
          </w:tcPr>
          <w:p w14:paraId="64A9F628" w14:textId="77777777" w:rsidR="004E125E" w:rsidRPr="00B41ECB" w:rsidRDefault="004E125E" w:rsidP="004E125E">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4E125E" w:rsidRPr="00B41ECB" w14:paraId="181DDF4A" w14:textId="77777777" w:rsidTr="004E125E">
        <w:trPr>
          <w:trHeight w:val="312"/>
        </w:trPr>
        <w:tc>
          <w:tcPr>
            <w:tcW w:w="5797" w:type="dxa"/>
            <w:shd w:val="clear" w:color="auto" w:fill="FFF2CC" w:themeFill="accent4" w:themeFillTint="33"/>
            <w:vAlign w:val="center"/>
          </w:tcPr>
          <w:p w14:paraId="4FD67559" w14:textId="77777777" w:rsidR="004E125E" w:rsidRDefault="004E125E" w:rsidP="004E125E">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7160C21A" w14:textId="77777777" w:rsidR="004E125E" w:rsidRDefault="004E125E" w:rsidP="004E125E">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2803596E" w14:textId="77777777" w:rsidR="004E125E" w:rsidRDefault="004E125E" w:rsidP="004E125E">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238A9FB6" w14:textId="77777777" w:rsidR="004E125E" w:rsidRDefault="004E125E" w:rsidP="004E125E">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4E125E" w:rsidRPr="00B41ECB" w14:paraId="3FA62F68" w14:textId="77777777" w:rsidTr="004E125E">
        <w:trPr>
          <w:trHeight w:val="312"/>
        </w:trPr>
        <w:tc>
          <w:tcPr>
            <w:tcW w:w="5797" w:type="dxa"/>
            <w:shd w:val="clear" w:color="auto" w:fill="FFFFFF" w:themeFill="background1"/>
            <w:vAlign w:val="center"/>
          </w:tcPr>
          <w:p w14:paraId="4D0BC903" w14:textId="77777777" w:rsidR="004E125E" w:rsidRPr="00A47FF2" w:rsidRDefault="004E125E" w:rsidP="004E125E">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582B5B98" w14:textId="77777777" w:rsidR="004E125E" w:rsidRPr="00BA47A8" w:rsidRDefault="004E125E" w:rsidP="004E125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265B874" w14:textId="77777777" w:rsidR="004E125E" w:rsidRPr="00BA47A8" w:rsidRDefault="004E125E" w:rsidP="004E125E">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6361F2A2" w14:textId="77777777" w:rsidR="004E125E" w:rsidRPr="00BA47A8" w:rsidRDefault="004E125E" w:rsidP="004E125E">
            <w:pPr>
              <w:jc w:val="center"/>
              <w:rPr>
                <w:rFonts w:ascii="Times New Roman" w:hAnsi="Times New Roman" w:cs="Times New Roman"/>
                <w:sz w:val="20"/>
                <w:szCs w:val="20"/>
              </w:rPr>
            </w:pPr>
            <w:r>
              <w:rPr>
                <w:rFonts w:ascii="Times New Roman" w:hAnsi="Times New Roman" w:cs="Times New Roman"/>
                <w:sz w:val="20"/>
                <w:szCs w:val="20"/>
              </w:rPr>
              <w:t>42</w:t>
            </w:r>
          </w:p>
        </w:tc>
      </w:tr>
      <w:tr w:rsidR="004E125E" w:rsidRPr="00B41ECB" w14:paraId="02F7E707" w14:textId="77777777" w:rsidTr="004E125E">
        <w:trPr>
          <w:trHeight w:val="312"/>
        </w:trPr>
        <w:tc>
          <w:tcPr>
            <w:tcW w:w="5797" w:type="dxa"/>
            <w:shd w:val="clear" w:color="auto" w:fill="FFFFFF" w:themeFill="background1"/>
            <w:vAlign w:val="center"/>
          </w:tcPr>
          <w:p w14:paraId="65757A9A" w14:textId="77777777" w:rsidR="004E125E" w:rsidRPr="00A47FF2" w:rsidRDefault="004E125E" w:rsidP="004E125E">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66ED4D45" w14:textId="77777777" w:rsidR="004E125E" w:rsidRPr="00BA47A8" w:rsidRDefault="004E125E" w:rsidP="004E125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8BA3C6A" w14:textId="77777777" w:rsidR="004E125E" w:rsidRPr="00BA47A8" w:rsidRDefault="004E125E" w:rsidP="004E125E">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BAC7B02" w14:textId="77777777" w:rsidR="004E125E" w:rsidRPr="00BA47A8" w:rsidRDefault="004E125E" w:rsidP="004E125E">
            <w:pPr>
              <w:jc w:val="center"/>
              <w:rPr>
                <w:rFonts w:ascii="Times New Roman" w:hAnsi="Times New Roman" w:cs="Times New Roman"/>
                <w:sz w:val="20"/>
                <w:szCs w:val="20"/>
              </w:rPr>
            </w:pPr>
            <w:r>
              <w:rPr>
                <w:rFonts w:ascii="Times New Roman" w:hAnsi="Times New Roman" w:cs="Times New Roman"/>
                <w:sz w:val="20"/>
                <w:szCs w:val="20"/>
              </w:rPr>
              <w:t>42</w:t>
            </w:r>
          </w:p>
        </w:tc>
      </w:tr>
      <w:tr w:rsidR="004E125E" w:rsidRPr="00B41ECB" w14:paraId="4C6E9FFC" w14:textId="77777777" w:rsidTr="004E125E">
        <w:trPr>
          <w:trHeight w:val="312"/>
        </w:trPr>
        <w:tc>
          <w:tcPr>
            <w:tcW w:w="5797" w:type="dxa"/>
            <w:shd w:val="clear" w:color="auto" w:fill="FFFFFF" w:themeFill="background1"/>
            <w:vAlign w:val="center"/>
          </w:tcPr>
          <w:p w14:paraId="7B66AF36" w14:textId="77777777" w:rsidR="004E125E" w:rsidRPr="00A47FF2" w:rsidRDefault="004E125E" w:rsidP="004E125E">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2D5CA940" w14:textId="77777777" w:rsidR="004E125E" w:rsidRPr="00BA47A8" w:rsidRDefault="004E125E" w:rsidP="004E125E">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56D5C59B" w14:textId="77777777" w:rsidR="004E125E" w:rsidRPr="00BA47A8" w:rsidRDefault="004E125E" w:rsidP="004E125E">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620A9E7A" w14:textId="77777777" w:rsidR="004E125E" w:rsidRPr="00BA47A8" w:rsidRDefault="004E125E" w:rsidP="004E125E">
            <w:pPr>
              <w:jc w:val="center"/>
              <w:rPr>
                <w:rFonts w:ascii="Times New Roman" w:hAnsi="Times New Roman" w:cs="Times New Roman"/>
                <w:sz w:val="20"/>
                <w:szCs w:val="20"/>
              </w:rPr>
            </w:pPr>
            <w:r>
              <w:rPr>
                <w:rFonts w:ascii="Times New Roman" w:hAnsi="Times New Roman" w:cs="Times New Roman"/>
                <w:sz w:val="20"/>
                <w:szCs w:val="20"/>
              </w:rPr>
              <w:t>40</w:t>
            </w:r>
          </w:p>
        </w:tc>
      </w:tr>
      <w:tr w:rsidR="004E125E" w:rsidRPr="00B41ECB" w14:paraId="2F933B49" w14:textId="77777777" w:rsidTr="004E125E">
        <w:trPr>
          <w:trHeight w:val="312"/>
        </w:trPr>
        <w:tc>
          <w:tcPr>
            <w:tcW w:w="5797" w:type="dxa"/>
            <w:shd w:val="clear" w:color="auto" w:fill="FFFFFF" w:themeFill="background1"/>
            <w:vAlign w:val="center"/>
          </w:tcPr>
          <w:p w14:paraId="4AFC7571" w14:textId="77777777" w:rsidR="004E125E" w:rsidRDefault="004E125E" w:rsidP="004E125E">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5232434C" w14:textId="77777777" w:rsidR="004E125E" w:rsidRPr="00BA47A8" w:rsidRDefault="004E125E" w:rsidP="004E125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D4C8CE1" w14:textId="77777777" w:rsidR="004E125E" w:rsidRPr="00BA47A8" w:rsidRDefault="004E125E" w:rsidP="004E125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CC57E83" w14:textId="77777777" w:rsidR="004E125E" w:rsidRPr="00BA47A8" w:rsidRDefault="004E125E" w:rsidP="004E125E">
            <w:pPr>
              <w:jc w:val="center"/>
              <w:rPr>
                <w:rFonts w:ascii="Times New Roman" w:hAnsi="Times New Roman" w:cs="Times New Roman"/>
                <w:sz w:val="20"/>
                <w:szCs w:val="20"/>
              </w:rPr>
            </w:pPr>
            <w:r>
              <w:rPr>
                <w:rFonts w:ascii="Times New Roman" w:hAnsi="Times New Roman" w:cs="Times New Roman"/>
                <w:sz w:val="20"/>
                <w:szCs w:val="20"/>
              </w:rPr>
              <w:t>-</w:t>
            </w:r>
          </w:p>
        </w:tc>
      </w:tr>
      <w:tr w:rsidR="004E125E" w:rsidRPr="00B41ECB" w14:paraId="42BEE183" w14:textId="77777777" w:rsidTr="004E125E">
        <w:trPr>
          <w:trHeight w:val="312"/>
        </w:trPr>
        <w:tc>
          <w:tcPr>
            <w:tcW w:w="5797" w:type="dxa"/>
            <w:shd w:val="clear" w:color="auto" w:fill="FFFFFF" w:themeFill="background1"/>
            <w:vAlign w:val="center"/>
          </w:tcPr>
          <w:p w14:paraId="3E56353D" w14:textId="77777777" w:rsidR="004E125E" w:rsidRDefault="004E125E" w:rsidP="004E125E">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0C453736" w14:textId="77777777" w:rsidR="004E125E" w:rsidRPr="00BA47A8" w:rsidRDefault="004E125E" w:rsidP="004E125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663C21F" w14:textId="77777777" w:rsidR="004E125E" w:rsidRPr="00BA47A8" w:rsidRDefault="004E125E" w:rsidP="004E125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C1AFF3F" w14:textId="77777777" w:rsidR="004E125E" w:rsidRPr="00BA47A8" w:rsidRDefault="004E125E" w:rsidP="004E125E">
            <w:pPr>
              <w:jc w:val="center"/>
              <w:rPr>
                <w:rFonts w:ascii="Times New Roman" w:hAnsi="Times New Roman" w:cs="Times New Roman"/>
                <w:sz w:val="20"/>
                <w:szCs w:val="20"/>
              </w:rPr>
            </w:pPr>
            <w:r>
              <w:rPr>
                <w:rFonts w:ascii="Times New Roman" w:hAnsi="Times New Roman" w:cs="Times New Roman"/>
                <w:sz w:val="20"/>
                <w:szCs w:val="20"/>
              </w:rPr>
              <w:t>-</w:t>
            </w:r>
          </w:p>
        </w:tc>
      </w:tr>
      <w:tr w:rsidR="004E125E" w:rsidRPr="00B41ECB" w14:paraId="1404E853" w14:textId="77777777" w:rsidTr="004E125E">
        <w:trPr>
          <w:trHeight w:val="312"/>
        </w:trPr>
        <w:tc>
          <w:tcPr>
            <w:tcW w:w="5797" w:type="dxa"/>
            <w:shd w:val="clear" w:color="auto" w:fill="FFFFFF" w:themeFill="background1"/>
            <w:vAlign w:val="center"/>
          </w:tcPr>
          <w:p w14:paraId="2FDE3F53" w14:textId="77777777" w:rsidR="004E125E" w:rsidRDefault="004E125E" w:rsidP="004E125E">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7C3019BB" w14:textId="77777777" w:rsidR="004E125E" w:rsidRPr="00E131A3" w:rsidRDefault="004E125E" w:rsidP="004E125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C581F2E" w14:textId="77777777" w:rsidR="004E125E" w:rsidRPr="00E131A3" w:rsidRDefault="004E125E" w:rsidP="004E125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BB1187B" w14:textId="77777777" w:rsidR="004E125E" w:rsidRPr="00E131A3" w:rsidRDefault="004E125E" w:rsidP="004E125E">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4E125E" w:rsidRPr="00B41ECB" w14:paraId="1A6D6E48" w14:textId="77777777" w:rsidTr="004E125E">
        <w:trPr>
          <w:trHeight w:val="312"/>
        </w:trPr>
        <w:tc>
          <w:tcPr>
            <w:tcW w:w="5797" w:type="dxa"/>
            <w:shd w:val="clear" w:color="auto" w:fill="FFFFFF" w:themeFill="background1"/>
            <w:vAlign w:val="center"/>
          </w:tcPr>
          <w:p w14:paraId="1B517020" w14:textId="77777777" w:rsidR="004E125E" w:rsidRDefault="004E125E" w:rsidP="004E125E">
            <w:pPr>
              <w:rPr>
                <w:rFonts w:ascii="Times New Roman" w:hAnsi="Times New Roman" w:cs="Times New Roman"/>
                <w:sz w:val="20"/>
                <w:szCs w:val="20"/>
              </w:rPr>
            </w:pPr>
            <w:r>
              <w:rPr>
                <w:rFonts w:ascii="Times New Roman" w:hAnsi="Times New Roman" w:cs="Times New Roman"/>
                <w:sz w:val="20"/>
                <w:szCs w:val="20"/>
              </w:rPr>
              <w:lastRenderedPageBreak/>
              <w:t>Sözlü Sınav hazırlık</w:t>
            </w:r>
          </w:p>
        </w:tc>
        <w:tc>
          <w:tcPr>
            <w:tcW w:w="1275" w:type="dxa"/>
            <w:shd w:val="clear" w:color="auto" w:fill="FFFFFF" w:themeFill="background1"/>
            <w:vAlign w:val="center"/>
          </w:tcPr>
          <w:p w14:paraId="1E474967" w14:textId="77777777" w:rsidR="004E125E" w:rsidRPr="00E131A3" w:rsidRDefault="004E125E" w:rsidP="004E125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FD7BCBA" w14:textId="77777777" w:rsidR="004E125E" w:rsidRPr="00E131A3" w:rsidRDefault="004E125E" w:rsidP="004E125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26FE9EA" w14:textId="77777777" w:rsidR="004E125E" w:rsidRPr="00E131A3" w:rsidRDefault="004E125E" w:rsidP="004E125E">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4E125E" w:rsidRPr="00B41ECB" w14:paraId="6A7A9510" w14:textId="77777777" w:rsidTr="004E125E">
        <w:trPr>
          <w:trHeight w:val="312"/>
        </w:trPr>
        <w:tc>
          <w:tcPr>
            <w:tcW w:w="5797" w:type="dxa"/>
            <w:shd w:val="clear" w:color="auto" w:fill="FFFFFF" w:themeFill="background1"/>
            <w:vAlign w:val="center"/>
          </w:tcPr>
          <w:p w14:paraId="732C8371" w14:textId="77777777" w:rsidR="004E125E" w:rsidRDefault="004E125E" w:rsidP="004E125E">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0DBB7B3E" w14:textId="77777777" w:rsidR="004E125E" w:rsidRPr="00E131A3" w:rsidRDefault="004E125E" w:rsidP="004E125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C73B04B" w14:textId="77777777" w:rsidR="004E125E" w:rsidRPr="00E131A3" w:rsidRDefault="004E125E" w:rsidP="004E125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D3F24FC" w14:textId="77777777" w:rsidR="004E125E" w:rsidRPr="00E131A3" w:rsidRDefault="004E125E" w:rsidP="004E125E">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4E125E" w:rsidRPr="00B41ECB" w14:paraId="46CB60C9" w14:textId="77777777" w:rsidTr="004E125E">
        <w:trPr>
          <w:trHeight w:val="312"/>
        </w:trPr>
        <w:tc>
          <w:tcPr>
            <w:tcW w:w="5797" w:type="dxa"/>
            <w:shd w:val="clear" w:color="auto" w:fill="FFFFFF" w:themeFill="background1"/>
            <w:vAlign w:val="center"/>
          </w:tcPr>
          <w:p w14:paraId="7BB56585" w14:textId="77777777" w:rsidR="004E125E" w:rsidRPr="00A47FF2" w:rsidRDefault="004E125E" w:rsidP="004E125E">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79048FEE" w14:textId="77777777" w:rsidR="004E125E" w:rsidRPr="00E131A3" w:rsidRDefault="004E125E" w:rsidP="004E125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F129DF7" w14:textId="77777777" w:rsidR="004E125E" w:rsidRPr="00E131A3" w:rsidRDefault="004E125E" w:rsidP="004E125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842D3FD" w14:textId="77777777" w:rsidR="004E125E" w:rsidRPr="00E131A3" w:rsidRDefault="004E125E" w:rsidP="004E125E">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4E125E" w:rsidRPr="00B41ECB" w14:paraId="7EE47E7E" w14:textId="77777777" w:rsidTr="004E125E">
        <w:trPr>
          <w:trHeight w:val="312"/>
        </w:trPr>
        <w:tc>
          <w:tcPr>
            <w:tcW w:w="5797" w:type="dxa"/>
            <w:shd w:val="clear" w:color="auto" w:fill="FFFFFF" w:themeFill="background1"/>
            <w:vAlign w:val="center"/>
          </w:tcPr>
          <w:p w14:paraId="034CCAA0" w14:textId="77777777" w:rsidR="004E125E" w:rsidRDefault="004E125E" w:rsidP="004E125E">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34061A2B" w14:textId="77777777" w:rsidR="004E125E" w:rsidRPr="00E131A3" w:rsidRDefault="004E125E" w:rsidP="004E125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926A662" w14:textId="77777777" w:rsidR="004E125E" w:rsidRPr="00E131A3" w:rsidRDefault="004E125E" w:rsidP="004E125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AC9E861" w14:textId="77777777" w:rsidR="004E125E" w:rsidRPr="00E131A3" w:rsidRDefault="004E125E" w:rsidP="004E125E">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4E125E" w:rsidRPr="00B41ECB" w14:paraId="5DE7D564" w14:textId="77777777" w:rsidTr="004E125E">
        <w:trPr>
          <w:trHeight w:val="312"/>
        </w:trPr>
        <w:tc>
          <w:tcPr>
            <w:tcW w:w="5797" w:type="dxa"/>
            <w:shd w:val="clear" w:color="auto" w:fill="FFFFFF" w:themeFill="background1"/>
            <w:vAlign w:val="center"/>
          </w:tcPr>
          <w:p w14:paraId="1ED59CE4" w14:textId="77777777" w:rsidR="004E125E" w:rsidRDefault="004E125E" w:rsidP="004E125E">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14:paraId="03F086B6" w14:textId="77777777" w:rsidR="004E125E" w:rsidRPr="00E131A3" w:rsidRDefault="004E125E" w:rsidP="004E125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D6CAA37" w14:textId="77777777" w:rsidR="004E125E" w:rsidRPr="00E131A3" w:rsidRDefault="004E125E" w:rsidP="004E125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CCADF5E" w14:textId="77777777" w:rsidR="004E125E" w:rsidRPr="00E131A3" w:rsidRDefault="004E125E" w:rsidP="004E125E">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4E125E" w:rsidRPr="00B41ECB" w14:paraId="52B6792F" w14:textId="77777777" w:rsidTr="004E125E">
        <w:trPr>
          <w:trHeight w:val="312"/>
        </w:trPr>
        <w:tc>
          <w:tcPr>
            <w:tcW w:w="5797" w:type="dxa"/>
            <w:shd w:val="clear" w:color="auto" w:fill="FFFFFF" w:themeFill="background1"/>
            <w:vAlign w:val="center"/>
          </w:tcPr>
          <w:p w14:paraId="21F238AB" w14:textId="77777777" w:rsidR="004E125E" w:rsidRDefault="004E125E" w:rsidP="004E125E">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6474BBB4" w14:textId="77777777" w:rsidR="004E125E" w:rsidRPr="00BA47A8" w:rsidRDefault="004E125E" w:rsidP="004E125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D51E272" w14:textId="77777777" w:rsidR="004E125E" w:rsidRPr="00BA47A8" w:rsidRDefault="004E125E" w:rsidP="004E125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9692B7E" w14:textId="77777777" w:rsidR="004E125E" w:rsidRPr="00BA47A8" w:rsidRDefault="004E125E" w:rsidP="004E125E">
            <w:pPr>
              <w:jc w:val="center"/>
              <w:rPr>
                <w:rFonts w:ascii="Times New Roman" w:hAnsi="Times New Roman" w:cs="Times New Roman"/>
                <w:sz w:val="20"/>
                <w:szCs w:val="20"/>
              </w:rPr>
            </w:pPr>
            <w:r>
              <w:rPr>
                <w:rFonts w:ascii="Times New Roman" w:hAnsi="Times New Roman" w:cs="Times New Roman"/>
                <w:sz w:val="20"/>
                <w:szCs w:val="20"/>
              </w:rPr>
              <w:t>-</w:t>
            </w:r>
          </w:p>
        </w:tc>
      </w:tr>
      <w:tr w:rsidR="004E125E" w:rsidRPr="00B41ECB" w14:paraId="380A9D8D" w14:textId="77777777" w:rsidTr="004E125E">
        <w:trPr>
          <w:trHeight w:val="312"/>
        </w:trPr>
        <w:tc>
          <w:tcPr>
            <w:tcW w:w="5797" w:type="dxa"/>
            <w:shd w:val="clear" w:color="auto" w:fill="FFFFFF" w:themeFill="background1"/>
            <w:vAlign w:val="center"/>
          </w:tcPr>
          <w:p w14:paraId="3D53D604" w14:textId="77777777" w:rsidR="004E125E" w:rsidRDefault="004E125E" w:rsidP="004E125E">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54463E67" w14:textId="77777777" w:rsidR="004E125E" w:rsidRPr="00BA47A8" w:rsidRDefault="004E125E" w:rsidP="004E125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5D4E54A" w14:textId="77777777" w:rsidR="004E125E" w:rsidRPr="00BA47A8" w:rsidRDefault="004E125E" w:rsidP="004E125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36D02A0" w14:textId="77777777" w:rsidR="004E125E" w:rsidRPr="00BA47A8" w:rsidRDefault="004E125E" w:rsidP="004E125E">
            <w:pPr>
              <w:jc w:val="center"/>
              <w:rPr>
                <w:rFonts w:ascii="Times New Roman" w:hAnsi="Times New Roman" w:cs="Times New Roman"/>
                <w:sz w:val="20"/>
                <w:szCs w:val="20"/>
              </w:rPr>
            </w:pPr>
            <w:r>
              <w:rPr>
                <w:rFonts w:ascii="Times New Roman" w:hAnsi="Times New Roman" w:cs="Times New Roman"/>
                <w:sz w:val="20"/>
                <w:szCs w:val="20"/>
              </w:rPr>
              <w:t>-</w:t>
            </w:r>
          </w:p>
        </w:tc>
      </w:tr>
      <w:tr w:rsidR="004E125E" w:rsidRPr="00B41ECB" w14:paraId="0DFEDA75" w14:textId="77777777" w:rsidTr="004E125E">
        <w:trPr>
          <w:trHeight w:val="312"/>
        </w:trPr>
        <w:tc>
          <w:tcPr>
            <w:tcW w:w="5797" w:type="dxa"/>
            <w:shd w:val="clear" w:color="auto" w:fill="FFFFFF" w:themeFill="background1"/>
            <w:vAlign w:val="center"/>
          </w:tcPr>
          <w:p w14:paraId="0A4AF395" w14:textId="77777777" w:rsidR="004E125E" w:rsidRDefault="004E125E" w:rsidP="004E125E">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786F47EF" w14:textId="77777777" w:rsidR="004E125E" w:rsidRPr="00BA47A8" w:rsidRDefault="004E125E" w:rsidP="004E125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0278D7D" w14:textId="77777777" w:rsidR="004E125E" w:rsidRPr="00BA47A8" w:rsidRDefault="004E125E" w:rsidP="004E125E">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686BE360" w14:textId="77777777" w:rsidR="004E125E" w:rsidRPr="00BA47A8" w:rsidRDefault="004E125E" w:rsidP="004E125E">
            <w:pPr>
              <w:jc w:val="center"/>
              <w:rPr>
                <w:rFonts w:ascii="Times New Roman" w:hAnsi="Times New Roman" w:cs="Times New Roman"/>
                <w:sz w:val="20"/>
                <w:szCs w:val="20"/>
              </w:rPr>
            </w:pPr>
            <w:r>
              <w:rPr>
                <w:rFonts w:ascii="Times New Roman" w:hAnsi="Times New Roman" w:cs="Times New Roman"/>
                <w:sz w:val="20"/>
                <w:szCs w:val="20"/>
              </w:rPr>
              <w:t>42</w:t>
            </w:r>
          </w:p>
        </w:tc>
      </w:tr>
      <w:tr w:rsidR="004E125E" w:rsidRPr="00B41ECB" w14:paraId="3209D80E" w14:textId="77777777" w:rsidTr="004E125E">
        <w:trPr>
          <w:trHeight w:val="312"/>
        </w:trPr>
        <w:tc>
          <w:tcPr>
            <w:tcW w:w="5797" w:type="dxa"/>
            <w:tcBorders>
              <w:bottom w:val="single" w:sz="12" w:space="0" w:color="auto"/>
            </w:tcBorders>
            <w:shd w:val="clear" w:color="auto" w:fill="FFFFFF" w:themeFill="background1"/>
            <w:vAlign w:val="center"/>
          </w:tcPr>
          <w:p w14:paraId="050F624B" w14:textId="77777777" w:rsidR="004E125E" w:rsidRDefault="004E125E" w:rsidP="004E125E">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3A3A9C08" w14:textId="77777777" w:rsidR="004E125E" w:rsidRPr="00BA47A8" w:rsidRDefault="004E125E" w:rsidP="004E125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580AF00" w14:textId="77777777" w:rsidR="004E125E" w:rsidRPr="00BA47A8" w:rsidRDefault="004E125E" w:rsidP="004E125E">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64C699DE" w14:textId="77777777" w:rsidR="004E125E" w:rsidRPr="00BA47A8" w:rsidRDefault="004E125E" w:rsidP="004E125E">
            <w:pPr>
              <w:jc w:val="center"/>
              <w:rPr>
                <w:rFonts w:ascii="Times New Roman" w:hAnsi="Times New Roman" w:cs="Times New Roman"/>
                <w:sz w:val="20"/>
                <w:szCs w:val="20"/>
              </w:rPr>
            </w:pPr>
            <w:r>
              <w:rPr>
                <w:rFonts w:ascii="Times New Roman" w:hAnsi="Times New Roman" w:cs="Times New Roman"/>
                <w:sz w:val="20"/>
                <w:szCs w:val="20"/>
              </w:rPr>
              <w:t>42</w:t>
            </w:r>
          </w:p>
        </w:tc>
      </w:tr>
      <w:tr w:rsidR="004E125E" w:rsidRPr="00B41ECB" w14:paraId="0F0C7626" w14:textId="77777777" w:rsidTr="004E125E">
        <w:trPr>
          <w:trHeight w:val="312"/>
        </w:trPr>
        <w:tc>
          <w:tcPr>
            <w:tcW w:w="5797" w:type="dxa"/>
            <w:tcBorders>
              <w:bottom w:val="single" w:sz="12" w:space="0" w:color="auto"/>
            </w:tcBorders>
            <w:shd w:val="clear" w:color="auto" w:fill="FFFFFF" w:themeFill="background1"/>
            <w:vAlign w:val="center"/>
          </w:tcPr>
          <w:p w14:paraId="3EB254F9" w14:textId="77777777" w:rsidR="004E125E" w:rsidRPr="007C53A8" w:rsidRDefault="004E125E" w:rsidP="004E125E">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14:paraId="5A729DA9" w14:textId="77777777" w:rsidR="004E125E" w:rsidRPr="00BA47A8" w:rsidRDefault="004E125E" w:rsidP="004E125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A1747FD" w14:textId="77777777" w:rsidR="004E125E" w:rsidRPr="00BA47A8" w:rsidRDefault="004E125E" w:rsidP="004E125E">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6A31AED1" w14:textId="77777777" w:rsidR="004E125E" w:rsidRPr="00BA47A8" w:rsidRDefault="004E125E" w:rsidP="004E125E">
            <w:pPr>
              <w:jc w:val="center"/>
              <w:rPr>
                <w:rFonts w:ascii="Times New Roman" w:hAnsi="Times New Roman" w:cs="Times New Roman"/>
                <w:sz w:val="20"/>
                <w:szCs w:val="20"/>
              </w:rPr>
            </w:pPr>
            <w:r>
              <w:rPr>
                <w:rFonts w:ascii="Times New Roman" w:hAnsi="Times New Roman" w:cs="Times New Roman"/>
                <w:sz w:val="20"/>
                <w:szCs w:val="20"/>
              </w:rPr>
              <w:t>2</w:t>
            </w:r>
          </w:p>
        </w:tc>
      </w:tr>
      <w:tr w:rsidR="00730536" w:rsidRPr="00B41ECB" w14:paraId="75C3E7E6" w14:textId="77777777" w:rsidTr="004E125E">
        <w:trPr>
          <w:trHeight w:val="312"/>
        </w:trPr>
        <w:tc>
          <w:tcPr>
            <w:tcW w:w="5797" w:type="dxa"/>
            <w:tcBorders>
              <w:bottom w:val="single" w:sz="12" w:space="0" w:color="auto"/>
            </w:tcBorders>
            <w:shd w:val="clear" w:color="auto" w:fill="FFFFFF" w:themeFill="background1"/>
            <w:vAlign w:val="center"/>
          </w:tcPr>
          <w:p w14:paraId="6C1D4AB2" w14:textId="77777777" w:rsidR="00730536" w:rsidRPr="007C53A8" w:rsidRDefault="00730536" w:rsidP="00730536">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14:paraId="3AC78607" w14:textId="3A329676" w:rsidR="00730536" w:rsidRPr="00BA47A8" w:rsidRDefault="00730536" w:rsidP="0073053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36D7BA9" w14:textId="6F21FF3D" w:rsidR="00730536" w:rsidRPr="00BA47A8" w:rsidRDefault="00730536" w:rsidP="0073053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6A2DAFF3" w14:textId="5413B354" w:rsidR="00730536" w:rsidRPr="00BA47A8" w:rsidRDefault="00730536" w:rsidP="00730536">
            <w:pPr>
              <w:jc w:val="center"/>
              <w:rPr>
                <w:rFonts w:ascii="Times New Roman" w:hAnsi="Times New Roman" w:cs="Times New Roman"/>
                <w:sz w:val="20"/>
                <w:szCs w:val="20"/>
              </w:rPr>
            </w:pPr>
            <w:r>
              <w:rPr>
                <w:rFonts w:ascii="Times New Roman" w:hAnsi="Times New Roman" w:cs="Times New Roman"/>
                <w:sz w:val="20"/>
                <w:szCs w:val="20"/>
              </w:rPr>
              <w:t>15</w:t>
            </w:r>
          </w:p>
        </w:tc>
      </w:tr>
      <w:tr w:rsidR="004E125E" w:rsidRPr="00B41ECB" w14:paraId="204352CB" w14:textId="77777777" w:rsidTr="004E125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7A44E99" w14:textId="77777777" w:rsidR="004E125E" w:rsidRPr="00A47FF2" w:rsidRDefault="004E125E" w:rsidP="004E125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756840EF" w14:textId="77777777" w:rsidR="004E125E" w:rsidRPr="00A47FF2" w:rsidRDefault="004E125E" w:rsidP="004E125E">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3B900CAE" w14:textId="77777777" w:rsidR="004E125E" w:rsidRPr="00124B45" w:rsidRDefault="004E125E" w:rsidP="004E125E">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4E125E" w:rsidRPr="00B41ECB" w14:paraId="47748B48" w14:textId="77777777" w:rsidTr="004E125E">
        <w:trPr>
          <w:trHeight w:val="347"/>
        </w:trPr>
        <w:tc>
          <w:tcPr>
            <w:tcW w:w="5797" w:type="dxa"/>
            <w:tcBorders>
              <w:top w:val="nil"/>
              <w:left w:val="nil"/>
              <w:bottom w:val="nil"/>
              <w:right w:val="single" w:sz="12" w:space="0" w:color="auto"/>
            </w:tcBorders>
            <w:shd w:val="clear" w:color="auto" w:fill="FFFFFF" w:themeFill="background1"/>
            <w:vAlign w:val="center"/>
          </w:tcPr>
          <w:p w14:paraId="51CBF895" w14:textId="77777777" w:rsidR="004E125E" w:rsidRPr="00A47FF2" w:rsidRDefault="004E125E" w:rsidP="004E125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190C46DF" w14:textId="77777777" w:rsidR="004E125E" w:rsidRPr="00A47FF2" w:rsidRDefault="004E125E" w:rsidP="004E125E">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07078B38" w14:textId="77777777" w:rsidR="004E125E" w:rsidRPr="00124B45" w:rsidRDefault="004E125E" w:rsidP="004E125E">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4E125E" w:rsidRPr="00B41ECB" w14:paraId="55B05F51" w14:textId="77777777" w:rsidTr="004E125E">
        <w:trPr>
          <w:trHeight w:val="312"/>
        </w:trPr>
        <w:tc>
          <w:tcPr>
            <w:tcW w:w="5797" w:type="dxa"/>
            <w:tcBorders>
              <w:top w:val="nil"/>
              <w:left w:val="nil"/>
              <w:bottom w:val="nil"/>
              <w:right w:val="single" w:sz="12" w:space="0" w:color="auto"/>
            </w:tcBorders>
            <w:vAlign w:val="center"/>
          </w:tcPr>
          <w:p w14:paraId="5D101BE0" w14:textId="77777777" w:rsidR="004E125E" w:rsidRPr="00A47FF2" w:rsidRDefault="004E125E" w:rsidP="004E125E">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4E0A4E98" w14:textId="77777777" w:rsidR="004E125E" w:rsidRPr="00A47FF2" w:rsidRDefault="004E125E" w:rsidP="004E125E">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7C75FE79" w14:textId="77777777" w:rsidR="004E125E" w:rsidRPr="00124B45" w:rsidRDefault="004E125E" w:rsidP="004E125E">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6A458DE6" w14:textId="77777777" w:rsidR="004E125E" w:rsidRDefault="004E125E" w:rsidP="004E125E"/>
    <w:p w14:paraId="0961AAD7" w14:textId="77777777" w:rsidR="006778C3" w:rsidRDefault="006778C3" w:rsidP="004E125E"/>
    <w:p w14:paraId="02E3BE5F" w14:textId="77777777" w:rsidR="006778C3" w:rsidRDefault="006778C3" w:rsidP="004E125E"/>
    <w:p w14:paraId="760AE1D4" w14:textId="77777777" w:rsidR="006778C3" w:rsidRDefault="006778C3" w:rsidP="004E125E"/>
    <w:p w14:paraId="1A867F60" w14:textId="77777777" w:rsidR="006778C3" w:rsidRDefault="006778C3" w:rsidP="004E125E"/>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E125E" w:rsidRPr="00B41ECB" w14:paraId="5C5AE34B" w14:textId="77777777" w:rsidTr="004E125E">
        <w:trPr>
          <w:trHeight w:val="312"/>
        </w:trPr>
        <w:tc>
          <w:tcPr>
            <w:tcW w:w="9624" w:type="dxa"/>
            <w:gridSpan w:val="2"/>
            <w:shd w:val="clear" w:color="auto" w:fill="FFF2CC" w:themeFill="accent4" w:themeFillTint="33"/>
            <w:vAlign w:val="center"/>
          </w:tcPr>
          <w:p w14:paraId="34D14BEF" w14:textId="77777777" w:rsidR="004E125E" w:rsidRPr="00B41ECB" w:rsidRDefault="004E125E" w:rsidP="004E125E">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4E125E" w:rsidRPr="00B41ECB" w14:paraId="2147FAB0" w14:textId="77777777" w:rsidTr="004E125E">
        <w:trPr>
          <w:trHeight w:val="369"/>
        </w:trPr>
        <w:tc>
          <w:tcPr>
            <w:tcW w:w="5797" w:type="dxa"/>
            <w:vAlign w:val="center"/>
          </w:tcPr>
          <w:p w14:paraId="25CE9B6D" w14:textId="77777777" w:rsidR="004E125E" w:rsidRPr="005D197E" w:rsidRDefault="004E125E" w:rsidP="004E125E">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022D5CA6" w14:textId="77777777" w:rsidR="004E125E" w:rsidRPr="005D197E" w:rsidRDefault="004E125E" w:rsidP="004E125E">
            <w:pPr>
              <w:jc w:val="center"/>
              <w:rPr>
                <w:rFonts w:ascii="Times New Roman" w:hAnsi="Times New Roman" w:cs="Times New Roman"/>
                <w:b/>
                <w:sz w:val="20"/>
                <w:szCs w:val="20"/>
              </w:rPr>
            </w:pPr>
            <w:r>
              <w:rPr>
                <w:rFonts w:ascii="Times New Roman" w:hAnsi="Times New Roman" w:cs="Times New Roman"/>
                <w:b/>
                <w:sz w:val="20"/>
                <w:szCs w:val="20"/>
              </w:rPr>
              <w:t>%60</w:t>
            </w:r>
          </w:p>
        </w:tc>
      </w:tr>
      <w:tr w:rsidR="004E125E" w:rsidRPr="00B41ECB" w14:paraId="116EA505" w14:textId="77777777" w:rsidTr="004E125E">
        <w:trPr>
          <w:trHeight w:val="369"/>
        </w:trPr>
        <w:sdt>
          <w:sdtPr>
            <w:rPr>
              <w:rFonts w:ascii="Times New Roman" w:hAnsi="Times New Roman" w:cs="Times New Roman"/>
              <w:sz w:val="20"/>
              <w:szCs w:val="20"/>
            </w:rPr>
            <w:id w:val="1497308226"/>
            <w:placeholder>
              <w:docPart w:val="EEBF8A969AED4140966295DD5BEC6B0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6168F61F" w14:textId="77777777" w:rsidR="004E125E" w:rsidRPr="00BA47A8" w:rsidRDefault="004E125E" w:rsidP="004E125E">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12B6FF59" w14:textId="77777777" w:rsidR="004E125E" w:rsidRPr="00BA47A8" w:rsidRDefault="004E125E" w:rsidP="004E125E">
            <w:pPr>
              <w:jc w:val="center"/>
              <w:rPr>
                <w:rFonts w:ascii="Times New Roman" w:hAnsi="Times New Roman" w:cs="Times New Roman"/>
                <w:sz w:val="20"/>
                <w:szCs w:val="20"/>
              </w:rPr>
            </w:pPr>
          </w:p>
        </w:tc>
      </w:tr>
      <w:tr w:rsidR="004E125E" w:rsidRPr="00B41ECB" w14:paraId="6FF4BE8E" w14:textId="77777777" w:rsidTr="004E125E">
        <w:trPr>
          <w:trHeight w:val="369"/>
        </w:trPr>
        <w:tc>
          <w:tcPr>
            <w:tcW w:w="5797" w:type="dxa"/>
            <w:vAlign w:val="center"/>
          </w:tcPr>
          <w:p w14:paraId="5CBD6052" w14:textId="77777777" w:rsidR="004E125E" w:rsidRDefault="004E125E" w:rsidP="004E125E">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14:paraId="682509C5" w14:textId="77777777" w:rsidR="004E125E" w:rsidRPr="00BA47A8" w:rsidRDefault="004E125E" w:rsidP="004E125E">
            <w:pPr>
              <w:jc w:val="center"/>
              <w:rPr>
                <w:rFonts w:ascii="Times New Roman" w:hAnsi="Times New Roman" w:cs="Times New Roman"/>
                <w:sz w:val="20"/>
                <w:szCs w:val="20"/>
              </w:rPr>
            </w:pPr>
            <w:r>
              <w:rPr>
                <w:rFonts w:ascii="Times New Roman" w:hAnsi="Times New Roman" w:cs="Times New Roman"/>
                <w:sz w:val="20"/>
                <w:szCs w:val="20"/>
              </w:rPr>
              <w:t>40</w:t>
            </w:r>
          </w:p>
        </w:tc>
      </w:tr>
      <w:tr w:rsidR="004E125E" w:rsidRPr="00B41ECB" w14:paraId="0729E845" w14:textId="77777777" w:rsidTr="004E125E">
        <w:trPr>
          <w:trHeight w:val="369"/>
        </w:trPr>
        <w:tc>
          <w:tcPr>
            <w:tcW w:w="5797" w:type="dxa"/>
            <w:vAlign w:val="center"/>
          </w:tcPr>
          <w:p w14:paraId="1B3F2E52" w14:textId="77777777" w:rsidR="004E125E" w:rsidRDefault="004E125E" w:rsidP="004E125E">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61E0C672" w14:textId="77777777" w:rsidR="004E125E" w:rsidRPr="00BA47A8" w:rsidRDefault="004E125E" w:rsidP="004E125E">
            <w:pPr>
              <w:jc w:val="center"/>
              <w:rPr>
                <w:rFonts w:ascii="Times New Roman" w:hAnsi="Times New Roman" w:cs="Times New Roman"/>
                <w:sz w:val="20"/>
                <w:szCs w:val="20"/>
              </w:rPr>
            </w:pPr>
            <w:r>
              <w:rPr>
                <w:rFonts w:ascii="Times New Roman" w:hAnsi="Times New Roman" w:cs="Times New Roman"/>
                <w:sz w:val="20"/>
                <w:szCs w:val="20"/>
              </w:rPr>
              <w:t>100</w:t>
            </w:r>
          </w:p>
        </w:tc>
      </w:tr>
    </w:tbl>
    <w:p w14:paraId="6DC06546" w14:textId="77777777" w:rsidR="004E125E" w:rsidRPr="008E66D8" w:rsidRDefault="004E125E" w:rsidP="004E125E">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4E125E" w:rsidRPr="00913D0D" w14:paraId="0082C303" w14:textId="77777777" w:rsidTr="004E125E">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08FA0FD7" w14:textId="77777777" w:rsidR="004E125E" w:rsidRPr="00913D0D" w:rsidRDefault="004E125E" w:rsidP="004E125E">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14:paraId="7C3E63AC" w14:textId="77777777" w:rsidR="004E125E" w:rsidRPr="00913D0D" w:rsidRDefault="004E125E" w:rsidP="004E125E">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 Çok yüksek, 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 1: Çok düşük,)</w:t>
            </w:r>
          </w:p>
        </w:tc>
      </w:tr>
      <w:tr w:rsidR="004E125E" w:rsidRPr="00913D0D" w14:paraId="0BB7F2C6" w14:textId="77777777" w:rsidTr="004E125E">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337FF16E" w14:textId="77777777" w:rsidR="004E125E" w:rsidRPr="00913D0D" w:rsidRDefault="004E125E" w:rsidP="004E125E">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4E5DCA4D" w14:textId="77777777" w:rsidR="004E125E" w:rsidRPr="00913D0D" w:rsidRDefault="004E125E" w:rsidP="004E125E">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7F26B9EF" w14:textId="77777777" w:rsidR="004E125E" w:rsidRPr="00913D0D" w:rsidRDefault="004E125E" w:rsidP="004E125E">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4E125E" w:rsidRPr="00913D0D" w14:paraId="00E5D596" w14:textId="77777777" w:rsidTr="004E125E">
        <w:trPr>
          <w:trHeight w:hRule="exact" w:val="93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AE94D74" w14:textId="77777777" w:rsidR="004E125E" w:rsidRPr="00913D0D" w:rsidRDefault="004E125E" w:rsidP="004E125E">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534D2578" w14:textId="77777777" w:rsidR="004E125E" w:rsidRPr="008319C2" w:rsidRDefault="004E125E" w:rsidP="004E125E">
            <w:pPr>
              <w:spacing w:before="100" w:beforeAutospacing="1" w:after="100" w:afterAutospacing="1"/>
            </w:pPr>
            <w:r>
              <w:t>Öğrenciler, etik kurulların tanımını yapabilir ve bu kurulların sağlık ve bilimsel araştırmalar üzerindeki genel rolünü anlayabilirler.</w:t>
            </w:r>
            <w:r w:rsidR="00191802">
              <w:t xml:space="preserve"> </w:t>
            </w:r>
            <w:r>
              <w:t>Öğrenciler, etik kurulların tarihsel gelişimini ve bu kurulların sağlık hizmetleri ve tıbbi araştırmalardaki öneminin nasıl arttığını tartışabilirler.</w:t>
            </w:r>
          </w:p>
        </w:tc>
        <w:tc>
          <w:tcPr>
            <w:tcW w:w="1005" w:type="dxa"/>
            <w:tcBorders>
              <w:top w:val="single" w:sz="6" w:space="0" w:color="auto"/>
              <w:left w:val="single" w:sz="6" w:space="0" w:color="auto"/>
              <w:bottom w:val="single" w:sz="6" w:space="0" w:color="auto"/>
              <w:right w:val="single" w:sz="12" w:space="0" w:color="auto"/>
            </w:tcBorders>
            <w:vAlign w:val="center"/>
          </w:tcPr>
          <w:p w14:paraId="51A34DA0" w14:textId="77777777" w:rsidR="004E125E" w:rsidRPr="00913D0D" w:rsidRDefault="006778C3" w:rsidP="004E125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4E125E" w:rsidRPr="00913D0D" w14:paraId="0FC200E6" w14:textId="77777777" w:rsidTr="004E125E">
        <w:trPr>
          <w:trHeight w:hRule="exact" w:val="1031"/>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C3F8289" w14:textId="77777777" w:rsidR="004E125E" w:rsidRPr="00913D0D" w:rsidRDefault="004E125E" w:rsidP="004E125E">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7B7F673B" w14:textId="77777777" w:rsidR="004E125E" w:rsidRPr="00504644" w:rsidRDefault="004E125E" w:rsidP="004E125E">
            <w:pPr>
              <w:rPr>
                <w:sz w:val="20"/>
                <w:szCs w:val="20"/>
              </w:rPr>
            </w:pPr>
            <w:r>
              <w:t>Öğrenciler, farklı etik kurul türlerini (sağlık etik kurulu, araştırma etik kurulu, hayvan deneyleri etik kurulu vb.) tanımlayabilir ve her türün sağlık ve bilimsel araştırmalardaki rolünü açıklayabilirler.</w:t>
            </w:r>
          </w:p>
        </w:tc>
        <w:tc>
          <w:tcPr>
            <w:tcW w:w="1005" w:type="dxa"/>
            <w:tcBorders>
              <w:top w:val="single" w:sz="6" w:space="0" w:color="auto"/>
              <w:left w:val="single" w:sz="6" w:space="0" w:color="auto"/>
              <w:bottom w:val="single" w:sz="6" w:space="0" w:color="auto"/>
              <w:right w:val="single" w:sz="12" w:space="0" w:color="auto"/>
            </w:tcBorders>
            <w:vAlign w:val="center"/>
          </w:tcPr>
          <w:p w14:paraId="61A8473E" w14:textId="77777777" w:rsidR="004E125E" w:rsidRPr="00913D0D" w:rsidRDefault="006778C3" w:rsidP="004E125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4E125E" w:rsidRPr="00913D0D" w14:paraId="661C00F7" w14:textId="77777777" w:rsidTr="004E125E">
        <w:trPr>
          <w:trHeight w:hRule="exact" w:val="961"/>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0A93632" w14:textId="77777777" w:rsidR="004E125E" w:rsidRPr="00913D0D" w:rsidRDefault="004E125E" w:rsidP="004E125E">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1690F050" w14:textId="77777777" w:rsidR="004E125E" w:rsidRPr="00504644" w:rsidRDefault="004E125E" w:rsidP="004E125E">
            <w:pPr>
              <w:rPr>
                <w:sz w:val="20"/>
                <w:szCs w:val="20"/>
              </w:rPr>
            </w:pPr>
            <w:r>
              <w:t>Öğrenciler, Türkiye'deki çeşitli etik kurul türlerini (sağlık, biyomedikal, araştırma, klinik araştırmalar, eğitim kurumlarında etik kurullar) ve her birinin hangi alanlarda faaliyet gösterdiğini anlayabilirler.</w:t>
            </w:r>
          </w:p>
        </w:tc>
        <w:tc>
          <w:tcPr>
            <w:tcW w:w="1005" w:type="dxa"/>
            <w:tcBorders>
              <w:top w:val="single" w:sz="6" w:space="0" w:color="auto"/>
              <w:left w:val="single" w:sz="6" w:space="0" w:color="auto"/>
              <w:bottom w:val="single" w:sz="6" w:space="0" w:color="auto"/>
              <w:right w:val="single" w:sz="12" w:space="0" w:color="auto"/>
            </w:tcBorders>
            <w:vAlign w:val="center"/>
          </w:tcPr>
          <w:p w14:paraId="515FDFDD" w14:textId="77777777" w:rsidR="004E125E" w:rsidRPr="00913D0D" w:rsidRDefault="006778C3" w:rsidP="004E125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4E125E" w:rsidRPr="00913D0D" w14:paraId="3837D29B" w14:textId="77777777" w:rsidTr="004E125E">
        <w:trPr>
          <w:trHeight w:hRule="exact" w:val="96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B5E0235" w14:textId="77777777" w:rsidR="004E125E" w:rsidRPr="00913D0D" w:rsidRDefault="004E125E" w:rsidP="004E125E">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40879C79" w14:textId="77777777" w:rsidR="004E125E" w:rsidRPr="008319C2" w:rsidRDefault="004E125E" w:rsidP="004E125E">
            <w:pPr>
              <w:spacing w:before="100" w:beforeAutospacing="1" w:after="100" w:afterAutospacing="1"/>
            </w:pPr>
            <w:r>
              <w:t xml:space="preserve"> Öğrenciler, etik kurul dosyasının bilimsel açıdan nasıl değerlendirileceğini, araştırma metodolojisi, hipotez, örneklem seçimi, veri toplama yöntemleri ve sonuçların güvenilirliğini göz önünde bulundurarak açıklayabilirler.</w:t>
            </w:r>
          </w:p>
        </w:tc>
        <w:tc>
          <w:tcPr>
            <w:tcW w:w="1005" w:type="dxa"/>
            <w:tcBorders>
              <w:top w:val="single" w:sz="6" w:space="0" w:color="auto"/>
              <w:left w:val="single" w:sz="6" w:space="0" w:color="auto"/>
              <w:bottom w:val="single" w:sz="6" w:space="0" w:color="auto"/>
              <w:right w:val="single" w:sz="12" w:space="0" w:color="auto"/>
            </w:tcBorders>
            <w:vAlign w:val="center"/>
          </w:tcPr>
          <w:p w14:paraId="2D8A930B" w14:textId="77777777" w:rsidR="004E125E" w:rsidRPr="00913D0D" w:rsidRDefault="006778C3" w:rsidP="004E125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4E125E" w:rsidRPr="00913D0D" w14:paraId="5BF4B7C7" w14:textId="77777777" w:rsidTr="004E125E">
        <w:trPr>
          <w:trHeight w:hRule="exact" w:val="125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0975455" w14:textId="77777777" w:rsidR="004E125E" w:rsidRPr="00913D0D" w:rsidRDefault="004E125E" w:rsidP="004E125E">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lastRenderedPageBreak/>
              <w:t>5</w:t>
            </w:r>
          </w:p>
        </w:tc>
        <w:tc>
          <w:tcPr>
            <w:tcW w:w="8187" w:type="dxa"/>
            <w:tcBorders>
              <w:top w:val="single" w:sz="6" w:space="0" w:color="auto"/>
              <w:left w:val="single" w:sz="6" w:space="0" w:color="auto"/>
              <w:bottom w:val="single" w:sz="6" w:space="0" w:color="auto"/>
              <w:right w:val="single" w:sz="6" w:space="0" w:color="auto"/>
            </w:tcBorders>
            <w:vAlign w:val="center"/>
          </w:tcPr>
          <w:p w14:paraId="588B1A6B" w14:textId="77777777" w:rsidR="004E125E" w:rsidRPr="00E442B5" w:rsidRDefault="004E125E" w:rsidP="004E125E">
            <w:pPr>
              <w:spacing w:before="100" w:beforeAutospacing="1" w:after="100" w:afterAutospacing="1"/>
            </w:pPr>
            <w:r>
              <w:t xml:space="preserve"> Öğrenciler, etik kurul dosyasındaki araştırma protokollerinin bilimsel geçerliliğini ve etik kurallarına uygunluğunu analiz edebilirler. Öğrenciler, etik kurul dosyasının etik açıdan değerlendirilmesinde önemli olan etik ilkelere (hasta onamı, gizlilik, zarara yol açmama, adalet) nasıl uygun olduğunu inceleyebilirler.</w:t>
            </w:r>
          </w:p>
        </w:tc>
        <w:tc>
          <w:tcPr>
            <w:tcW w:w="1005" w:type="dxa"/>
            <w:tcBorders>
              <w:top w:val="single" w:sz="6" w:space="0" w:color="auto"/>
              <w:left w:val="single" w:sz="6" w:space="0" w:color="auto"/>
              <w:bottom w:val="single" w:sz="6" w:space="0" w:color="auto"/>
              <w:right w:val="single" w:sz="12" w:space="0" w:color="auto"/>
            </w:tcBorders>
            <w:vAlign w:val="center"/>
          </w:tcPr>
          <w:p w14:paraId="6B815708" w14:textId="77777777" w:rsidR="004E125E" w:rsidRPr="00913D0D" w:rsidRDefault="006778C3" w:rsidP="004E125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4E125E" w:rsidRPr="00913D0D" w14:paraId="6FAF73CC" w14:textId="77777777" w:rsidTr="004E125E">
        <w:trPr>
          <w:trHeight w:hRule="exact" w:val="1248"/>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63B4075" w14:textId="77777777" w:rsidR="004E125E" w:rsidRPr="00913D0D" w:rsidRDefault="004E125E" w:rsidP="004E125E">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tcPr>
          <w:p w14:paraId="3A24A950" w14:textId="77777777" w:rsidR="004E125E" w:rsidRPr="008319C2" w:rsidRDefault="004E125E" w:rsidP="004E125E">
            <w:pPr>
              <w:spacing w:before="100" w:beforeAutospacing="1" w:after="100" w:afterAutospacing="1"/>
            </w:pPr>
            <w:r>
              <w:t>Öğrenciler, deney hayvanları etik kurulunun tanımını yapabilir ve bu kurulun araştırma ve deneylerdeki rolünü anlayabilirler.</w:t>
            </w:r>
            <w:r w:rsidR="00191802">
              <w:t xml:space="preserve"> </w:t>
            </w:r>
            <w:r>
              <w:t>Öğrenciler, deney hayvanları etik kurulunun çalışmasını düzenleyen yasal düzenlemeleri (örneğin, 5199 Sayılı Hayvanları Koruma Kanunu, Avrupa Birliği direktifleri) açıklayabilirler.</w:t>
            </w:r>
          </w:p>
        </w:tc>
        <w:tc>
          <w:tcPr>
            <w:tcW w:w="1005" w:type="dxa"/>
            <w:tcBorders>
              <w:top w:val="single" w:sz="6" w:space="0" w:color="auto"/>
              <w:left w:val="single" w:sz="6" w:space="0" w:color="auto"/>
              <w:bottom w:val="single" w:sz="6" w:space="0" w:color="auto"/>
              <w:right w:val="single" w:sz="12" w:space="0" w:color="auto"/>
            </w:tcBorders>
            <w:vAlign w:val="center"/>
          </w:tcPr>
          <w:p w14:paraId="2B802F9D" w14:textId="77777777" w:rsidR="004E125E" w:rsidRPr="00913D0D" w:rsidRDefault="006778C3" w:rsidP="004E125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4E125E" w:rsidRPr="00913D0D" w14:paraId="39D69B18" w14:textId="77777777" w:rsidTr="004E125E">
        <w:trPr>
          <w:trHeight w:hRule="exact" w:val="123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8FA4A2D" w14:textId="77777777" w:rsidR="004E125E" w:rsidRPr="00913D0D" w:rsidRDefault="004E125E" w:rsidP="004E125E">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14:paraId="74FC7DEE" w14:textId="77777777" w:rsidR="004E125E" w:rsidRPr="00D23F56" w:rsidRDefault="004E125E" w:rsidP="004E125E">
            <w:pPr>
              <w:spacing w:before="100" w:beforeAutospacing="1" w:after="100" w:afterAutospacing="1"/>
            </w:pPr>
            <w:r>
              <w:t>Öğrenciler, sanal dosya inceleme kavramını tanımlayabilir ve bu tür incelemelerin ne amaçla yapıldığını anlayabilirler. Öğrenciler, sanal dosya inceleme sürecinin adımlarını (veri toplama, analiz, değerlendirme, raporlama) sıralayabilir ve her bir adımda izlenecek yöntemleri açıklayabilirler.</w:t>
            </w:r>
          </w:p>
        </w:tc>
        <w:tc>
          <w:tcPr>
            <w:tcW w:w="1005" w:type="dxa"/>
            <w:tcBorders>
              <w:top w:val="single" w:sz="6" w:space="0" w:color="auto"/>
              <w:left w:val="single" w:sz="6" w:space="0" w:color="auto"/>
              <w:bottom w:val="single" w:sz="6" w:space="0" w:color="auto"/>
              <w:right w:val="single" w:sz="12" w:space="0" w:color="auto"/>
            </w:tcBorders>
            <w:vAlign w:val="center"/>
          </w:tcPr>
          <w:p w14:paraId="15780EA5" w14:textId="77777777" w:rsidR="004E125E" w:rsidRPr="00913D0D" w:rsidRDefault="006778C3" w:rsidP="004E125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4E125E" w:rsidRPr="00913D0D" w14:paraId="00C25E88" w14:textId="77777777" w:rsidTr="004E125E">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908C8AC" w14:textId="77777777" w:rsidR="004E125E" w:rsidRPr="00913D0D" w:rsidRDefault="004E125E" w:rsidP="004E125E">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vAlign w:val="center"/>
          </w:tcPr>
          <w:p w14:paraId="61077055" w14:textId="77777777" w:rsidR="004E125E" w:rsidRPr="00504644" w:rsidRDefault="004E125E" w:rsidP="004E125E">
            <w:pPr>
              <w:rPr>
                <w:sz w:val="20"/>
                <w:szCs w:val="20"/>
              </w:rPr>
            </w:pPr>
            <w:r>
              <w:rPr>
                <w:sz w:val="20"/>
                <w:szCs w:val="20"/>
              </w:rPr>
              <w:t xml:space="preserve">Ara Sınav </w:t>
            </w:r>
          </w:p>
        </w:tc>
        <w:tc>
          <w:tcPr>
            <w:tcW w:w="1005" w:type="dxa"/>
            <w:tcBorders>
              <w:top w:val="single" w:sz="6" w:space="0" w:color="auto"/>
              <w:left w:val="single" w:sz="6" w:space="0" w:color="auto"/>
              <w:bottom w:val="single" w:sz="6" w:space="0" w:color="auto"/>
              <w:right w:val="single" w:sz="12" w:space="0" w:color="auto"/>
            </w:tcBorders>
            <w:vAlign w:val="center"/>
          </w:tcPr>
          <w:p w14:paraId="756D64D6" w14:textId="77777777" w:rsidR="004E125E" w:rsidRPr="00913D0D" w:rsidRDefault="004E125E" w:rsidP="004E125E">
            <w:pPr>
              <w:spacing w:line="240" w:lineRule="auto"/>
              <w:contextualSpacing/>
              <w:jc w:val="center"/>
              <w:rPr>
                <w:rFonts w:ascii="Times New Roman" w:eastAsia="Calibri" w:hAnsi="Times New Roman" w:cs="Times New Roman"/>
                <w:sz w:val="20"/>
                <w:szCs w:val="20"/>
              </w:rPr>
            </w:pPr>
          </w:p>
        </w:tc>
      </w:tr>
      <w:tr w:rsidR="004E125E" w:rsidRPr="00913D0D" w14:paraId="4ED269F3" w14:textId="77777777" w:rsidTr="004E125E">
        <w:trPr>
          <w:trHeight w:hRule="exact" w:val="1391"/>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BB13364" w14:textId="77777777" w:rsidR="004E125E" w:rsidRPr="00913D0D" w:rsidRDefault="004E125E" w:rsidP="004E125E">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vAlign w:val="center"/>
          </w:tcPr>
          <w:p w14:paraId="180D4EB6" w14:textId="77777777" w:rsidR="004E125E" w:rsidRPr="00D23F56" w:rsidRDefault="004E125E" w:rsidP="004E125E">
            <w:pPr>
              <w:spacing w:before="100" w:beforeAutospacing="1" w:after="100" w:afterAutospacing="1"/>
            </w:pPr>
            <w:r>
              <w:t>Öğrenciler, klinik araştırmalar etik kurulunun tanımını yapabilir ve bu kurulun amacı, görevleri hakkında bilgi verebilirler. Öğrenciler, klinik araştırmalar etik kurulunun çalışma süreçlerini düzenleyen yasal düzenlemeleri (örneğin, Türk Tıbbi Etik Kuralları, GCP - Good Clinical Practice) ve etik kurallarını açıklayabilirler.</w:t>
            </w:r>
          </w:p>
        </w:tc>
        <w:tc>
          <w:tcPr>
            <w:tcW w:w="1005" w:type="dxa"/>
            <w:tcBorders>
              <w:top w:val="single" w:sz="6" w:space="0" w:color="auto"/>
              <w:left w:val="single" w:sz="6" w:space="0" w:color="auto"/>
              <w:bottom w:val="single" w:sz="6" w:space="0" w:color="auto"/>
              <w:right w:val="single" w:sz="12" w:space="0" w:color="auto"/>
            </w:tcBorders>
            <w:vAlign w:val="center"/>
          </w:tcPr>
          <w:p w14:paraId="519150B7" w14:textId="77777777" w:rsidR="004E125E" w:rsidRPr="00913D0D" w:rsidRDefault="006778C3" w:rsidP="004E125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4E125E" w:rsidRPr="00913D0D" w14:paraId="06A71032" w14:textId="77777777" w:rsidTr="004E125E">
        <w:trPr>
          <w:trHeight w:hRule="exact" w:val="111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9377793" w14:textId="77777777" w:rsidR="004E125E" w:rsidRPr="00913D0D" w:rsidRDefault="004E125E" w:rsidP="004E125E">
            <w:pPr>
              <w:spacing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vAlign w:val="center"/>
          </w:tcPr>
          <w:p w14:paraId="5FF33C9C" w14:textId="77777777" w:rsidR="004E125E" w:rsidRPr="00504644" w:rsidRDefault="004E125E" w:rsidP="004E125E">
            <w:pPr>
              <w:rPr>
                <w:sz w:val="20"/>
                <w:szCs w:val="20"/>
              </w:rPr>
            </w:pPr>
            <w:r>
              <w:t>Öğrenciler, sanal dosya inceleme sürecinin adımlarını (veri toplama, analiz, değerlendirme, raporlama) sıralayabilir ve her bir adımda izlenecek yöntemleri açıklayabilirler.</w:t>
            </w:r>
          </w:p>
        </w:tc>
        <w:tc>
          <w:tcPr>
            <w:tcW w:w="1005" w:type="dxa"/>
            <w:tcBorders>
              <w:top w:val="single" w:sz="6" w:space="0" w:color="auto"/>
              <w:left w:val="single" w:sz="6" w:space="0" w:color="auto"/>
              <w:bottom w:val="single" w:sz="6" w:space="0" w:color="auto"/>
              <w:right w:val="single" w:sz="12" w:space="0" w:color="auto"/>
            </w:tcBorders>
            <w:vAlign w:val="center"/>
          </w:tcPr>
          <w:p w14:paraId="11691068" w14:textId="77777777" w:rsidR="004E125E" w:rsidRPr="00913D0D" w:rsidRDefault="006778C3" w:rsidP="004E125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4E125E" w:rsidRPr="00913D0D" w14:paraId="2123B002" w14:textId="77777777" w:rsidTr="004E125E">
        <w:trPr>
          <w:trHeight w:hRule="exact" w:val="138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5224FA4C" w14:textId="77777777" w:rsidR="004E125E" w:rsidRPr="00913D0D" w:rsidRDefault="004E125E" w:rsidP="004E125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vAlign w:val="center"/>
          </w:tcPr>
          <w:p w14:paraId="6FA30EEC" w14:textId="77777777" w:rsidR="004E125E" w:rsidRPr="00D23F56" w:rsidRDefault="004E125E" w:rsidP="004E125E">
            <w:pPr>
              <w:spacing w:before="100" w:beforeAutospacing="1" w:after="100" w:afterAutospacing="1"/>
            </w:pPr>
            <w:r>
              <w:t xml:space="preserve"> Öğrenciler, girişimsel olmayan klinik araştırmalar etik kurulunun tanımını yapabilir ve bu tür araştırmaların etik değerlendirilmesindeki rolünü anlayabilirler.Öğrenciler, girişimsel olmayan klinik araştırmaların (gözlemsel çalışmalar, anketler, hasta kayıtlarının analizi vb.) ne olduğunu ve bu araştırmaların girişimsel araştırmalardan farklarını açıklayabilirler.</w:t>
            </w:r>
          </w:p>
        </w:tc>
        <w:tc>
          <w:tcPr>
            <w:tcW w:w="1005" w:type="dxa"/>
            <w:tcBorders>
              <w:top w:val="single" w:sz="6" w:space="0" w:color="auto"/>
              <w:left w:val="single" w:sz="6" w:space="0" w:color="auto"/>
              <w:bottom w:val="single" w:sz="6" w:space="0" w:color="auto"/>
              <w:right w:val="single" w:sz="12" w:space="0" w:color="auto"/>
            </w:tcBorders>
            <w:vAlign w:val="center"/>
          </w:tcPr>
          <w:p w14:paraId="5D80615A" w14:textId="77777777" w:rsidR="004E125E" w:rsidRPr="00913D0D" w:rsidRDefault="006778C3" w:rsidP="004E125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4E125E" w:rsidRPr="00913D0D" w14:paraId="631E70A2" w14:textId="77777777" w:rsidTr="006778C3">
        <w:trPr>
          <w:trHeight w:hRule="exact" w:val="1661"/>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71240F4B" w14:textId="77777777" w:rsidR="004E125E" w:rsidRPr="00913D0D" w:rsidRDefault="004E125E" w:rsidP="004E125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vAlign w:val="center"/>
          </w:tcPr>
          <w:p w14:paraId="0F6BB6E5" w14:textId="77777777" w:rsidR="004E125E" w:rsidRPr="00D23F56" w:rsidRDefault="004E125E" w:rsidP="004E125E">
            <w:pPr>
              <w:spacing w:before="100" w:beforeAutospacing="1" w:after="100" w:afterAutospacing="1"/>
            </w:pPr>
            <w:r>
              <w:t>Öğrenciler sanal dosya incelemesinin araştırma etik kurallarına (objektiflik, doğruluk, tarafsızlık) uygunluğunu değerlendirerek, araştırmaların etik standartlarla uyumlu olup olmadığını inceleyebilirler.Öğrenciler, sanal dosya inceleme sürecinde karşılaşılan zorlukları (teknolojik engeller, bilgi eksiklikleri, etik sorunlar) belirleyebilir ve bu zorlukların nasıl aşılabileceğine dair öneriler geliştirebilirler.</w:t>
            </w:r>
          </w:p>
        </w:tc>
        <w:tc>
          <w:tcPr>
            <w:tcW w:w="1005" w:type="dxa"/>
            <w:tcBorders>
              <w:top w:val="single" w:sz="6" w:space="0" w:color="auto"/>
              <w:left w:val="single" w:sz="6" w:space="0" w:color="auto"/>
              <w:bottom w:val="single" w:sz="6" w:space="0" w:color="auto"/>
              <w:right w:val="single" w:sz="12" w:space="0" w:color="auto"/>
            </w:tcBorders>
            <w:vAlign w:val="center"/>
          </w:tcPr>
          <w:p w14:paraId="32543267" w14:textId="77777777" w:rsidR="004E125E" w:rsidRPr="00913D0D" w:rsidRDefault="006778C3" w:rsidP="004E125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4E125E" w:rsidRPr="00913D0D" w14:paraId="1DD283AB" w14:textId="77777777" w:rsidTr="006778C3">
        <w:trPr>
          <w:trHeight w:hRule="exact" w:val="1181"/>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21D3E12D" w14:textId="77777777" w:rsidR="004E125E" w:rsidRPr="00913D0D" w:rsidRDefault="004E125E" w:rsidP="004E125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vAlign w:val="center"/>
          </w:tcPr>
          <w:p w14:paraId="58724B85" w14:textId="77777777" w:rsidR="004E125E" w:rsidRPr="00D23F56" w:rsidRDefault="004E125E" w:rsidP="004E125E">
            <w:pPr>
              <w:spacing w:before="100" w:beforeAutospacing="1" w:after="100" w:afterAutospacing="1"/>
            </w:pPr>
            <w:r>
              <w:t>Öğrenciler, hastane etik kurulunun tanımını yapabilir ve bu kurulun hastane içindeki rolü hakkında genel bilgi verebilir. Öğrenciler, hastane etik kurulunun temel amaçlarını (hastaların haklarının korunması, etik standartların sağlanması, karar destek hizmeti sağlanması) açıklayabilirler.</w:t>
            </w:r>
          </w:p>
        </w:tc>
        <w:tc>
          <w:tcPr>
            <w:tcW w:w="1005" w:type="dxa"/>
            <w:tcBorders>
              <w:top w:val="single" w:sz="6" w:space="0" w:color="auto"/>
              <w:left w:val="single" w:sz="6" w:space="0" w:color="auto"/>
              <w:bottom w:val="single" w:sz="6" w:space="0" w:color="auto"/>
              <w:right w:val="single" w:sz="12" w:space="0" w:color="auto"/>
            </w:tcBorders>
            <w:vAlign w:val="center"/>
          </w:tcPr>
          <w:p w14:paraId="33C814CB" w14:textId="77777777" w:rsidR="004E125E" w:rsidRPr="00913D0D" w:rsidRDefault="006778C3" w:rsidP="004E125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4E125E" w:rsidRPr="00913D0D" w14:paraId="30AF8602" w14:textId="77777777" w:rsidTr="006778C3">
        <w:trPr>
          <w:trHeight w:hRule="exact" w:val="131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3011FB62" w14:textId="77777777" w:rsidR="004E125E" w:rsidRPr="00913D0D" w:rsidRDefault="004E125E" w:rsidP="004E125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vAlign w:val="center"/>
          </w:tcPr>
          <w:p w14:paraId="3CE5A449" w14:textId="77777777" w:rsidR="004E125E" w:rsidRPr="00D23F56" w:rsidRDefault="004E125E" w:rsidP="004E125E">
            <w:pPr>
              <w:spacing w:before="100" w:beforeAutospacing="1" w:after="100" w:afterAutospacing="1"/>
            </w:pPr>
            <w:r>
              <w:t>Öğrenciler, sanal dosya inceleme sürecini yönlendiren yerel ve uluslararası yasal düzenlemeleri (örneğin, GDPR, KVKK) inceleyebilir ve bu düzenlemelere nasıl uyulması gerektiğini açıklayabilirler.Öğrenciler, sanal dosya incelemelerinin hukuki sonuçlarını ve bu incelemelerin sonuçları ile ilgili uygulanacak yaptırımları tartışabilirler.</w:t>
            </w:r>
          </w:p>
        </w:tc>
        <w:tc>
          <w:tcPr>
            <w:tcW w:w="1005" w:type="dxa"/>
            <w:tcBorders>
              <w:top w:val="single" w:sz="6" w:space="0" w:color="auto"/>
              <w:left w:val="single" w:sz="6" w:space="0" w:color="auto"/>
              <w:bottom w:val="single" w:sz="6" w:space="0" w:color="auto"/>
              <w:right w:val="single" w:sz="12" w:space="0" w:color="auto"/>
            </w:tcBorders>
            <w:vAlign w:val="center"/>
          </w:tcPr>
          <w:p w14:paraId="50DC5B83" w14:textId="77777777" w:rsidR="004E125E" w:rsidRPr="00913D0D" w:rsidRDefault="006778C3" w:rsidP="004E125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4E125E" w:rsidRPr="00913D0D" w14:paraId="4E04F1BB" w14:textId="77777777" w:rsidTr="006778C3">
        <w:trPr>
          <w:trHeight w:hRule="exact" w:val="1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58B4D743" w14:textId="77777777" w:rsidR="004E125E" w:rsidRPr="00913D0D" w:rsidRDefault="004E125E" w:rsidP="004E125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15</w:t>
            </w:r>
          </w:p>
        </w:tc>
        <w:tc>
          <w:tcPr>
            <w:tcW w:w="8187" w:type="dxa"/>
            <w:tcBorders>
              <w:top w:val="single" w:sz="6" w:space="0" w:color="auto"/>
              <w:left w:val="single" w:sz="6" w:space="0" w:color="auto"/>
              <w:bottom w:val="single" w:sz="6" w:space="0" w:color="auto"/>
              <w:right w:val="single" w:sz="6" w:space="0" w:color="auto"/>
            </w:tcBorders>
            <w:vAlign w:val="center"/>
          </w:tcPr>
          <w:p w14:paraId="2CB30BB2" w14:textId="77777777" w:rsidR="004E125E" w:rsidRPr="00D23F56" w:rsidRDefault="004E125E" w:rsidP="004E125E">
            <w:pPr>
              <w:spacing w:before="100" w:beforeAutospacing="1" w:after="100" w:afterAutospacing="1"/>
            </w:pPr>
            <w:r>
              <w:t>Öğrenciler, yayın etik kurulunun tanımını yapabilir ve bu kurulun bilimsel araştırmalarda etik sorunları nasıl ele aldığını açıklayabilirler.Öğrenciler, yayın etik kurulunun görevlerini (etik denetim, yayın ihlallerini tespit etme, bilimsel dürüstlüğün sağlanması vb.) tanımlayabilirler.</w:t>
            </w:r>
          </w:p>
        </w:tc>
        <w:tc>
          <w:tcPr>
            <w:tcW w:w="1005" w:type="dxa"/>
            <w:tcBorders>
              <w:top w:val="single" w:sz="6" w:space="0" w:color="auto"/>
              <w:left w:val="single" w:sz="6" w:space="0" w:color="auto"/>
              <w:bottom w:val="single" w:sz="6" w:space="0" w:color="auto"/>
              <w:right w:val="single" w:sz="12" w:space="0" w:color="auto"/>
            </w:tcBorders>
            <w:vAlign w:val="center"/>
          </w:tcPr>
          <w:p w14:paraId="6BD463C8" w14:textId="77777777" w:rsidR="004E125E" w:rsidRPr="00913D0D" w:rsidRDefault="006778C3" w:rsidP="004E125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4E125E" w:rsidRPr="00913D0D" w14:paraId="7E12AD87" w14:textId="77777777" w:rsidTr="004E125E">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2EBA795D" w14:textId="77777777" w:rsidR="004E125E" w:rsidRPr="00913D0D" w:rsidRDefault="004E125E" w:rsidP="004E125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42CEA3E0" w14:textId="77777777" w:rsidR="004E125E" w:rsidRPr="00913D0D" w:rsidRDefault="004E125E" w:rsidP="004E125E">
            <w:pPr>
              <w:spacing w:line="240"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Final</w:t>
            </w:r>
          </w:p>
        </w:tc>
        <w:tc>
          <w:tcPr>
            <w:tcW w:w="1005" w:type="dxa"/>
            <w:tcBorders>
              <w:top w:val="single" w:sz="6" w:space="0" w:color="auto"/>
              <w:left w:val="single" w:sz="6" w:space="0" w:color="auto"/>
              <w:bottom w:val="single" w:sz="6" w:space="0" w:color="auto"/>
              <w:right w:val="single" w:sz="12" w:space="0" w:color="auto"/>
            </w:tcBorders>
            <w:vAlign w:val="center"/>
          </w:tcPr>
          <w:p w14:paraId="0C719FF8" w14:textId="77777777" w:rsidR="004E125E" w:rsidRPr="00913D0D" w:rsidRDefault="004E125E" w:rsidP="004E125E">
            <w:pPr>
              <w:spacing w:line="240" w:lineRule="auto"/>
              <w:contextualSpacing/>
              <w:jc w:val="center"/>
              <w:rPr>
                <w:rFonts w:ascii="Times New Roman" w:eastAsia="Calibri" w:hAnsi="Times New Roman" w:cs="Times New Roman"/>
                <w:sz w:val="20"/>
                <w:szCs w:val="20"/>
              </w:rPr>
            </w:pPr>
          </w:p>
        </w:tc>
      </w:tr>
      <w:tr w:rsidR="004E125E" w:rsidRPr="00913D0D" w14:paraId="3F83F8AB" w14:textId="77777777" w:rsidTr="004E125E">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2D981C57" w14:textId="77777777" w:rsidR="004E125E" w:rsidRPr="00913D0D" w:rsidRDefault="004E125E" w:rsidP="004E125E">
            <w:pPr>
              <w:spacing w:after="0" w:line="240" w:lineRule="auto"/>
              <w:rPr>
                <w:rFonts w:ascii="Calibri" w:eastAsia="Calibri" w:hAnsi="Calibri" w:cs="Times New Roman"/>
                <w:sz w:val="10"/>
                <w:szCs w:val="10"/>
              </w:rPr>
            </w:pPr>
          </w:p>
        </w:tc>
      </w:tr>
    </w:tbl>
    <w:p w14:paraId="44E78167" w14:textId="77777777" w:rsidR="004E125E" w:rsidRDefault="004E125E" w:rsidP="004E125E">
      <w:pPr>
        <w:spacing w:after="0" w:line="240" w:lineRule="auto"/>
        <w:rPr>
          <w:sz w:val="10"/>
          <w:szCs w:val="10"/>
        </w:rPr>
      </w:pPr>
    </w:p>
    <w:p w14:paraId="005C18A0" w14:textId="77777777" w:rsidR="004E125E" w:rsidRDefault="004E125E" w:rsidP="004E125E">
      <w:pPr>
        <w:spacing w:after="0" w:line="240" w:lineRule="auto"/>
        <w:rPr>
          <w:sz w:val="10"/>
          <w:szCs w:val="10"/>
        </w:rPr>
      </w:pPr>
    </w:p>
    <w:p w14:paraId="68295B2F" w14:textId="77777777" w:rsidR="004E125E" w:rsidRPr="00165EC8" w:rsidRDefault="004E125E" w:rsidP="004E125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4E125E" w:rsidRPr="00B41ECB" w14:paraId="1E029460" w14:textId="77777777" w:rsidTr="004E125E">
        <w:trPr>
          <w:trHeight w:val="449"/>
        </w:trPr>
        <w:tc>
          <w:tcPr>
            <w:tcW w:w="9624" w:type="dxa"/>
            <w:gridSpan w:val="5"/>
            <w:shd w:val="clear" w:color="auto" w:fill="FFF2CC" w:themeFill="accent4" w:themeFillTint="33"/>
            <w:vAlign w:val="center"/>
          </w:tcPr>
          <w:p w14:paraId="159C0899" w14:textId="77777777" w:rsidR="004E125E" w:rsidRPr="00B41ECB" w:rsidRDefault="004E125E" w:rsidP="004E125E">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4E125E" w:rsidRPr="00B41ECB" w14:paraId="6B76F208" w14:textId="77777777" w:rsidTr="004E125E">
        <w:trPr>
          <w:trHeight w:val="567"/>
        </w:trPr>
        <w:tc>
          <w:tcPr>
            <w:tcW w:w="1403" w:type="dxa"/>
            <w:shd w:val="clear" w:color="auto" w:fill="FFF2CC" w:themeFill="accent4" w:themeFillTint="33"/>
            <w:vAlign w:val="center"/>
          </w:tcPr>
          <w:p w14:paraId="6402E297" w14:textId="77777777" w:rsidR="004E125E" w:rsidRPr="00CA0228" w:rsidRDefault="004E125E" w:rsidP="004E125E">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5DBBB224" w14:textId="77777777" w:rsidR="004E125E" w:rsidRDefault="006778C3" w:rsidP="004E125E">
            <w:pPr>
              <w:ind w:left="-109" w:right="-176"/>
              <w:jc w:val="center"/>
              <w:rPr>
                <w:rFonts w:ascii="Times New Roman" w:hAnsi="Times New Roman" w:cs="Times New Roman"/>
                <w:sz w:val="20"/>
                <w:szCs w:val="20"/>
              </w:rPr>
            </w:pPr>
            <w:r w:rsidRPr="006778C3">
              <w:rPr>
                <w:rFonts w:ascii="Times New Roman" w:hAnsi="Times New Roman" w:cs="Times New Roman"/>
                <w:b/>
                <w:sz w:val="20"/>
                <w:szCs w:val="20"/>
              </w:rPr>
              <w:t>Prof.Dr. Nilüfer DEMİRSOY</w:t>
            </w:r>
          </w:p>
        </w:tc>
        <w:tc>
          <w:tcPr>
            <w:tcW w:w="2268" w:type="dxa"/>
            <w:shd w:val="clear" w:color="auto" w:fill="FFFFFF" w:themeFill="background1"/>
            <w:vAlign w:val="center"/>
          </w:tcPr>
          <w:p w14:paraId="04ADEF84" w14:textId="77777777" w:rsidR="004E125E" w:rsidRDefault="004E125E" w:rsidP="004E125E">
            <w:pPr>
              <w:jc w:val="center"/>
              <w:rPr>
                <w:rFonts w:ascii="Times New Roman" w:hAnsi="Times New Roman" w:cs="Times New Roman"/>
                <w:sz w:val="20"/>
                <w:szCs w:val="20"/>
              </w:rPr>
            </w:pPr>
          </w:p>
        </w:tc>
        <w:tc>
          <w:tcPr>
            <w:tcW w:w="1843" w:type="dxa"/>
            <w:shd w:val="clear" w:color="auto" w:fill="FFFFFF" w:themeFill="background1"/>
            <w:vAlign w:val="center"/>
          </w:tcPr>
          <w:p w14:paraId="1FCA45AA" w14:textId="77777777" w:rsidR="004E125E" w:rsidRDefault="004E125E" w:rsidP="004E125E">
            <w:pPr>
              <w:jc w:val="center"/>
              <w:rPr>
                <w:rFonts w:ascii="Times New Roman" w:hAnsi="Times New Roman" w:cs="Times New Roman"/>
                <w:sz w:val="20"/>
                <w:szCs w:val="20"/>
              </w:rPr>
            </w:pPr>
          </w:p>
        </w:tc>
        <w:tc>
          <w:tcPr>
            <w:tcW w:w="1842" w:type="dxa"/>
            <w:shd w:val="clear" w:color="auto" w:fill="FFFFFF" w:themeFill="background1"/>
            <w:vAlign w:val="center"/>
          </w:tcPr>
          <w:p w14:paraId="2DDF52C4" w14:textId="77777777" w:rsidR="004E125E" w:rsidRDefault="004E125E" w:rsidP="004E125E">
            <w:pPr>
              <w:jc w:val="center"/>
              <w:rPr>
                <w:rFonts w:ascii="Times New Roman" w:hAnsi="Times New Roman" w:cs="Times New Roman"/>
                <w:sz w:val="20"/>
                <w:szCs w:val="20"/>
              </w:rPr>
            </w:pPr>
          </w:p>
        </w:tc>
      </w:tr>
      <w:tr w:rsidR="004E125E" w:rsidRPr="00B41ECB" w14:paraId="18DCCFA2" w14:textId="77777777" w:rsidTr="004E125E">
        <w:trPr>
          <w:trHeight w:val="794"/>
        </w:trPr>
        <w:tc>
          <w:tcPr>
            <w:tcW w:w="1403" w:type="dxa"/>
            <w:shd w:val="clear" w:color="auto" w:fill="FFF2CC" w:themeFill="accent4" w:themeFillTint="33"/>
            <w:vAlign w:val="center"/>
          </w:tcPr>
          <w:p w14:paraId="4D300C06" w14:textId="77777777" w:rsidR="004E125E" w:rsidRPr="00CA0228" w:rsidRDefault="004E125E" w:rsidP="004E125E">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14:paraId="474A2A68" w14:textId="77777777" w:rsidR="004E125E" w:rsidRPr="00957E6F" w:rsidRDefault="004E125E" w:rsidP="004E125E">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0349A4A9" w14:textId="77777777" w:rsidR="004E125E" w:rsidRPr="00957E6F" w:rsidRDefault="004E125E" w:rsidP="004E125E">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3B3EA8CF" w14:textId="77777777" w:rsidR="004E125E" w:rsidRPr="00957E6F" w:rsidRDefault="004E125E" w:rsidP="004E125E">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6DDED6A1" w14:textId="77777777" w:rsidR="004E125E" w:rsidRPr="00957E6F" w:rsidRDefault="004E125E" w:rsidP="004E125E">
            <w:pPr>
              <w:jc w:val="center"/>
              <w:rPr>
                <w:rFonts w:ascii="Times New Roman" w:hAnsi="Times New Roman" w:cs="Times New Roman"/>
                <w:color w:val="FF0000"/>
                <w:sz w:val="20"/>
                <w:szCs w:val="20"/>
              </w:rPr>
            </w:pPr>
          </w:p>
        </w:tc>
      </w:tr>
    </w:tbl>
    <w:p w14:paraId="6A1637F7" w14:textId="77777777" w:rsidR="006778C3" w:rsidRDefault="006778C3" w:rsidP="006778C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16DEED2" w14:textId="77777777" w:rsidR="006778C3" w:rsidRDefault="006778C3" w:rsidP="006778C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16FE44E" w14:textId="77777777" w:rsidR="006778C3" w:rsidRDefault="006778C3" w:rsidP="006778C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C963B1B" w14:textId="77777777" w:rsidR="006778C3" w:rsidRDefault="006778C3" w:rsidP="006778C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A66728C" w14:textId="77777777" w:rsidR="006778C3" w:rsidRDefault="006778C3" w:rsidP="006778C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7452261" w14:textId="77777777" w:rsidR="006778C3" w:rsidRDefault="006778C3" w:rsidP="006778C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2449B95" w14:textId="77777777" w:rsidR="006778C3" w:rsidRDefault="006778C3" w:rsidP="006778C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D1193BF" w14:textId="77777777" w:rsidR="006778C3" w:rsidRDefault="006778C3" w:rsidP="006778C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65DE074" w14:textId="77777777" w:rsidR="006778C3" w:rsidRDefault="006778C3" w:rsidP="006778C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A78825B" w14:textId="77777777" w:rsidR="006778C3" w:rsidRDefault="006778C3" w:rsidP="006778C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C2DAA15" w14:textId="77777777" w:rsidR="006778C3" w:rsidRDefault="006778C3" w:rsidP="006778C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EE2DD58" w14:textId="77777777" w:rsidR="006778C3" w:rsidRDefault="006778C3" w:rsidP="006778C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0523A3B" w14:textId="77777777" w:rsidR="006778C3" w:rsidRDefault="006778C3" w:rsidP="006778C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D90CB49" w14:textId="77777777" w:rsidR="006778C3" w:rsidRDefault="006778C3" w:rsidP="006778C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6D3B844" w14:textId="77777777" w:rsidR="006778C3" w:rsidRDefault="006778C3" w:rsidP="006778C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350CF35" w14:textId="77777777" w:rsidR="006778C3" w:rsidRDefault="006778C3" w:rsidP="006778C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E2A2188" w14:textId="77777777" w:rsidR="006778C3" w:rsidRDefault="006778C3" w:rsidP="006778C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1555338" w14:textId="77777777" w:rsidR="006778C3" w:rsidRDefault="006778C3" w:rsidP="006778C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1666C14" w14:textId="77777777" w:rsidR="006778C3" w:rsidRDefault="006778C3" w:rsidP="006778C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14D01D9" w14:textId="77777777" w:rsidR="006778C3" w:rsidRDefault="006778C3" w:rsidP="006778C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24CBFB8" w14:textId="77777777" w:rsidR="006778C3" w:rsidRDefault="006778C3" w:rsidP="006778C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83840" behindDoc="0" locked="0" layoutInCell="1" allowOverlap="1" wp14:anchorId="3B66C292" wp14:editId="70432BCF">
            <wp:simplePos x="0" y="0"/>
            <wp:positionH relativeFrom="page">
              <wp:posOffset>6124575</wp:posOffset>
            </wp:positionH>
            <wp:positionV relativeFrom="paragraph">
              <wp:posOffset>6985</wp:posOffset>
            </wp:positionV>
            <wp:extent cx="719455" cy="719455"/>
            <wp:effectExtent l="0" t="0" r="0" b="0"/>
            <wp:wrapNone/>
            <wp:docPr id="1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1563C02D" w14:textId="77777777" w:rsidR="006778C3" w:rsidRDefault="006778C3" w:rsidP="006778C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14:paraId="2ED03905" w14:textId="77777777" w:rsidR="006778C3" w:rsidRDefault="006778C3" w:rsidP="006778C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14:paraId="052830EA" w14:textId="77777777" w:rsidR="006778C3" w:rsidRDefault="006778C3" w:rsidP="006778C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.......TIP TARİHİ ve ETİK..... ANABİLİM DALI</w:t>
      </w:r>
    </w:p>
    <w:p w14:paraId="71E9280B" w14:textId="77777777" w:rsidR="006778C3" w:rsidRPr="00285FA2" w:rsidRDefault="006778C3" w:rsidP="006778C3">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6778C3" w:rsidRPr="00B41ECB" w14:paraId="2F74205D" w14:textId="77777777" w:rsidTr="006778C3">
        <w:trPr>
          <w:trHeight w:val="312"/>
        </w:trPr>
        <w:tc>
          <w:tcPr>
            <w:tcW w:w="6506" w:type="dxa"/>
            <w:shd w:val="clear" w:color="auto" w:fill="FFF2CC" w:themeFill="accent4" w:themeFillTint="33"/>
            <w:vAlign w:val="center"/>
          </w:tcPr>
          <w:p w14:paraId="18B22031" w14:textId="77777777" w:rsidR="006778C3" w:rsidRPr="00B41ECB" w:rsidRDefault="006778C3" w:rsidP="006778C3">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0489A463" w14:textId="77777777" w:rsidR="006778C3" w:rsidRPr="00B41ECB" w:rsidRDefault="006778C3" w:rsidP="006778C3">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6778C3" w:rsidRPr="00B41ECB" w14:paraId="0B354EB8" w14:textId="77777777" w:rsidTr="006778C3">
        <w:trPr>
          <w:trHeight w:val="397"/>
        </w:trPr>
        <w:tc>
          <w:tcPr>
            <w:tcW w:w="6506" w:type="dxa"/>
            <w:vAlign w:val="center"/>
          </w:tcPr>
          <w:p w14:paraId="150A64AF" w14:textId="77777777" w:rsidR="006778C3" w:rsidRPr="00736985" w:rsidRDefault="006778C3" w:rsidP="006778C3">
            <w:pPr>
              <w:jc w:val="center"/>
              <w:rPr>
                <w:rFonts w:ascii="Times New Roman" w:hAnsi="Times New Roman" w:cs="Times New Roman"/>
                <w:sz w:val="20"/>
                <w:szCs w:val="20"/>
              </w:rPr>
            </w:pPr>
            <w:r>
              <w:rPr>
                <w:rFonts w:ascii="Times New Roman" w:hAnsi="Times New Roman" w:cs="Times New Roman"/>
                <w:sz w:val="20"/>
                <w:szCs w:val="20"/>
              </w:rPr>
              <w:t>ETİK KODLARIN OLUŞTURULMASI</w:t>
            </w:r>
          </w:p>
        </w:tc>
        <w:tc>
          <w:tcPr>
            <w:tcW w:w="3118" w:type="dxa"/>
            <w:vAlign w:val="center"/>
          </w:tcPr>
          <w:p w14:paraId="4AC53955" w14:textId="77777777" w:rsidR="006778C3" w:rsidRPr="00736985" w:rsidRDefault="006778C3" w:rsidP="006778C3">
            <w:pPr>
              <w:jc w:val="center"/>
              <w:rPr>
                <w:rFonts w:ascii="Times New Roman" w:hAnsi="Times New Roman" w:cs="Times New Roman"/>
                <w:sz w:val="20"/>
                <w:szCs w:val="20"/>
              </w:rPr>
            </w:pPr>
            <w:r>
              <w:rPr>
                <w:rFonts w:ascii="Times New Roman" w:hAnsi="Times New Roman" w:cs="Times New Roman"/>
                <w:sz w:val="20"/>
                <w:szCs w:val="20"/>
              </w:rPr>
              <w:t>521603313</w:t>
            </w:r>
          </w:p>
        </w:tc>
      </w:tr>
    </w:tbl>
    <w:p w14:paraId="17199E58" w14:textId="77777777" w:rsidR="006778C3" w:rsidRPr="00137927" w:rsidRDefault="006778C3" w:rsidP="006778C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6778C3" w:rsidRPr="00B41ECB" w14:paraId="4362F365" w14:textId="77777777" w:rsidTr="006778C3">
        <w:trPr>
          <w:trHeight w:val="312"/>
        </w:trPr>
        <w:tc>
          <w:tcPr>
            <w:tcW w:w="1928" w:type="dxa"/>
            <w:vMerge w:val="restart"/>
            <w:shd w:val="clear" w:color="auto" w:fill="FFF2CC" w:themeFill="accent4" w:themeFillTint="33"/>
            <w:vAlign w:val="center"/>
          </w:tcPr>
          <w:p w14:paraId="4CDC63F8" w14:textId="77777777" w:rsidR="006778C3" w:rsidRPr="00B41ECB" w:rsidRDefault="006778C3" w:rsidP="006778C3">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3DF3FE4E" w14:textId="77777777" w:rsidR="006778C3" w:rsidRPr="00B41ECB" w:rsidRDefault="006778C3" w:rsidP="006778C3">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546FCEAD" w14:textId="77777777" w:rsidR="006778C3" w:rsidRPr="00B41ECB" w:rsidRDefault="006778C3" w:rsidP="006778C3">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6058A29B" w14:textId="77777777" w:rsidR="006778C3" w:rsidRPr="00B41ECB" w:rsidRDefault="006778C3" w:rsidP="006778C3">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6778C3" w:rsidRPr="00B41ECB" w14:paraId="4B65B4C5" w14:textId="77777777" w:rsidTr="006778C3">
        <w:trPr>
          <w:trHeight w:val="312"/>
        </w:trPr>
        <w:tc>
          <w:tcPr>
            <w:tcW w:w="1928" w:type="dxa"/>
            <w:vMerge/>
            <w:shd w:val="clear" w:color="auto" w:fill="FFF2CC" w:themeFill="accent4" w:themeFillTint="33"/>
            <w:vAlign w:val="center"/>
          </w:tcPr>
          <w:p w14:paraId="4620306C" w14:textId="77777777" w:rsidR="006778C3" w:rsidRPr="00B41ECB" w:rsidRDefault="006778C3" w:rsidP="006778C3">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5BEE8B0E" w14:textId="77777777" w:rsidR="006778C3" w:rsidRPr="00B41ECB" w:rsidRDefault="006778C3" w:rsidP="006778C3">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69598089" w14:textId="77777777" w:rsidR="006778C3" w:rsidRPr="00B41ECB" w:rsidRDefault="006778C3" w:rsidP="006778C3">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29A4E98D" w14:textId="77777777" w:rsidR="006778C3" w:rsidRPr="00B41ECB" w:rsidRDefault="006778C3" w:rsidP="006778C3">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36A0A1A3" w14:textId="77777777" w:rsidR="006778C3" w:rsidRPr="00B41ECB" w:rsidRDefault="006778C3" w:rsidP="006778C3">
            <w:pPr>
              <w:jc w:val="center"/>
              <w:rPr>
                <w:rFonts w:ascii="Times New Roman" w:hAnsi="Times New Roman" w:cs="Times New Roman"/>
                <w:b/>
                <w:sz w:val="20"/>
                <w:szCs w:val="20"/>
              </w:rPr>
            </w:pPr>
          </w:p>
        </w:tc>
      </w:tr>
      <w:tr w:rsidR="006778C3" w:rsidRPr="00B41ECB" w14:paraId="26CE4DFA" w14:textId="77777777" w:rsidTr="006778C3">
        <w:trPr>
          <w:trHeight w:val="397"/>
        </w:trPr>
        <w:tc>
          <w:tcPr>
            <w:tcW w:w="1928" w:type="dxa"/>
            <w:vAlign w:val="center"/>
          </w:tcPr>
          <w:p w14:paraId="17D4B925" w14:textId="77777777" w:rsidR="006778C3" w:rsidRPr="00B41ECB" w:rsidRDefault="006778C3" w:rsidP="006778C3">
            <w:pPr>
              <w:jc w:val="center"/>
              <w:rPr>
                <w:rFonts w:ascii="Times New Roman" w:hAnsi="Times New Roman" w:cs="Times New Roman"/>
                <w:sz w:val="20"/>
                <w:szCs w:val="20"/>
              </w:rPr>
            </w:pPr>
            <w:r>
              <w:rPr>
                <w:rFonts w:ascii="Times New Roman" w:hAnsi="Times New Roman" w:cs="Times New Roman"/>
                <w:sz w:val="20"/>
                <w:szCs w:val="20"/>
              </w:rPr>
              <w:t>GÜZ</w:t>
            </w:r>
          </w:p>
        </w:tc>
        <w:tc>
          <w:tcPr>
            <w:tcW w:w="1885" w:type="dxa"/>
            <w:vAlign w:val="center"/>
          </w:tcPr>
          <w:p w14:paraId="56CF702B" w14:textId="77777777" w:rsidR="006778C3" w:rsidRPr="00B41ECB" w:rsidRDefault="006778C3" w:rsidP="006778C3">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6F0F1682" w14:textId="77777777" w:rsidR="006778C3" w:rsidRPr="00B41ECB" w:rsidRDefault="006778C3" w:rsidP="006778C3">
            <w:pPr>
              <w:jc w:val="center"/>
              <w:rPr>
                <w:rFonts w:ascii="Times New Roman" w:hAnsi="Times New Roman" w:cs="Times New Roman"/>
                <w:sz w:val="20"/>
                <w:szCs w:val="20"/>
              </w:rPr>
            </w:pPr>
          </w:p>
        </w:tc>
        <w:tc>
          <w:tcPr>
            <w:tcW w:w="1913" w:type="dxa"/>
            <w:vAlign w:val="center"/>
          </w:tcPr>
          <w:p w14:paraId="30DF60DB" w14:textId="77777777" w:rsidR="006778C3" w:rsidRPr="00B41ECB" w:rsidRDefault="006778C3" w:rsidP="006778C3">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04936D21" w14:textId="77777777" w:rsidR="006778C3" w:rsidRPr="00B41ECB" w:rsidRDefault="006778C3" w:rsidP="006778C3">
            <w:pPr>
              <w:jc w:val="center"/>
              <w:rPr>
                <w:rFonts w:ascii="Times New Roman" w:hAnsi="Times New Roman" w:cs="Times New Roman"/>
                <w:sz w:val="20"/>
                <w:szCs w:val="20"/>
              </w:rPr>
            </w:pPr>
            <w:r>
              <w:rPr>
                <w:rFonts w:ascii="Times New Roman" w:hAnsi="Times New Roman" w:cs="Times New Roman"/>
                <w:sz w:val="20"/>
                <w:szCs w:val="20"/>
              </w:rPr>
              <w:t>7,5</w:t>
            </w:r>
          </w:p>
        </w:tc>
      </w:tr>
    </w:tbl>
    <w:p w14:paraId="53923222" w14:textId="77777777" w:rsidR="006778C3" w:rsidRPr="00137927" w:rsidRDefault="006778C3" w:rsidP="006778C3">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6778C3" w:rsidRPr="00B41ECB" w14:paraId="73CB45E5" w14:textId="77777777" w:rsidTr="006778C3">
        <w:trPr>
          <w:trHeight w:val="305"/>
        </w:trPr>
        <w:tc>
          <w:tcPr>
            <w:tcW w:w="9645" w:type="dxa"/>
            <w:gridSpan w:val="6"/>
            <w:shd w:val="clear" w:color="auto" w:fill="FFF2CC" w:themeFill="accent4" w:themeFillTint="33"/>
            <w:vAlign w:val="center"/>
          </w:tcPr>
          <w:p w14:paraId="2A9A12AD" w14:textId="77777777" w:rsidR="006778C3" w:rsidRPr="00B41ECB" w:rsidRDefault="006778C3" w:rsidP="006778C3">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6778C3" w:rsidRPr="00B41ECB" w14:paraId="66B2D6EA" w14:textId="77777777" w:rsidTr="006778C3">
        <w:trPr>
          <w:trHeight w:val="661"/>
        </w:trPr>
        <w:tc>
          <w:tcPr>
            <w:tcW w:w="1545" w:type="dxa"/>
            <w:shd w:val="clear" w:color="auto" w:fill="FFF2CC" w:themeFill="accent4" w:themeFillTint="33"/>
            <w:vAlign w:val="center"/>
          </w:tcPr>
          <w:p w14:paraId="5845543B" w14:textId="77777777" w:rsidR="006778C3" w:rsidRPr="00B41ECB" w:rsidRDefault="006778C3" w:rsidP="006778C3">
            <w:pPr>
              <w:jc w:val="center"/>
              <w:rPr>
                <w:rFonts w:ascii="Times New Roman" w:hAnsi="Times New Roman" w:cs="Times New Roman"/>
                <w:b/>
                <w:sz w:val="20"/>
                <w:szCs w:val="20"/>
              </w:rPr>
            </w:pPr>
            <w:r w:rsidRPr="00B41ECB">
              <w:rPr>
                <w:rFonts w:ascii="Times New Roman" w:hAnsi="Times New Roman" w:cs="Times New Roman"/>
                <w:b/>
                <w:sz w:val="20"/>
                <w:szCs w:val="20"/>
              </w:rPr>
              <w:lastRenderedPageBreak/>
              <w:t>Matematik ve Temel Bilimler</w:t>
            </w:r>
          </w:p>
        </w:tc>
        <w:tc>
          <w:tcPr>
            <w:tcW w:w="1701" w:type="dxa"/>
            <w:shd w:val="clear" w:color="auto" w:fill="FFF2CC" w:themeFill="accent4" w:themeFillTint="33"/>
            <w:vAlign w:val="center"/>
          </w:tcPr>
          <w:p w14:paraId="76BD46CE" w14:textId="77777777" w:rsidR="006778C3" w:rsidRPr="00B41ECB" w:rsidRDefault="006778C3" w:rsidP="006778C3">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565231D7" w14:textId="77777777" w:rsidR="006778C3" w:rsidRPr="00B41ECB" w:rsidRDefault="006778C3" w:rsidP="006778C3">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14:paraId="2A4ED940" w14:textId="77777777" w:rsidR="006778C3" w:rsidRPr="00B41ECB" w:rsidRDefault="006778C3" w:rsidP="006778C3">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14:paraId="2DF1456B" w14:textId="77777777" w:rsidR="006778C3" w:rsidRPr="00B41ECB" w:rsidRDefault="006778C3" w:rsidP="006778C3">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1C00D332" w14:textId="77777777" w:rsidR="006778C3" w:rsidRPr="00B41ECB" w:rsidRDefault="006778C3" w:rsidP="006778C3">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6778C3" w:rsidRPr="00B41ECB" w14:paraId="525A55D4" w14:textId="77777777" w:rsidTr="006778C3">
        <w:trPr>
          <w:trHeight w:val="388"/>
        </w:trPr>
        <w:tc>
          <w:tcPr>
            <w:tcW w:w="1545" w:type="dxa"/>
            <w:vAlign w:val="center"/>
          </w:tcPr>
          <w:p w14:paraId="75EBC039" w14:textId="77777777" w:rsidR="006778C3" w:rsidRPr="005F18AF" w:rsidRDefault="006778C3" w:rsidP="006778C3">
            <w:pPr>
              <w:jc w:val="center"/>
              <w:rPr>
                <w:rFonts w:ascii="Times New Roman" w:hAnsi="Times New Roman" w:cs="Times New Roman"/>
                <w:sz w:val="20"/>
                <w:szCs w:val="20"/>
              </w:rPr>
            </w:pPr>
          </w:p>
        </w:tc>
        <w:tc>
          <w:tcPr>
            <w:tcW w:w="1701" w:type="dxa"/>
            <w:vAlign w:val="center"/>
          </w:tcPr>
          <w:p w14:paraId="703A3627" w14:textId="77777777" w:rsidR="006778C3" w:rsidRPr="00005C86" w:rsidRDefault="006778C3" w:rsidP="006778C3">
            <w:pPr>
              <w:jc w:val="center"/>
              <w:rPr>
                <w:rFonts w:ascii="Times New Roman" w:hAnsi="Times New Roman" w:cs="Times New Roman"/>
                <w:color w:val="FF0000"/>
                <w:sz w:val="20"/>
                <w:szCs w:val="20"/>
              </w:rPr>
            </w:pPr>
          </w:p>
        </w:tc>
        <w:tc>
          <w:tcPr>
            <w:tcW w:w="1417" w:type="dxa"/>
            <w:vAlign w:val="center"/>
          </w:tcPr>
          <w:p w14:paraId="043C6225" w14:textId="77777777" w:rsidR="006778C3" w:rsidRPr="005F18AF" w:rsidRDefault="006778C3" w:rsidP="006778C3">
            <w:pPr>
              <w:jc w:val="center"/>
              <w:rPr>
                <w:rFonts w:ascii="Times New Roman" w:hAnsi="Times New Roman" w:cs="Times New Roman"/>
                <w:sz w:val="20"/>
                <w:szCs w:val="20"/>
              </w:rPr>
            </w:pPr>
          </w:p>
        </w:tc>
        <w:tc>
          <w:tcPr>
            <w:tcW w:w="1559" w:type="dxa"/>
            <w:vAlign w:val="center"/>
          </w:tcPr>
          <w:p w14:paraId="1B8DCF2E" w14:textId="77777777" w:rsidR="006778C3" w:rsidRPr="005F18AF" w:rsidRDefault="006778C3" w:rsidP="006778C3">
            <w:pPr>
              <w:jc w:val="center"/>
              <w:rPr>
                <w:rFonts w:ascii="Times New Roman" w:hAnsi="Times New Roman" w:cs="Times New Roman"/>
                <w:sz w:val="20"/>
                <w:szCs w:val="20"/>
              </w:rPr>
            </w:pPr>
          </w:p>
        </w:tc>
        <w:tc>
          <w:tcPr>
            <w:tcW w:w="1843" w:type="dxa"/>
            <w:vAlign w:val="center"/>
          </w:tcPr>
          <w:p w14:paraId="2A51D1DB" w14:textId="77777777" w:rsidR="006778C3" w:rsidRPr="005F18AF" w:rsidRDefault="006778C3" w:rsidP="006778C3">
            <w:pPr>
              <w:jc w:val="center"/>
              <w:rPr>
                <w:rFonts w:ascii="Times New Roman" w:hAnsi="Times New Roman" w:cs="Times New Roman"/>
                <w:sz w:val="20"/>
                <w:szCs w:val="20"/>
              </w:rPr>
            </w:pPr>
          </w:p>
        </w:tc>
        <w:tc>
          <w:tcPr>
            <w:tcW w:w="1580" w:type="dxa"/>
          </w:tcPr>
          <w:p w14:paraId="1FEC969A" w14:textId="77777777" w:rsidR="006778C3" w:rsidRPr="00E35977" w:rsidRDefault="006778C3" w:rsidP="006778C3">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14:paraId="6E9B9595" w14:textId="77777777" w:rsidR="006778C3" w:rsidRPr="00137927" w:rsidRDefault="006778C3" w:rsidP="006778C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6778C3" w:rsidRPr="00B41ECB" w14:paraId="70CCC67F" w14:textId="77777777" w:rsidTr="006778C3">
        <w:trPr>
          <w:trHeight w:val="312"/>
        </w:trPr>
        <w:tc>
          <w:tcPr>
            <w:tcW w:w="3208" w:type="dxa"/>
            <w:shd w:val="clear" w:color="auto" w:fill="FFF2CC" w:themeFill="accent4" w:themeFillTint="33"/>
            <w:vAlign w:val="center"/>
          </w:tcPr>
          <w:p w14:paraId="61C660B9" w14:textId="77777777" w:rsidR="006778C3" w:rsidRPr="00B41ECB" w:rsidRDefault="006778C3" w:rsidP="006778C3">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1279931E" w14:textId="77777777" w:rsidR="006778C3" w:rsidRPr="00B41ECB" w:rsidRDefault="006778C3" w:rsidP="006778C3">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5D0DADAE" w14:textId="77777777" w:rsidR="006778C3" w:rsidRPr="00B41ECB" w:rsidRDefault="006778C3" w:rsidP="006778C3">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6778C3" w:rsidRPr="00B41ECB" w14:paraId="43192665" w14:textId="77777777" w:rsidTr="006778C3">
        <w:trPr>
          <w:trHeight w:val="397"/>
        </w:trPr>
        <w:tc>
          <w:tcPr>
            <w:tcW w:w="3208" w:type="dxa"/>
            <w:vAlign w:val="center"/>
          </w:tcPr>
          <w:p w14:paraId="7AE7F19E" w14:textId="77777777" w:rsidR="006778C3" w:rsidRPr="00B41ECB" w:rsidRDefault="006778C3" w:rsidP="006778C3">
            <w:pPr>
              <w:jc w:val="center"/>
              <w:rPr>
                <w:rFonts w:ascii="Times New Roman" w:hAnsi="Times New Roman" w:cs="Times New Roman"/>
                <w:sz w:val="20"/>
                <w:szCs w:val="20"/>
              </w:rPr>
            </w:pPr>
            <w:r>
              <w:rPr>
                <w:rFonts w:ascii="Times New Roman" w:hAnsi="Times New Roman" w:cs="Times New Roman"/>
                <w:sz w:val="20"/>
                <w:szCs w:val="20"/>
              </w:rPr>
              <w:t>TÜRKÇE</w:t>
            </w:r>
          </w:p>
        </w:tc>
        <w:tc>
          <w:tcPr>
            <w:tcW w:w="3208" w:type="dxa"/>
            <w:vAlign w:val="center"/>
          </w:tcPr>
          <w:p w14:paraId="2F2D216D" w14:textId="77777777" w:rsidR="006778C3" w:rsidRPr="00B41ECB" w:rsidRDefault="006778C3" w:rsidP="006778C3">
            <w:pPr>
              <w:jc w:val="center"/>
              <w:rPr>
                <w:rFonts w:ascii="Times New Roman" w:hAnsi="Times New Roman" w:cs="Times New Roman"/>
                <w:sz w:val="20"/>
                <w:szCs w:val="20"/>
              </w:rPr>
            </w:pPr>
            <w:r>
              <w:rPr>
                <w:rFonts w:ascii="Times New Roman" w:hAnsi="Times New Roman" w:cs="Times New Roman"/>
                <w:sz w:val="20"/>
                <w:szCs w:val="20"/>
              </w:rPr>
              <w:t>DOKTORA</w:t>
            </w:r>
          </w:p>
        </w:tc>
        <w:tc>
          <w:tcPr>
            <w:tcW w:w="3208" w:type="dxa"/>
            <w:vAlign w:val="center"/>
          </w:tcPr>
          <w:p w14:paraId="71682325" w14:textId="77777777" w:rsidR="006778C3" w:rsidRPr="00B41ECB" w:rsidRDefault="006778C3" w:rsidP="006778C3">
            <w:pPr>
              <w:jc w:val="center"/>
              <w:rPr>
                <w:rFonts w:ascii="Times New Roman" w:hAnsi="Times New Roman" w:cs="Times New Roman"/>
                <w:sz w:val="20"/>
                <w:szCs w:val="20"/>
              </w:rPr>
            </w:pPr>
            <w:r>
              <w:rPr>
                <w:rFonts w:ascii="Times New Roman" w:hAnsi="Times New Roman" w:cs="Times New Roman"/>
                <w:sz w:val="20"/>
                <w:szCs w:val="20"/>
              </w:rPr>
              <w:t>SEÇMELİ</w:t>
            </w:r>
          </w:p>
        </w:tc>
      </w:tr>
    </w:tbl>
    <w:p w14:paraId="36E2D65F" w14:textId="77777777" w:rsidR="006778C3" w:rsidRPr="00137927" w:rsidRDefault="006778C3" w:rsidP="006778C3">
      <w:pPr>
        <w:spacing w:after="0" w:line="240" w:lineRule="auto"/>
        <w:rPr>
          <w:sz w:val="10"/>
          <w:szCs w:val="10"/>
        </w:rPr>
      </w:pPr>
    </w:p>
    <w:p w14:paraId="3746C0A5" w14:textId="77777777" w:rsidR="006778C3" w:rsidRPr="00137927" w:rsidRDefault="006778C3" w:rsidP="006778C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778C3" w:rsidRPr="00B41ECB" w14:paraId="1B3D4C08" w14:textId="77777777" w:rsidTr="006778C3">
        <w:trPr>
          <w:trHeight w:val="421"/>
        </w:trPr>
        <w:tc>
          <w:tcPr>
            <w:tcW w:w="2112" w:type="dxa"/>
            <w:shd w:val="clear" w:color="auto" w:fill="FFF2CC" w:themeFill="accent4" w:themeFillTint="33"/>
            <w:vAlign w:val="center"/>
          </w:tcPr>
          <w:p w14:paraId="30595462" w14:textId="77777777" w:rsidR="006778C3" w:rsidRPr="00B41ECB" w:rsidRDefault="006778C3" w:rsidP="006778C3">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6E06F04A" w14:textId="77777777" w:rsidR="006778C3" w:rsidRPr="00634935" w:rsidRDefault="006778C3" w:rsidP="006778C3">
            <w:pPr>
              <w:rPr>
                <w:rFonts w:ascii="Times New Roman" w:hAnsi="Times New Roman" w:cs="Times New Roman"/>
                <w:sz w:val="20"/>
                <w:szCs w:val="20"/>
                <w:highlight w:val="yellow"/>
              </w:rPr>
            </w:pPr>
          </w:p>
        </w:tc>
      </w:tr>
      <w:tr w:rsidR="006778C3" w:rsidRPr="00B41ECB" w14:paraId="3B790837" w14:textId="77777777" w:rsidTr="006778C3">
        <w:trPr>
          <w:trHeight w:val="1012"/>
        </w:trPr>
        <w:tc>
          <w:tcPr>
            <w:tcW w:w="2112" w:type="dxa"/>
            <w:shd w:val="clear" w:color="auto" w:fill="FFF2CC" w:themeFill="accent4" w:themeFillTint="33"/>
            <w:vAlign w:val="center"/>
          </w:tcPr>
          <w:p w14:paraId="199AA035" w14:textId="77777777" w:rsidR="006778C3" w:rsidRPr="00B41ECB" w:rsidRDefault="006778C3" w:rsidP="006778C3">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5C00C7CD" w14:textId="77777777" w:rsidR="006778C3" w:rsidRPr="00504644" w:rsidRDefault="006778C3" w:rsidP="006778C3">
            <w:pPr>
              <w:rPr>
                <w:sz w:val="20"/>
                <w:szCs w:val="20"/>
              </w:rPr>
            </w:pPr>
            <w:r w:rsidRPr="00504644">
              <w:rPr>
                <w:sz w:val="20"/>
                <w:szCs w:val="20"/>
              </w:rPr>
              <w:t xml:space="preserve">Evrensel insan hak ve özgürlüklerini temel alarak insan onuru, insan </w:t>
            </w:r>
          </w:p>
          <w:p w14:paraId="24FDE64E" w14:textId="77777777" w:rsidR="006778C3" w:rsidRPr="00504644" w:rsidRDefault="006778C3" w:rsidP="006778C3">
            <w:pPr>
              <w:rPr>
                <w:sz w:val="20"/>
                <w:szCs w:val="20"/>
              </w:rPr>
            </w:pPr>
            <w:r w:rsidRPr="00504644">
              <w:rPr>
                <w:sz w:val="20"/>
                <w:szCs w:val="20"/>
              </w:rPr>
              <w:t>yaşamı ve sağlığına en üst seviyede özen ile sağlık hizmeti sunabilmek  için etik kodların öneminin kavranması  ve mesleğin idealleri ve hasta yararıyla bağlantılı olarak etik kodların oluşturulması ve yazılması konusunda atılması gereken adımlar ve uygulamalar hakkında</w:t>
            </w:r>
            <w:r w:rsidRPr="00504644">
              <w:rPr>
                <w:sz w:val="20"/>
                <w:szCs w:val="20"/>
                <w:shd w:val="clear" w:color="auto" w:fill="FFFFFF"/>
              </w:rPr>
              <w:t xml:space="preserve"> bakış açısı oluşturulmasının sağlanması amaçlanmaktadır.  </w:t>
            </w:r>
          </w:p>
        </w:tc>
      </w:tr>
      <w:tr w:rsidR="006778C3" w:rsidRPr="00B41ECB" w14:paraId="78B8B797" w14:textId="77777777" w:rsidTr="006778C3">
        <w:trPr>
          <w:trHeight w:val="984"/>
        </w:trPr>
        <w:tc>
          <w:tcPr>
            <w:tcW w:w="2112" w:type="dxa"/>
            <w:shd w:val="clear" w:color="auto" w:fill="FFF2CC" w:themeFill="accent4" w:themeFillTint="33"/>
            <w:vAlign w:val="center"/>
          </w:tcPr>
          <w:p w14:paraId="2D3D0391" w14:textId="77777777" w:rsidR="006778C3" w:rsidRPr="00B41ECB" w:rsidRDefault="006778C3" w:rsidP="006778C3">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18BEA67F" w14:textId="77777777" w:rsidR="006778C3" w:rsidRPr="00504644" w:rsidRDefault="006778C3" w:rsidP="006778C3">
            <w:pPr>
              <w:rPr>
                <w:sz w:val="20"/>
                <w:szCs w:val="20"/>
              </w:rPr>
            </w:pPr>
            <w:r w:rsidRPr="00504644">
              <w:rPr>
                <w:sz w:val="20"/>
                <w:szCs w:val="20"/>
              </w:rPr>
              <w:t>Toplumda özel mesleki ayrıcalıklara sahip olan sağlık çalışanları, mesleğe özgü moral değerlerini ve yüksek etik standartlarını gözetmek zorundadır. Hastasına karşı sağlık hizmeti sunan her sağlık çalışanının mesleki sorumlulukları ve özerkliği bağlamında karşı karşıya kaldığı ahlaki ikilemlerde “meslek ahlakı kuralları”, bir başka deyişle “etik kod”lar yol gösterici rol oynamaktadır. Etik kod, etik ilkelerden türetilen, etik ilkeler gibi davranışlara yön gösteren, ölçüt oluşturan; ancak etik ilkelere göre daha özel ve somut olan düzenlemeler için kullanılan ortak bir terimdir. Bir sağlık meslek etiği kodu o mesleğin ideallerinin hem toplum hem de sağlık çalışanları tarafından benimsenmesini sağlayan; sadece o mesleğe özgü olan ve mesleğin bütün üyelerini kapsamına alan; davranışlara rehberlik eden; beklenen standartların altındaki davranışları disiplin altına alan ve kabul edilebilir davranış standartları geliştirilmesini sağlayan kurallar dizgesidir. Bir meslek ahlakı kuralları dizgesi, o mesleğe ait uygulamaların ahlaki sınırlarını belirler. Kodlar ülkeden ülkeye veya aynı ülkede zaman içinde değişiklik göstermekle birlikte bazı ortak özellikler taşırlar. Bu ortak özelliklerin başında “insan yaşamının saygınlığına değer verilmesi”; “hastanın sağlığının her şeyin üstünde tutulması”; “hastalar arasında ayrımcılık yapılmaması”; “hasta bilgilerinin gizliliğinin korunması” ve “mesleki yetkinliğin sürdürülerek, bilgi ve becerilerin geliştirilmesi” gelmektedir.</w:t>
            </w:r>
          </w:p>
          <w:p w14:paraId="6506214A" w14:textId="77777777" w:rsidR="006778C3" w:rsidRPr="00504644" w:rsidRDefault="006778C3" w:rsidP="006778C3">
            <w:pPr>
              <w:rPr>
                <w:sz w:val="20"/>
                <w:szCs w:val="20"/>
              </w:rPr>
            </w:pPr>
          </w:p>
          <w:p w14:paraId="3737F4D7" w14:textId="77777777" w:rsidR="006778C3" w:rsidRPr="00504644" w:rsidRDefault="006778C3" w:rsidP="006778C3">
            <w:pPr>
              <w:textAlignment w:val="baseline"/>
              <w:rPr>
                <w:sz w:val="20"/>
                <w:szCs w:val="20"/>
              </w:rPr>
            </w:pPr>
          </w:p>
        </w:tc>
      </w:tr>
    </w:tbl>
    <w:p w14:paraId="616813BD" w14:textId="77777777" w:rsidR="006778C3" w:rsidRPr="00137927" w:rsidRDefault="006778C3" w:rsidP="006778C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6778C3" w:rsidRPr="00B41ECB" w14:paraId="7C33F046" w14:textId="77777777" w:rsidTr="006778C3">
        <w:trPr>
          <w:trHeight w:val="312"/>
        </w:trPr>
        <w:tc>
          <w:tcPr>
            <w:tcW w:w="4757" w:type="dxa"/>
            <w:gridSpan w:val="2"/>
            <w:shd w:val="clear" w:color="auto" w:fill="FFF2CC" w:themeFill="accent4" w:themeFillTint="33"/>
            <w:vAlign w:val="center"/>
          </w:tcPr>
          <w:p w14:paraId="70CA2B79" w14:textId="77777777" w:rsidR="006778C3" w:rsidRPr="00B41ECB" w:rsidRDefault="006778C3" w:rsidP="006778C3">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14:paraId="16F2BDCA" w14:textId="77777777" w:rsidR="006778C3" w:rsidRPr="00B41ECB" w:rsidRDefault="006778C3" w:rsidP="006778C3">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7967B962" w14:textId="77777777" w:rsidR="006778C3" w:rsidRPr="00B41ECB" w:rsidRDefault="006778C3" w:rsidP="006778C3">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14:paraId="1B3FDDFD" w14:textId="77777777" w:rsidR="006778C3" w:rsidRPr="00B41ECB" w:rsidRDefault="006778C3" w:rsidP="006778C3">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4A17CA" w:rsidRPr="00B41ECB" w14:paraId="07835C82" w14:textId="77777777" w:rsidTr="009A53CC">
        <w:trPr>
          <w:trHeight w:val="465"/>
        </w:trPr>
        <w:tc>
          <w:tcPr>
            <w:tcW w:w="384" w:type="dxa"/>
            <w:tcBorders>
              <w:top w:val="single" w:sz="4" w:space="0" w:color="auto"/>
              <w:bottom w:val="single" w:sz="4" w:space="0" w:color="auto"/>
              <w:right w:val="nil"/>
            </w:tcBorders>
            <w:shd w:val="clear" w:color="auto" w:fill="FFFFFF" w:themeFill="background1"/>
            <w:vAlign w:val="center"/>
          </w:tcPr>
          <w:p w14:paraId="6F95A490" w14:textId="77777777" w:rsidR="004A17CA" w:rsidRPr="00B41ECB" w:rsidRDefault="004A17CA" w:rsidP="004A17CA">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tcPr>
          <w:p w14:paraId="5AD7212C" w14:textId="77777777" w:rsidR="004A17CA" w:rsidRPr="00F26900" w:rsidRDefault="004A17CA" w:rsidP="004A17CA">
            <w:pPr>
              <w:pStyle w:val="NormalWeb"/>
            </w:pPr>
            <w:r w:rsidRPr="00F26900">
              <w:t>Etik, norm, ilke ve mesleki kod kavramlarını tanımlar.</w:t>
            </w:r>
          </w:p>
        </w:tc>
        <w:tc>
          <w:tcPr>
            <w:tcW w:w="2138" w:type="dxa"/>
            <w:tcBorders>
              <w:left w:val="nil"/>
            </w:tcBorders>
            <w:shd w:val="clear" w:color="auto" w:fill="FFFFFF" w:themeFill="background1"/>
          </w:tcPr>
          <w:p w14:paraId="0A206E61" w14:textId="77777777" w:rsidR="004A17CA" w:rsidRPr="0040682C" w:rsidRDefault="004A17CA" w:rsidP="004A17CA">
            <w:pPr>
              <w:jc w:val="center"/>
              <w:rPr>
                <w:sz w:val="20"/>
                <w:szCs w:val="20"/>
              </w:rPr>
            </w:pPr>
            <w:r w:rsidRPr="00D52FA5">
              <w:rPr>
                <w:sz w:val="20"/>
                <w:szCs w:val="20"/>
              </w:rPr>
              <w:t>3-4</w:t>
            </w:r>
          </w:p>
        </w:tc>
        <w:tc>
          <w:tcPr>
            <w:tcW w:w="1364" w:type="dxa"/>
            <w:shd w:val="clear" w:color="auto" w:fill="FFFFFF" w:themeFill="background1"/>
          </w:tcPr>
          <w:p w14:paraId="1937271A" w14:textId="77777777" w:rsidR="004A17CA" w:rsidRPr="0040682C" w:rsidRDefault="004A17CA" w:rsidP="004A17CA">
            <w:pPr>
              <w:jc w:val="center"/>
              <w:rPr>
                <w:sz w:val="20"/>
                <w:szCs w:val="20"/>
              </w:rPr>
            </w:pPr>
            <w:r w:rsidRPr="007A3F88">
              <w:t>1, 2, 5, 8, 11, 12, 13, 14, 15</w:t>
            </w:r>
          </w:p>
        </w:tc>
        <w:tc>
          <w:tcPr>
            <w:tcW w:w="1365" w:type="dxa"/>
            <w:shd w:val="clear" w:color="auto" w:fill="FFFFFF" w:themeFill="background1"/>
          </w:tcPr>
          <w:p w14:paraId="73E3DC32" w14:textId="77777777" w:rsidR="004A17CA" w:rsidRPr="0040682C" w:rsidRDefault="004A17CA" w:rsidP="004A17CA">
            <w:pPr>
              <w:jc w:val="center"/>
              <w:rPr>
                <w:sz w:val="20"/>
                <w:szCs w:val="20"/>
              </w:rPr>
            </w:pPr>
            <w:r w:rsidRPr="009C5701">
              <w:t>A, D, E</w:t>
            </w:r>
          </w:p>
        </w:tc>
      </w:tr>
      <w:tr w:rsidR="004A17CA" w:rsidRPr="00B41ECB" w14:paraId="66EBEED9" w14:textId="77777777" w:rsidTr="009A53CC">
        <w:trPr>
          <w:trHeight w:val="465"/>
        </w:trPr>
        <w:tc>
          <w:tcPr>
            <w:tcW w:w="384" w:type="dxa"/>
            <w:tcBorders>
              <w:top w:val="single" w:sz="4" w:space="0" w:color="auto"/>
              <w:bottom w:val="single" w:sz="4" w:space="0" w:color="auto"/>
              <w:right w:val="nil"/>
            </w:tcBorders>
            <w:shd w:val="clear" w:color="auto" w:fill="FFFFFF" w:themeFill="background1"/>
            <w:vAlign w:val="center"/>
          </w:tcPr>
          <w:p w14:paraId="5580A1BF" w14:textId="77777777" w:rsidR="004A17CA" w:rsidRPr="00B41ECB" w:rsidRDefault="004A17CA" w:rsidP="004A17CA">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tcPr>
          <w:p w14:paraId="42C9F0E8" w14:textId="77777777" w:rsidR="004A17CA" w:rsidRPr="00F26900" w:rsidRDefault="004A17CA" w:rsidP="004A17CA">
            <w:pPr>
              <w:pStyle w:val="NormalWeb"/>
            </w:pPr>
            <w:r w:rsidRPr="00F26900">
              <w:t>Toplumsal beklentiler ile etik normlar arasındaki ilişkiyi açıklar.</w:t>
            </w:r>
          </w:p>
        </w:tc>
        <w:tc>
          <w:tcPr>
            <w:tcW w:w="2138" w:type="dxa"/>
            <w:tcBorders>
              <w:left w:val="nil"/>
            </w:tcBorders>
            <w:shd w:val="clear" w:color="auto" w:fill="FFFFFF" w:themeFill="background1"/>
          </w:tcPr>
          <w:p w14:paraId="582BC9EC" w14:textId="77777777" w:rsidR="004A17CA" w:rsidRPr="0040682C" w:rsidRDefault="004A17CA" w:rsidP="004A17CA">
            <w:pPr>
              <w:jc w:val="center"/>
              <w:rPr>
                <w:sz w:val="20"/>
                <w:szCs w:val="20"/>
              </w:rPr>
            </w:pPr>
            <w:r w:rsidRPr="00D52FA5">
              <w:rPr>
                <w:sz w:val="20"/>
                <w:szCs w:val="20"/>
              </w:rPr>
              <w:t>3-4</w:t>
            </w:r>
          </w:p>
        </w:tc>
        <w:tc>
          <w:tcPr>
            <w:tcW w:w="1364" w:type="dxa"/>
            <w:shd w:val="clear" w:color="auto" w:fill="FFFFFF" w:themeFill="background1"/>
          </w:tcPr>
          <w:p w14:paraId="22EE542E" w14:textId="77777777" w:rsidR="004A17CA" w:rsidRPr="0040682C" w:rsidRDefault="004A17CA" w:rsidP="004A17CA">
            <w:pPr>
              <w:jc w:val="center"/>
              <w:rPr>
                <w:sz w:val="20"/>
                <w:szCs w:val="20"/>
              </w:rPr>
            </w:pPr>
            <w:r w:rsidRPr="007A3F88">
              <w:t>1, 2, 5, 8, 11, 12, 13, 14, 15</w:t>
            </w:r>
          </w:p>
        </w:tc>
        <w:tc>
          <w:tcPr>
            <w:tcW w:w="1365" w:type="dxa"/>
            <w:shd w:val="clear" w:color="auto" w:fill="FFFFFF" w:themeFill="background1"/>
          </w:tcPr>
          <w:p w14:paraId="2C201C57" w14:textId="77777777" w:rsidR="004A17CA" w:rsidRPr="0040682C" w:rsidRDefault="004A17CA" w:rsidP="004A17CA">
            <w:pPr>
              <w:jc w:val="center"/>
              <w:rPr>
                <w:sz w:val="20"/>
                <w:szCs w:val="20"/>
              </w:rPr>
            </w:pPr>
            <w:r w:rsidRPr="009C5701">
              <w:t>A, D, E</w:t>
            </w:r>
          </w:p>
        </w:tc>
      </w:tr>
      <w:tr w:rsidR="004A17CA" w:rsidRPr="00B41ECB" w14:paraId="3F64A731" w14:textId="77777777" w:rsidTr="009A53CC">
        <w:trPr>
          <w:trHeight w:val="465"/>
        </w:trPr>
        <w:tc>
          <w:tcPr>
            <w:tcW w:w="384" w:type="dxa"/>
            <w:tcBorders>
              <w:top w:val="single" w:sz="4" w:space="0" w:color="auto"/>
              <w:bottom w:val="single" w:sz="4" w:space="0" w:color="auto"/>
              <w:right w:val="nil"/>
            </w:tcBorders>
            <w:shd w:val="clear" w:color="auto" w:fill="FFFFFF" w:themeFill="background1"/>
            <w:vAlign w:val="center"/>
          </w:tcPr>
          <w:p w14:paraId="0436F259" w14:textId="77777777" w:rsidR="004A17CA" w:rsidRPr="00B41ECB" w:rsidRDefault="004A17CA" w:rsidP="004A17CA">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tcPr>
          <w:p w14:paraId="4AFBE8F1" w14:textId="77777777" w:rsidR="004A17CA" w:rsidRPr="00F26900" w:rsidRDefault="004A17CA" w:rsidP="004A17CA">
            <w:pPr>
              <w:pStyle w:val="NormalWeb"/>
            </w:pPr>
            <w:r w:rsidRPr="00F26900">
              <w:t>Sosyal ve mesleki düzenin korunması için etik kodların gerekliliğini anlar.</w:t>
            </w:r>
          </w:p>
        </w:tc>
        <w:tc>
          <w:tcPr>
            <w:tcW w:w="2138" w:type="dxa"/>
            <w:tcBorders>
              <w:left w:val="nil"/>
            </w:tcBorders>
          </w:tcPr>
          <w:p w14:paraId="3D2450A0" w14:textId="77777777" w:rsidR="004A17CA" w:rsidRPr="0040682C" w:rsidRDefault="004A17CA" w:rsidP="004A17CA">
            <w:pPr>
              <w:jc w:val="center"/>
              <w:rPr>
                <w:sz w:val="20"/>
                <w:szCs w:val="20"/>
              </w:rPr>
            </w:pPr>
            <w:r w:rsidRPr="00D52FA5">
              <w:rPr>
                <w:sz w:val="20"/>
                <w:szCs w:val="20"/>
              </w:rPr>
              <w:t>3-4</w:t>
            </w:r>
          </w:p>
        </w:tc>
        <w:tc>
          <w:tcPr>
            <w:tcW w:w="1364" w:type="dxa"/>
          </w:tcPr>
          <w:p w14:paraId="3535D342" w14:textId="77777777" w:rsidR="004A17CA" w:rsidRPr="0040682C" w:rsidRDefault="004A17CA" w:rsidP="004A17CA">
            <w:pPr>
              <w:jc w:val="center"/>
              <w:rPr>
                <w:sz w:val="20"/>
                <w:szCs w:val="20"/>
              </w:rPr>
            </w:pPr>
            <w:r w:rsidRPr="007A3F88">
              <w:t>1, 2, 5, 8, 11, 12, 13, 14, 15</w:t>
            </w:r>
          </w:p>
        </w:tc>
        <w:tc>
          <w:tcPr>
            <w:tcW w:w="1365" w:type="dxa"/>
            <w:shd w:val="clear" w:color="auto" w:fill="FFFFFF" w:themeFill="background1"/>
          </w:tcPr>
          <w:p w14:paraId="6CF6493D" w14:textId="77777777" w:rsidR="004A17CA" w:rsidRPr="0040682C" w:rsidRDefault="004A17CA" w:rsidP="004A17CA">
            <w:pPr>
              <w:jc w:val="center"/>
              <w:rPr>
                <w:sz w:val="20"/>
                <w:szCs w:val="20"/>
              </w:rPr>
            </w:pPr>
            <w:r w:rsidRPr="009C5701">
              <w:t>A, D, E</w:t>
            </w:r>
          </w:p>
        </w:tc>
      </w:tr>
      <w:tr w:rsidR="004A17CA" w:rsidRPr="00B41ECB" w14:paraId="4E3A5DD9" w14:textId="77777777" w:rsidTr="009A53CC">
        <w:trPr>
          <w:trHeight w:val="465"/>
        </w:trPr>
        <w:tc>
          <w:tcPr>
            <w:tcW w:w="384" w:type="dxa"/>
            <w:tcBorders>
              <w:top w:val="single" w:sz="4" w:space="0" w:color="auto"/>
              <w:bottom w:val="single" w:sz="4" w:space="0" w:color="auto"/>
              <w:right w:val="nil"/>
            </w:tcBorders>
            <w:shd w:val="clear" w:color="auto" w:fill="FFFFFF" w:themeFill="background1"/>
            <w:vAlign w:val="center"/>
          </w:tcPr>
          <w:p w14:paraId="136ECA36" w14:textId="77777777" w:rsidR="004A17CA" w:rsidRPr="00B41ECB" w:rsidRDefault="004A17CA" w:rsidP="004A17CA">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tcPr>
          <w:p w14:paraId="1C503111" w14:textId="77777777" w:rsidR="004A17CA" w:rsidRPr="00F26900" w:rsidRDefault="004A17CA" w:rsidP="004A17CA">
            <w:pPr>
              <w:pStyle w:val="NormalWeb"/>
            </w:pPr>
            <w:r w:rsidRPr="00F26900">
              <w:t>Sağlık hizmetlerinde hasta güvenliğini sağlamada etik kodların neden kritik olduğunu tartışır.</w:t>
            </w:r>
          </w:p>
        </w:tc>
        <w:tc>
          <w:tcPr>
            <w:tcW w:w="2138" w:type="dxa"/>
            <w:tcBorders>
              <w:left w:val="nil"/>
            </w:tcBorders>
          </w:tcPr>
          <w:p w14:paraId="4B771C89" w14:textId="77777777" w:rsidR="004A17CA" w:rsidRPr="0040682C" w:rsidRDefault="004A17CA" w:rsidP="004A17CA">
            <w:pPr>
              <w:jc w:val="center"/>
              <w:rPr>
                <w:sz w:val="20"/>
                <w:szCs w:val="20"/>
              </w:rPr>
            </w:pPr>
            <w:r w:rsidRPr="00D52FA5">
              <w:rPr>
                <w:sz w:val="20"/>
                <w:szCs w:val="20"/>
              </w:rPr>
              <w:t>3-4</w:t>
            </w:r>
          </w:p>
        </w:tc>
        <w:tc>
          <w:tcPr>
            <w:tcW w:w="1364" w:type="dxa"/>
          </w:tcPr>
          <w:p w14:paraId="338E98EC" w14:textId="77777777" w:rsidR="004A17CA" w:rsidRPr="0040682C" w:rsidRDefault="004A17CA" w:rsidP="004A17CA">
            <w:pPr>
              <w:jc w:val="center"/>
              <w:rPr>
                <w:sz w:val="20"/>
                <w:szCs w:val="20"/>
              </w:rPr>
            </w:pPr>
            <w:r w:rsidRPr="007A3F88">
              <w:t>1, 2, 5, 8, 11, 12, 13, 14, 15</w:t>
            </w:r>
          </w:p>
        </w:tc>
        <w:tc>
          <w:tcPr>
            <w:tcW w:w="1365" w:type="dxa"/>
            <w:shd w:val="clear" w:color="auto" w:fill="FFFFFF" w:themeFill="background1"/>
          </w:tcPr>
          <w:p w14:paraId="008D77D2" w14:textId="77777777" w:rsidR="004A17CA" w:rsidRPr="0040682C" w:rsidRDefault="004A17CA" w:rsidP="004A17CA">
            <w:pPr>
              <w:jc w:val="center"/>
              <w:rPr>
                <w:sz w:val="20"/>
                <w:szCs w:val="20"/>
              </w:rPr>
            </w:pPr>
            <w:r w:rsidRPr="009C5701">
              <w:t>A, D, E</w:t>
            </w:r>
          </w:p>
        </w:tc>
      </w:tr>
      <w:tr w:rsidR="004A17CA" w:rsidRPr="00B41ECB" w14:paraId="1655B677" w14:textId="77777777" w:rsidTr="009A53CC">
        <w:trPr>
          <w:trHeight w:val="465"/>
        </w:trPr>
        <w:tc>
          <w:tcPr>
            <w:tcW w:w="384" w:type="dxa"/>
            <w:tcBorders>
              <w:top w:val="single" w:sz="4" w:space="0" w:color="auto"/>
              <w:bottom w:val="single" w:sz="4" w:space="0" w:color="auto"/>
              <w:right w:val="nil"/>
            </w:tcBorders>
            <w:shd w:val="clear" w:color="auto" w:fill="FFFFFF" w:themeFill="background1"/>
            <w:vAlign w:val="center"/>
          </w:tcPr>
          <w:p w14:paraId="302F2E44" w14:textId="77777777" w:rsidR="004A17CA" w:rsidRPr="00B41ECB" w:rsidRDefault="004A17CA" w:rsidP="004A17CA">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tcPr>
          <w:p w14:paraId="1D0EC33E" w14:textId="77777777" w:rsidR="004A17CA" w:rsidRPr="00F26900" w:rsidRDefault="004A17CA" w:rsidP="004A17CA">
            <w:pPr>
              <w:pStyle w:val="NormalWeb"/>
            </w:pPr>
            <w:r w:rsidRPr="00F26900">
              <w:t>Kodların hasta haklarını koruma ve ihlalleri önlemedeki rolünü analiz eder.</w:t>
            </w:r>
          </w:p>
        </w:tc>
        <w:tc>
          <w:tcPr>
            <w:tcW w:w="2138" w:type="dxa"/>
            <w:tcBorders>
              <w:left w:val="nil"/>
            </w:tcBorders>
          </w:tcPr>
          <w:p w14:paraId="5A64E183" w14:textId="77777777" w:rsidR="004A17CA" w:rsidRPr="0040682C" w:rsidRDefault="004A17CA" w:rsidP="004A17CA">
            <w:pPr>
              <w:jc w:val="center"/>
              <w:rPr>
                <w:sz w:val="20"/>
                <w:szCs w:val="20"/>
              </w:rPr>
            </w:pPr>
            <w:r w:rsidRPr="00D52FA5">
              <w:rPr>
                <w:sz w:val="20"/>
                <w:szCs w:val="20"/>
              </w:rPr>
              <w:t>3-4</w:t>
            </w:r>
          </w:p>
        </w:tc>
        <w:tc>
          <w:tcPr>
            <w:tcW w:w="1364" w:type="dxa"/>
          </w:tcPr>
          <w:p w14:paraId="6B2C3D12" w14:textId="77777777" w:rsidR="004A17CA" w:rsidRPr="0040682C" w:rsidRDefault="004A17CA" w:rsidP="004A17CA">
            <w:pPr>
              <w:jc w:val="center"/>
              <w:rPr>
                <w:sz w:val="20"/>
                <w:szCs w:val="20"/>
              </w:rPr>
            </w:pPr>
            <w:r w:rsidRPr="007A3F88">
              <w:t>1, 2, 5, 8, 11, 12, 13, 14, 15</w:t>
            </w:r>
          </w:p>
        </w:tc>
        <w:tc>
          <w:tcPr>
            <w:tcW w:w="1365" w:type="dxa"/>
            <w:shd w:val="clear" w:color="auto" w:fill="FFFFFF" w:themeFill="background1"/>
          </w:tcPr>
          <w:p w14:paraId="1B2FDD9E" w14:textId="77777777" w:rsidR="004A17CA" w:rsidRPr="0040682C" w:rsidRDefault="004A17CA" w:rsidP="004A17CA">
            <w:pPr>
              <w:jc w:val="center"/>
              <w:rPr>
                <w:sz w:val="20"/>
                <w:szCs w:val="20"/>
              </w:rPr>
            </w:pPr>
            <w:r w:rsidRPr="009C5701">
              <w:t>A, D, E</w:t>
            </w:r>
          </w:p>
        </w:tc>
      </w:tr>
      <w:tr w:rsidR="004A17CA" w:rsidRPr="00B41ECB" w14:paraId="7E810945" w14:textId="77777777" w:rsidTr="009A53CC">
        <w:trPr>
          <w:trHeight w:val="465"/>
        </w:trPr>
        <w:tc>
          <w:tcPr>
            <w:tcW w:w="384" w:type="dxa"/>
            <w:tcBorders>
              <w:top w:val="single" w:sz="4" w:space="0" w:color="auto"/>
              <w:bottom w:val="single" w:sz="4" w:space="0" w:color="auto"/>
              <w:right w:val="nil"/>
            </w:tcBorders>
            <w:shd w:val="clear" w:color="auto" w:fill="FFFFFF" w:themeFill="background1"/>
            <w:vAlign w:val="center"/>
          </w:tcPr>
          <w:p w14:paraId="7145B251" w14:textId="77777777" w:rsidR="004A17CA" w:rsidRPr="00B41ECB" w:rsidRDefault="004A17CA" w:rsidP="004A17CA">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tcPr>
          <w:p w14:paraId="19D6CB62" w14:textId="77777777" w:rsidR="004A17CA" w:rsidRPr="00F26900" w:rsidRDefault="004A17CA" w:rsidP="004A17CA">
            <w:pPr>
              <w:pStyle w:val="NormalWeb"/>
            </w:pPr>
            <w:r w:rsidRPr="00F26900">
              <w:t>Mesleki etik kodlar, ahlak ve hukuk arasındaki ilişkiyi tanımlar.</w:t>
            </w:r>
          </w:p>
        </w:tc>
        <w:tc>
          <w:tcPr>
            <w:tcW w:w="2138" w:type="dxa"/>
            <w:tcBorders>
              <w:left w:val="nil"/>
            </w:tcBorders>
          </w:tcPr>
          <w:p w14:paraId="60452F1D" w14:textId="77777777" w:rsidR="004A17CA" w:rsidRPr="0040682C" w:rsidRDefault="004A17CA" w:rsidP="004A17CA">
            <w:pPr>
              <w:jc w:val="center"/>
              <w:rPr>
                <w:sz w:val="20"/>
                <w:szCs w:val="20"/>
              </w:rPr>
            </w:pPr>
            <w:r w:rsidRPr="00D52FA5">
              <w:rPr>
                <w:sz w:val="20"/>
                <w:szCs w:val="20"/>
              </w:rPr>
              <w:t>3-4</w:t>
            </w:r>
          </w:p>
        </w:tc>
        <w:tc>
          <w:tcPr>
            <w:tcW w:w="1364" w:type="dxa"/>
          </w:tcPr>
          <w:p w14:paraId="592D546F" w14:textId="77777777" w:rsidR="004A17CA" w:rsidRPr="0040682C" w:rsidRDefault="004A17CA" w:rsidP="004A17CA">
            <w:pPr>
              <w:jc w:val="center"/>
              <w:rPr>
                <w:sz w:val="20"/>
                <w:szCs w:val="20"/>
              </w:rPr>
            </w:pPr>
            <w:r w:rsidRPr="007A3F88">
              <w:t>1, 2, 5, 8, 11, 12, 13, 14, 15</w:t>
            </w:r>
          </w:p>
        </w:tc>
        <w:tc>
          <w:tcPr>
            <w:tcW w:w="1365" w:type="dxa"/>
            <w:shd w:val="clear" w:color="auto" w:fill="FFFFFF" w:themeFill="background1"/>
          </w:tcPr>
          <w:p w14:paraId="3B0D0B8E" w14:textId="77777777" w:rsidR="004A17CA" w:rsidRPr="0040682C" w:rsidRDefault="004A17CA" w:rsidP="004A17CA">
            <w:pPr>
              <w:jc w:val="center"/>
              <w:rPr>
                <w:sz w:val="20"/>
                <w:szCs w:val="20"/>
              </w:rPr>
            </w:pPr>
            <w:r w:rsidRPr="009C5701">
              <w:t>A, D, E</w:t>
            </w:r>
          </w:p>
        </w:tc>
      </w:tr>
      <w:tr w:rsidR="004A17CA" w:rsidRPr="00B41ECB" w14:paraId="1BFDAA89" w14:textId="77777777" w:rsidTr="009A53CC">
        <w:trPr>
          <w:trHeight w:val="465"/>
        </w:trPr>
        <w:tc>
          <w:tcPr>
            <w:tcW w:w="384" w:type="dxa"/>
            <w:tcBorders>
              <w:top w:val="single" w:sz="4" w:space="0" w:color="auto"/>
              <w:bottom w:val="single" w:sz="4" w:space="0" w:color="auto"/>
              <w:right w:val="nil"/>
            </w:tcBorders>
            <w:shd w:val="clear" w:color="auto" w:fill="FFFFFF" w:themeFill="background1"/>
            <w:vAlign w:val="center"/>
          </w:tcPr>
          <w:p w14:paraId="374D8F3B" w14:textId="77777777" w:rsidR="004A17CA" w:rsidRPr="00B41ECB" w:rsidRDefault="004A17CA" w:rsidP="004A17CA">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tcPr>
          <w:p w14:paraId="357CAB51" w14:textId="77777777" w:rsidR="004A17CA" w:rsidRPr="00F26900" w:rsidRDefault="004A17CA" w:rsidP="004A17CA">
            <w:pPr>
              <w:pStyle w:val="NormalWeb"/>
            </w:pPr>
            <w:r w:rsidRPr="00F26900">
              <w:t>Kodların mesleki uygulamada bireysel ahlaki yargılara nasıl rehberlik ettiğini tartışır.</w:t>
            </w:r>
          </w:p>
        </w:tc>
        <w:tc>
          <w:tcPr>
            <w:tcW w:w="2138" w:type="dxa"/>
            <w:tcBorders>
              <w:left w:val="nil"/>
            </w:tcBorders>
          </w:tcPr>
          <w:p w14:paraId="0AC516F3" w14:textId="77777777" w:rsidR="004A17CA" w:rsidRPr="0040682C" w:rsidRDefault="004A17CA" w:rsidP="004A17CA">
            <w:pPr>
              <w:jc w:val="center"/>
              <w:rPr>
                <w:sz w:val="20"/>
                <w:szCs w:val="20"/>
              </w:rPr>
            </w:pPr>
            <w:r w:rsidRPr="00D52FA5">
              <w:rPr>
                <w:sz w:val="20"/>
                <w:szCs w:val="20"/>
              </w:rPr>
              <w:t>3-4</w:t>
            </w:r>
          </w:p>
        </w:tc>
        <w:tc>
          <w:tcPr>
            <w:tcW w:w="1364" w:type="dxa"/>
          </w:tcPr>
          <w:p w14:paraId="460E178F" w14:textId="77777777" w:rsidR="004A17CA" w:rsidRPr="0040682C" w:rsidRDefault="004A17CA" w:rsidP="004A17CA">
            <w:pPr>
              <w:jc w:val="center"/>
              <w:rPr>
                <w:sz w:val="20"/>
                <w:szCs w:val="20"/>
              </w:rPr>
            </w:pPr>
            <w:r w:rsidRPr="007A3F88">
              <w:t>1, 2, 5, 8, 11, 12, 13, 14, 15</w:t>
            </w:r>
          </w:p>
        </w:tc>
        <w:tc>
          <w:tcPr>
            <w:tcW w:w="1365" w:type="dxa"/>
            <w:shd w:val="clear" w:color="auto" w:fill="FFFFFF" w:themeFill="background1"/>
          </w:tcPr>
          <w:p w14:paraId="25AA9408" w14:textId="77777777" w:rsidR="004A17CA" w:rsidRPr="0040682C" w:rsidRDefault="004A17CA" w:rsidP="004A17CA">
            <w:pPr>
              <w:jc w:val="center"/>
              <w:rPr>
                <w:sz w:val="20"/>
                <w:szCs w:val="20"/>
              </w:rPr>
            </w:pPr>
            <w:r w:rsidRPr="009C5701">
              <w:t>A, D, E</w:t>
            </w:r>
          </w:p>
        </w:tc>
      </w:tr>
      <w:tr w:rsidR="004A17CA" w:rsidRPr="00B41ECB" w14:paraId="06AE8639" w14:textId="77777777" w:rsidTr="009A53CC">
        <w:trPr>
          <w:trHeight w:val="465"/>
        </w:trPr>
        <w:tc>
          <w:tcPr>
            <w:tcW w:w="384" w:type="dxa"/>
            <w:tcBorders>
              <w:top w:val="single" w:sz="4" w:space="0" w:color="auto"/>
              <w:bottom w:val="single" w:sz="4" w:space="0" w:color="auto"/>
              <w:right w:val="nil"/>
            </w:tcBorders>
            <w:shd w:val="clear" w:color="auto" w:fill="FFFFFF" w:themeFill="background1"/>
            <w:vAlign w:val="center"/>
          </w:tcPr>
          <w:p w14:paraId="6D840303" w14:textId="77777777" w:rsidR="004A17CA" w:rsidRDefault="004A17CA" w:rsidP="004A17CA">
            <w:pPr>
              <w:jc w:val="right"/>
              <w:rPr>
                <w:rFonts w:ascii="Times New Roman" w:hAnsi="Times New Roman" w:cs="Times New Roman"/>
                <w:b/>
                <w:sz w:val="20"/>
                <w:szCs w:val="20"/>
              </w:rPr>
            </w:pPr>
            <w:r>
              <w:rPr>
                <w:rFonts w:ascii="Times New Roman" w:hAnsi="Times New Roman" w:cs="Times New Roman"/>
                <w:b/>
                <w:sz w:val="20"/>
                <w:szCs w:val="20"/>
              </w:rPr>
              <w:lastRenderedPageBreak/>
              <w:t>8</w:t>
            </w:r>
          </w:p>
        </w:tc>
        <w:tc>
          <w:tcPr>
            <w:tcW w:w="4373" w:type="dxa"/>
            <w:tcBorders>
              <w:left w:val="nil"/>
            </w:tcBorders>
          </w:tcPr>
          <w:p w14:paraId="7C748199" w14:textId="77777777" w:rsidR="004A17CA" w:rsidRPr="00F26900" w:rsidRDefault="004A17CA" w:rsidP="004A17CA">
            <w:pPr>
              <w:pStyle w:val="NormalWeb"/>
            </w:pPr>
            <w:r w:rsidRPr="00F26900">
              <w:t>Bir mesleki etik kodun amacını ve yansıttığı temel değerleri açıklar.</w:t>
            </w:r>
          </w:p>
        </w:tc>
        <w:tc>
          <w:tcPr>
            <w:tcW w:w="2138" w:type="dxa"/>
            <w:tcBorders>
              <w:left w:val="nil"/>
            </w:tcBorders>
          </w:tcPr>
          <w:p w14:paraId="1C9CBFFF" w14:textId="77777777" w:rsidR="004A17CA" w:rsidRPr="0040682C" w:rsidRDefault="004A17CA" w:rsidP="004A17CA">
            <w:pPr>
              <w:jc w:val="center"/>
              <w:rPr>
                <w:sz w:val="20"/>
                <w:szCs w:val="20"/>
              </w:rPr>
            </w:pPr>
            <w:r w:rsidRPr="00D52FA5">
              <w:rPr>
                <w:sz w:val="20"/>
                <w:szCs w:val="20"/>
              </w:rPr>
              <w:t>3-4</w:t>
            </w:r>
          </w:p>
        </w:tc>
        <w:tc>
          <w:tcPr>
            <w:tcW w:w="1364" w:type="dxa"/>
          </w:tcPr>
          <w:p w14:paraId="447E6564" w14:textId="77777777" w:rsidR="004A17CA" w:rsidRPr="0040682C" w:rsidRDefault="004A17CA" w:rsidP="004A17CA">
            <w:pPr>
              <w:jc w:val="center"/>
              <w:rPr>
                <w:sz w:val="20"/>
                <w:szCs w:val="20"/>
              </w:rPr>
            </w:pPr>
            <w:r w:rsidRPr="007A3F88">
              <w:t>1, 2, 5, 8, 11, 12, 13, 14, 15</w:t>
            </w:r>
          </w:p>
        </w:tc>
        <w:tc>
          <w:tcPr>
            <w:tcW w:w="1365" w:type="dxa"/>
            <w:shd w:val="clear" w:color="auto" w:fill="FFFFFF" w:themeFill="background1"/>
          </w:tcPr>
          <w:p w14:paraId="4004794E" w14:textId="77777777" w:rsidR="004A17CA" w:rsidRPr="0040682C" w:rsidRDefault="004A17CA" w:rsidP="004A17CA">
            <w:pPr>
              <w:jc w:val="center"/>
              <w:rPr>
                <w:sz w:val="20"/>
                <w:szCs w:val="20"/>
              </w:rPr>
            </w:pPr>
            <w:r w:rsidRPr="009C5701">
              <w:t>A, D, E</w:t>
            </w:r>
          </w:p>
        </w:tc>
      </w:tr>
      <w:tr w:rsidR="004A17CA" w:rsidRPr="00B41ECB" w14:paraId="3D7DE270" w14:textId="77777777" w:rsidTr="009A53CC">
        <w:trPr>
          <w:trHeight w:val="465"/>
        </w:trPr>
        <w:tc>
          <w:tcPr>
            <w:tcW w:w="384" w:type="dxa"/>
            <w:tcBorders>
              <w:top w:val="single" w:sz="4" w:space="0" w:color="auto"/>
              <w:bottom w:val="single" w:sz="4" w:space="0" w:color="auto"/>
              <w:right w:val="nil"/>
            </w:tcBorders>
            <w:shd w:val="clear" w:color="auto" w:fill="FFFFFF" w:themeFill="background1"/>
            <w:vAlign w:val="center"/>
          </w:tcPr>
          <w:p w14:paraId="705FE6DC" w14:textId="77777777" w:rsidR="004A17CA" w:rsidRDefault="004A17CA" w:rsidP="004A17CA">
            <w:pPr>
              <w:jc w:val="right"/>
              <w:rPr>
                <w:rFonts w:ascii="Times New Roman" w:hAnsi="Times New Roman" w:cs="Times New Roman"/>
                <w:b/>
                <w:sz w:val="20"/>
                <w:szCs w:val="20"/>
              </w:rPr>
            </w:pPr>
            <w:r>
              <w:rPr>
                <w:rFonts w:ascii="Times New Roman" w:hAnsi="Times New Roman" w:cs="Times New Roman"/>
                <w:b/>
                <w:sz w:val="20"/>
                <w:szCs w:val="20"/>
              </w:rPr>
              <w:t>9</w:t>
            </w:r>
          </w:p>
        </w:tc>
        <w:tc>
          <w:tcPr>
            <w:tcW w:w="4373" w:type="dxa"/>
            <w:tcBorders>
              <w:left w:val="nil"/>
            </w:tcBorders>
          </w:tcPr>
          <w:p w14:paraId="2A2881EE" w14:textId="77777777" w:rsidR="004A17CA" w:rsidRPr="00F26900" w:rsidRDefault="004A17CA" w:rsidP="004A17CA">
            <w:pPr>
              <w:pStyle w:val="NormalWeb"/>
            </w:pPr>
            <w:r w:rsidRPr="00F26900">
              <w:t>İyi bir kodun açıklık ve tutarlılık gibi özelliklerini belirler.</w:t>
            </w:r>
          </w:p>
        </w:tc>
        <w:tc>
          <w:tcPr>
            <w:tcW w:w="2138" w:type="dxa"/>
            <w:tcBorders>
              <w:left w:val="nil"/>
            </w:tcBorders>
          </w:tcPr>
          <w:p w14:paraId="6F0D529D" w14:textId="77777777" w:rsidR="004A17CA" w:rsidRPr="0040682C" w:rsidRDefault="004A17CA" w:rsidP="004A17CA">
            <w:pPr>
              <w:jc w:val="center"/>
              <w:rPr>
                <w:sz w:val="20"/>
                <w:szCs w:val="20"/>
              </w:rPr>
            </w:pPr>
            <w:r w:rsidRPr="00D52FA5">
              <w:rPr>
                <w:sz w:val="20"/>
                <w:szCs w:val="20"/>
              </w:rPr>
              <w:t>3-4</w:t>
            </w:r>
          </w:p>
        </w:tc>
        <w:tc>
          <w:tcPr>
            <w:tcW w:w="1364" w:type="dxa"/>
          </w:tcPr>
          <w:p w14:paraId="6D2731FD" w14:textId="77777777" w:rsidR="004A17CA" w:rsidRPr="0040682C" w:rsidRDefault="004A17CA" w:rsidP="004A17CA">
            <w:pPr>
              <w:jc w:val="center"/>
              <w:rPr>
                <w:sz w:val="20"/>
                <w:szCs w:val="20"/>
              </w:rPr>
            </w:pPr>
            <w:r w:rsidRPr="007A3F88">
              <w:t>1, 2, 5, 8, 11, 12, 13, 14, 15</w:t>
            </w:r>
          </w:p>
        </w:tc>
        <w:tc>
          <w:tcPr>
            <w:tcW w:w="1365" w:type="dxa"/>
            <w:shd w:val="clear" w:color="auto" w:fill="FFFFFF" w:themeFill="background1"/>
          </w:tcPr>
          <w:p w14:paraId="13B5B8C4" w14:textId="77777777" w:rsidR="004A17CA" w:rsidRPr="0040682C" w:rsidRDefault="004A17CA" w:rsidP="004A17CA">
            <w:pPr>
              <w:jc w:val="center"/>
              <w:rPr>
                <w:sz w:val="20"/>
                <w:szCs w:val="20"/>
              </w:rPr>
            </w:pPr>
            <w:r w:rsidRPr="009C5701">
              <w:t>A, D, E</w:t>
            </w:r>
          </w:p>
        </w:tc>
      </w:tr>
      <w:tr w:rsidR="004A17CA" w:rsidRPr="00B41ECB" w14:paraId="2D47C240" w14:textId="77777777" w:rsidTr="009A53CC">
        <w:trPr>
          <w:trHeight w:val="465"/>
        </w:trPr>
        <w:tc>
          <w:tcPr>
            <w:tcW w:w="384" w:type="dxa"/>
            <w:tcBorders>
              <w:top w:val="single" w:sz="4" w:space="0" w:color="auto"/>
              <w:bottom w:val="single" w:sz="4" w:space="0" w:color="auto"/>
              <w:right w:val="nil"/>
            </w:tcBorders>
            <w:shd w:val="clear" w:color="auto" w:fill="FFFFFF" w:themeFill="background1"/>
            <w:vAlign w:val="center"/>
          </w:tcPr>
          <w:p w14:paraId="2164B51C" w14:textId="77777777" w:rsidR="004A17CA" w:rsidRDefault="004A17CA" w:rsidP="004A17CA">
            <w:pPr>
              <w:jc w:val="right"/>
              <w:rPr>
                <w:rFonts w:ascii="Times New Roman" w:hAnsi="Times New Roman" w:cs="Times New Roman"/>
                <w:b/>
                <w:sz w:val="20"/>
                <w:szCs w:val="20"/>
              </w:rPr>
            </w:pPr>
            <w:r>
              <w:rPr>
                <w:rFonts w:ascii="Times New Roman" w:hAnsi="Times New Roman" w:cs="Times New Roman"/>
                <w:b/>
                <w:sz w:val="20"/>
                <w:szCs w:val="20"/>
              </w:rPr>
              <w:t>10</w:t>
            </w:r>
          </w:p>
        </w:tc>
        <w:tc>
          <w:tcPr>
            <w:tcW w:w="4373" w:type="dxa"/>
            <w:tcBorders>
              <w:left w:val="nil"/>
            </w:tcBorders>
          </w:tcPr>
          <w:p w14:paraId="2F84C585" w14:textId="77777777" w:rsidR="004A17CA" w:rsidRPr="00F26900" w:rsidRDefault="004A17CA" w:rsidP="004A17CA">
            <w:pPr>
              <w:pStyle w:val="NormalWeb"/>
            </w:pPr>
            <w:r w:rsidRPr="00F26900">
              <w:t>Bir etik kod oluştururken ilgili konuları seçme sürecini anlar.</w:t>
            </w:r>
          </w:p>
        </w:tc>
        <w:tc>
          <w:tcPr>
            <w:tcW w:w="2138" w:type="dxa"/>
            <w:tcBorders>
              <w:left w:val="nil"/>
            </w:tcBorders>
          </w:tcPr>
          <w:p w14:paraId="139A4AB3" w14:textId="77777777" w:rsidR="004A17CA" w:rsidRPr="0040682C" w:rsidRDefault="004A17CA" w:rsidP="004A17CA">
            <w:pPr>
              <w:jc w:val="center"/>
              <w:rPr>
                <w:sz w:val="20"/>
                <w:szCs w:val="20"/>
              </w:rPr>
            </w:pPr>
            <w:r w:rsidRPr="00D52FA5">
              <w:rPr>
                <w:sz w:val="20"/>
                <w:szCs w:val="20"/>
              </w:rPr>
              <w:t>3-4</w:t>
            </w:r>
          </w:p>
        </w:tc>
        <w:tc>
          <w:tcPr>
            <w:tcW w:w="1364" w:type="dxa"/>
          </w:tcPr>
          <w:p w14:paraId="21305E2A" w14:textId="77777777" w:rsidR="004A17CA" w:rsidRPr="0040682C" w:rsidRDefault="004A17CA" w:rsidP="004A17CA">
            <w:pPr>
              <w:jc w:val="center"/>
              <w:rPr>
                <w:sz w:val="20"/>
                <w:szCs w:val="20"/>
              </w:rPr>
            </w:pPr>
            <w:r w:rsidRPr="007A3F88">
              <w:t>1, 2, 5, 8, 11, 12, 13, 14, 15</w:t>
            </w:r>
          </w:p>
        </w:tc>
        <w:tc>
          <w:tcPr>
            <w:tcW w:w="1365" w:type="dxa"/>
            <w:shd w:val="clear" w:color="auto" w:fill="FFFFFF" w:themeFill="background1"/>
          </w:tcPr>
          <w:p w14:paraId="57994062" w14:textId="77777777" w:rsidR="004A17CA" w:rsidRPr="0040682C" w:rsidRDefault="004A17CA" w:rsidP="004A17CA">
            <w:pPr>
              <w:jc w:val="center"/>
              <w:rPr>
                <w:sz w:val="20"/>
                <w:szCs w:val="20"/>
              </w:rPr>
            </w:pPr>
            <w:r w:rsidRPr="009C5701">
              <w:t>A, D, E</w:t>
            </w:r>
          </w:p>
        </w:tc>
      </w:tr>
      <w:tr w:rsidR="004A17CA" w:rsidRPr="00B41ECB" w14:paraId="776E7573" w14:textId="77777777" w:rsidTr="009A53CC">
        <w:trPr>
          <w:trHeight w:val="465"/>
        </w:trPr>
        <w:tc>
          <w:tcPr>
            <w:tcW w:w="384" w:type="dxa"/>
            <w:tcBorders>
              <w:top w:val="single" w:sz="4" w:space="0" w:color="auto"/>
              <w:bottom w:val="single" w:sz="4" w:space="0" w:color="auto"/>
              <w:right w:val="nil"/>
            </w:tcBorders>
            <w:shd w:val="clear" w:color="auto" w:fill="FFFFFF" w:themeFill="background1"/>
            <w:vAlign w:val="center"/>
          </w:tcPr>
          <w:p w14:paraId="34F3D224" w14:textId="77777777" w:rsidR="004A17CA" w:rsidRDefault="004A17CA" w:rsidP="004A17CA">
            <w:pPr>
              <w:jc w:val="right"/>
              <w:rPr>
                <w:rFonts w:ascii="Times New Roman" w:hAnsi="Times New Roman" w:cs="Times New Roman"/>
                <w:b/>
                <w:sz w:val="20"/>
                <w:szCs w:val="20"/>
              </w:rPr>
            </w:pPr>
            <w:r>
              <w:rPr>
                <w:rFonts w:ascii="Times New Roman" w:hAnsi="Times New Roman" w:cs="Times New Roman"/>
                <w:b/>
                <w:sz w:val="20"/>
                <w:szCs w:val="20"/>
              </w:rPr>
              <w:t>11</w:t>
            </w:r>
          </w:p>
        </w:tc>
        <w:tc>
          <w:tcPr>
            <w:tcW w:w="4373" w:type="dxa"/>
            <w:tcBorders>
              <w:left w:val="nil"/>
            </w:tcBorders>
          </w:tcPr>
          <w:p w14:paraId="08D16E19" w14:textId="77777777" w:rsidR="004A17CA" w:rsidRPr="00F26900" w:rsidRDefault="004A17CA" w:rsidP="004A17CA">
            <w:pPr>
              <w:pStyle w:val="NormalWeb"/>
            </w:pPr>
            <w:r w:rsidRPr="00F26900">
              <w:t>Örnek bir etik kod oluşturma ve yazma aşamalarını ana hatlarıyla belirtir.</w:t>
            </w:r>
          </w:p>
        </w:tc>
        <w:tc>
          <w:tcPr>
            <w:tcW w:w="2138" w:type="dxa"/>
            <w:tcBorders>
              <w:left w:val="nil"/>
            </w:tcBorders>
          </w:tcPr>
          <w:p w14:paraId="65795F57" w14:textId="77777777" w:rsidR="004A17CA" w:rsidRPr="0040682C" w:rsidRDefault="004A17CA" w:rsidP="004A17CA">
            <w:pPr>
              <w:jc w:val="center"/>
              <w:rPr>
                <w:sz w:val="20"/>
                <w:szCs w:val="20"/>
              </w:rPr>
            </w:pPr>
            <w:r w:rsidRPr="00D52FA5">
              <w:rPr>
                <w:sz w:val="20"/>
                <w:szCs w:val="20"/>
              </w:rPr>
              <w:t>3-4</w:t>
            </w:r>
          </w:p>
        </w:tc>
        <w:tc>
          <w:tcPr>
            <w:tcW w:w="1364" w:type="dxa"/>
          </w:tcPr>
          <w:p w14:paraId="7C4B7786" w14:textId="77777777" w:rsidR="004A17CA" w:rsidRPr="0040682C" w:rsidRDefault="004A17CA" w:rsidP="004A17CA">
            <w:pPr>
              <w:jc w:val="center"/>
              <w:rPr>
                <w:sz w:val="20"/>
                <w:szCs w:val="20"/>
              </w:rPr>
            </w:pPr>
            <w:r w:rsidRPr="007A3F88">
              <w:t>1, 2, 5, 8, 11, 12, 13, 14, 15</w:t>
            </w:r>
          </w:p>
        </w:tc>
        <w:tc>
          <w:tcPr>
            <w:tcW w:w="1365" w:type="dxa"/>
            <w:shd w:val="clear" w:color="auto" w:fill="FFFFFF" w:themeFill="background1"/>
          </w:tcPr>
          <w:p w14:paraId="76355799" w14:textId="77777777" w:rsidR="004A17CA" w:rsidRPr="0040682C" w:rsidRDefault="004A17CA" w:rsidP="004A17CA">
            <w:pPr>
              <w:jc w:val="center"/>
              <w:rPr>
                <w:sz w:val="20"/>
                <w:szCs w:val="20"/>
              </w:rPr>
            </w:pPr>
            <w:r w:rsidRPr="009C5701">
              <w:t>A, D, E</w:t>
            </w:r>
          </w:p>
        </w:tc>
      </w:tr>
      <w:tr w:rsidR="004A17CA" w:rsidRPr="00B41ECB" w14:paraId="254C264D" w14:textId="77777777" w:rsidTr="009A53CC">
        <w:trPr>
          <w:trHeight w:val="465"/>
        </w:trPr>
        <w:tc>
          <w:tcPr>
            <w:tcW w:w="384" w:type="dxa"/>
            <w:tcBorders>
              <w:top w:val="single" w:sz="4" w:space="0" w:color="auto"/>
              <w:bottom w:val="single" w:sz="4" w:space="0" w:color="auto"/>
              <w:right w:val="nil"/>
            </w:tcBorders>
            <w:shd w:val="clear" w:color="auto" w:fill="FFFFFF" w:themeFill="background1"/>
            <w:vAlign w:val="center"/>
          </w:tcPr>
          <w:p w14:paraId="639CBA21" w14:textId="77777777" w:rsidR="004A17CA" w:rsidRDefault="004A17CA" w:rsidP="004A17CA">
            <w:pPr>
              <w:jc w:val="right"/>
              <w:rPr>
                <w:rFonts w:ascii="Times New Roman" w:hAnsi="Times New Roman" w:cs="Times New Roman"/>
                <w:b/>
                <w:sz w:val="20"/>
                <w:szCs w:val="20"/>
              </w:rPr>
            </w:pPr>
            <w:r>
              <w:rPr>
                <w:rFonts w:ascii="Times New Roman" w:hAnsi="Times New Roman" w:cs="Times New Roman"/>
                <w:b/>
                <w:sz w:val="20"/>
                <w:szCs w:val="20"/>
              </w:rPr>
              <w:t>12</w:t>
            </w:r>
          </w:p>
        </w:tc>
        <w:tc>
          <w:tcPr>
            <w:tcW w:w="4373" w:type="dxa"/>
            <w:tcBorders>
              <w:left w:val="nil"/>
            </w:tcBorders>
          </w:tcPr>
          <w:p w14:paraId="0E9D7FD9" w14:textId="77777777" w:rsidR="004A17CA" w:rsidRPr="00F26900" w:rsidRDefault="004A17CA" w:rsidP="004A17CA">
            <w:pPr>
              <w:pStyle w:val="NormalWeb"/>
            </w:pPr>
            <w:r w:rsidRPr="00F26900">
              <w:t>Yazılı kodların paydaşlar ve meslektaşlarla paylaşılmasının önemini değerlendirir.</w:t>
            </w:r>
          </w:p>
        </w:tc>
        <w:tc>
          <w:tcPr>
            <w:tcW w:w="2138" w:type="dxa"/>
            <w:tcBorders>
              <w:left w:val="nil"/>
            </w:tcBorders>
          </w:tcPr>
          <w:p w14:paraId="4B3E64F9" w14:textId="77777777" w:rsidR="004A17CA" w:rsidRPr="0040682C" w:rsidRDefault="004A17CA" w:rsidP="004A17CA">
            <w:pPr>
              <w:jc w:val="center"/>
              <w:rPr>
                <w:sz w:val="20"/>
                <w:szCs w:val="20"/>
              </w:rPr>
            </w:pPr>
            <w:r w:rsidRPr="00D52FA5">
              <w:rPr>
                <w:sz w:val="20"/>
                <w:szCs w:val="20"/>
              </w:rPr>
              <w:t>3-4</w:t>
            </w:r>
          </w:p>
        </w:tc>
        <w:tc>
          <w:tcPr>
            <w:tcW w:w="1364" w:type="dxa"/>
          </w:tcPr>
          <w:p w14:paraId="33B486B0" w14:textId="77777777" w:rsidR="004A17CA" w:rsidRPr="0040682C" w:rsidRDefault="004A17CA" w:rsidP="004A17CA">
            <w:pPr>
              <w:jc w:val="center"/>
              <w:rPr>
                <w:sz w:val="20"/>
                <w:szCs w:val="20"/>
              </w:rPr>
            </w:pPr>
            <w:r w:rsidRPr="007A3F88">
              <w:t>1, 2, 5, 8, 11, 12, 13, 14, 15</w:t>
            </w:r>
          </w:p>
        </w:tc>
        <w:tc>
          <w:tcPr>
            <w:tcW w:w="1365" w:type="dxa"/>
            <w:shd w:val="clear" w:color="auto" w:fill="FFFFFF" w:themeFill="background1"/>
          </w:tcPr>
          <w:p w14:paraId="2F9FECCC" w14:textId="77777777" w:rsidR="004A17CA" w:rsidRPr="0040682C" w:rsidRDefault="004A17CA" w:rsidP="004A17CA">
            <w:pPr>
              <w:jc w:val="center"/>
              <w:rPr>
                <w:sz w:val="20"/>
                <w:szCs w:val="20"/>
              </w:rPr>
            </w:pPr>
            <w:r w:rsidRPr="009C5701">
              <w:t>A, D, E</w:t>
            </w:r>
          </w:p>
        </w:tc>
      </w:tr>
      <w:tr w:rsidR="004A17CA" w:rsidRPr="00B41ECB" w14:paraId="73C195AB" w14:textId="77777777" w:rsidTr="009A53CC">
        <w:trPr>
          <w:trHeight w:val="465"/>
        </w:trPr>
        <w:tc>
          <w:tcPr>
            <w:tcW w:w="384" w:type="dxa"/>
            <w:tcBorders>
              <w:top w:val="single" w:sz="4" w:space="0" w:color="auto"/>
              <w:bottom w:val="single" w:sz="4" w:space="0" w:color="auto"/>
              <w:right w:val="nil"/>
            </w:tcBorders>
            <w:shd w:val="clear" w:color="auto" w:fill="FFFFFF" w:themeFill="background1"/>
            <w:vAlign w:val="center"/>
          </w:tcPr>
          <w:p w14:paraId="756629CB" w14:textId="77777777" w:rsidR="004A17CA" w:rsidRDefault="004A17CA" w:rsidP="004A17CA">
            <w:pPr>
              <w:jc w:val="right"/>
              <w:rPr>
                <w:rFonts w:ascii="Times New Roman" w:hAnsi="Times New Roman" w:cs="Times New Roman"/>
                <w:b/>
                <w:sz w:val="20"/>
                <w:szCs w:val="20"/>
              </w:rPr>
            </w:pPr>
            <w:r>
              <w:rPr>
                <w:rFonts w:ascii="Times New Roman" w:hAnsi="Times New Roman" w:cs="Times New Roman"/>
                <w:b/>
                <w:sz w:val="20"/>
                <w:szCs w:val="20"/>
              </w:rPr>
              <w:t>13</w:t>
            </w:r>
          </w:p>
        </w:tc>
        <w:tc>
          <w:tcPr>
            <w:tcW w:w="4373" w:type="dxa"/>
            <w:tcBorders>
              <w:left w:val="nil"/>
            </w:tcBorders>
          </w:tcPr>
          <w:p w14:paraId="6B5E3812" w14:textId="77777777" w:rsidR="004A17CA" w:rsidRPr="00F26900" w:rsidRDefault="004A17CA" w:rsidP="004A17CA">
            <w:pPr>
              <w:pStyle w:val="NormalWeb"/>
            </w:pPr>
            <w:r w:rsidRPr="00F26900">
              <w:t>Tıp ve hemşirelik için özel mesleki kod örneklerini analiz eder.</w:t>
            </w:r>
          </w:p>
        </w:tc>
        <w:tc>
          <w:tcPr>
            <w:tcW w:w="2138" w:type="dxa"/>
            <w:tcBorders>
              <w:left w:val="nil"/>
            </w:tcBorders>
          </w:tcPr>
          <w:p w14:paraId="1899F6F7" w14:textId="77777777" w:rsidR="004A17CA" w:rsidRPr="0040682C" w:rsidRDefault="004A17CA" w:rsidP="004A17CA">
            <w:pPr>
              <w:jc w:val="center"/>
              <w:rPr>
                <w:sz w:val="20"/>
                <w:szCs w:val="20"/>
              </w:rPr>
            </w:pPr>
            <w:r w:rsidRPr="00D52FA5">
              <w:rPr>
                <w:sz w:val="20"/>
                <w:szCs w:val="20"/>
              </w:rPr>
              <w:t>3-4</w:t>
            </w:r>
          </w:p>
        </w:tc>
        <w:tc>
          <w:tcPr>
            <w:tcW w:w="1364" w:type="dxa"/>
          </w:tcPr>
          <w:p w14:paraId="65A40EE9" w14:textId="77777777" w:rsidR="004A17CA" w:rsidRPr="0040682C" w:rsidRDefault="004A17CA" w:rsidP="004A17CA">
            <w:pPr>
              <w:jc w:val="center"/>
              <w:rPr>
                <w:sz w:val="20"/>
                <w:szCs w:val="20"/>
              </w:rPr>
            </w:pPr>
            <w:r w:rsidRPr="007A3F88">
              <w:t>1, 2, 5, 8, 11, 12, 13, 14, 15</w:t>
            </w:r>
          </w:p>
        </w:tc>
        <w:tc>
          <w:tcPr>
            <w:tcW w:w="1365" w:type="dxa"/>
            <w:shd w:val="clear" w:color="auto" w:fill="FFFFFF" w:themeFill="background1"/>
          </w:tcPr>
          <w:p w14:paraId="61DCEECA" w14:textId="77777777" w:rsidR="004A17CA" w:rsidRPr="0040682C" w:rsidRDefault="004A17CA" w:rsidP="004A17CA">
            <w:pPr>
              <w:jc w:val="center"/>
              <w:rPr>
                <w:sz w:val="20"/>
                <w:szCs w:val="20"/>
              </w:rPr>
            </w:pPr>
            <w:r w:rsidRPr="009C5701">
              <w:t>A, D, E</w:t>
            </w:r>
          </w:p>
        </w:tc>
      </w:tr>
    </w:tbl>
    <w:p w14:paraId="6497BC9A" w14:textId="77777777" w:rsidR="006778C3" w:rsidRPr="009D328E" w:rsidRDefault="006778C3" w:rsidP="006778C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2C2B46F9" w14:textId="77777777" w:rsidR="006778C3" w:rsidRDefault="006778C3" w:rsidP="006778C3">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134E8EEF" w14:textId="77777777" w:rsidR="006778C3" w:rsidRDefault="006778C3" w:rsidP="006778C3">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778C3" w:rsidRPr="00B41ECB" w14:paraId="01353C75" w14:textId="77777777" w:rsidTr="006778C3">
        <w:trPr>
          <w:trHeight w:val="567"/>
        </w:trPr>
        <w:tc>
          <w:tcPr>
            <w:tcW w:w="2112" w:type="dxa"/>
            <w:shd w:val="clear" w:color="auto" w:fill="FFF2CC" w:themeFill="accent4" w:themeFillTint="33"/>
            <w:vAlign w:val="center"/>
          </w:tcPr>
          <w:p w14:paraId="47CE1D72" w14:textId="77777777" w:rsidR="006778C3" w:rsidRPr="00B41ECB" w:rsidRDefault="006778C3" w:rsidP="006778C3">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494C8836" w14:textId="77777777" w:rsidR="006778C3" w:rsidRPr="00504644" w:rsidRDefault="006778C3" w:rsidP="006778C3">
            <w:pPr>
              <w:outlineLvl w:val="3"/>
              <w:rPr>
                <w:b/>
                <w:bCs/>
                <w:sz w:val="20"/>
                <w:szCs w:val="20"/>
              </w:rPr>
            </w:pPr>
          </w:p>
          <w:p w14:paraId="18126BBE" w14:textId="77777777" w:rsidR="006778C3" w:rsidRPr="00504644" w:rsidRDefault="008F5DA7" w:rsidP="006778C3">
            <w:pPr>
              <w:spacing w:line="300" w:lineRule="atLeast"/>
              <w:rPr>
                <w:sz w:val="20"/>
                <w:szCs w:val="20"/>
              </w:rPr>
            </w:pPr>
            <w:hyperlink r:id="rId11" w:history="1">
              <w:r w:rsidR="006778C3" w:rsidRPr="00504644">
                <w:rPr>
                  <w:bCs/>
                  <w:sz w:val="20"/>
                  <w:szCs w:val="20"/>
                  <w:bdr w:val="none" w:sz="0" w:space="0" w:color="auto" w:frame="1"/>
                </w:rPr>
                <w:t>Ahmet Cevizci</w:t>
              </w:r>
            </w:hyperlink>
            <w:r w:rsidR="006778C3" w:rsidRPr="00504644">
              <w:rPr>
                <w:sz w:val="20"/>
                <w:szCs w:val="20"/>
                <w:bdr w:val="none" w:sz="0" w:space="0" w:color="auto" w:frame="1"/>
              </w:rPr>
              <w:t> ,</w:t>
            </w:r>
            <w:r w:rsidR="006778C3" w:rsidRPr="00504644">
              <w:rPr>
                <w:bCs/>
                <w:sz w:val="20"/>
                <w:szCs w:val="20"/>
              </w:rPr>
              <w:t>Etik Ahlak Felsefesi</w:t>
            </w:r>
            <w:r w:rsidR="006778C3" w:rsidRPr="00504644">
              <w:rPr>
                <w:sz w:val="20"/>
                <w:szCs w:val="20"/>
              </w:rPr>
              <w:t xml:space="preserve">, </w:t>
            </w:r>
            <w:hyperlink r:id="rId12" w:history="1">
              <w:r w:rsidR="006778C3" w:rsidRPr="00504644">
                <w:rPr>
                  <w:sz w:val="20"/>
                  <w:szCs w:val="20"/>
                  <w:bdr w:val="none" w:sz="0" w:space="0" w:color="auto" w:frame="1"/>
                </w:rPr>
                <w:t>Say Yayınları</w:t>
              </w:r>
            </w:hyperlink>
            <w:r w:rsidR="006778C3" w:rsidRPr="00504644">
              <w:rPr>
                <w:sz w:val="20"/>
                <w:szCs w:val="20"/>
                <w:bdr w:val="none" w:sz="0" w:space="0" w:color="auto" w:frame="1"/>
              </w:rPr>
              <w:t> .2016</w:t>
            </w:r>
          </w:p>
          <w:p w14:paraId="15BC0FA0" w14:textId="77777777" w:rsidR="006778C3" w:rsidRPr="00504644" w:rsidRDefault="008F5DA7" w:rsidP="006778C3">
            <w:pPr>
              <w:spacing w:line="300" w:lineRule="atLeast"/>
              <w:rPr>
                <w:sz w:val="20"/>
                <w:szCs w:val="20"/>
              </w:rPr>
            </w:pPr>
            <w:hyperlink r:id="rId13" w:history="1">
              <w:r w:rsidR="006778C3" w:rsidRPr="00504644">
                <w:rPr>
                  <w:bCs/>
                  <w:sz w:val="20"/>
                  <w:szCs w:val="20"/>
                  <w:bdr w:val="none" w:sz="0" w:space="0" w:color="auto" w:frame="1"/>
                </w:rPr>
                <w:t>Ahmet Cevizci</w:t>
              </w:r>
            </w:hyperlink>
            <w:r w:rsidR="006778C3" w:rsidRPr="00504644">
              <w:rPr>
                <w:sz w:val="20"/>
                <w:szCs w:val="20"/>
                <w:bdr w:val="none" w:sz="0" w:space="0" w:color="auto" w:frame="1"/>
              </w:rPr>
              <w:t> ,</w:t>
            </w:r>
            <w:r w:rsidR="006778C3" w:rsidRPr="00504644">
              <w:rPr>
                <w:bCs/>
                <w:sz w:val="20"/>
                <w:szCs w:val="20"/>
              </w:rPr>
              <w:t>Uygulamalı Etik</w:t>
            </w:r>
            <w:r w:rsidR="006778C3" w:rsidRPr="00504644">
              <w:rPr>
                <w:sz w:val="20"/>
                <w:szCs w:val="20"/>
              </w:rPr>
              <w:t xml:space="preserve">, </w:t>
            </w:r>
            <w:hyperlink r:id="rId14" w:history="1">
              <w:r w:rsidR="006778C3" w:rsidRPr="00504644">
                <w:rPr>
                  <w:sz w:val="20"/>
                  <w:szCs w:val="20"/>
                  <w:bdr w:val="none" w:sz="0" w:space="0" w:color="auto" w:frame="1"/>
                </w:rPr>
                <w:t>Say Yayınları</w:t>
              </w:r>
            </w:hyperlink>
            <w:r w:rsidR="006778C3" w:rsidRPr="00504644">
              <w:rPr>
                <w:sz w:val="20"/>
                <w:szCs w:val="20"/>
                <w:bdr w:val="none" w:sz="0" w:space="0" w:color="auto" w:frame="1"/>
              </w:rPr>
              <w:t> .2016</w:t>
            </w:r>
          </w:p>
          <w:p w14:paraId="6AB0180E" w14:textId="77777777" w:rsidR="006778C3" w:rsidRPr="00504644" w:rsidRDefault="006778C3" w:rsidP="006778C3">
            <w:pPr>
              <w:outlineLvl w:val="3"/>
              <w:rPr>
                <w:bCs/>
                <w:sz w:val="20"/>
                <w:szCs w:val="20"/>
              </w:rPr>
            </w:pPr>
          </w:p>
          <w:p w14:paraId="0097D45D" w14:textId="77777777" w:rsidR="006778C3" w:rsidRPr="00504644" w:rsidRDefault="006778C3" w:rsidP="006778C3">
            <w:pPr>
              <w:outlineLvl w:val="3"/>
              <w:rPr>
                <w:bCs/>
                <w:sz w:val="20"/>
                <w:szCs w:val="20"/>
              </w:rPr>
            </w:pPr>
          </w:p>
          <w:p w14:paraId="5BBAB040" w14:textId="77777777" w:rsidR="006778C3" w:rsidRPr="00504644" w:rsidRDefault="006778C3" w:rsidP="006778C3">
            <w:pPr>
              <w:outlineLvl w:val="3"/>
              <w:rPr>
                <w:bCs/>
                <w:sz w:val="20"/>
                <w:szCs w:val="20"/>
              </w:rPr>
            </w:pPr>
            <w:r w:rsidRPr="00504644">
              <w:rPr>
                <w:bCs/>
                <w:sz w:val="20"/>
                <w:szCs w:val="20"/>
              </w:rPr>
              <w:t>Michael Davis, Editor, "Writing A Code Of Ethics" Csep, Illinois Institute Of Technology.1999</w:t>
            </w:r>
          </w:p>
          <w:p w14:paraId="2408777F" w14:textId="77777777" w:rsidR="006778C3" w:rsidRPr="00504644" w:rsidRDefault="006778C3" w:rsidP="006778C3">
            <w:pPr>
              <w:outlineLvl w:val="3"/>
              <w:rPr>
                <w:bCs/>
                <w:sz w:val="20"/>
                <w:szCs w:val="20"/>
              </w:rPr>
            </w:pPr>
          </w:p>
          <w:p w14:paraId="73DD05D2" w14:textId="77777777" w:rsidR="006778C3" w:rsidRPr="00504644" w:rsidRDefault="006778C3" w:rsidP="006778C3">
            <w:pPr>
              <w:outlineLvl w:val="3"/>
              <w:rPr>
                <w:bCs/>
                <w:sz w:val="20"/>
                <w:szCs w:val="20"/>
              </w:rPr>
            </w:pPr>
            <w:r w:rsidRPr="00504644">
              <w:rPr>
                <w:bCs/>
                <w:sz w:val="20"/>
                <w:szCs w:val="20"/>
              </w:rPr>
              <w:t>GuıdeToProfessıonalConductAndEthıcsForRegısteredMedıcalPractıtıoners, 7th Edition 2009</w:t>
            </w:r>
          </w:p>
        </w:tc>
      </w:tr>
      <w:tr w:rsidR="006778C3" w:rsidRPr="00B41ECB" w14:paraId="46891D3C" w14:textId="77777777" w:rsidTr="006778C3">
        <w:trPr>
          <w:trHeight w:val="843"/>
        </w:trPr>
        <w:tc>
          <w:tcPr>
            <w:tcW w:w="2112" w:type="dxa"/>
            <w:shd w:val="clear" w:color="auto" w:fill="FFF2CC" w:themeFill="accent4" w:themeFillTint="33"/>
            <w:vAlign w:val="center"/>
          </w:tcPr>
          <w:p w14:paraId="725D0F05" w14:textId="77777777" w:rsidR="006778C3" w:rsidRPr="00B41ECB" w:rsidRDefault="006778C3" w:rsidP="006778C3">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77162DB2" w14:textId="77777777" w:rsidR="006778C3" w:rsidRPr="00504644" w:rsidRDefault="006778C3" w:rsidP="006778C3">
            <w:pPr>
              <w:outlineLvl w:val="3"/>
              <w:rPr>
                <w:b/>
                <w:bCs/>
                <w:sz w:val="20"/>
                <w:szCs w:val="20"/>
              </w:rPr>
            </w:pPr>
          </w:p>
          <w:p w14:paraId="28E40D36" w14:textId="77777777" w:rsidR="006778C3" w:rsidRPr="00504644" w:rsidRDefault="008F5DA7" w:rsidP="006778C3">
            <w:pPr>
              <w:spacing w:line="300" w:lineRule="atLeast"/>
              <w:rPr>
                <w:sz w:val="20"/>
                <w:szCs w:val="20"/>
              </w:rPr>
            </w:pPr>
            <w:hyperlink r:id="rId15" w:history="1">
              <w:r w:rsidR="006778C3" w:rsidRPr="00504644">
                <w:rPr>
                  <w:bCs/>
                  <w:sz w:val="20"/>
                  <w:szCs w:val="20"/>
                  <w:bdr w:val="none" w:sz="0" w:space="0" w:color="auto" w:frame="1"/>
                </w:rPr>
                <w:t>Ahmet Cevizci</w:t>
              </w:r>
            </w:hyperlink>
            <w:r w:rsidR="006778C3" w:rsidRPr="00504644">
              <w:rPr>
                <w:sz w:val="20"/>
                <w:szCs w:val="20"/>
                <w:bdr w:val="none" w:sz="0" w:space="0" w:color="auto" w:frame="1"/>
              </w:rPr>
              <w:t> ,</w:t>
            </w:r>
            <w:r w:rsidR="006778C3" w:rsidRPr="00504644">
              <w:rPr>
                <w:bCs/>
                <w:sz w:val="20"/>
                <w:szCs w:val="20"/>
              </w:rPr>
              <w:t>Etik Ahlak Felsefesi</w:t>
            </w:r>
            <w:r w:rsidR="006778C3" w:rsidRPr="00504644">
              <w:rPr>
                <w:sz w:val="20"/>
                <w:szCs w:val="20"/>
              </w:rPr>
              <w:t xml:space="preserve">, </w:t>
            </w:r>
            <w:hyperlink r:id="rId16" w:history="1">
              <w:r w:rsidR="006778C3" w:rsidRPr="00504644">
                <w:rPr>
                  <w:sz w:val="20"/>
                  <w:szCs w:val="20"/>
                  <w:bdr w:val="none" w:sz="0" w:space="0" w:color="auto" w:frame="1"/>
                </w:rPr>
                <w:t>Say Yayınları</w:t>
              </w:r>
            </w:hyperlink>
            <w:r w:rsidR="006778C3" w:rsidRPr="00504644">
              <w:rPr>
                <w:sz w:val="20"/>
                <w:szCs w:val="20"/>
                <w:bdr w:val="none" w:sz="0" w:space="0" w:color="auto" w:frame="1"/>
              </w:rPr>
              <w:t> .2016</w:t>
            </w:r>
          </w:p>
          <w:p w14:paraId="4FDB9AB8" w14:textId="77777777" w:rsidR="006778C3" w:rsidRPr="00504644" w:rsidRDefault="008F5DA7" w:rsidP="006778C3">
            <w:pPr>
              <w:spacing w:line="300" w:lineRule="atLeast"/>
              <w:rPr>
                <w:sz w:val="20"/>
                <w:szCs w:val="20"/>
              </w:rPr>
            </w:pPr>
            <w:hyperlink r:id="rId17" w:history="1">
              <w:r w:rsidR="006778C3" w:rsidRPr="00504644">
                <w:rPr>
                  <w:bCs/>
                  <w:sz w:val="20"/>
                  <w:szCs w:val="20"/>
                  <w:bdr w:val="none" w:sz="0" w:space="0" w:color="auto" w:frame="1"/>
                </w:rPr>
                <w:t>Ahmet Cevizci</w:t>
              </w:r>
            </w:hyperlink>
            <w:r w:rsidR="006778C3" w:rsidRPr="00504644">
              <w:rPr>
                <w:sz w:val="20"/>
                <w:szCs w:val="20"/>
                <w:bdr w:val="none" w:sz="0" w:space="0" w:color="auto" w:frame="1"/>
              </w:rPr>
              <w:t> ,</w:t>
            </w:r>
            <w:r w:rsidR="006778C3" w:rsidRPr="00504644">
              <w:rPr>
                <w:bCs/>
                <w:sz w:val="20"/>
                <w:szCs w:val="20"/>
              </w:rPr>
              <w:t>Uygulamalı Etik</w:t>
            </w:r>
            <w:r w:rsidR="006778C3" w:rsidRPr="00504644">
              <w:rPr>
                <w:sz w:val="20"/>
                <w:szCs w:val="20"/>
              </w:rPr>
              <w:t xml:space="preserve">, </w:t>
            </w:r>
            <w:hyperlink r:id="rId18" w:history="1">
              <w:r w:rsidR="006778C3" w:rsidRPr="00504644">
                <w:rPr>
                  <w:sz w:val="20"/>
                  <w:szCs w:val="20"/>
                  <w:bdr w:val="none" w:sz="0" w:space="0" w:color="auto" w:frame="1"/>
                </w:rPr>
                <w:t>Say Yayınları</w:t>
              </w:r>
            </w:hyperlink>
            <w:r w:rsidR="006778C3" w:rsidRPr="00504644">
              <w:rPr>
                <w:sz w:val="20"/>
                <w:szCs w:val="20"/>
                <w:bdr w:val="none" w:sz="0" w:space="0" w:color="auto" w:frame="1"/>
              </w:rPr>
              <w:t> .2016</w:t>
            </w:r>
          </w:p>
          <w:p w14:paraId="36CB7756" w14:textId="77777777" w:rsidR="006778C3" w:rsidRPr="00504644" w:rsidRDefault="006778C3" w:rsidP="006778C3">
            <w:pPr>
              <w:outlineLvl w:val="3"/>
              <w:rPr>
                <w:bCs/>
                <w:sz w:val="20"/>
                <w:szCs w:val="20"/>
              </w:rPr>
            </w:pPr>
          </w:p>
          <w:p w14:paraId="36ADE6B3" w14:textId="77777777" w:rsidR="006778C3" w:rsidRPr="00504644" w:rsidRDefault="006778C3" w:rsidP="006778C3">
            <w:pPr>
              <w:outlineLvl w:val="3"/>
              <w:rPr>
                <w:bCs/>
                <w:sz w:val="20"/>
                <w:szCs w:val="20"/>
              </w:rPr>
            </w:pPr>
          </w:p>
          <w:p w14:paraId="48782D4E" w14:textId="77777777" w:rsidR="006778C3" w:rsidRPr="00504644" w:rsidRDefault="006778C3" w:rsidP="006778C3">
            <w:pPr>
              <w:outlineLvl w:val="3"/>
              <w:rPr>
                <w:bCs/>
                <w:sz w:val="20"/>
                <w:szCs w:val="20"/>
              </w:rPr>
            </w:pPr>
            <w:r w:rsidRPr="00504644">
              <w:rPr>
                <w:bCs/>
                <w:sz w:val="20"/>
                <w:szCs w:val="20"/>
              </w:rPr>
              <w:t>Michael Davis, Editor, "Writing A Code Of Ethics" Csep, Illinois Institute Of Technology.1999</w:t>
            </w:r>
          </w:p>
          <w:p w14:paraId="456EDFBA" w14:textId="77777777" w:rsidR="006778C3" w:rsidRPr="00504644" w:rsidRDefault="006778C3" w:rsidP="006778C3">
            <w:pPr>
              <w:outlineLvl w:val="3"/>
              <w:rPr>
                <w:bCs/>
                <w:sz w:val="20"/>
                <w:szCs w:val="20"/>
              </w:rPr>
            </w:pPr>
          </w:p>
          <w:p w14:paraId="4989CCF8" w14:textId="77777777" w:rsidR="006778C3" w:rsidRPr="00504644" w:rsidRDefault="006778C3" w:rsidP="006778C3">
            <w:pPr>
              <w:outlineLvl w:val="3"/>
              <w:rPr>
                <w:bCs/>
                <w:sz w:val="20"/>
                <w:szCs w:val="20"/>
              </w:rPr>
            </w:pPr>
            <w:r w:rsidRPr="00504644">
              <w:rPr>
                <w:bCs/>
                <w:sz w:val="20"/>
                <w:szCs w:val="20"/>
              </w:rPr>
              <w:t>GuıdeToProfessıonalConductAndEthıcsForRegısteredMedıcalPractıtıoners, 7th Edition 2009</w:t>
            </w:r>
          </w:p>
        </w:tc>
      </w:tr>
      <w:tr w:rsidR="006778C3" w:rsidRPr="00B41ECB" w14:paraId="670F4BF7" w14:textId="77777777" w:rsidTr="006778C3">
        <w:trPr>
          <w:trHeight w:val="567"/>
        </w:trPr>
        <w:tc>
          <w:tcPr>
            <w:tcW w:w="2112" w:type="dxa"/>
            <w:shd w:val="clear" w:color="auto" w:fill="FFF2CC" w:themeFill="accent4" w:themeFillTint="33"/>
            <w:vAlign w:val="center"/>
          </w:tcPr>
          <w:p w14:paraId="15336A28" w14:textId="77777777" w:rsidR="006778C3" w:rsidRPr="00B41ECB" w:rsidRDefault="006778C3" w:rsidP="006778C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707C2E76" w14:textId="77777777" w:rsidR="006778C3" w:rsidRPr="00B41ECB" w:rsidRDefault="006778C3" w:rsidP="006778C3">
            <w:pPr>
              <w:rPr>
                <w:rFonts w:ascii="Times New Roman" w:hAnsi="Times New Roman" w:cs="Times New Roman"/>
                <w:sz w:val="20"/>
                <w:szCs w:val="20"/>
              </w:rPr>
            </w:pPr>
            <w:r w:rsidRPr="00E01425">
              <w:rPr>
                <w:rFonts w:ascii="Times New Roman" w:hAnsi="Times New Roman" w:cs="Times New Roman"/>
                <w:sz w:val="20"/>
                <w:szCs w:val="20"/>
              </w:rPr>
              <w:t>Bilgisayar, projeksiyon</w:t>
            </w:r>
          </w:p>
        </w:tc>
      </w:tr>
    </w:tbl>
    <w:p w14:paraId="50E24089" w14:textId="77777777" w:rsidR="006778C3" w:rsidRDefault="006778C3" w:rsidP="006778C3">
      <w:pPr>
        <w:spacing w:after="0" w:line="240" w:lineRule="auto"/>
        <w:rPr>
          <w:sz w:val="14"/>
          <w:szCs w:val="14"/>
        </w:rPr>
      </w:pPr>
    </w:p>
    <w:p w14:paraId="12D2A0A3" w14:textId="77777777" w:rsidR="006778C3" w:rsidRDefault="006778C3" w:rsidP="006778C3">
      <w:pPr>
        <w:spacing w:after="0" w:line="240" w:lineRule="auto"/>
        <w:rPr>
          <w:sz w:val="14"/>
          <w:szCs w:val="14"/>
        </w:rPr>
      </w:pPr>
    </w:p>
    <w:p w14:paraId="35695107" w14:textId="77777777" w:rsidR="006778C3" w:rsidRDefault="006778C3" w:rsidP="006778C3">
      <w:pPr>
        <w:spacing w:after="0" w:line="240" w:lineRule="auto"/>
        <w:rPr>
          <w:sz w:val="14"/>
          <w:szCs w:val="14"/>
        </w:rPr>
      </w:pPr>
    </w:p>
    <w:p w14:paraId="24563BC8" w14:textId="77777777" w:rsidR="006778C3" w:rsidRDefault="006778C3" w:rsidP="006778C3">
      <w:pPr>
        <w:spacing w:after="0" w:line="240" w:lineRule="auto"/>
        <w:rPr>
          <w:sz w:val="14"/>
          <w:szCs w:val="14"/>
        </w:rPr>
      </w:pPr>
    </w:p>
    <w:p w14:paraId="1B403103" w14:textId="77777777" w:rsidR="006778C3" w:rsidRDefault="006778C3" w:rsidP="006778C3">
      <w:pPr>
        <w:spacing w:after="0" w:line="240" w:lineRule="auto"/>
        <w:rPr>
          <w:sz w:val="14"/>
          <w:szCs w:val="14"/>
        </w:rPr>
      </w:pPr>
    </w:p>
    <w:p w14:paraId="08A51344" w14:textId="77777777" w:rsidR="006778C3" w:rsidRDefault="006778C3" w:rsidP="006778C3">
      <w:pPr>
        <w:spacing w:after="0" w:line="240" w:lineRule="auto"/>
        <w:rPr>
          <w:sz w:val="14"/>
          <w:szCs w:val="14"/>
        </w:rPr>
      </w:pPr>
    </w:p>
    <w:p w14:paraId="3FE0BCA5" w14:textId="77777777" w:rsidR="006778C3" w:rsidRDefault="006778C3" w:rsidP="006778C3">
      <w:pPr>
        <w:spacing w:after="0" w:line="240" w:lineRule="auto"/>
        <w:rPr>
          <w:sz w:val="14"/>
          <w:szCs w:val="14"/>
        </w:rPr>
      </w:pPr>
    </w:p>
    <w:p w14:paraId="2BB1CE79" w14:textId="77777777" w:rsidR="006778C3" w:rsidRDefault="006778C3" w:rsidP="006778C3">
      <w:pPr>
        <w:spacing w:after="0" w:line="240" w:lineRule="auto"/>
        <w:rPr>
          <w:sz w:val="14"/>
          <w:szCs w:val="14"/>
        </w:rPr>
      </w:pPr>
    </w:p>
    <w:p w14:paraId="5F4ACB33" w14:textId="77777777" w:rsidR="006778C3" w:rsidRDefault="006778C3" w:rsidP="006778C3">
      <w:pPr>
        <w:spacing w:after="0" w:line="240" w:lineRule="auto"/>
        <w:rPr>
          <w:sz w:val="14"/>
          <w:szCs w:val="14"/>
        </w:rPr>
      </w:pPr>
    </w:p>
    <w:p w14:paraId="53625C29" w14:textId="77777777" w:rsidR="006778C3" w:rsidRDefault="006778C3" w:rsidP="006778C3">
      <w:pPr>
        <w:spacing w:after="0" w:line="240" w:lineRule="auto"/>
        <w:rPr>
          <w:sz w:val="14"/>
          <w:szCs w:val="14"/>
        </w:rPr>
      </w:pPr>
    </w:p>
    <w:p w14:paraId="7F767BAA" w14:textId="77777777" w:rsidR="006778C3" w:rsidRDefault="006778C3" w:rsidP="006778C3">
      <w:pPr>
        <w:spacing w:after="0" w:line="240" w:lineRule="auto"/>
        <w:rPr>
          <w:sz w:val="14"/>
          <w:szCs w:val="14"/>
        </w:rPr>
      </w:pPr>
    </w:p>
    <w:p w14:paraId="7F7322BD" w14:textId="77777777" w:rsidR="006778C3" w:rsidRDefault="006778C3" w:rsidP="006778C3">
      <w:pPr>
        <w:spacing w:after="0" w:line="240" w:lineRule="auto"/>
        <w:rPr>
          <w:sz w:val="14"/>
          <w:szCs w:val="14"/>
        </w:rPr>
      </w:pPr>
    </w:p>
    <w:p w14:paraId="7F08A1C5" w14:textId="77777777" w:rsidR="006778C3" w:rsidRPr="005E44D3" w:rsidRDefault="006778C3" w:rsidP="006778C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6778C3" w:rsidRPr="00B41ECB" w14:paraId="04741786" w14:textId="77777777" w:rsidTr="006778C3">
        <w:trPr>
          <w:trHeight w:val="312"/>
        </w:trPr>
        <w:tc>
          <w:tcPr>
            <w:tcW w:w="9624" w:type="dxa"/>
            <w:gridSpan w:val="2"/>
            <w:shd w:val="clear" w:color="auto" w:fill="FFF2CC" w:themeFill="accent4" w:themeFillTint="33"/>
            <w:vAlign w:val="center"/>
          </w:tcPr>
          <w:p w14:paraId="0932FF2D" w14:textId="77777777" w:rsidR="006778C3" w:rsidRPr="002E1A0B" w:rsidRDefault="006778C3" w:rsidP="006778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6778C3" w:rsidRPr="00B41ECB" w14:paraId="215AC319" w14:textId="77777777" w:rsidTr="006778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B72FAA" w14:textId="77777777" w:rsidR="006778C3" w:rsidRPr="00B41ECB" w:rsidRDefault="006778C3" w:rsidP="006778C3">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32AC919B" w14:textId="77777777" w:rsidR="006778C3" w:rsidRPr="00504644" w:rsidRDefault="006778C3" w:rsidP="006778C3">
            <w:pPr>
              <w:rPr>
                <w:sz w:val="20"/>
                <w:szCs w:val="20"/>
              </w:rPr>
            </w:pPr>
            <w:r w:rsidRPr="00504644">
              <w:rPr>
                <w:sz w:val="20"/>
                <w:szCs w:val="20"/>
              </w:rPr>
              <w:t xml:space="preserve">Etik, norm, değer, ilke, kural, etik kod kavramları </w:t>
            </w:r>
          </w:p>
        </w:tc>
      </w:tr>
      <w:tr w:rsidR="006778C3" w:rsidRPr="00B41ECB" w14:paraId="33EAD69E" w14:textId="77777777" w:rsidTr="006778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FB5D1E" w14:textId="77777777" w:rsidR="006778C3" w:rsidRPr="00B41ECB" w:rsidRDefault="006778C3" w:rsidP="006778C3">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133002DF" w14:textId="77777777" w:rsidR="006778C3" w:rsidRPr="00504644" w:rsidRDefault="006778C3" w:rsidP="006778C3">
            <w:pPr>
              <w:rPr>
                <w:sz w:val="20"/>
                <w:szCs w:val="20"/>
              </w:rPr>
            </w:pPr>
            <w:r w:rsidRPr="00504644">
              <w:rPr>
                <w:sz w:val="20"/>
                <w:szCs w:val="20"/>
              </w:rPr>
              <w:t xml:space="preserve">Norm kavramı, içeriği ve özellikleri </w:t>
            </w:r>
          </w:p>
        </w:tc>
      </w:tr>
      <w:tr w:rsidR="006778C3" w:rsidRPr="00B41ECB" w14:paraId="4B7848F9" w14:textId="77777777" w:rsidTr="006778C3">
        <w:trPr>
          <w:trHeight w:val="70"/>
        </w:trPr>
        <w:tc>
          <w:tcPr>
            <w:tcW w:w="667" w:type="dxa"/>
            <w:tcBorders>
              <w:top w:val="single" w:sz="4" w:space="0" w:color="auto"/>
              <w:bottom w:val="single" w:sz="4" w:space="0" w:color="auto"/>
              <w:right w:val="nil"/>
            </w:tcBorders>
            <w:shd w:val="clear" w:color="auto" w:fill="FFFFFF" w:themeFill="background1"/>
            <w:vAlign w:val="center"/>
          </w:tcPr>
          <w:p w14:paraId="53382850" w14:textId="77777777" w:rsidR="006778C3" w:rsidRPr="00B41ECB" w:rsidRDefault="006778C3" w:rsidP="006778C3">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2C6F78C1" w14:textId="77777777" w:rsidR="006778C3" w:rsidRPr="00504644" w:rsidRDefault="006778C3" w:rsidP="006778C3">
            <w:pPr>
              <w:contextualSpacing/>
              <w:textAlignment w:val="baseline"/>
              <w:rPr>
                <w:sz w:val="20"/>
                <w:szCs w:val="20"/>
              </w:rPr>
            </w:pPr>
            <w:r w:rsidRPr="00504644">
              <w:rPr>
                <w:sz w:val="20"/>
                <w:szCs w:val="20"/>
              </w:rPr>
              <w:t>Sağlık uygulamalarında neden bir etik koda ihtiyaç vardır?</w:t>
            </w:r>
          </w:p>
        </w:tc>
      </w:tr>
      <w:tr w:rsidR="006778C3" w:rsidRPr="00B41ECB" w14:paraId="1D91F898" w14:textId="77777777" w:rsidTr="006778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0944F86" w14:textId="77777777" w:rsidR="006778C3" w:rsidRPr="00B41ECB" w:rsidRDefault="006778C3" w:rsidP="006778C3">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34BBA411" w14:textId="77777777" w:rsidR="006778C3" w:rsidRPr="00504644" w:rsidRDefault="006778C3" w:rsidP="006778C3">
            <w:pPr>
              <w:contextualSpacing/>
              <w:textAlignment w:val="baseline"/>
              <w:rPr>
                <w:sz w:val="20"/>
                <w:szCs w:val="20"/>
              </w:rPr>
            </w:pPr>
            <w:r w:rsidRPr="00504644">
              <w:rPr>
                <w:sz w:val="20"/>
                <w:szCs w:val="20"/>
              </w:rPr>
              <w:t>Etik kod, ahlak ve hukuk ilişkisi</w:t>
            </w:r>
          </w:p>
        </w:tc>
      </w:tr>
      <w:tr w:rsidR="006778C3" w:rsidRPr="00B41ECB" w14:paraId="77FC49D3" w14:textId="77777777" w:rsidTr="006778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3FA9F96" w14:textId="77777777" w:rsidR="006778C3" w:rsidRPr="00B41ECB" w:rsidRDefault="006778C3" w:rsidP="006778C3">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40C8F218" w14:textId="77777777" w:rsidR="006778C3" w:rsidRPr="00504644" w:rsidRDefault="006778C3" w:rsidP="006778C3">
            <w:pPr>
              <w:contextualSpacing/>
              <w:textAlignment w:val="baseline"/>
              <w:rPr>
                <w:sz w:val="20"/>
                <w:szCs w:val="20"/>
              </w:rPr>
            </w:pPr>
            <w:r w:rsidRPr="00504644">
              <w:rPr>
                <w:sz w:val="20"/>
                <w:szCs w:val="20"/>
              </w:rPr>
              <w:t>İyi bir etik kod oluşturmadan önce bilinmesi gerekenler</w:t>
            </w:r>
          </w:p>
        </w:tc>
      </w:tr>
      <w:tr w:rsidR="006778C3" w:rsidRPr="00B41ECB" w14:paraId="1BC16FB4" w14:textId="77777777" w:rsidTr="006778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4A90BF4" w14:textId="77777777" w:rsidR="006778C3" w:rsidRPr="00B41ECB" w:rsidRDefault="006778C3" w:rsidP="006778C3">
            <w:pPr>
              <w:jc w:val="center"/>
              <w:rPr>
                <w:rFonts w:ascii="Times New Roman" w:hAnsi="Times New Roman" w:cs="Times New Roman"/>
                <w:b/>
                <w:sz w:val="20"/>
                <w:szCs w:val="20"/>
              </w:rPr>
            </w:pPr>
            <w:r w:rsidRPr="00B41ECB">
              <w:rPr>
                <w:rFonts w:ascii="Times New Roman" w:hAnsi="Times New Roman" w:cs="Times New Roman"/>
                <w:b/>
                <w:sz w:val="20"/>
                <w:szCs w:val="20"/>
              </w:rPr>
              <w:lastRenderedPageBreak/>
              <w:t>6</w:t>
            </w:r>
          </w:p>
        </w:tc>
        <w:tc>
          <w:tcPr>
            <w:tcW w:w="8957" w:type="dxa"/>
            <w:tcBorders>
              <w:top w:val="single" w:sz="4" w:space="0" w:color="auto"/>
              <w:left w:val="single" w:sz="4" w:space="0" w:color="auto"/>
              <w:bottom w:val="single" w:sz="4" w:space="0" w:color="auto"/>
              <w:right w:val="single" w:sz="4" w:space="0" w:color="auto"/>
            </w:tcBorders>
          </w:tcPr>
          <w:p w14:paraId="043C637D" w14:textId="77777777" w:rsidR="006778C3" w:rsidRPr="00504644" w:rsidRDefault="006778C3" w:rsidP="006778C3">
            <w:pPr>
              <w:contextualSpacing/>
              <w:textAlignment w:val="baseline"/>
              <w:rPr>
                <w:sz w:val="20"/>
                <w:szCs w:val="20"/>
              </w:rPr>
            </w:pPr>
            <w:r w:rsidRPr="00504644">
              <w:rPr>
                <w:color w:val="000000"/>
                <w:sz w:val="20"/>
                <w:szCs w:val="20"/>
              </w:rPr>
              <w:t>İyi bir etik kodun özellikleri</w:t>
            </w:r>
          </w:p>
        </w:tc>
      </w:tr>
      <w:tr w:rsidR="006778C3" w:rsidRPr="00B41ECB" w14:paraId="46B39B99" w14:textId="77777777" w:rsidTr="006778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6E71631" w14:textId="77777777" w:rsidR="006778C3" w:rsidRPr="00B41ECB" w:rsidRDefault="006778C3" w:rsidP="006778C3">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4A4B52C8" w14:textId="77777777" w:rsidR="006778C3" w:rsidRPr="00504644" w:rsidRDefault="006778C3" w:rsidP="006778C3">
            <w:pPr>
              <w:contextualSpacing/>
              <w:textAlignment w:val="baseline"/>
              <w:rPr>
                <w:sz w:val="20"/>
                <w:szCs w:val="20"/>
              </w:rPr>
            </w:pPr>
            <w:r w:rsidRPr="00504644">
              <w:rPr>
                <w:sz w:val="20"/>
                <w:szCs w:val="20"/>
              </w:rPr>
              <w:t>Etik kod oluşturmada konu seçimi</w:t>
            </w:r>
          </w:p>
        </w:tc>
      </w:tr>
      <w:tr w:rsidR="006778C3" w:rsidRPr="00B41ECB" w14:paraId="530BBFB9" w14:textId="77777777" w:rsidTr="006778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365075C" w14:textId="77777777" w:rsidR="006778C3" w:rsidRPr="00B41ECB" w:rsidRDefault="006778C3" w:rsidP="006778C3">
            <w:pPr>
              <w:jc w:val="center"/>
              <w:rPr>
                <w:rFonts w:ascii="Times New Roman" w:hAnsi="Times New Roman" w:cs="Times New Roman"/>
                <w:b/>
                <w:sz w:val="20"/>
                <w:szCs w:val="20"/>
              </w:rPr>
            </w:pPr>
            <w:r>
              <w:rPr>
                <w:rFonts w:ascii="Times New Roman" w:hAnsi="Times New Roman" w:cs="Times New Roman"/>
                <w:b/>
                <w:sz w:val="20"/>
                <w:szCs w:val="20"/>
              </w:rPr>
              <w:t>8</w:t>
            </w:r>
          </w:p>
        </w:tc>
        <w:tc>
          <w:tcPr>
            <w:tcW w:w="8957" w:type="dxa"/>
            <w:tcBorders>
              <w:top w:val="single" w:sz="4" w:space="0" w:color="auto"/>
              <w:left w:val="single" w:sz="4" w:space="0" w:color="auto"/>
              <w:bottom w:val="single" w:sz="4" w:space="0" w:color="auto"/>
              <w:right w:val="single" w:sz="4" w:space="0" w:color="auto"/>
            </w:tcBorders>
          </w:tcPr>
          <w:p w14:paraId="05D838E8" w14:textId="77777777" w:rsidR="006778C3" w:rsidRPr="00504644" w:rsidRDefault="006778C3" w:rsidP="006778C3">
            <w:pPr>
              <w:contextualSpacing/>
              <w:textAlignment w:val="baseline"/>
              <w:rPr>
                <w:sz w:val="20"/>
                <w:szCs w:val="20"/>
              </w:rPr>
            </w:pPr>
            <w:r w:rsidRPr="00504644">
              <w:rPr>
                <w:color w:val="000000"/>
                <w:sz w:val="20"/>
                <w:szCs w:val="20"/>
              </w:rPr>
              <w:t>Mesleki etik kodlar, özellik ve işlevleri</w:t>
            </w:r>
          </w:p>
        </w:tc>
      </w:tr>
      <w:tr w:rsidR="006778C3" w:rsidRPr="00B41ECB" w14:paraId="42D2CEFF" w14:textId="77777777" w:rsidTr="006778C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4C6F2D4" w14:textId="77777777" w:rsidR="006778C3" w:rsidRPr="00B41ECB" w:rsidRDefault="006778C3" w:rsidP="006778C3">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D9D9D9" w:themeFill="background1" w:themeFillShade="D9"/>
            <w:vAlign w:val="center"/>
          </w:tcPr>
          <w:p w14:paraId="5F5E6197" w14:textId="77777777" w:rsidR="006778C3" w:rsidRPr="002E1A0B" w:rsidRDefault="006778C3" w:rsidP="006778C3">
            <w:pPr>
              <w:rPr>
                <w:rFonts w:ascii="Times New Roman" w:hAnsi="Times New Roman" w:cs="Times New Roman"/>
                <w:sz w:val="20"/>
                <w:szCs w:val="20"/>
              </w:rPr>
            </w:pPr>
            <w:r>
              <w:rPr>
                <w:rFonts w:ascii="Times New Roman" w:hAnsi="Times New Roman" w:cs="Times New Roman"/>
                <w:sz w:val="20"/>
                <w:szCs w:val="20"/>
              </w:rPr>
              <w:t>Ara Sınavlar</w:t>
            </w:r>
          </w:p>
        </w:tc>
      </w:tr>
      <w:tr w:rsidR="006778C3" w:rsidRPr="00B41ECB" w14:paraId="05395124" w14:textId="77777777" w:rsidTr="006778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C5BF11E" w14:textId="77777777" w:rsidR="006778C3" w:rsidRPr="00B41ECB" w:rsidRDefault="006778C3" w:rsidP="006778C3">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5E3DD5A0" w14:textId="77777777" w:rsidR="006778C3" w:rsidRPr="00504644" w:rsidRDefault="006778C3" w:rsidP="006778C3">
            <w:pPr>
              <w:rPr>
                <w:sz w:val="20"/>
                <w:szCs w:val="20"/>
              </w:rPr>
            </w:pPr>
            <w:r w:rsidRPr="00504644">
              <w:rPr>
                <w:color w:val="000000"/>
                <w:sz w:val="20"/>
                <w:szCs w:val="20"/>
              </w:rPr>
              <w:t>Etik kod oluşturma aşamaları</w:t>
            </w:r>
          </w:p>
        </w:tc>
      </w:tr>
      <w:tr w:rsidR="006778C3" w:rsidRPr="00B41ECB" w14:paraId="355708AB" w14:textId="77777777" w:rsidTr="006778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2EA88C8" w14:textId="77777777" w:rsidR="006778C3" w:rsidRPr="00B41ECB" w:rsidRDefault="006778C3" w:rsidP="006778C3">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7A8E04B2" w14:textId="77777777" w:rsidR="006778C3" w:rsidRPr="00504644" w:rsidRDefault="006778C3" w:rsidP="006778C3">
            <w:pPr>
              <w:rPr>
                <w:sz w:val="20"/>
                <w:szCs w:val="20"/>
              </w:rPr>
            </w:pPr>
            <w:r w:rsidRPr="00504644">
              <w:rPr>
                <w:color w:val="000000"/>
                <w:sz w:val="20"/>
                <w:szCs w:val="20"/>
              </w:rPr>
              <w:t>Etik kodu yazma</w:t>
            </w:r>
          </w:p>
        </w:tc>
      </w:tr>
      <w:tr w:rsidR="006778C3" w:rsidRPr="00B41ECB" w14:paraId="1869B0FD" w14:textId="77777777" w:rsidTr="006778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6F45705" w14:textId="77777777" w:rsidR="006778C3" w:rsidRPr="00B41ECB" w:rsidRDefault="006778C3" w:rsidP="006778C3">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46BB3EEC" w14:textId="77777777" w:rsidR="006778C3" w:rsidRPr="00504644" w:rsidRDefault="006778C3" w:rsidP="006778C3">
            <w:pPr>
              <w:contextualSpacing/>
              <w:textAlignment w:val="baseline"/>
              <w:rPr>
                <w:sz w:val="20"/>
                <w:szCs w:val="20"/>
              </w:rPr>
            </w:pPr>
            <w:r w:rsidRPr="00504644">
              <w:rPr>
                <w:sz w:val="20"/>
                <w:szCs w:val="20"/>
              </w:rPr>
              <w:t>Örnek etik kod oluşturma ve yazma</w:t>
            </w:r>
          </w:p>
        </w:tc>
      </w:tr>
      <w:tr w:rsidR="006778C3" w:rsidRPr="00B41ECB" w14:paraId="666D2568" w14:textId="77777777" w:rsidTr="006778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B797CD" w14:textId="77777777" w:rsidR="006778C3" w:rsidRPr="00B41ECB" w:rsidRDefault="006778C3" w:rsidP="006778C3">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03476EAA" w14:textId="77777777" w:rsidR="006778C3" w:rsidRPr="00504644" w:rsidRDefault="006778C3" w:rsidP="006778C3">
            <w:pPr>
              <w:rPr>
                <w:bCs/>
                <w:sz w:val="20"/>
                <w:szCs w:val="20"/>
              </w:rPr>
            </w:pPr>
            <w:r w:rsidRPr="00504644">
              <w:rPr>
                <w:bCs/>
                <w:sz w:val="20"/>
                <w:szCs w:val="20"/>
              </w:rPr>
              <w:t>Örnek etik kod oluşturma ve yazma(devam)</w:t>
            </w:r>
          </w:p>
        </w:tc>
      </w:tr>
      <w:tr w:rsidR="006778C3" w:rsidRPr="00B41ECB" w14:paraId="576159F3" w14:textId="77777777" w:rsidTr="006778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440E2B9" w14:textId="77777777" w:rsidR="006778C3" w:rsidRPr="00B41ECB" w:rsidRDefault="006778C3" w:rsidP="006778C3">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484698D1" w14:textId="77777777" w:rsidR="006778C3" w:rsidRPr="00504644" w:rsidRDefault="006778C3" w:rsidP="006778C3">
            <w:pPr>
              <w:rPr>
                <w:sz w:val="20"/>
                <w:szCs w:val="20"/>
              </w:rPr>
            </w:pPr>
            <w:r w:rsidRPr="00504644">
              <w:rPr>
                <w:color w:val="000000"/>
                <w:sz w:val="20"/>
                <w:szCs w:val="20"/>
              </w:rPr>
              <w:t>Etik kodların yazılımı sonrasında atılacak adımlar</w:t>
            </w:r>
          </w:p>
        </w:tc>
      </w:tr>
      <w:tr w:rsidR="006778C3" w:rsidRPr="00B41ECB" w14:paraId="5B8443DD" w14:textId="77777777" w:rsidTr="006778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CC498D1" w14:textId="77777777" w:rsidR="006778C3" w:rsidRPr="00B41ECB" w:rsidRDefault="006778C3" w:rsidP="006778C3">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14:paraId="2D276617" w14:textId="77777777" w:rsidR="006778C3" w:rsidRPr="00504644" w:rsidRDefault="006778C3" w:rsidP="006778C3">
            <w:pPr>
              <w:contextualSpacing/>
              <w:textAlignment w:val="baseline"/>
              <w:rPr>
                <w:sz w:val="20"/>
                <w:szCs w:val="20"/>
              </w:rPr>
            </w:pPr>
            <w:r w:rsidRPr="00504644">
              <w:rPr>
                <w:color w:val="000000"/>
                <w:sz w:val="20"/>
                <w:szCs w:val="20"/>
              </w:rPr>
              <w:t>Mesleki etik kod örneği; hekimlik ve hemşirelik meslek etik kodları</w:t>
            </w:r>
          </w:p>
        </w:tc>
      </w:tr>
      <w:tr w:rsidR="006778C3" w:rsidRPr="00B41ECB" w14:paraId="5E9AB23A" w14:textId="77777777" w:rsidTr="006778C3">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C2C685F" w14:textId="77777777" w:rsidR="006778C3" w:rsidRPr="00B41ECB" w:rsidRDefault="006778C3" w:rsidP="006778C3">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4EAD04B7" w14:textId="77777777" w:rsidR="006778C3" w:rsidRPr="001701C3" w:rsidRDefault="006778C3" w:rsidP="006778C3">
            <w:pPr>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6FB43B6D" w14:textId="77777777" w:rsidR="006778C3" w:rsidRDefault="006778C3" w:rsidP="006778C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6778C3" w:rsidRPr="00B41ECB" w14:paraId="16271961" w14:textId="77777777" w:rsidTr="006778C3">
        <w:trPr>
          <w:trHeight w:val="312"/>
        </w:trPr>
        <w:tc>
          <w:tcPr>
            <w:tcW w:w="9624" w:type="dxa"/>
            <w:gridSpan w:val="4"/>
            <w:shd w:val="clear" w:color="auto" w:fill="FFF2CC" w:themeFill="accent4" w:themeFillTint="33"/>
            <w:vAlign w:val="center"/>
          </w:tcPr>
          <w:p w14:paraId="7058B510" w14:textId="77777777" w:rsidR="006778C3" w:rsidRPr="00B41ECB" w:rsidRDefault="006778C3" w:rsidP="006778C3">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6778C3" w:rsidRPr="00B41ECB" w14:paraId="36EA29FA" w14:textId="77777777" w:rsidTr="006778C3">
        <w:trPr>
          <w:trHeight w:val="312"/>
        </w:trPr>
        <w:tc>
          <w:tcPr>
            <w:tcW w:w="5797" w:type="dxa"/>
            <w:shd w:val="clear" w:color="auto" w:fill="FFF2CC" w:themeFill="accent4" w:themeFillTint="33"/>
            <w:vAlign w:val="center"/>
          </w:tcPr>
          <w:p w14:paraId="75056DBC" w14:textId="77777777" w:rsidR="006778C3" w:rsidRDefault="006778C3" w:rsidP="006778C3">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6C4FBAC8" w14:textId="77777777" w:rsidR="006778C3" w:rsidRDefault="006778C3" w:rsidP="006778C3">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49BD83AA" w14:textId="77777777" w:rsidR="006778C3" w:rsidRDefault="006778C3" w:rsidP="006778C3">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0670F816" w14:textId="77777777" w:rsidR="006778C3" w:rsidRDefault="006778C3" w:rsidP="006778C3">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6778C3" w:rsidRPr="00B41ECB" w14:paraId="638A5CFD" w14:textId="77777777" w:rsidTr="006778C3">
        <w:trPr>
          <w:trHeight w:val="312"/>
        </w:trPr>
        <w:tc>
          <w:tcPr>
            <w:tcW w:w="5797" w:type="dxa"/>
            <w:shd w:val="clear" w:color="auto" w:fill="FFFFFF" w:themeFill="background1"/>
            <w:vAlign w:val="center"/>
          </w:tcPr>
          <w:p w14:paraId="50592852" w14:textId="77777777" w:rsidR="006778C3" w:rsidRPr="00A47FF2" w:rsidRDefault="006778C3" w:rsidP="006778C3">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076CBD17" w14:textId="77777777" w:rsidR="006778C3" w:rsidRPr="00BA47A8" w:rsidRDefault="006778C3" w:rsidP="006778C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19ED306" w14:textId="77777777" w:rsidR="006778C3" w:rsidRPr="00BA47A8" w:rsidRDefault="006778C3" w:rsidP="006778C3">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75128BCE" w14:textId="77777777" w:rsidR="006778C3" w:rsidRPr="00BA47A8" w:rsidRDefault="006778C3" w:rsidP="006778C3">
            <w:pPr>
              <w:jc w:val="center"/>
              <w:rPr>
                <w:rFonts w:ascii="Times New Roman" w:hAnsi="Times New Roman" w:cs="Times New Roman"/>
                <w:sz w:val="20"/>
                <w:szCs w:val="20"/>
              </w:rPr>
            </w:pPr>
            <w:r>
              <w:rPr>
                <w:rFonts w:ascii="Times New Roman" w:hAnsi="Times New Roman" w:cs="Times New Roman"/>
                <w:sz w:val="20"/>
                <w:szCs w:val="20"/>
              </w:rPr>
              <w:t>42</w:t>
            </w:r>
          </w:p>
        </w:tc>
      </w:tr>
      <w:tr w:rsidR="006778C3" w:rsidRPr="00B41ECB" w14:paraId="275C6AD0" w14:textId="77777777" w:rsidTr="006778C3">
        <w:trPr>
          <w:trHeight w:val="312"/>
        </w:trPr>
        <w:tc>
          <w:tcPr>
            <w:tcW w:w="5797" w:type="dxa"/>
            <w:shd w:val="clear" w:color="auto" w:fill="FFFFFF" w:themeFill="background1"/>
            <w:vAlign w:val="center"/>
          </w:tcPr>
          <w:p w14:paraId="4E1E3931" w14:textId="77777777" w:rsidR="006778C3" w:rsidRPr="00A47FF2" w:rsidRDefault="006778C3" w:rsidP="006778C3">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7884DA20" w14:textId="77777777" w:rsidR="006778C3" w:rsidRPr="00BA47A8" w:rsidRDefault="006778C3" w:rsidP="006778C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BB0E8DA" w14:textId="77777777" w:rsidR="006778C3" w:rsidRPr="00BA47A8" w:rsidRDefault="006778C3" w:rsidP="006778C3">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6CE1A3F9" w14:textId="77777777" w:rsidR="006778C3" w:rsidRPr="00BA47A8" w:rsidRDefault="006778C3" w:rsidP="006778C3">
            <w:pPr>
              <w:jc w:val="center"/>
              <w:rPr>
                <w:rFonts w:ascii="Times New Roman" w:hAnsi="Times New Roman" w:cs="Times New Roman"/>
                <w:sz w:val="20"/>
                <w:szCs w:val="20"/>
              </w:rPr>
            </w:pPr>
            <w:r>
              <w:rPr>
                <w:rFonts w:ascii="Times New Roman" w:hAnsi="Times New Roman" w:cs="Times New Roman"/>
                <w:sz w:val="20"/>
                <w:szCs w:val="20"/>
              </w:rPr>
              <w:t>42</w:t>
            </w:r>
          </w:p>
        </w:tc>
      </w:tr>
      <w:tr w:rsidR="006778C3" w:rsidRPr="00B41ECB" w14:paraId="7DB9097B" w14:textId="77777777" w:rsidTr="006778C3">
        <w:trPr>
          <w:trHeight w:val="312"/>
        </w:trPr>
        <w:tc>
          <w:tcPr>
            <w:tcW w:w="5797" w:type="dxa"/>
            <w:shd w:val="clear" w:color="auto" w:fill="FFFFFF" w:themeFill="background1"/>
            <w:vAlign w:val="center"/>
          </w:tcPr>
          <w:p w14:paraId="1F7A81DC" w14:textId="77777777" w:rsidR="006778C3" w:rsidRPr="00A47FF2" w:rsidRDefault="006778C3" w:rsidP="006778C3">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39D495A9" w14:textId="77777777" w:rsidR="006778C3" w:rsidRPr="00BA47A8" w:rsidRDefault="006778C3" w:rsidP="006778C3">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2B7E4BD6" w14:textId="77777777" w:rsidR="006778C3" w:rsidRPr="00BA47A8" w:rsidRDefault="006778C3" w:rsidP="006778C3">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2730299C" w14:textId="77777777" w:rsidR="006778C3" w:rsidRPr="00BA47A8" w:rsidRDefault="006778C3" w:rsidP="006778C3">
            <w:pPr>
              <w:jc w:val="center"/>
              <w:rPr>
                <w:rFonts w:ascii="Times New Roman" w:hAnsi="Times New Roman" w:cs="Times New Roman"/>
                <w:sz w:val="20"/>
                <w:szCs w:val="20"/>
              </w:rPr>
            </w:pPr>
            <w:r>
              <w:rPr>
                <w:rFonts w:ascii="Times New Roman" w:hAnsi="Times New Roman" w:cs="Times New Roman"/>
                <w:sz w:val="20"/>
                <w:szCs w:val="20"/>
              </w:rPr>
              <w:t>40</w:t>
            </w:r>
          </w:p>
        </w:tc>
      </w:tr>
      <w:tr w:rsidR="006778C3" w:rsidRPr="00B41ECB" w14:paraId="3D7B7ECA" w14:textId="77777777" w:rsidTr="006778C3">
        <w:trPr>
          <w:trHeight w:val="312"/>
        </w:trPr>
        <w:tc>
          <w:tcPr>
            <w:tcW w:w="5797" w:type="dxa"/>
            <w:shd w:val="clear" w:color="auto" w:fill="FFFFFF" w:themeFill="background1"/>
            <w:vAlign w:val="center"/>
          </w:tcPr>
          <w:p w14:paraId="3EAD9C49" w14:textId="77777777" w:rsidR="006778C3" w:rsidRDefault="006778C3" w:rsidP="006778C3">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255165E0" w14:textId="77777777" w:rsidR="006778C3" w:rsidRPr="00BA47A8" w:rsidRDefault="006778C3" w:rsidP="006778C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EBE158C" w14:textId="77777777" w:rsidR="006778C3" w:rsidRPr="00BA47A8" w:rsidRDefault="006778C3" w:rsidP="006778C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D4D672A" w14:textId="77777777" w:rsidR="006778C3" w:rsidRPr="00BA47A8" w:rsidRDefault="006778C3" w:rsidP="006778C3">
            <w:pPr>
              <w:jc w:val="center"/>
              <w:rPr>
                <w:rFonts w:ascii="Times New Roman" w:hAnsi="Times New Roman" w:cs="Times New Roman"/>
                <w:sz w:val="20"/>
                <w:szCs w:val="20"/>
              </w:rPr>
            </w:pPr>
            <w:r>
              <w:rPr>
                <w:rFonts w:ascii="Times New Roman" w:hAnsi="Times New Roman" w:cs="Times New Roman"/>
                <w:sz w:val="20"/>
                <w:szCs w:val="20"/>
              </w:rPr>
              <w:t>-</w:t>
            </w:r>
          </w:p>
        </w:tc>
      </w:tr>
      <w:tr w:rsidR="006778C3" w:rsidRPr="00B41ECB" w14:paraId="7C4A58C2" w14:textId="77777777" w:rsidTr="006778C3">
        <w:trPr>
          <w:trHeight w:val="312"/>
        </w:trPr>
        <w:tc>
          <w:tcPr>
            <w:tcW w:w="5797" w:type="dxa"/>
            <w:shd w:val="clear" w:color="auto" w:fill="FFFFFF" w:themeFill="background1"/>
            <w:vAlign w:val="center"/>
          </w:tcPr>
          <w:p w14:paraId="45BBDEA1" w14:textId="77777777" w:rsidR="006778C3" w:rsidRDefault="006778C3" w:rsidP="006778C3">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535898C2" w14:textId="77777777" w:rsidR="006778C3" w:rsidRPr="00BA47A8" w:rsidRDefault="006778C3" w:rsidP="006778C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8E93541" w14:textId="77777777" w:rsidR="006778C3" w:rsidRPr="00BA47A8" w:rsidRDefault="006778C3" w:rsidP="006778C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5ACABDE" w14:textId="77777777" w:rsidR="006778C3" w:rsidRPr="00BA47A8" w:rsidRDefault="006778C3" w:rsidP="006778C3">
            <w:pPr>
              <w:jc w:val="center"/>
              <w:rPr>
                <w:rFonts w:ascii="Times New Roman" w:hAnsi="Times New Roman" w:cs="Times New Roman"/>
                <w:sz w:val="20"/>
                <w:szCs w:val="20"/>
              </w:rPr>
            </w:pPr>
            <w:r>
              <w:rPr>
                <w:rFonts w:ascii="Times New Roman" w:hAnsi="Times New Roman" w:cs="Times New Roman"/>
                <w:sz w:val="20"/>
                <w:szCs w:val="20"/>
              </w:rPr>
              <w:t>-</w:t>
            </w:r>
          </w:p>
        </w:tc>
      </w:tr>
      <w:tr w:rsidR="006778C3" w:rsidRPr="00B41ECB" w14:paraId="7688F751" w14:textId="77777777" w:rsidTr="006778C3">
        <w:trPr>
          <w:trHeight w:val="312"/>
        </w:trPr>
        <w:tc>
          <w:tcPr>
            <w:tcW w:w="5797" w:type="dxa"/>
            <w:shd w:val="clear" w:color="auto" w:fill="FFFFFF" w:themeFill="background1"/>
            <w:vAlign w:val="center"/>
          </w:tcPr>
          <w:p w14:paraId="4B3C0715" w14:textId="77777777" w:rsidR="006778C3" w:rsidRDefault="006778C3" w:rsidP="006778C3">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58E88D2A" w14:textId="77777777" w:rsidR="006778C3" w:rsidRPr="00E131A3" w:rsidRDefault="006778C3" w:rsidP="006778C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C7C6A9C" w14:textId="77777777" w:rsidR="006778C3" w:rsidRPr="00E131A3" w:rsidRDefault="006778C3" w:rsidP="006778C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C12C127" w14:textId="77777777" w:rsidR="006778C3" w:rsidRPr="00E131A3" w:rsidRDefault="006778C3" w:rsidP="006778C3">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6778C3" w:rsidRPr="00B41ECB" w14:paraId="66813EFB" w14:textId="77777777" w:rsidTr="006778C3">
        <w:trPr>
          <w:trHeight w:val="312"/>
        </w:trPr>
        <w:tc>
          <w:tcPr>
            <w:tcW w:w="5797" w:type="dxa"/>
            <w:shd w:val="clear" w:color="auto" w:fill="FFFFFF" w:themeFill="background1"/>
            <w:vAlign w:val="center"/>
          </w:tcPr>
          <w:p w14:paraId="7F84CBE4" w14:textId="77777777" w:rsidR="006778C3" w:rsidRDefault="006778C3" w:rsidP="006778C3">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248EF892" w14:textId="77777777" w:rsidR="006778C3" w:rsidRPr="00E131A3" w:rsidRDefault="006778C3" w:rsidP="006778C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BE2AD91" w14:textId="77777777" w:rsidR="006778C3" w:rsidRPr="00E131A3" w:rsidRDefault="006778C3" w:rsidP="006778C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22953D0" w14:textId="77777777" w:rsidR="006778C3" w:rsidRPr="00E131A3" w:rsidRDefault="006778C3" w:rsidP="006778C3">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6778C3" w:rsidRPr="00B41ECB" w14:paraId="17A08529" w14:textId="77777777" w:rsidTr="006778C3">
        <w:trPr>
          <w:trHeight w:val="312"/>
        </w:trPr>
        <w:tc>
          <w:tcPr>
            <w:tcW w:w="5797" w:type="dxa"/>
            <w:shd w:val="clear" w:color="auto" w:fill="FFFFFF" w:themeFill="background1"/>
            <w:vAlign w:val="center"/>
          </w:tcPr>
          <w:p w14:paraId="075A1D05" w14:textId="77777777" w:rsidR="006778C3" w:rsidRDefault="006778C3" w:rsidP="006778C3">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271809A2" w14:textId="77777777" w:rsidR="006778C3" w:rsidRPr="00E131A3" w:rsidRDefault="006778C3" w:rsidP="006778C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03643E5" w14:textId="77777777" w:rsidR="006778C3" w:rsidRPr="00E131A3" w:rsidRDefault="006778C3" w:rsidP="006778C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CD7A34D" w14:textId="77777777" w:rsidR="006778C3" w:rsidRPr="00E131A3" w:rsidRDefault="006778C3" w:rsidP="006778C3">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6778C3" w:rsidRPr="00B41ECB" w14:paraId="7CAA7F9A" w14:textId="77777777" w:rsidTr="006778C3">
        <w:trPr>
          <w:trHeight w:val="312"/>
        </w:trPr>
        <w:tc>
          <w:tcPr>
            <w:tcW w:w="5797" w:type="dxa"/>
            <w:shd w:val="clear" w:color="auto" w:fill="FFFFFF" w:themeFill="background1"/>
            <w:vAlign w:val="center"/>
          </w:tcPr>
          <w:p w14:paraId="0421349D" w14:textId="77777777" w:rsidR="006778C3" w:rsidRPr="00A47FF2" w:rsidRDefault="006778C3" w:rsidP="006778C3">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08EC1FCA" w14:textId="77777777" w:rsidR="006778C3" w:rsidRPr="00E131A3" w:rsidRDefault="006778C3" w:rsidP="006778C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58C3710" w14:textId="77777777" w:rsidR="006778C3" w:rsidRPr="00E131A3" w:rsidRDefault="006778C3" w:rsidP="006778C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F2940DF" w14:textId="77777777" w:rsidR="006778C3" w:rsidRPr="00E131A3" w:rsidRDefault="006778C3" w:rsidP="006778C3">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6778C3" w:rsidRPr="00B41ECB" w14:paraId="5AFEBF5F" w14:textId="77777777" w:rsidTr="006778C3">
        <w:trPr>
          <w:trHeight w:val="312"/>
        </w:trPr>
        <w:tc>
          <w:tcPr>
            <w:tcW w:w="5797" w:type="dxa"/>
            <w:shd w:val="clear" w:color="auto" w:fill="FFFFFF" w:themeFill="background1"/>
            <w:vAlign w:val="center"/>
          </w:tcPr>
          <w:p w14:paraId="33EE39EC" w14:textId="77777777" w:rsidR="006778C3" w:rsidRDefault="006778C3" w:rsidP="006778C3">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5530D9B1" w14:textId="77777777" w:rsidR="006778C3" w:rsidRPr="00E131A3" w:rsidRDefault="006778C3" w:rsidP="006778C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E1C35AA" w14:textId="77777777" w:rsidR="006778C3" w:rsidRPr="00E131A3" w:rsidRDefault="006778C3" w:rsidP="006778C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B4396D9" w14:textId="77777777" w:rsidR="006778C3" w:rsidRPr="00E131A3" w:rsidRDefault="006778C3" w:rsidP="006778C3">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6778C3" w:rsidRPr="00B41ECB" w14:paraId="5A145FD2" w14:textId="77777777" w:rsidTr="006778C3">
        <w:trPr>
          <w:trHeight w:val="312"/>
        </w:trPr>
        <w:tc>
          <w:tcPr>
            <w:tcW w:w="5797" w:type="dxa"/>
            <w:shd w:val="clear" w:color="auto" w:fill="FFFFFF" w:themeFill="background1"/>
            <w:vAlign w:val="center"/>
          </w:tcPr>
          <w:p w14:paraId="7A0096B8" w14:textId="77777777" w:rsidR="006778C3" w:rsidRDefault="006778C3" w:rsidP="006778C3">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14:paraId="03A310AD" w14:textId="77777777" w:rsidR="006778C3" w:rsidRPr="00E131A3" w:rsidRDefault="006778C3" w:rsidP="006778C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1C36BAE" w14:textId="77777777" w:rsidR="006778C3" w:rsidRPr="00E131A3" w:rsidRDefault="006778C3" w:rsidP="006778C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106B9D7" w14:textId="77777777" w:rsidR="006778C3" w:rsidRPr="00E131A3" w:rsidRDefault="006778C3" w:rsidP="006778C3">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6778C3" w:rsidRPr="00B41ECB" w14:paraId="35561FFC" w14:textId="77777777" w:rsidTr="006778C3">
        <w:trPr>
          <w:trHeight w:val="312"/>
        </w:trPr>
        <w:tc>
          <w:tcPr>
            <w:tcW w:w="5797" w:type="dxa"/>
            <w:shd w:val="clear" w:color="auto" w:fill="FFFFFF" w:themeFill="background1"/>
            <w:vAlign w:val="center"/>
          </w:tcPr>
          <w:p w14:paraId="5AACD8A6" w14:textId="77777777" w:rsidR="006778C3" w:rsidRDefault="006778C3" w:rsidP="006778C3">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34003E95" w14:textId="77777777" w:rsidR="006778C3" w:rsidRPr="00BA47A8" w:rsidRDefault="006778C3" w:rsidP="006778C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86DB1A6" w14:textId="77777777" w:rsidR="006778C3" w:rsidRPr="00BA47A8" w:rsidRDefault="006778C3" w:rsidP="006778C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344E6C6" w14:textId="77777777" w:rsidR="006778C3" w:rsidRPr="00BA47A8" w:rsidRDefault="006778C3" w:rsidP="006778C3">
            <w:pPr>
              <w:jc w:val="center"/>
              <w:rPr>
                <w:rFonts w:ascii="Times New Roman" w:hAnsi="Times New Roman" w:cs="Times New Roman"/>
                <w:sz w:val="20"/>
                <w:szCs w:val="20"/>
              </w:rPr>
            </w:pPr>
            <w:r>
              <w:rPr>
                <w:rFonts w:ascii="Times New Roman" w:hAnsi="Times New Roman" w:cs="Times New Roman"/>
                <w:sz w:val="20"/>
                <w:szCs w:val="20"/>
              </w:rPr>
              <w:t>-</w:t>
            </w:r>
          </w:p>
        </w:tc>
      </w:tr>
      <w:tr w:rsidR="006778C3" w:rsidRPr="00B41ECB" w14:paraId="02938823" w14:textId="77777777" w:rsidTr="006778C3">
        <w:trPr>
          <w:trHeight w:val="312"/>
        </w:trPr>
        <w:tc>
          <w:tcPr>
            <w:tcW w:w="5797" w:type="dxa"/>
            <w:shd w:val="clear" w:color="auto" w:fill="FFFFFF" w:themeFill="background1"/>
            <w:vAlign w:val="center"/>
          </w:tcPr>
          <w:p w14:paraId="4415C929" w14:textId="77777777" w:rsidR="006778C3" w:rsidRDefault="006778C3" w:rsidP="006778C3">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12D2EFBB" w14:textId="77777777" w:rsidR="006778C3" w:rsidRPr="00BA47A8" w:rsidRDefault="006778C3" w:rsidP="006778C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1439780" w14:textId="77777777" w:rsidR="006778C3" w:rsidRPr="00BA47A8" w:rsidRDefault="006778C3" w:rsidP="006778C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917D6AD" w14:textId="77777777" w:rsidR="006778C3" w:rsidRPr="00BA47A8" w:rsidRDefault="006778C3" w:rsidP="006778C3">
            <w:pPr>
              <w:jc w:val="center"/>
              <w:rPr>
                <w:rFonts w:ascii="Times New Roman" w:hAnsi="Times New Roman" w:cs="Times New Roman"/>
                <w:sz w:val="20"/>
                <w:szCs w:val="20"/>
              </w:rPr>
            </w:pPr>
            <w:r>
              <w:rPr>
                <w:rFonts w:ascii="Times New Roman" w:hAnsi="Times New Roman" w:cs="Times New Roman"/>
                <w:sz w:val="20"/>
                <w:szCs w:val="20"/>
              </w:rPr>
              <w:t>-</w:t>
            </w:r>
          </w:p>
        </w:tc>
      </w:tr>
      <w:tr w:rsidR="006778C3" w:rsidRPr="00B41ECB" w14:paraId="35D00E13" w14:textId="77777777" w:rsidTr="006778C3">
        <w:trPr>
          <w:trHeight w:val="312"/>
        </w:trPr>
        <w:tc>
          <w:tcPr>
            <w:tcW w:w="5797" w:type="dxa"/>
            <w:shd w:val="clear" w:color="auto" w:fill="FFFFFF" w:themeFill="background1"/>
            <w:vAlign w:val="center"/>
          </w:tcPr>
          <w:p w14:paraId="70DA5FA8" w14:textId="77777777" w:rsidR="006778C3" w:rsidRDefault="006778C3" w:rsidP="006778C3">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0494B20A" w14:textId="77777777" w:rsidR="006778C3" w:rsidRPr="00BA47A8" w:rsidRDefault="006778C3" w:rsidP="006778C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77ED35E" w14:textId="77777777" w:rsidR="006778C3" w:rsidRPr="00BA47A8" w:rsidRDefault="006778C3" w:rsidP="006778C3">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77F9DA8" w14:textId="77777777" w:rsidR="006778C3" w:rsidRPr="00BA47A8" w:rsidRDefault="006778C3" w:rsidP="006778C3">
            <w:pPr>
              <w:jc w:val="center"/>
              <w:rPr>
                <w:rFonts w:ascii="Times New Roman" w:hAnsi="Times New Roman" w:cs="Times New Roman"/>
                <w:sz w:val="20"/>
                <w:szCs w:val="20"/>
              </w:rPr>
            </w:pPr>
            <w:r>
              <w:rPr>
                <w:rFonts w:ascii="Times New Roman" w:hAnsi="Times New Roman" w:cs="Times New Roman"/>
                <w:sz w:val="20"/>
                <w:szCs w:val="20"/>
              </w:rPr>
              <w:t>42</w:t>
            </w:r>
          </w:p>
        </w:tc>
      </w:tr>
      <w:tr w:rsidR="006778C3" w:rsidRPr="00B41ECB" w14:paraId="199E24B4" w14:textId="77777777" w:rsidTr="006778C3">
        <w:trPr>
          <w:trHeight w:val="312"/>
        </w:trPr>
        <w:tc>
          <w:tcPr>
            <w:tcW w:w="5797" w:type="dxa"/>
            <w:tcBorders>
              <w:bottom w:val="single" w:sz="12" w:space="0" w:color="auto"/>
            </w:tcBorders>
            <w:shd w:val="clear" w:color="auto" w:fill="FFFFFF" w:themeFill="background1"/>
            <w:vAlign w:val="center"/>
          </w:tcPr>
          <w:p w14:paraId="09B8B2CB" w14:textId="77777777" w:rsidR="006778C3" w:rsidRDefault="006778C3" w:rsidP="006778C3">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0DAFB897" w14:textId="77777777" w:rsidR="006778C3" w:rsidRPr="00BA47A8" w:rsidRDefault="006778C3" w:rsidP="006778C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9493E17" w14:textId="77777777" w:rsidR="006778C3" w:rsidRPr="00BA47A8" w:rsidRDefault="006778C3" w:rsidP="006778C3">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79DFCBE6" w14:textId="77777777" w:rsidR="006778C3" w:rsidRPr="00BA47A8" w:rsidRDefault="006778C3" w:rsidP="006778C3">
            <w:pPr>
              <w:jc w:val="center"/>
              <w:rPr>
                <w:rFonts w:ascii="Times New Roman" w:hAnsi="Times New Roman" w:cs="Times New Roman"/>
                <w:sz w:val="20"/>
                <w:szCs w:val="20"/>
              </w:rPr>
            </w:pPr>
            <w:r>
              <w:rPr>
                <w:rFonts w:ascii="Times New Roman" w:hAnsi="Times New Roman" w:cs="Times New Roman"/>
                <w:sz w:val="20"/>
                <w:szCs w:val="20"/>
              </w:rPr>
              <w:t>42</w:t>
            </w:r>
          </w:p>
        </w:tc>
      </w:tr>
      <w:tr w:rsidR="006778C3" w:rsidRPr="00B41ECB" w14:paraId="16A22228" w14:textId="77777777" w:rsidTr="006778C3">
        <w:trPr>
          <w:trHeight w:val="312"/>
        </w:trPr>
        <w:tc>
          <w:tcPr>
            <w:tcW w:w="5797" w:type="dxa"/>
            <w:tcBorders>
              <w:bottom w:val="single" w:sz="12" w:space="0" w:color="auto"/>
            </w:tcBorders>
            <w:shd w:val="clear" w:color="auto" w:fill="FFFFFF" w:themeFill="background1"/>
            <w:vAlign w:val="center"/>
          </w:tcPr>
          <w:p w14:paraId="62F2C150" w14:textId="77777777" w:rsidR="006778C3" w:rsidRPr="007C53A8" w:rsidRDefault="006778C3" w:rsidP="006778C3">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14:paraId="15EF158C" w14:textId="77777777" w:rsidR="006778C3" w:rsidRPr="00BA47A8" w:rsidRDefault="006778C3" w:rsidP="006778C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01A5C87" w14:textId="77777777" w:rsidR="006778C3" w:rsidRPr="00BA47A8" w:rsidRDefault="006778C3" w:rsidP="006778C3">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E5C5127" w14:textId="77777777" w:rsidR="006778C3" w:rsidRPr="00BA47A8" w:rsidRDefault="006778C3" w:rsidP="006778C3">
            <w:pPr>
              <w:jc w:val="center"/>
              <w:rPr>
                <w:rFonts w:ascii="Times New Roman" w:hAnsi="Times New Roman" w:cs="Times New Roman"/>
                <w:sz w:val="20"/>
                <w:szCs w:val="20"/>
              </w:rPr>
            </w:pPr>
            <w:r>
              <w:rPr>
                <w:rFonts w:ascii="Times New Roman" w:hAnsi="Times New Roman" w:cs="Times New Roman"/>
                <w:sz w:val="20"/>
                <w:szCs w:val="20"/>
              </w:rPr>
              <w:t>2</w:t>
            </w:r>
          </w:p>
        </w:tc>
      </w:tr>
      <w:tr w:rsidR="00730536" w:rsidRPr="00B41ECB" w14:paraId="565B1BED" w14:textId="77777777" w:rsidTr="006778C3">
        <w:trPr>
          <w:trHeight w:val="312"/>
        </w:trPr>
        <w:tc>
          <w:tcPr>
            <w:tcW w:w="5797" w:type="dxa"/>
            <w:tcBorders>
              <w:bottom w:val="single" w:sz="12" w:space="0" w:color="auto"/>
            </w:tcBorders>
            <w:shd w:val="clear" w:color="auto" w:fill="FFFFFF" w:themeFill="background1"/>
            <w:vAlign w:val="center"/>
          </w:tcPr>
          <w:p w14:paraId="65051BF7" w14:textId="77777777" w:rsidR="00730536" w:rsidRPr="007C53A8" w:rsidRDefault="00730536" w:rsidP="00730536">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14:paraId="100EBEDB" w14:textId="680EAFE3" w:rsidR="00730536" w:rsidRPr="00BA47A8" w:rsidRDefault="00730536" w:rsidP="0073053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0BC8F28" w14:textId="0E4312B0" w:rsidR="00730536" w:rsidRPr="00BA47A8" w:rsidRDefault="00730536" w:rsidP="0073053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7CCCC2D3" w14:textId="6CBCFE87" w:rsidR="00730536" w:rsidRPr="00BA47A8" w:rsidRDefault="00730536" w:rsidP="00730536">
            <w:pPr>
              <w:jc w:val="center"/>
              <w:rPr>
                <w:rFonts w:ascii="Times New Roman" w:hAnsi="Times New Roman" w:cs="Times New Roman"/>
                <w:sz w:val="20"/>
                <w:szCs w:val="20"/>
              </w:rPr>
            </w:pPr>
            <w:r>
              <w:rPr>
                <w:rFonts w:ascii="Times New Roman" w:hAnsi="Times New Roman" w:cs="Times New Roman"/>
                <w:sz w:val="20"/>
                <w:szCs w:val="20"/>
              </w:rPr>
              <w:t>15</w:t>
            </w:r>
          </w:p>
        </w:tc>
      </w:tr>
      <w:tr w:rsidR="006778C3" w:rsidRPr="00B41ECB" w14:paraId="68564301" w14:textId="77777777" w:rsidTr="006778C3">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04B35EF" w14:textId="77777777" w:rsidR="006778C3" w:rsidRPr="00A47FF2" w:rsidRDefault="006778C3" w:rsidP="006778C3">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060B557" w14:textId="77777777" w:rsidR="006778C3" w:rsidRPr="00A47FF2" w:rsidRDefault="006778C3" w:rsidP="006778C3">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7919A830" w14:textId="77777777" w:rsidR="006778C3" w:rsidRPr="00124B45" w:rsidRDefault="006778C3" w:rsidP="006778C3">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6778C3" w:rsidRPr="00B41ECB" w14:paraId="22F382CA" w14:textId="77777777" w:rsidTr="006778C3">
        <w:trPr>
          <w:trHeight w:val="347"/>
        </w:trPr>
        <w:tc>
          <w:tcPr>
            <w:tcW w:w="5797" w:type="dxa"/>
            <w:tcBorders>
              <w:top w:val="nil"/>
              <w:left w:val="nil"/>
              <w:bottom w:val="nil"/>
              <w:right w:val="single" w:sz="12" w:space="0" w:color="auto"/>
            </w:tcBorders>
            <w:shd w:val="clear" w:color="auto" w:fill="FFFFFF" w:themeFill="background1"/>
            <w:vAlign w:val="center"/>
          </w:tcPr>
          <w:p w14:paraId="50556A15" w14:textId="77777777" w:rsidR="006778C3" w:rsidRPr="00A47FF2" w:rsidRDefault="006778C3" w:rsidP="006778C3">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77D396F8" w14:textId="77777777" w:rsidR="006778C3" w:rsidRPr="00A47FF2" w:rsidRDefault="006778C3" w:rsidP="006778C3">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0B53A527" w14:textId="77777777" w:rsidR="006778C3" w:rsidRPr="00124B45" w:rsidRDefault="006778C3" w:rsidP="006778C3">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6778C3" w:rsidRPr="00B41ECB" w14:paraId="1EEB5089" w14:textId="77777777" w:rsidTr="006778C3">
        <w:trPr>
          <w:trHeight w:val="312"/>
        </w:trPr>
        <w:tc>
          <w:tcPr>
            <w:tcW w:w="5797" w:type="dxa"/>
            <w:tcBorders>
              <w:top w:val="nil"/>
              <w:left w:val="nil"/>
              <w:bottom w:val="nil"/>
              <w:right w:val="single" w:sz="12" w:space="0" w:color="auto"/>
            </w:tcBorders>
            <w:vAlign w:val="center"/>
          </w:tcPr>
          <w:p w14:paraId="72ED4D01" w14:textId="77777777" w:rsidR="006778C3" w:rsidRPr="00A47FF2" w:rsidRDefault="006778C3" w:rsidP="006778C3">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14B02676" w14:textId="77777777" w:rsidR="006778C3" w:rsidRPr="00A47FF2" w:rsidRDefault="006778C3" w:rsidP="006778C3">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44C04386" w14:textId="77777777" w:rsidR="006778C3" w:rsidRPr="00124B45" w:rsidRDefault="006778C3" w:rsidP="006778C3">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447D5DFA" w14:textId="77777777" w:rsidR="006778C3" w:rsidRDefault="006778C3" w:rsidP="006778C3"/>
    <w:p w14:paraId="188B213B" w14:textId="77777777" w:rsidR="006778C3" w:rsidRDefault="006778C3" w:rsidP="006778C3"/>
    <w:p w14:paraId="2C868D02" w14:textId="77777777" w:rsidR="006778C3" w:rsidRDefault="006778C3" w:rsidP="006778C3"/>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6778C3" w:rsidRPr="00B41ECB" w14:paraId="5C576861" w14:textId="77777777" w:rsidTr="006778C3">
        <w:trPr>
          <w:trHeight w:val="312"/>
        </w:trPr>
        <w:tc>
          <w:tcPr>
            <w:tcW w:w="9624" w:type="dxa"/>
            <w:gridSpan w:val="2"/>
            <w:shd w:val="clear" w:color="auto" w:fill="FFF2CC" w:themeFill="accent4" w:themeFillTint="33"/>
            <w:vAlign w:val="center"/>
          </w:tcPr>
          <w:p w14:paraId="40DC3E86" w14:textId="77777777" w:rsidR="006778C3" w:rsidRPr="00B41ECB" w:rsidRDefault="006778C3" w:rsidP="006778C3">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6778C3" w:rsidRPr="00B41ECB" w14:paraId="263EA95A" w14:textId="77777777" w:rsidTr="006778C3">
        <w:trPr>
          <w:trHeight w:val="369"/>
        </w:trPr>
        <w:tc>
          <w:tcPr>
            <w:tcW w:w="5797" w:type="dxa"/>
            <w:vAlign w:val="center"/>
          </w:tcPr>
          <w:p w14:paraId="204C38F1" w14:textId="77777777" w:rsidR="006778C3" w:rsidRPr="005D197E" w:rsidRDefault="006778C3" w:rsidP="006778C3">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27313804" w14:textId="77777777" w:rsidR="006778C3" w:rsidRPr="005D197E" w:rsidRDefault="006778C3" w:rsidP="006778C3">
            <w:pPr>
              <w:jc w:val="center"/>
              <w:rPr>
                <w:rFonts w:ascii="Times New Roman" w:hAnsi="Times New Roman" w:cs="Times New Roman"/>
                <w:b/>
                <w:sz w:val="20"/>
                <w:szCs w:val="20"/>
              </w:rPr>
            </w:pPr>
            <w:r>
              <w:rPr>
                <w:rFonts w:ascii="Times New Roman" w:hAnsi="Times New Roman" w:cs="Times New Roman"/>
                <w:b/>
                <w:sz w:val="20"/>
                <w:szCs w:val="20"/>
              </w:rPr>
              <w:t>%60</w:t>
            </w:r>
          </w:p>
        </w:tc>
      </w:tr>
      <w:tr w:rsidR="006778C3" w:rsidRPr="00B41ECB" w14:paraId="6100E036" w14:textId="77777777" w:rsidTr="006778C3">
        <w:trPr>
          <w:trHeight w:val="369"/>
        </w:trPr>
        <w:sdt>
          <w:sdtPr>
            <w:rPr>
              <w:rFonts w:ascii="Times New Roman" w:hAnsi="Times New Roman" w:cs="Times New Roman"/>
              <w:sz w:val="20"/>
              <w:szCs w:val="20"/>
            </w:rPr>
            <w:id w:val="-581366084"/>
            <w:placeholder>
              <w:docPart w:val="F3D0E900B15140AA9148F417C6EC6713"/>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4CF3A881" w14:textId="77777777" w:rsidR="006778C3" w:rsidRPr="00BA47A8" w:rsidRDefault="006778C3" w:rsidP="006778C3">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3A94294A" w14:textId="77777777" w:rsidR="006778C3" w:rsidRPr="00BA47A8" w:rsidRDefault="006778C3" w:rsidP="006778C3">
            <w:pPr>
              <w:jc w:val="center"/>
              <w:rPr>
                <w:rFonts w:ascii="Times New Roman" w:hAnsi="Times New Roman" w:cs="Times New Roman"/>
                <w:sz w:val="20"/>
                <w:szCs w:val="20"/>
              </w:rPr>
            </w:pPr>
          </w:p>
        </w:tc>
      </w:tr>
      <w:tr w:rsidR="006778C3" w:rsidRPr="00B41ECB" w14:paraId="0360CCAE" w14:textId="77777777" w:rsidTr="006778C3">
        <w:trPr>
          <w:trHeight w:val="369"/>
        </w:trPr>
        <w:tc>
          <w:tcPr>
            <w:tcW w:w="5797" w:type="dxa"/>
            <w:vAlign w:val="center"/>
          </w:tcPr>
          <w:p w14:paraId="79A659C5" w14:textId="77777777" w:rsidR="006778C3" w:rsidRDefault="006778C3" w:rsidP="006778C3">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14:paraId="7DCED8D1" w14:textId="77777777" w:rsidR="006778C3" w:rsidRPr="00BA47A8" w:rsidRDefault="006778C3" w:rsidP="006778C3">
            <w:pPr>
              <w:jc w:val="center"/>
              <w:rPr>
                <w:rFonts w:ascii="Times New Roman" w:hAnsi="Times New Roman" w:cs="Times New Roman"/>
                <w:sz w:val="20"/>
                <w:szCs w:val="20"/>
              </w:rPr>
            </w:pPr>
            <w:r>
              <w:rPr>
                <w:rFonts w:ascii="Times New Roman" w:hAnsi="Times New Roman" w:cs="Times New Roman"/>
                <w:sz w:val="20"/>
                <w:szCs w:val="20"/>
              </w:rPr>
              <w:t>40</w:t>
            </w:r>
          </w:p>
        </w:tc>
      </w:tr>
      <w:tr w:rsidR="006778C3" w:rsidRPr="00B41ECB" w14:paraId="08970708" w14:textId="77777777" w:rsidTr="006778C3">
        <w:trPr>
          <w:trHeight w:val="369"/>
        </w:trPr>
        <w:tc>
          <w:tcPr>
            <w:tcW w:w="5797" w:type="dxa"/>
            <w:vAlign w:val="center"/>
          </w:tcPr>
          <w:p w14:paraId="3398E157" w14:textId="77777777" w:rsidR="006778C3" w:rsidRDefault="006778C3" w:rsidP="006778C3">
            <w:pPr>
              <w:jc w:val="right"/>
              <w:rPr>
                <w:rFonts w:ascii="Times New Roman" w:hAnsi="Times New Roman" w:cs="Times New Roman"/>
                <w:b/>
                <w:sz w:val="20"/>
                <w:szCs w:val="20"/>
              </w:rPr>
            </w:pPr>
            <w:r>
              <w:rPr>
                <w:rFonts w:ascii="Times New Roman" w:hAnsi="Times New Roman" w:cs="Times New Roman"/>
                <w:b/>
                <w:sz w:val="20"/>
                <w:szCs w:val="20"/>
              </w:rPr>
              <w:lastRenderedPageBreak/>
              <w:t>Toplam</w:t>
            </w:r>
          </w:p>
        </w:tc>
        <w:tc>
          <w:tcPr>
            <w:tcW w:w="3827" w:type="dxa"/>
            <w:vAlign w:val="center"/>
          </w:tcPr>
          <w:p w14:paraId="0B098DF1" w14:textId="77777777" w:rsidR="006778C3" w:rsidRPr="00BA47A8" w:rsidRDefault="006778C3" w:rsidP="006778C3">
            <w:pPr>
              <w:jc w:val="center"/>
              <w:rPr>
                <w:rFonts w:ascii="Times New Roman" w:hAnsi="Times New Roman" w:cs="Times New Roman"/>
                <w:sz w:val="20"/>
                <w:szCs w:val="20"/>
              </w:rPr>
            </w:pPr>
            <w:r>
              <w:rPr>
                <w:rFonts w:ascii="Times New Roman" w:hAnsi="Times New Roman" w:cs="Times New Roman"/>
                <w:sz w:val="20"/>
                <w:szCs w:val="20"/>
              </w:rPr>
              <w:t>100</w:t>
            </w:r>
          </w:p>
        </w:tc>
      </w:tr>
    </w:tbl>
    <w:p w14:paraId="24F58564" w14:textId="77777777" w:rsidR="006778C3" w:rsidRPr="008E66D8" w:rsidRDefault="006778C3" w:rsidP="006778C3">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6778C3" w:rsidRPr="00913D0D" w14:paraId="4BEAA8A7" w14:textId="77777777" w:rsidTr="006778C3">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A0B0BBD" w14:textId="77777777" w:rsidR="006778C3" w:rsidRPr="00913D0D" w:rsidRDefault="006778C3" w:rsidP="006778C3">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14:paraId="14CE5DA1" w14:textId="77777777" w:rsidR="006778C3" w:rsidRPr="00913D0D" w:rsidRDefault="006778C3" w:rsidP="006778C3">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 Çok yüksek, 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 1: Çok düşük,)</w:t>
            </w:r>
          </w:p>
        </w:tc>
      </w:tr>
      <w:tr w:rsidR="006778C3" w:rsidRPr="00913D0D" w14:paraId="4C6912EA" w14:textId="77777777" w:rsidTr="006778C3">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0454ED3B" w14:textId="77777777" w:rsidR="006778C3" w:rsidRPr="00913D0D" w:rsidRDefault="006778C3" w:rsidP="006778C3">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491DACC0" w14:textId="77777777" w:rsidR="006778C3" w:rsidRPr="00913D0D" w:rsidRDefault="006778C3" w:rsidP="006778C3">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1279240F" w14:textId="77777777" w:rsidR="006778C3" w:rsidRPr="00913D0D" w:rsidRDefault="006778C3" w:rsidP="006778C3">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6778C3" w:rsidRPr="00913D0D" w14:paraId="7485CC18" w14:textId="77777777" w:rsidTr="006778C3">
        <w:trPr>
          <w:trHeight w:hRule="exact" w:val="79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6076F13" w14:textId="77777777" w:rsidR="006778C3" w:rsidRPr="00913D0D" w:rsidRDefault="006778C3" w:rsidP="006778C3">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163D2477" w14:textId="77777777" w:rsidR="006778C3" w:rsidRPr="00504644" w:rsidRDefault="006778C3" w:rsidP="006778C3">
            <w:pPr>
              <w:rPr>
                <w:sz w:val="20"/>
                <w:szCs w:val="20"/>
              </w:rPr>
            </w:pPr>
            <w:r>
              <w:t>Öğrenciler, etik, norm, ilke,değer kavramını tanımlayabilir ve normların toplumların beklentilerine göre şekillenen kurallar olarak etikle ilişkisini açıklayabilirler.</w:t>
            </w:r>
          </w:p>
        </w:tc>
        <w:tc>
          <w:tcPr>
            <w:tcW w:w="1005" w:type="dxa"/>
            <w:tcBorders>
              <w:top w:val="single" w:sz="6" w:space="0" w:color="auto"/>
              <w:left w:val="single" w:sz="6" w:space="0" w:color="auto"/>
              <w:bottom w:val="single" w:sz="6" w:space="0" w:color="auto"/>
              <w:right w:val="single" w:sz="12" w:space="0" w:color="auto"/>
            </w:tcBorders>
            <w:vAlign w:val="center"/>
          </w:tcPr>
          <w:p w14:paraId="42ACA6BF" w14:textId="77777777" w:rsidR="006778C3" w:rsidRPr="00913D0D" w:rsidRDefault="006778C3" w:rsidP="006778C3">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6778C3" w:rsidRPr="00913D0D" w14:paraId="261163ED" w14:textId="77777777" w:rsidTr="006778C3">
        <w:trPr>
          <w:trHeight w:hRule="exact" w:val="153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BF3A556" w14:textId="77777777" w:rsidR="006778C3" w:rsidRPr="00913D0D" w:rsidRDefault="006778C3" w:rsidP="006778C3">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5D1AAE61" w14:textId="77777777" w:rsidR="006778C3" w:rsidRPr="0067240E" w:rsidRDefault="006778C3" w:rsidP="006778C3">
            <w:pPr>
              <w:spacing w:before="100" w:beforeAutospacing="1" w:after="100" w:afterAutospacing="1"/>
            </w:pPr>
            <w:r>
              <w:t>Öğrenciler, norm kavramının tanımını yapabilir ve normların toplumsal düzeni sağlamak için belirlenen davranış biçimlerini ifade ettiğini anlayabilirler.Öğrenciler, normların toplumda düzenin sağlanmasındaki rolünü tartışabilir ve bireylerin toplumla uyum içinde yaşamalarını sağlamak amacıyla nasıl işlev gördüğünü açıklayabilirler.</w:t>
            </w:r>
          </w:p>
        </w:tc>
        <w:tc>
          <w:tcPr>
            <w:tcW w:w="1005" w:type="dxa"/>
            <w:tcBorders>
              <w:top w:val="single" w:sz="6" w:space="0" w:color="auto"/>
              <w:left w:val="single" w:sz="6" w:space="0" w:color="auto"/>
              <w:bottom w:val="single" w:sz="6" w:space="0" w:color="auto"/>
              <w:right w:val="single" w:sz="12" w:space="0" w:color="auto"/>
            </w:tcBorders>
            <w:vAlign w:val="center"/>
          </w:tcPr>
          <w:p w14:paraId="63A0ACC8" w14:textId="77777777" w:rsidR="006778C3" w:rsidRPr="00913D0D" w:rsidRDefault="006778C3" w:rsidP="006778C3">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6778C3" w:rsidRPr="00913D0D" w14:paraId="0A1B18EB" w14:textId="77777777" w:rsidTr="006778C3">
        <w:trPr>
          <w:trHeight w:hRule="exact" w:val="167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4334AD3" w14:textId="77777777" w:rsidR="006778C3" w:rsidRPr="00913D0D" w:rsidRDefault="006778C3" w:rsidP="006778C3">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3ECA3E52" w14:textId="77777777" w:rsidR="006778C3" w:rsidRPr="0067240E" w:rsidRDefault="006778C3" w:rsidP="006778C3">
            <w:pPr>
              <w:spacing w:before="100" w:beforeAutospacing="1" w:after="100" w:afterAutospacing="1"/>
            </w:pPr>
            <w:r>
              <w:t xml:space="preserve"> Öğrenciler, sağlık profesyonellerinin etik standartlara uymasının, hasta güvenliğini sağlamada ve kaliteli sağlık hizmeti sunmada neden kritik olduğunu açıklayabilirler.Öğrenciler, etik kodların hasta haklarını koruma amacını nasıl güttüğünü ve hasta hakları ihlallerinin önlenmesinde nasıl bir araç sağladığını tartışabilirler.</w:t>
            </w:r>
          </w:p>
        </w:tc>
        <w:tc>
          <w:tcPr>
            <w:tcW w:w="1005" w:type="dxa"/>
            <w:tcBorders>
              <w:top w:val="single" w:sz="6" w:space="0" w:color="auto"/>
              <w:left w:val="single" w:sz="6" w:space="0" w:color="auto"/>
              <w:bottom w:val="single" w:sz="6" w:space="0" w:color="auto"/>
              <w:right w:val="single" w:sz="12" w:space="0" w:color="auto"/>
            </w:tcBorders>
            <w:vAlign w:val="center"/>
          </w:tcPr>
          <w:p w14:paraId="6FC59612" w14:textId="77777777" w:rsidR="006778C3" w:rsidRPr="00913D0D" w:rsidRDefault="006778C3" w:rsidP="006778C3">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6778C3" w:rsidRPr="00913D0D" w14:paraId="5F6454C0" w14:textId="77777777" w:rsidTr="006778C3">
        <w:trPr>
          <w:trHeight w:hRule="exact" w:val="1388"/>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C97A3E5" w14:textId="77777777" w:rsidR="006778C3" w:rsidRPr="00913D0D" w:rsidRDefault="006778C3" w:rsidP="006778C3">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70776EB1" w14:textId="77777777" w:rsidR="006778C3" w:rsidRPr="00345CED" w:rsidRDefault="006778C3" w:rsidP="006778C3">
            <w:pPr>
              <w:spacing w:before="100" w:beforeAutospacing="1" w:after="100" w:afterAutospacing="1"/>
            </w:pPr>
            <w:r>
              <w:t xml:space="preserve"> Öğrenciler, etik kod, ahlak ve hukuk kavramlarının tanımlarını yapabilir ve her birinin toplum ve bireyler üzerindeki etkilerini açıklayabilirler. Öğrenciler, etik kodların genellikle ahlaki değerler ve prensiplerle şekillendiğini ve bu kodların, profesyonel uygulamalarda bireylerin doğru ve yanlışla ilgili ahlaki yargılarını yönlendirdiğini tartışabilirler.</w:t>
            </w:r>
          </w:p>
        </w:tc>
        <w:tc>
          <w:tcPr>
            <w:tcW w:w="1005" w:type="dxa"/>
            <w:tcBorders>
              <w:top w:val="single" w:sz="6" w:space="0" w:color="auto"/>
              <w:left w:val="single" w:sz="6" w:space="0" w:color="auto"/>
              <w:bottom w:val="single" w:sz="6" w:space="0" w:color="auto"/>
              <w:right w:val="single" w:sz="12" w:space="0" w:color="auto"/>
            </w:tcBorders>
            <w:vAlign w:val="center"/>
          </w:tcPr>
          <w:p w14:paraId="30DE68B9" w14:textId="77777777" w:rsidR="006778C3" w:rsidRPr="00913D0D" w:rsidRDefault="006778C3" w:rsidP="006778C3">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6778C3" w:rsidRPr="00913D0D" w14:paraId="3C9DCC80" w14:textId="77777777" w:rsidTr="006778C3">
        <w:trPr>
          <w:trHeight w:hRule="exact" w:val="123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71437E5" w14:textId="77777777" w:rsidR="006778C3" w:rsidRPr="00913D0D" w:rsidRDefault="006778C3" w:rsidP="006778C3">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4DB1267B" w14:textId="77777777" w:rsidR="006778C3" w:rsidRPr="00345CED" w:rsidRDefault="006778C3" w:rsidP="006778C3">
            <w:pPr>
              <w:spacing w:before="100" w:beforeAutospacing="1" w:after="100" w:afterAutospacing="1"/>
            </w:pPr>
            <w:r>
              <w:t>Öğrenciler, etik kodun ne olduğunu, amacını ve profesyonel davranışları nasıl yönlendirdiğini tanımlayabilirler.Öğrenciler, oluşturulacak etik kodun, ilgili meslek dalının veya alanın temel değerlerini ve prensiplerini nasıl yansıtması gerektiğini açıklayabilirler.</w:t>
            </w:r>
          </w:p>
        </w:tc>
        <w:tc>
          <w:tcPr>
            <w:tcW w:w="1005" w:type="dxa"/>
            <w:tcBorders>
              <w:top w:val="single" w:sz="6" w:space="0" w:color="auto"/>
              <w:left w:val="single" w:sz="6" w:space="0" w:color="auto"/>
              <w:bottom w:val="single" w:sz="6" w:space="0" w:color="auto"/>
              <w:right w:val="single" w:sz="12" w:space="0" w:color="auto"/>
            </w:tcBorders>
            <w:vAlign w:val="center"/>
          </w:tcPr>
          <w:p w14:paraId="201E11CE" w14:textId="77777777" w:rsidR="006778C3" w:rsidRPr="00913D0D" w:rsidRDefault="006778C3" w:rsidP="006778C3">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6778C3" w:rsidRPr="00913D0D" w14:paraId="35AABFF5" w14:textId="77777777" w:rsidTr="006778C3">
        <w:trPr>
          <w:trHeight w:hRule="exact" w:val="1241"/>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CBB1AFA" w14:textId="77777777" w:rsidR="006778C3" w:rsidRPr="00913D0D" w:rsidRDefault="006778C3" w:rsidP="006778C3">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01069F72" w14:textId="77777777" w:rsidR="006778C3" w:rsidRPr="00345CED" w:rsidRDefault="006778C3" w:rsidP="006778C3">
            <w:pPr>
              <w:spacing w:before="100" w:beforeAutospacing="1" w:after="100" w:afterAutospacing="1"/>
            </w:pPr>
            <w:r>
              <w:t>Öğrenciler, iyi bir etik kodun, anlaşılması kolay, açık ve net ifadelerle yazılması gerektiğini açıklayabilirler.Öğrenciler, etik kodun, ilgili mesleğin veya alanın temel profesyonel değerleriyle uyumlu olması gerektiğini ve bu değerlerin yansıtılması gerektiğini tartışabilirler.</w:t>
            </w:r>
          </w:p>
        </w:tc>
        <w:tc>
          <w:tcPr>
            <w:tcW w:w="1005" w:type="dxa"/>
            <w:tcBorders>
              <w:top w:val="single" w:sz="6" w:space="0" w:color="auto"/>
              <w:left w:val="single" w:sz="6" w:space="0" w:color="auto"/>
              <w:bottom w:val="single" w:sz="6" w:space="0" w:color="auto"/>
              <w:right w:val="single" w:sz="12" w:space="0" w:color="auto"/>
            </w:tcBorders>
            <w:vAlign w:val="center"/>
          </w:tcPr>
          <w:p w14:paraId="761F9BD9" w14:textId="77777777" w:rsidR="006778C3" w:rsidRPr="00913D0D" w:rsidRDefault="006778C3" w:rsidP="006778C3">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6778C3" w:rsidRPr="00913D0D" w14:paraId="11F5812E" w14:textId="77777777" w:rsidTr="006778C3">
        <w:trPr>
          <w:trHeight w:hRule="exact" w:val="140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292DD10" w14:textId="77777777" w:rsidR="006778C3" w:rsidRPr="00913D0D" w:rsidRDefault="006778C3" w:rsidP="006778C3">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14:paraId="07379E76" w14:textId="77777777" w:rsidR="006778C3" w:rsidRPr="009B293A" w:rsidRDefault="006778C3" w:rsidP="006778C3">
            <w:pPr>
              <w:spacing w:before="100" w:beforeAutospacing="1" w:after="100" w:afterAutospacing="1"/>
            </w:pPr>
            <w:r>
              <w:t>Öğrenciler, etik kodun oluşturulacağı alanın veya mesleğin temel değerlerini belirleyerek konu seçiminin nasıl yapılması gerektiğini açıklayabilirler. Öğrenciler, etik kod oluşturulurken, toplumsal ve kültürel faktörlerin nasıl dikkate alınması gerektiğini ve seçilen konunun bu faktörlere nasıl uyum sağlaması gerektiğini tartışabilirler.</w:t>
            </w:r>
          </w:p>
        </w:tc>
        <w:tc>
          <w:tcPr>
            <w:tcW w:w="1005" w:type="dxa"/>
            <w:tcBorders>
              <w:top w:val="single" w:sz="6" w:space="0" w:color="auto"/>
              <w:left w:val="single" w:sz="6" w:space="0" w:color="auto"/>
              <w:bottom w:val="single" w:sz="6" w:space="0" w:color="auto"/>
              <w:right w:val="single" w:sz="12" w:space="0" w:color="auto"/>
            </w:tcBorders>
            <w:vAlign w:val="center"/>
          </w:tcPr>
          <w:p w14:paraId="7BC6BAB4" w14:textId="77777777" w:rsidR="006778C3" w:rsidRPr="00913D0D" w:rsidRDefault="006778C3" w:rsidP="006778C3">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6778C3" w:rsidRPr="00913D0D" w14:paraId="7AA07D93" w14:textId="77777777" w:rsidTr="006778C3">
        <w:trPr>
          <w:trHeight w:hRule="exact" w:val="1251"/>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26989DF" w14:textId="77777777" w:rsidR="006778C3" w:rsidRPr="00913D0D" w:rsidRDefault="006778C3" w:rsidP="006778C3">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vAlign w:val="center"/>
          </w:tcPr>
          <w:p w14:paraId="75DAE06A" w14:textId="77777777" w:rsidR="006778C3" w:rsidRPr="009B293A" w:rsidRDefault="006778C3" w:rsidP="006778C3">
            <w:pPr>
              <w:spacing w:before="100" w:beforeAutospacing="1" w:after="100" w:afterAutospacing="1"/>
            </w:pPr>
            <w:r>
              <w:t>Öğrenciler, mesleki etik kodların ne olduğunu ve profesyonel meslek grupları için nasıl bir rehberlik sağladığını tanımlayabilirler.Öğrenciler, mesleki etik kodların açık, anlaşılır, kapsayıcı ve uygulamaya uygun olma gibi temel özelliklerini tartışabilirler.</w:t>
            </w:r>
          </w:p>
        </w:tc>
        <w:tc>
          <w:tcPr>
            <w:tcW w:w="1005" w:type="dxa"/>
            <w:tcBorders>
              <w:top w:val="single" w:sz="6" w:space="0" w:color="auto"/>
              <w:left w:val="single" w:sz="6" w:space="0" w:color="auto"/>
              <w:bottom w:val="single" w:sz="6" w:space="0" w:color="auto"/>
              <w:right w:val="single" w:sz="12" w:space="0" w:color="auto"/>
            </w:tcBorders>
            <w:vAlign w:val="center"/>
          </w:tcPr>
          <w:p w14:paraId="68E02962" w14:textId="77777777" w:rsidR="006778C3" w:rsidRPr="00913D0D" w:rsidRDefault="006778C3" w:rsidP="006778C3">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6778C3" w:rsidRPr="00913D0D" w14:paraId="234AC05D" w14:textId="77777777" w:rsidTr="006778C3">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9FE5C98" w14:textId="77777777" w:rsidR="006778C3" w:rsidRPr="00913D0D" w:rsidRDefault="006778C3" w:rsidP="006778C3">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vAlign w:val="center"/>
          </w:tcPr>
          <w:p w14:paraId="2E333E83" w14:textId="77777777" w:rsidR="006778C3" w:rsidRPr="00504644" w:rsidRDefault="006778C3" w:rsidP="006778C3">
            <w:pPr>
              <w:rPr>
                <w:sz w:val="20"/>
                <w:szCs w:val="20"/>
              </w:rPr>
            </w:pPr>
            <w:r>
              <w:rPr>
                <w:sz w:val="20"/>
                <w:szCs w:val="20"/>
              </w:rPr>
              <w:t>AraSınav</w:t>
            </w:r>
          </w:p>
        </w:tc>
        <w:tc>
          <w:tcPr>
            <w:tcW w:w="1005" w:type="dxa"/>
            <w:tcBorders>
              <w:top w:val="single" w:sz="6" w:space="0" w:color="auto"/>
              <w:left w:val="single" w:sz="6" w:space="0" w:color="auto"/>
              <w:bottom w:val="single" w:sz="6" w:space="0" w:color="auto"/>
              <w:right w:val="single" w:sz="12" w:space="0" w:color="auto"/>
            </w:tcBorders>
            <w:vAlign w:val="center"/>
          </w:tcPr>
          <w:p w14:paraId="7EF1F4D6" w14:textId="77777777" w:rsidR="006778C3" w:rsidRPr="00913D0D" w:rsidRDefault="006778C3" w:rsidP="006778C3">
            <w:pPr>
              <w:spacing w:line="240" w:lineRule="auto"/>
              <w:contextualSpacing/>
              <w:jc w:val="center"/>
              <w:rPr>
                <w:rFonts w:ascii="Times New Roman" w:eastAsia="Calibri" w:hAnsi="Times New Roman" w:cs="Times New Roman"/>
                <w:sz w:val="20"/>
                <w:szCs w:val="20"/>
              </w:rPr>
            </w:pPr>
          </w:p>
        </w:tc>
      </w:tr>
      <w:tr w:rsidR="006778C3" w:rsidRPr="00913D0D" w14:paraId="001C2790" w14:textId="77777777" w:rsidTr="006778C3">
        <w:trPr>
          <w:trHeight w:hRule="exact" w:val="103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5C2649D" w14:textId="77777777" w:rsidR="006778C3" w:rsidRPr="00913D0D" w:rsidRDefault="006778C3" w:rsidP="006778C3">
            <w:pPr>
              <w:spacing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lastRenderedPageBreak/>
              <w:t>10</w:t>
            </w:r>
          </w:p>
        </w:tc>
        <w:tc>
          <w:tcPr>
            <w:tcW w:w="8187" w:type="dxa"/>
            <w:tcBorders>
              <w:top w:val="single" w:sz="6" w:space="0" w:color="auto"/>
              <w:left w:val="single" w:sz="6" w:space="0" w:color="auto"/>
              <w:bottom w:val="single" w:sz="6" w:space="0" w:color="auto"/>
              <w:right w:val="single" w:sz="6" w:space="0" w:color="auto"/>
            </w:tcBorders>
            <w:vAlign w:val="center"/>
          </w:tcPr>
          <w:p w14:paraId="0D9A90B0" w14:textId="77777777" w:rsidR="006778C3" w:rsidRPr="00504644" w:rsidRDefault="006778C3" w:rsidP="006778C3">
            <w:pPr>
              <w:rPr>
                <w:sz w:val="20"/>
                <w:szCs w:val="20"/>
              </w:rPr>
            </w:pPr>
            <w:r>
              <w:t>Öğrenciler, etik kod oluşturma sürecinin ilk aşamasında, belirli bir meslek veya alan için etik kodun oluşturulmasının neden gerekli olduğunu ve hangi etik sorunlara çözüm getireceğini belirleyebilirler.</w:t>
            </w:r>
          </w:p>
        </w:tc>
        <w:tc>
          <w:tcPr>
            <w:tcW w:w="1005" w:type="dxa"/>
            <w:tcBorders>
              <w:top w:val="single" w:sz="6" w:space="0" w:color="auto"/>
              <w:left w:val="single" w:sz="6" w:space="0" w:color="auto"/>
              <w:bottom w:val="single" w:sz="6" w:space="0" w:color="auto"/>
              <w:right w:val="single" w:sz="12" w:space="0" w:color="auto"/>
            </w:tcBorders>
            <w:vAlign w:val="center"/>
          </w:tcPr>
          <w:p w14:paraId="7DAD6582" w14:textId="77777777" w:rsidR="006778C3" w:rsidRPr="00913D0D" w:rsidRDefault="006778C3" w:rsidP="006778C3">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6778C3" w:rsidRPr="00913D0D" w14:paraId="75460EAF" w14:textId="77777777" w:rsidTr="006778C3">
        <w:trPr>
          <w:trHeight w:hRule="exact" w:val="137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5326720A" w14:textId="77777777" w:rsidR="006778C3" w:rsidRPr="00913D0D" w:rsidRDefault="006778C3" w:rsidP="006778C3">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vAlign w:val="center"/>
          </w:tcPr>
          <w:p w14:paraId="04F1C25A" w14:textId="77777777" w:rsidR="006778C3" w:rsidRPr="00483244" w:rsidRDefault="006778C3" w:rsidP="006778C3">
            <w:pPr>
              <w:spacing w:before="100" w:beforeAutospacing="1" w:after="100" w:afterAutospacing="1"/>
            </w:pPr>
            <w:r>
              <w:t>Öğrenciler, etik kodun amacını ve kapsadığı alanı tanımlayarak, hangi meslek grubuna ya da alana hitap ettiğini açıklayabilirler. Öğrenciler, etik koda temel oluşturacak değerler ve ilkeleri belirleyebilir ve bunların meslek pratiğindeki uygulamalarla nasıl örtüştüğünü tartışabilirler.</w:t>
            </w:r>
          </w:p>
        </w:tc>
        <w:tc>
          <w:tcPr>
            <w:tcW w:w="1005" w:type="dxa"/>
            <w:tcBorders>
              <w:top w:val="single" w:sz="6" w:space="0" w:color="auto"/>
              <w:left w:val="single" w:sz="6" w:space="0" w:color="auto"/>
              <w:bottom w:val="single" w:sz="6" w:space="0" w:color="auto"/>
              <w:right w:val="single" w:sz="12" w:space="0" w:color="auto"/>
            </w:tcBorders>
            <w:vAlign w:val="center"/>
          </w:tcPr>
          <w:p w14:paraId="49B9BAF4" w14:textId="77777777" w:rsidR="006778C3" w:rsidRPr="00913D0D" w:rsidRDefault="006778C3" w:rsidP="006778C3">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6778C3" w:rsidRPr="00913D0D" w14:paraId="14DFC4AD" w14:textId="77777777" w:rsidTr="006778C3">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1BAE4CEF" w14:textId="77777777" w:rsidR="006778C3" w:rsidRPr="00913D0D" w:rsidRDefault="006778C3" w:rsidP="006778C3">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vAlign w:val="center"/>
          </w:tcPr>
          <w:p w14:paraId="08CA1BF5" w14:textId="77777777" w:rsidR="006778C3" w:rsidRPr="00504644" w:rsidRDefault="006778C3" w:rsidP="006778C3">
            <w:pPr>
              <w:rPr>
                <w:sz w:val="20"/>
                <w:szCs w:val="20"/>
              </w:rPr>
            </w:pPr>
            <w:r w:rsidRPr="00504644">
              <w:rPr>
                <w:sz w:val="20"/>
                <w:szCs w:val="20"/>
              </w:rPr>
              <w:t>Örnek etik kod oluşturma ve yazma</w:t>
            </w:r>
            <w:r>
              <w:rPr>
                <w:sz w:val="20"/>
                <w:szCs w:val="20"/>
              </w:rPr>
              <w:t>yı öğrenebilirler.</w:t>
            </w:r>
          </w:p>
        </w:tc>
        <w:tc>
          <w:tcPr>
            <w:tcW w:w="1005" w:type="dxa"/>
            <w:tcBorders>
              <w:top w:val="single" w:sz="6" w:space="0" w:color="auto"/>
              <w:left w:val="single" w:sz="6" w:space="0" w:color="auto"/>
              <w:bottom w:val="single" w:sz="6" w:space="0" w:color="auto"/>
              <w:right w:val="single" w:sz="12" w:space="0" w:color="auto"/>
            </w:tcBorders>
            <w:vAlign w:val="center"/>
          </w:tcPr>
          <w:p w14:paraId="4C9F4325" w14:textId="77777777" w:rsidR="006778C3" w:rsidRPr="00913D0D" w:rsidRDefault="006778C3" w:rsidP="006778C3">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6778C3" w:rsidRPr="00913D0D" w14:paraId="031C36D0" w14:textId="77777777" w:rsidTr="006778C3">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6788D957" w14:textId="77777777" w:rsidR="006778C3" w:rsidRPr="00913D0D" w:rsidRDefault="006778C3" w:rsidP="006778C3">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vAlign w:val="center"/>
          </w:tcPr>
          <w:p w14:paraId="0806DD2A" w14:textId="77777777" w:rsidR="006778C3" w:rsidRPr="00504644" w:rsidRDefault="006778C3" w:rsidP="006778C3">
            <w:pPr>
              <w:rPr>
                <w:sz w:val="20"/>
                <w:szCs w:val="20"/>
              </w:rPr>
            </w:pPr>
            <w:r w:rsidRPr="00504644">
              <w:rPr>
                <w:sz w:val="20"/>
                <w:szCs w:val="20"/>
              </w:rPr>
              <w:t>Örnek etik kod oluşturma ve yazma</w:t>
            </w:r>
            <w:r>
              <w:rPr>
                <w:sz w:val="20"/>
                <w:szCs w:val="20"/>
              </w:rPr>
              <w:t xml:space="preserve">yı öğrenebilirler. </w:t>
            </w:r>
          </w:p>
        </w:tc>
        <w:tc>
          <w:tcPr>
            <w:tcW w:w="1005" w:type="dxa"/>
            <w:tcBorders>
              <w:top w:val="single" w:sz="6" w:space="0" w:color="auto"/>
              <w:left w:val="single" w:sz="6" w:space="0" w:color="auto"/>
              <w:bottom w:val="single" w:sz="6" w:space="0" w:color="auto"/>
              <w:right w:val="single" w:sz="12" w:space="0" w:color="auto"/>
            </w:tcBorders>
            <w:vAlign w:val="center"/>
          </w:tcPr>
          <w:p w14:paraId="0A5F3FB8" w14:textId="77777777" w:rsidR="006778C3" w:rsidRPr="00913D0D" w:rsidRDefault="006778C3" w:rsidP="006778C3">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6778C3" w:rsidRPr="00913D0D" w14:paraId="2EBBEF5C" w14:textId="77777777" w:rsidTr="006778C3">
        <w:trPr>
          <w:trHeight w:hRule="exact" w:val="120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6C6F692E" w14:textId="77777777" w:rsidR="006778C3" w:rsidRPr="00913D0D" w:rsidRDefault="006778C3" w:rsidP="006778C3">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vAlign w:val="center"/>
          </w:tcPr>
          <w:p w14:paraId="0922FC95" w14:textId="77777777" w:rsidR="006778C3" w:rsidRPr="00483244" w:rsidRDefault="006778C3" w:rsidP="006778C3">
            <w:pPr>
              <w:spacing w:before="100" w:beforeAutospacing="1" w:after="100" w:afterAutospacing="1"/>
            </w:pPr>
            <w:r>
              <w:t>Öğrenciler, yazılmış etik kodun meslek üyeleri, sağlık profesyonelleri, hastalar ve diğer paydaşlarla paylaşılmasının önemini açıklayabilirler.Öğrenciler, etik kod yazılımı sonrasında geri bildirim almak için anketler, toplantılar veya görüşmeler düzenlemenin faydalarını tartışabilirler.</w:t>
            </w:r>
          </w:p>
        </w:tc>
        <w:tc>
          <w:tcPr>
            <w:tcW w:w="1005" w:type="dxa"/>
            <w:tcBorders>
              <w:top w:val="single" w:sz="6" w:space="0" w:color="auto"/>
              <w:left w:val="single" w:sz="6" w:space="0" w:color="auto"/>
              <w:bottom w:val="single" w:sz="6" w:space="0" w:color="auto"/>
              <w:right w:val="single" w:sz="12" w:space="0" w:color="auto"/>
            </w:tcBorders>
            <w:vAlign w:val="center"/>
          </w:tcPr>
          <w:p w14:paraId="1E4095B4" w14:textId="77777777" w:rsidR="006778C3" w:rsidRPr="00913D0D" w:rsidRDefault="006778C3" w:rsidP="006778C3">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6778C3" w:rsidRPr="00913D0D" w14:paraId="6513C0E1" w14:textId="77777777" w:rsidTr="006778C3">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7ADA7582" w14:textId="77777777" w:rsidR="006778C3" w:rsidRPr="00913D0D" w:rsidRDefault="006778C3" w:rsidP="006778C3">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15</w:t>
            </w:r>
          </w:p>
        </w:tc>
        <w:tc>
          <w:tcPr>
            <w:tcW w:w="8187" w:type="dxa"/>
            <w:tcBorders>
              <w:top w:val="single" w:sz="6" w:space="0" w:color="auto"/>
              <w:left w:val="single" w:sz="6" w:space="0" w:color="auto"/>
              <w:bottom w:val="single" w:sz="6" w:space="0" w:color="auto"/>
              <w:right w:val="single" w:sz="6" w:space="0" w:color="auto"/>
            </w:tcBorders>
          </w:tcPr>
          <w:p w14:paraId="29DAFB4E" w14:textId="77777777" w:rsidR="006778C3" w:rsidRPr="00504644" w:rsidRDefault="006778C3" w:rsidP="006778C3">
            <w:pPr>
              <w:contextualSpacing/>
              <w:textAlignment w:val="baseline"/>
              <w:rPr>
                <w:sz w:val="20"/>
                <w:szCs w:val="20"/>
              </w:rPr>
            </w:pPr>
            <w:r w:rsidRPr="00504644">
              <w:rPr>
                <w:color w:val="000000"/>
                <w:sz w:val="20"/>
                <w:szCs w:val="20"/>
              </w:rPr>
              <w:t>Mesleki etik kod örneği; hekimlik ve hemşirelik meslek etik kodları</w:t>
            </w:r>
            <w:r>
              <w:rPr>
                <w:color w:val="000000"/>
                <w:sz w:val="20"/>
                <w:szCs w:val="20"/>
              </w:rPr>
              <w:t>nı yazmayı öğrebebilirler.</w:t>
            </w:r>
          </w:p>
        </w:tc>
        <w:tc>
          <w:tcPr>
            <w:tcW w:w="1005" w:type="dxa"/>
            <w:tcBorders>
              <w:top w:val="single" w:sz="6" w:space="0" w:color="auto"/>
              <w:left w:val="single" w:sz="6" w:space="0" w:color="auto"/>
              <w:bottom w:val="single" w:sz="6" w:space="0" w:color="auto"/>
              <w:right w:val="single" w:sz="12" w:space="0" w:color="auto"/>
            </w:tcBorders>
            <w:vAlign w:val="center"/>
          </w:tcPr>
          <w:p w14:paraId="50E7BB92" w14:textId="77777777" w:rsidR="006778C3" w:rsidRPr="00913D0D" w:rsidRDefault="006778C3" w:rsidP="006778C3">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6778C3" w:rsidRPr="00913D0D" w14:paraId="463DCCAC" w14:textId="77777777" w:rsidTr="006778C3">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41DB66B5" w14:textId="77777777" w:rsidR="006778C3" w:rsidRPr="00913D0D" w:rsidRDefault="006778C3" w:rsidP="006778C3">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16</w:t>
            </w:r>
          </w:p>
        </w:tc>
        <w:tc>
          <w:tcPr>
            <w:tcW w:w="8187" w:type="dxa"/>
            <w:tcBorders>
              <w:top w:val="single" w:sz="6" w:space="0" w:color="auto"/>
              <w:left w:val="single" w:sz="6" w:space="0" w:color="auto"/>
              <w:bottom w:val="single" w:sz="12" w:space="0" w:color="auto"/>
              <w:right w:val="single" w:sz="6" w:space="0" w:color="auto"/>
            </w:tcBorders>
            <w:vAlign w:val="center"/>
          </w:tcPr>
          <w:p w14:paraId="190007F8" w14:textId="77777777" w:rsidR="006778C3" w:rsidRPr="00504644" w:rsidRDefault="006778C3" w:rsidP="006778C3">
            <w:pPr>
              <w:rPr>
                <w:sz w:val="20"/>
                <w:szCs w:val="20"/>
              </w:rPr>
            </w:pPr>
            <w:r>
              <w:rPr>
                <w:sz w:val="20"/>
                <w:szCs w:val="20"/>
              </w:rPr>
              <w:t>Final</w:t>
            </w:r>
          </w:p>
        </w:tc>
        <w:tc>
          <w:tcPr>
            <w:tcW w:w="1005" w:type="dxa"/>
            <w:tcBorders>
              <w:top w:val="single" w:sz="6" w:space="0" w:color="auto"/>
              <w:left w:val="single" w:sz="6" w:space="0" w:color="auto"/>
              <w:bottom w:val="single" w:sz="6" w:space="0" w:color="auto"/>
              <w:right w:val="single" w:sz="12" w:space="0" w:color="auto"/>
            </w:tcBorders>
            <w:vAlign w:val="center"/>
          </w:tcPr>
          <w:p w14:paraId="313E833F" w14:textId="77777777" w:rsidR="006778C3" w:rsidRPr="00913D0D" w:rsidRDefault="006778C3" w:rsidP="006778C3">
            <w:pPr>
              <w:spacing w:line="240" w:lineRule="auto"/>
              <w:contextualSpacing/>
              <w:jc w:val="center"/>
              <w:rPr>
                <w:rFonts w:ascii="Times New Roman" w:eastAsia="Calibri" w:hAnsi="Times New Roman" w:cs="Times New Roman"/>
                <w:sz w:val="20"/>
                <w:szCs w:val="20"/>
              </w:rPr>
            </w:pPr>
          </w:p>
        </w:tc>
      </w:tr>
      <w:tr w:rsidR="006778C3" w:rsidRPr="00913D0D" w14:paraId="2C8CDEA3" w14:textId="77777777" w:rsidTr="006778C3">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4BE1B295" w14:textId="77777777" w:rsidR="006778C3" w:rsidRPr="00913D0D" w:rsidRDefault="006778C3" w:rsidP="006778C3">
            <w:pPr>
              <w:spacing w:after="0" w:line="240" w:lineRule="auto"/>
              <w:rPr>
                <w:rFonts w:ascii="Calibri" w:eastAsia="Calibri" w:hAnsi="Calibri" w:cs="Times New Roman"/>
                <w:sz w:val="10"/>
                <w:szCs w:val="10"/>
              </w:rPr>
            </w:pPr>
          </w:p>
        </w:tc>
      </w:tr>
    </w:tbl>
    <w:p w14:paraId="3345EB42" w14:textId="77777777" w:rsidR="006778C3" w:rsidRDefault="006778C3" w:rsidP="006778C3">
      <w:pPr>
        <w:spacing w:after="0" w:line="240" w:lineRule="auto"/>
        <w:rPr>
          <w:sz w:val="10"/>
          <w:szCs w:val="10"/>
        </w:rPr>
      </w:pPr>
    </w:p>
    <w:p w14:paraId="1C5F06DD" w14:textId="77777777" w:rsidR="006778C3" w:rsidRDefault="006778C3" w:rsidP="006778C3">
      <w:pPr>
        <w:spacing w:after="0" w:line="240" w:lineRule="auto"/>
        <w:rPr>
          <w:sz w:val="10"/>
          <w:szCs w:val="10"/>
        </w:rPr>
      </w:pPr>
    </w:p>
    <w:p w14:paraId="0497157E" w14:textId="77777777" w:rsidR="006778C3" w:rsidRPr="00165EC8" w:rsidRDefault="006778C3" w:rsidP="006778C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6778C3" w:rsidRPr="00B41ECB" w14:paraId="78774845" w14:textId="77777777" w:rsidTr="006778C3">
        <w:trPr>
          <w:trHeight w:val="449"/>
        </w:trPr>
        <w:tc>
          <w:tcPr>
            <w:tcW w:w="9624" w:type="dxa"/>
            <w:gridSpan w:val="5"/>
            <w:shd w:val="clear" w:color="auto" w:fill="FFF2CC" w:themeFill="accent4" w:themeFillTint="33"/>
            <w:vAlign w:val="center"/>
          </w:tcPr>
          <w:p w14:paraId="33204802" w14:textId="77777777" w:rsidR="006778C3" w:rsidRPr="00B41ECB" w:rsidRDefault="006778C3" w:rsidP="006778C3">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6778C3" w:rsidRPr="00B41ECB" w14:paraId="59D5776E" w14:textId="77777777" w:rsidTr="006778C3">
        <w:trPr>
          <w:trHeight w:val="567"/>
        </w:trPr>
        <w:tc>
          <w:tcPr>
            <w:tcW w:w="1403" w:type="dxa"/>
            <w:shd w:val="clear" w:color="auto" w:fill="FFF2CC" w:themeFill="accent4" w:themeFillTint="33"/>
            <w:vAlign w:val="center"/>
          </w:tcPr>
          <w:p w14:paraId="131C6D37" w14:textId="77777777" w:rsidR="006778C3" w:rsidRPr="00CA0228" w:rsidRDefault="006778C3" w:rsidP="006778C3">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44968AE8" w14:textId="77777777" w:rsidR="006778C3" w:rsidRDefault="006778C3" w:rsidP="006778C3">
            <w:pPr>
              <w:ind w:left="-109" w:right="-176"/>
              <w:jc w:val="center"/>
              <w:rPr>
                <w:rFonts w:ascii="Times New Roman" w:hAnsi="Times New Roman" w:cs="Times New Roman"/>
                <w:sz w:val="20"/>
                <w:szCs w:val="20"/>
              </w:rPr>
            </w:pPr>
            <w:r w:rsidRPr="006778C3">
              <w:rPr>
                <w:rFonts w:ascii="Times New Roman" w:hAnsi="Times New Roman" w:cs="Times New Roman"/>
                <w:b/>
                <w:sz w:val="20"/>
                <w:szCs w:val="20"/>
              </w:rPr>
              <w:t>Prof.Dr. Nilüfer DEMİRSOY</w:t>
            </w:r>
          </w:p>
        </w:tc>
        <w:tc>
          <w:tcPr>
            <w:tcW w:w="2268" w:type="dxa"/>
            <w:shd w:val="clear" w:color="auto" w:fill="FFFFFF" w:themeFill="background1"/>
            <w:vAlign w:val="center"/>
          </w:tcPr>
          <w:p w14:paraId="5E5BBB66" w14:textId="77777777" w:rsidR="006778C3" w:rsidRDefault="006778C3" w:rsidP="006778C3">
            <w:pPr>
              <w:jc w:val="center"/>
              <w:rPr>
                <w:rFonts w:ascii="Times New Roman" w:hAnsi="Times New Roman" w:cs="Times New Roman"/>
                <w:sz w:val="20"/>
                <w:szCs w:val="20"/>
              </w:rPr>
            </w:pPr>
          </w:p>
        </w:tc>
        <w:tc>
          <w:tcPr>
            <w:tcW w:w="1843" w:type="dxa"/>
            <w:shd w:val="clear" w:color="auto" w:fill="FFFFFF" w:themeFill="background1"/>
            <w:vAlign w:val="center"/>
          </w:tcPr>
          <w:p w14:paraId="00311F16" w14:textId="77777777" w:rsidR="006778C3" w:rsidRDefault="006778C3" w:rsidP="006778C3">
            <w:pPr>
              <w:jc w:val="center"/>
              <w:rPr>
                <w:rFonts w:ascii="Times New Roman" w:hAnsi="Times New Roman" w:cs="Times New Roman"/>
                <w:sz w:val="20"/>
                <w:szCs w:val="20"/>
              </w:rPr>
            </w:pPr>
          </w:p>
        </w:tc>
        <w:tc>
          <w:tcPr>
            <w:tcW w:w="1842" w:type="dxa"/>
            <w:shd w:val="clear" w:color="auto" w:fill="FFFFFF" w:themeFill="background1"/>
            <w:vAlign w:val="center"/>
          </w:tcPr>
          <w:p w14:paraId="77823919" w14:textId="77777777" w:rsidR="006778C3" w:rsidRDefault="006778C3" w:rsidP="006778C3">
            <w:pPr>
              <w:jc w:val="center"/>
              <w:rPr>
                <w:rFonts w:ascii="Times New Roman" w:hAnsi="Times New Roman" w:cs="Times New Roman"/>
                <w:sz w:val="20"/>
                <w:szCs w:val="20"/>
              </w:rPr>
            </w:pPr>
          </w:p>
        </w:tc>
      </w:tr>
      <w:tr w:rsidR="006778C3" w:rsidRPr="00B41ECB" w14:paraId="2BC72511" w14:textId="77777777" w:rsidTr="006778C3">
        <w:trPr>
          <w:trHeight w:val="794"/>
        </w:trPr>
        <w:tc>
          <w:tcPr>
            <w:tcW w:w="1403" w:type="dxa"/>
            <w:shd w:val="clear" w:color="auto" w:fill="FFF2CC" w:themeFill="accent4" w:themeFillTint="33"/>
            <w:vAlign w:val="center"/>
          </w:tcPr>
          <w:p w14:paraId="6D53AF12" w14:textId="77777777" w:rsidR="006778C3" w:rsidRPr="00CA0228" w:rsidRDefault="006778C3" w:rsidP="006778C3">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14:paraId="3E7025E6" w14:textId="77777777" w:rsidR="006778C3" w:rsidRPr="00957E6F" w:rsidRDefault="006778C3" w:rsidP="006778C3">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6F6AB2A8" w14:textId="77777777" w:rsidR="006778C3" w:rsidRPr="00957E6F" w:rsidRDefault="006778C3" w:rsidP="006778C3">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6B54C985" w14:textId="77777777" w:rsidR="006778C3" w:rsidRPr="00957E6F" w:rsidRDefault="006778C3" w:rsidP="006778C3">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2EC3E223" w14:textId="77777777" w:rsidR="006778C3" w:rsidRPr="00957E6F" w:rsidRDefault="006778C3" w:rsidP="006778C3">
            <w:pPr>
              <w:jc w:val="center"/>
              <w:rPr>
                <w:rFonts w:ascii="Times New Roman" w:hAnsi="Times New Roman" w:cs="Times New Roman"/>
                <w:color w:val="FF0000"/>
                <w:sz w:val="20"/>
                <w:szCs w:val="20"/>
              </w:rPr>
            </w:pPr>
          </w:p>
        </w:tc>
      </w:tr>
    </w:tbl>
    <w:p w14:paraId="11E5DA8A" w14:textId="77777777" w:rsidR="006778C3" w:rsidRDefault="006778C3" w:rsidP="006778C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9FDA00C" w14:textId="77777777" w:rsidR="006778C3" w:rsidRDefault="006778C3" w:rsidP="006778C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1F1C3E0" w14:textId="77777777" w:rsidR="006778C3" w:rsidRDefault="006778C3" w:rsidP="006778C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2F44835" w14:textId="77777777" w:rsidR="006778C3" w:rsidRDefault="006778C3" w:rsidP="006778C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082FF4F" w14:textId="77777777" w:rsidR="006778C3" w:rsidRDefault="006778C3" w:rsidP="006778C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C893C50" w14:textId="77777777" w:rsidR="006778C3" w:rsidRDefault="006778C3" w:rsidP="006778C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7DB8EE6" w14:textId="77777777" w:rsidR="006778C3" w:rsidRDefault="006778C3" w:rsidP="006778C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D05CC1F" w14:textId="77777777" w:rsidR="006778C3" w:rsidRDefault="006778C3" w:rsidP="006778C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2748E70" w14:textId="77777777" w:rsidR="006778C3" w:rsidRDefault="006778C3" w:rsidP="006778C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C893BF9" w14:textId="77777777" w:rsidR="006778C3" w:rsidRDefault="006778C3" w:rsidP="006778C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7CE9EC5" w14:textId="77777777" w:rsidR="006778C3" w:rsidRDefault="006778C3" w:rsidP="006778C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CADA0D7" w14:textId="77777777" w:rsidR="006778C3" w:rsidRDefault="006778C3" w:rsidP="006778C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C003790" w14:textId="77777777" w:rsidR="006778C3" w:rsidRDefault="006778C3" w:rsidP="006778C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F6078E4" w14:textId="77777777" w:rsidR="006778C3" w:rsidRDefault="006778C3" w:rsidP="006778C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30A73AF" w14:textId="77777777" w:rsidR="006778C3" w:rsidRDefault="006778C3" w:rsidP="006778C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304C489" w14:textId="77777777" w:rsidR="006778C3" w:rsidRDefault="006778C3" w:rsidP="006778C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8F48BF2" w14:textId="77777777" w:rsidR="006778C3" w:rsidRDefault="006778C3" w:rsidP="006778C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8A99B08" w14:textId="77777777" w:rsidR="006778C3" w:rsidRDefault="006778C3" w:rsidP="006778C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85888" behindDoc="0" locked="0" layoutInCell="1" allowOverlap="1" wp14:anchorId="5BF49D0F" wp14:editId="523A21D6">
            <wp:simplePos x="0" y="0"/>
            <wp:positionH relativeFrom="page">
              <wp:posOffset>6124575</wp:posOffset>
            </wp:positionH>
            <wp:positionV relativeFrom="paragraph">
              <wp:posOffset>6985</wp:posOffset>
            </wp:positionV>
            <wp:extent cx="719455" cy="719455"/>
            <wp:effectExtent l="0" t="0" r="0" b="0"/>
            <wp:wrapNone/>
            <wp:docPr id="1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2DAD4CC3" w14:textId="77777777" w:rsidR="006778C3" w:rsidRDefault="006778C3" w:rsidP="006778C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14:paraId="6C6699EC" w14:textId="77777777" w:rsidR="006778C3" w:rsidRDefault="006778C3" w:rsidP="006778C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lastRenderedPageBreak/>
        <w:t>SAĞLIK BİLİMLERİ ENSTİTÜSÜ</w:t>
      </w:r>
    </w:p>
    <w:p w14:paraId="372BDEB5" w14:textId="77777777" w:rsidR="006778C3" w:rsidRDefault="006778C3" w:rsidP="006778C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......TIP TARİHİ ve ETİK.... ANABİLİM DALI</w:t>
      </w:r>
    </w:p>
    <w:p w14:paraId="290B95DB" w14:textId="77777777" w:rsidR="006778C3" w:rsidRPr="00285FA2" w:rsidRDefault="006778C3" w:rsidP="006778C3">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6778C3" w:rsidRPr="00B41ECB" w14:paraId="359D5F36" w14:textId="77777777" w:rsidTr="006778C3">
        <w:trPr>
          <w:trHeight w:val="312"/>
        </w:trPr>
        <w:tc>
          <w:tcPr>
            <w:tcW w:w="6506" w:type="dxa"/>
            <w:shd w:val="clear" w:color="auto" w:fill="FFF2CC" w:themeFill="accent4" w:themeFillTint="33"/>
            <w:vAlign w:val="center"/>
          </w:tcPr>
          <w:p w14:paraId="3C80ACB4" w14:textId="77777777" w:rsidR="006778C3" w:rsidRPr="00B41ECB" w:rsidRDefault="006778C3" w:rsidP="006778C3">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2F6E4D6F" w14:textId="77777777" w:rsidR="006778C3" w:rsidRPr="00B41ECB" w:rsidRDefault="006778C3" w:rsidP="006778C3">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6778C3" w:rsidRPr="00B41ECB" w14:paraId="290F8A03" w14:textId="77777777" w:rsidTr="006778C3">
        <w:trPr>
          <w:trHeight w:val="397"/>
        </w:trPr>
        <w:tc>
          <w:tcPr>
            <w:tcW w:w="6506" w:type="dxa"/>
            <w:vAlign w:val="center"/>
          </w:tcPr>
          <w:p w14:paraId="715A63D2" w14:textId="77777777" w:rsidR="006778C3" w:rsidRPr="00736985" w:rsidRDefault="006778C3" w:rsidP="006778C3">
            <w:pPr>
              <w:jc w:val="center"/>
              <w:rPr>
                <w:rFonts w:ascii="Times New Roman" w:hAnsi="Times New Roman" w:cs="Times New Roman"/>
                <w:sz w:val="20"/>
                <w:szCs w:val="20"/>
              </w:rPr>
            </w:pPr>
            <w:r>
              <w:rPr>
                <w:rFonts w:ascii="Times New Roman" w:hAnsi="Times New Roman" w:cs="Times New Roman"/>
                <w:sz w:val="20"/>
                <w:szCs w:val="20"/>
              </w:rPr>
              <w:t>TIP ETİĞİNDE DEĞERLER</w:t>
            </w:r>
          </w:p>
        </w:tc>
        <w:tc>
          <w:tcPr>
            <w:tcW w:w="3118" w:type="dxa"/>
            <w:vAlign w:val="center"/>
          </w:tcPr>
          <w:p w14:paraId="33B45AE3" w14:textId="77777777" w:rsidR="006778C3" w:rsidRPr="00736985" w:rsidRDefault="006778C3" w:rsidP="006778C3">
            <w:pPr>
              <w:jc w:val="center"/>
              <w:rPr>
                <w:rFonts w:ascii="Times New Roman" w:hAnsi="Times New Roman" w:cs="Times New Roman"/>
                <w:sz w:val="20"/>
                <w:szCs w:val="20"/>
              </w:rPr>
            </w:pPr>
            <w:r>
              <w:rPr>
                <w:rFonts w:ascii="Times New Roman" w:hAnsi="Times New Roman" w:cs="Times New Roman"/>
                <w:sz w:val="20"/>
                <w:szCs w:val="20"/>
              </w:rPr>
              <w:t>521603314</w:t>
            </w:r>
          </w:p>
        </w:tc>
      </w:tr>
    </w:tbl>
    <w:p w14:paraId="542E5CDF" w14:textId="77777777" w:rsidR="006778C3" w:rsidRPr="00137927" w:rsidRDefault="006778C3" w:rsidP="006778C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6778C3" w:rsidRPr="00B41ECB" w14:paraId="114E72E4" w14:textId="77777777" w:rsidTr="006778C3">
        <w:trPr>
          <w:trHeight w:val="312"/>
        </w:trPr>
        <w:tc>
          <w:tcPr>
            <w:tcW w:w="1928" w:type="dxa"/>
            <w:vMerge w:val="restart"/>
            <w:shd w:val="clear" w:color="auto" w:fill="FFF2CC" w:themeFill="accent4" w:themeFillTint="33"/>
            <w:vAlign w:val="center"/>
          </w:tcPr>
          <w:p w14:paraId="11ADB14E" w14:textId="77777777" w:rsidR="006778C3" w:rsidRPr="00B41ECB" w:rsidRDefault="006778C3" w:rsidP="006778C3">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4F77AC17" w14:textId="77777777" w:rsidR="006778C3" w:rsidRPr="00B41ECB" w:rsidRDefault="006778C3" w:rsidP="006778C3">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3D11D562" w14:textId="77777777" w:rsidR="006778C3" w:rsidRPr="00B41ECB" w:rsidRDefault="006778C3" w:rsidP="006778C3">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7033E112" w14:textId="77777777" w:rsidR="006778C3" w:rsidRPr="00B41ECB" w:rsidRDefault="006778C3" w:rsidP="006778C3">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6778C3" w:rsidRPr="00B41ECB" w14:paraId="0884C748" w14:textId="77777777" w:rsidTr="006778C3">
        <w:trPr>
          <w:trHeight w:val="312"/>
        </w:trPr>
        <w:tc>
          <w:tcPr>
            <w:tcW w:w="1928" w:type="dxa"/>
            <w:vMerge/>
            <w:shd w:val="clear" w:color="auto" w:fill="FFF2CC" w:themeFill="accent4" w:themeFillTint="33"/>
            <w:vAlign w:val="center"/>
          </w:tcPr>
          <w:p w14:paraId="099A5858" w14:textId="77777777" w:rsidR="006778C3" w:rsidRPr="00B41ECB" w:rsidRDefault="006778C3" w:rsidP="006778C3">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013BCE56" w14:textId="77777777" w:rsidR="006778C3" w:rsidRPr="00B41ECB" w:rsidRDefault="006778C3" w:rsidP="006778C3">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6E676CB7" w14:textId="77777777" w:rsidR="006778C3" w:rsidRPr="00B41ECB" w:rsidRDefault="006778C3" w:rsidP="006778C3">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10C2A085" w14:textId="77777777" w:rsidR="006778C3" w:rsidRPr="00B41ECB" w:rsidRDefault="006778C3" w:rsidP="006778C3">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1594CCE2" w14:textId="77777777" w:rsidR="006778C3" w:rsidRPr="00B41ECB" w:rsidRDefault="006778C3" w:rsidP="006778C3">
            <w:pPr>
              <w:jc w:val="center"/>
              <w:rPr>
                <w:rFonts w:ascii="Times New Roman" w:hAnsi="Times New Roman" w:cs="Times New Roman"/>
                <w:b/>
                <w:sz w:val="20"/>
                <w:szCs w:val="20"/>
              </w:rPr>
            </w:pPr>
          </w:p>
        </w:tc>
      </w:tr>
      <w:tr w:rsidR="006778C3" w:rsidRPr="00B41ECB" w14:paraId="5481B0AD" w14:textId="77777777" w:rsidTr="006778C3">
        <w:trPr>
          <w:trHeight w:val="397"/>
        </w:trPr>
        <w:tc>
          <w:tcPr>
            <w:tcW w:w="1928" w:type="dxa"/>
            <w:vAlign w:val="center"/>
          </w:tcPr>
          <w:p w14:paraId="68DDCC14" w14:textId="77777777" w:rsidR="006778C3" w:rsidRPr="00B41ECB" w:rsidRDefault="006778C3" w:rsidP="006778C3">
            <w:pPr>
              <w:jc w:val="center"/>
              <w:rPr>
                <w:rFonts w:ascii="Times New Roman" w:hAnsi="Times New Roman" w:cs="Times New Roman"/>
                <w:sz w:val="20"/>
                <w:szCs w:val="20"/>
              </w:rPr>
            </w:pPr>
            <w:r>
              <w:rPr>
                <w:rFonts w:ascii="Times New Roman" w:hAnsi="Times New Roman" w:cs="Times New Roman"/>
                <w:sz w:val="20"/>
                <w:szCs w:val="20"/>
              </w:rPr>
              <w:t>GÜZ</w:t>
            </w:r>
          </w:p>
        </w:tc>
        <w:tc>
          <w:tcPr>
            <w:tcW w:w="1885" w:type="dxa"/>
            <w:vAlign w:val="center"/>
          </w:tcPr>
          <w:p w14:paraId="1FEAFA94" w14:textId="77777777" w:rsidR="006778C3" w:rsidRPr="00B41ECB" w:rsidRDefault="006778C3" w:rsidP="006778C3">
            <w:pPr>
              <w:jc w:val="center"/>
              <w:rPr>
                <w:rFonts w:ascii="Times New Roman" w:hAnsi="Times New Roman" w:cs="Times New Roman"/>
                <w:sz w:val="20"/>
                <w:szCs w:val="20"/>
              </w:rPr>
            </w:pPr>
          </w:p>
        </w:tc>
        <w:tc>
          <w:tcPr>
            <w:tcW w:w="1984" w:type="dxa"/>
            <w:vAlign w:val="center"/>
          </w:tcPr>
          <w:p w14:paraId="149BB50B" w14:textId="77777777" w:rsidR="006778C3" w:rsidRPr="00B41ECB" w:rsidRDefault="006778C3" w:rsidP="006778C3">
            <w:pPr>
              <w:jc w:val="center"/>
              <w:rPr>
                <w:rFonts w:ascii="Times New Roman" w:hAnsi="Times New Roman" w:cs="Times New Roman"/>
                <w:sz w:val="20"/>
                <w:szCs w:val="20"/>
              </w:rPr>
            </w:pPr>
          </w:p>
        </w:tc>
        <w:tc>
          <w:tcPr>
            <w:tcW w:w="1913" w:type="dxa"/>
            <w:vAlign w:val="center"/>
          </w:tcPr>
          <w:p w14:paraId="347D2018" w14:textId="77777777" w:rsidR="006778C3" w:rsidRPr="00B41ECB" w:rsidRDefault="006778C3" w:rsidP="006778C3">
            <w:pPr>
              <w:jc w:val="center"/>
              <w:rPr>
                <w:rFonts w:ascii="Times New Roman" w:hAnsi="Times New Roman" w:cs="Times New Roman"/>
                <w:sz w:val="20"/>
                <w:szCs w:val="20"/>
              </w:rPr>
            </w:pPr>
          </w:p>
        </w:tc>
        <w:tc>
          <w:tcPr>
            <w:tcW w:w="1914" w:type="dxa"/>
            <w:vAlign w:val="center"/>
          </w:tcPr>
          <w:p w14:paraId="3F44FBEE" w14:textId="77777777" w:rsidR="006778C3" w:rsidRPr="00B41ECB" w:rsidRDefault="006778C3" w:rsidP="006778C3">
            <w:pPr>
              <w:jc w:val="center"/>
              <w:rPr>
                <w:rFonts w:ascii="Times New Roman" w:hAnsi="Times New Roman" w:cs="Times New Roman"/>
                <w:sz w:val="20"/>
                <w:szCs w:val="20"/>
              </w:rPr>
            </w:pPr>
          </w:p>
        </w:tc>
      </w:tr>
    </w:tbl>
    <w:p w14:paraId="0E63C72D" w14:textId="77777777" w:rsidR="006778C3" w:rsidRPr="00137927" w:rsidRDefault="006778C3" w:rsidP="006778C3">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6778C3" w:rsidRPr="00B41ECB" w14:paraId="41D1ED02" w14:textId="77777777" w:rsidTr="006778C3">
        <w:trPr>
          <w:trHeight w:val="305"/>
        </w:trPr>
        <w:tc>
          <w:tcPr>
            <w:tcW w:w="9645" w:type="dxa"/>
            <w:gridSpan w:val="6"/>
            <w:shd w:val="clear" w:color="auto" w:fill="FFF2CC" w:themeFill="accent4" w:themeFillTint="33"/>
            <w:vAlign w:val="center"/>
          </w:tcPr>
          <w:p w14:paraId="24DCB329" w14:textId="77777777" w:rsidR="006778C3" w:rsidRPr="00B41ECB" w:rsidRDefault="006778C3" w:rsidP="006778C3">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6778C3" w:rsidRPr="00B41ECB" w14:paraId="36012B18" w14:textId="77777777" w:rsidTr="006778C3">
        <w:trPr>
          <w:trHeight w:val="661"/>
        </w:trPr>
        <w:tc>
          <w:tcPr>
            <w:tcW w:w="1545" w:type="dxa"/>
            <w:shd w:val="clear" w:color="auto" w:fill="FFF2CC" w:themeFill="accent4" w:themeFillTint="33"/>
            <w:vAlign w:val="center"/>
          </w:tcPr>
          <w:p w14:paraId="2D7E39A6" w14:textId="77777777" w:rsidR="006778C3" w:rsidRPr="00B41ECB" w:rsidRDefault="006778C3" w:rsidP="006778C3">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5E765990" w14:textId="77777777" w:rsidR="006778C3" w:rsidRPr="00B41ECB" w:rsidRDefault="006778C3" w:rsidP="006778C3">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7D56D55B" w14:textId="77777777" w:rsidR="006778C3" w:rsidRPr="00B41ECB" w:rsidRDefault="006778C3" w:rsidP="006778C3">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14:paraId="0744016B" w14:textId="77777777" w:rsidR="006778C3" w:rsidRPr="00B41ECB" w:rsidRDefault="006778C3" w:rsidP="006778C3">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14:paraId="56F71500" w14:textId="77777777" w:rsidR="006778C3" w:rsidRPr="00B41ECB" w:rsidRDefault="006778C3" w:rsidP="006778C3">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5FED8481" w14:textId="77777777" w:rsidR="006778C3" w:rsidRPr="00B41ECB" w:rsidRDefault="006778C3" w:rsidP="006778C3">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6778C3" w:rsidRPr="00B41ECB" w14:paraId="26993990" w14:textId="77777777" w:rsidTr="006778C3">
        <w:trPr>
          <w:trHeight w:val="388"/>
        </w:trPr>
        <w:tc>
          <w:tcPr>
            <w:tcW w:w="1545" w:type="dxa"/>
            <w:vAlign w:val="center"/>
          </w:tcPr>
          <w:p w14:paraId="65DF1693" w14:textId="77777777" w:rsidR="006778C3" w:rsidRPr="005F18AF" w:rsidRDefault="006778C3" w:rsidP="006778C3">
            <w:pPr>
              <w:jc w:val="center"/>
              <w:rPr>
                <w:rFonts w:ascii="Times New Roman" w:hAnsi="Times New Roman" w:cs="Times New Roman"/>
                <w:sz w:val="20"/>
                <w:szCs w:val="20"/>
              </w:rPr>
            </w:pPr>
          </w:p>
        </w:tc>
        <w:tc>
          <w:tcPr>
            <w:tcW w:w="1701" w:type="dxa"/>
            <w:vAlign w:val="center"/>
          </w:tcPr>
          <w:p w14:paraId="3A7203F5" w14:textId="77777777" w:rsidR="006778C3" w:rsidRPr="00005C86" w:rsidRDefault="006778C3" w:rsidP="006778C3">
            <w:pPr>
              <w:jc w:val="center"/>
              <w:rPr>
                <w:rFonts w:ascii="Times New Roman" w:hAnsi="Times New Roman" w:cs="Times New Roman"/>
                <w:color w:val="FF0000"/>
                <w:sz w:val="20"/>
                <w:szCs w:val="20"/>
              </w:rPr>
            </w:pPr>
          </w:p>
        </w:tc>
        <w:tc>
          <w:tcPr>
            <w:tcW w:w="1417" w:type="dxa"/>
            <w:vAlign w:val="center"/>
          </w:tcPr>
          <w:p w14:paraId="430E9FD3" w14:textId="77777777" w:rsidR="006778C3" w:rsidRPr="005F18AF" w:rsidRDefault="006778C3" w:rsidP="006778C3">
            <w:pPr>
              <w:jc w:val="center"/>
              <w:rPr>
                <w:rFonts w:ascii="Times New Roman" w:hAnsi="Times New Roman" w:cs="Times New Roman"/>
                <w:sz w:val="20"/>
                <w:szCs w:val="20"/>
              </w:rPr>
            </w:pPr>
          </w:p>
        </w:tc>
        <w:tc>
          <w:tcPr>
            <w:tcW w:w="1559" w:type="dxa"/>
            <w:vAlign w:val="center"/>
          </w:tcPr>
          <w:p w14:paraId="231648FB" w14:textId="77777777" w:rsidR="006778C3" w:rsidRPr="005F18AF" w:rsidRDefault="006778C3" w:rsidP="006778C3">
            <w:pPr>
              <w:jc w:val="center"/>
              <w:rPr>
                <w:rFonts w:ascii="Times New Roman" w:hAnsi="Times New Roman" w:cs="Times New Roman"/>
                <w:sz w:val="20"/>
                <w:szCs w:val="20"/>
              </w:rPr>
            </w:pPr>
          </w:p>
        </w:tc>
        <w:tc>
          <w:tcPr>
            <w:tcW w:w="1843" w:type="dxa"/>
            <w:vAlign w:val="center"/>
          </w:tcPr>
          <w:p w14:paraId="28FA8B2B" w14:textId="77777777" w:rsidR="006778C3" w:rsidRPr="005F18AF" w:rsidRDefault="006778C3" w:rsidP="006778C3">
            <w:pPr>
              <w:jc w:val="center"/>
              <w:rPr>
                <w:rFonts w:ascii="Times New Roman" w:hAnsi="Times New Roman" w:cs="Times New Roman"/>
                <w:sz w:val="20"/>
                <w:szCs w:val="20"/>
              </w:rPr>
            </w:pPr>
          </w:p>
        </w:tc>
        <w:tc>
          <w:tcPr>
            <w:tcW w:w="1580" w:type="dxa"/>
          </w:tcPr>
          <w:p w14:paraId="2EB9BD20" w14:textId="77777777" w:rsidR="006778C3" w:rsidRPr="00E35977" w:rsidRDefault="006778C3" w:rsidP="006778C3">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14:paraId="5F4200FC" w14:textId="77777777" w:rsidR="006778C3" w:rsidRPr="00137927" w:rsidRDefault="006778C3" w:rsidP="006778C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6778C3" w:rsidRPr="00B41ECB" w14:paraId="53582946" w14:textId="77777777" w:rsidTr="006778C3">
        <w:trPr>
          <w:trHeight w:val="312"/>
        </w:trPr>
        <w:tc>
          <w:tcPr>
            <w:tcW w:w="3208" w:type="dxa"/>
            <w:shd w:val="clear" w:color="auto" w:fill="FFF2CC" w:themeFill="accent4" w:themeFillTint="33"/>
            <w:vAlign w:val="center"/>
          </w:tcPr>
          <w:p w14:paraId="022C9BD1" w14:textId="77777777" w:rsidR="006778C3" w:rsidRPr="00B41ECB" w:rsidRDefault="006778C3" w:rsidP="006778C3">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0462535B" w14:textId="77777777" w:rsidR="006778C3" w:rsidRPr="00B41ECB" w:rsidRDefault="006778C3" w:rsidP="006778C3">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4B2486E7" w14:textId="77777777" w:rsidR="006778C3" w:rsidRPr="00B41ECB" w:rsidRDefault="006778C3" w:rsidP="006778C3">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6778C3" w:rsidRPr="00B41ECB" w14:paraId="3A3B5DED" w14:textId="77777777" w:rsidTr="006778C3">
        <w:trPr>
          <w:trHeight w:val="397"/>
        </w:trPr>
        <w:tc>
          <w:tcPr>
            <w:tcW w:w="3208" w:type="dxa"/>
            <w:vAlign w:val="center"/>
          </w:tcPr>
          <w:p w14:paraId="78344110" w14:textId="77777777" w:rsidR="006778C3" w:rsidRPr="00B41ECB" w:rsidRDefault="006778C3" w:rsidP="006778C3">
            <w:pPr>
              <w:jc w:val="center"/>
              <w:rPr>
                <w:rFonts w:ascii="Times New Roman" w:hAnsi="Times New Roman" w:cs="Times New Roman"/>
                <w:sz w:val="20"/>
                <w:szCs w:val="20"/>
              </w:rPr>
            </w:pPr>
            <w:r>
              <w:rPr>
                <w:rFonts w:ascii="Times New Roman" w:hAnsi="Times New Roman" w:cs="Times New Roman"/>
                <w:sz w:val="20"/>
                <w:szCs w:val="20"/>
              </w:rPr>
              <w:t>TÜRKÇE</w:t>
            </w:r>
          </w:p>
        </w:tc>
        <w:tc>
          <w:tcPr>
            <w:tcW w:w="3208" w:type="dxa"/>
            <w:vAlign w:val="center"/>
          </w:tcPr>
          <w:p w14:paraId="07B0EC77" w14:textId="77777777" w:rsidR="006778C3" w:rsidRPr="00B41ECB" w:rsidRDefault="006778C3" w:rsidP="006778C3">
            <w:pPr>
              <w:jc w:val="center"/>
              <w:rPr>
                <w:rFonts w:ascii="Times New Roman" w:hAnsi="Times New Roman" w:cs="Times New Roman"/>
                <w:sz w:val="20"/>
                <w:szCs w:val="20"/>
              </w:rPr>
            </w:pPr>
            <w:r>
              <w:rPr>
                <w:rFonts w:ascii="Times New Roman" w:hAnsi="Times New Roman" w:cs="Times New Roman"/>
                <w:sz w:val="20"/>
                <w:szCs w:val="20"/>
              </w:rPr>
              <w:t>DOKTORA</w:t>
            </w:r>
          </w:p>
        </w:tc>
        <w:tc>
          <w:tcPr>
            <w:tcW w:w="3208" w:type="dxa"/>
            <w:vAlign w:val="center"/>
          </w:tcPr>
          <w:p w14:paraId="296C490E" w14:textId="77777777" w:rsidR="006778C3" w:rsidRPr="00B41ECB" w:rsidRDefault="006778C3" w:rsidP="006778C3">
            <w:pPr>
              <w:jc w:val="center"/>
              <w:rPr>
                <w:rFonts w:ascii="Times New Roman" w:hAnsi="Times New Roman" w:cs="Times New Roman"/>
                <w:sz w:val="20"/>
                <w:szCs w:val="20"/>
              </w:rPr>
            </w:pPr>
            <w:r>
              <w:rPr>
                <w:rFonts w:ascii="Times New Roman" w:hAnsi="Times New Roman" w:cs="Times New Roman"/>
                <w:sz w:val="20"/>
                <w:szCs w:val="20"/>
              </w:rPr>
              <w:t>SEÇMELİ</w:t>
            </w:r>
          </w:p>
        </w:tc>
      </w:tr>
    </w:tbl>
    <w:p w14:paraId="128F1DA6" w14:textId="77777777" w:rsidR="006778C3" w:rsidRPr="00137927" w:rsidRDefault="006778C3" w:rsidP="006778C3">
      <w:pPr>
        <w:spacing w:after="0" w:line="240" w:lineRule="auto"/>
        <w:rPr>
          <w:sz w:val="10"/>
          <w:szCs w:val="10"/>
        </w:rPr>
      </w:pPr>
    </w:p>
    <w:p w14:paraId="177126E6" w14:textId="77777777" w:rsidR="006778C3" w:rsidRPr="00137927" w:rsidRDefault="006778C3" w:rsidP="006778C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778C3" w:rsidRPr="00B41ECB" w14:paraId="7FF556E0" w14:textId="77777777" w:rsidTr="006778C3">
        <w:trPr>
          <w:trHeight w:val="421"/>
        </w:trPr>
        <w:tc>
          <w:tcPr>
            <w:tcW w:w="2112" w:type="dxa"/>
            <w:shd w:val="clear" w:color="auto" w:fill="FFF2CC" w:themeFill="accent4" w:themeFillTint="33"/>
            <w:vAlign w:val="center"/>
          </w:tcPr>
          <w:p w14:paraId="6AEE04DE" w14:textId="77777777" w:rsidR="006778C3" w:rsidRPr="00B41ECB" w:rsidRDefault="006778C3" w:rsidP="006778C3">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483DA525" w14:textId="77777777" w:rsidR="006778C3" w:rsidRPr="00634935" w:rsidRDefault="006778C3" w:rsidP="006778C3">
            <w:pPr>
              <w:rPr>
                <w:rFonts w:ascii="Times New Roman" w:hAnsi="Times New Roman" w:cs="Times New Roman"/>
                <w:sz w:val="20"/>
                <w:szCs w:val="20"/>
                <w:highlight w:val="yellow"/>
              </w:rPr>
            </w:pPr>
          </w:p>
        </w:tc>
      </w:tr>
      <w:tr w:rsidR="006778C3" w:rsidRPr="00B41ECB" w14:paraId="191AACA2" w14:textId="77777777" w:rsidTr="006778C3">
        <w:trPr>
          <w:trHeight w:val="1012"/>
        </w:trPr>
        <w:tc>
          <w:tcPr>
            <w:tcW w:w="2112" w:type="dxa"/>
            <w:shd w:val="clear" w:color="auto" w:fill="FFF2CC" w:themeFill="accent4" w:themeFillTint="33"/>
            <w:vAlign w:val="center"/>
          </w:tcPr>
          <w:p w14:paraId="0212D8CC" w14:textId="77777777" w:rsidR="006778C3" w:rsidRPr="00B41ECB" w:rsidRDefault="006778C3" w:rsidP="006778C3">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2813C288" w14:textId="77777777" w:rsidR="006778C3" w:rsidRPr="00504644" w:rsidRDefault="006778C3" w:rsidP="006778C3">
            <w:pPr>
              <w:rPr>
                <w:sz w:val="20"/>
                <w:szCs w:val="20"/>
              </w:rPr>
            </w:pPr>
            <w:r w:rsidRPr="00504644">
              <w:rPr>
                <w:sz w:val="20"/>
                <w:szCs w:val="20"/>
              </w:rPr>
              <w:t xml:space="preserve">Etik ve değer kavramlarının sağlıktaki öneminin ortaya konması, insan hayatının korunması gereken en yüce değer olduğunun ve bu değerden hiçbir koşulda vazgeçilemeyeceğinin bilinci ile sağlık profesyonellerinde etik bilincinin ve duyarlılığının artmasına katkı sağlanması </w:t>
            </w:r>
            <w:r w:rsidRPr="00504644">
              <w:rPr>
                <w:sz w:val="20"/>
                <w:szCs w:val="20"/>
                <w:shd w:val="clear" w:color="auto" w:fill="FFFFFF"/>
              </w:rPr>
              <w:t xml:space="preserve">amaçlanmaktadır. </w:t>
            </w:r>
          </w:p>
        </w:tc>
      </w:tr>
      <w:tr w:rsidR="006778C3" w:rsidRPr="00B41ECB" w14:paraId="54F43C5E" w14:textId="77777777" w:rsidTr="006778C3">
        <w:trPr>
          <w:trHeight w:val="984"/>
        </w:trPr>
        <w:tc>
          <w:tcPr>
            <w:tcW w:w="2112" w:type="dxa"/>
            <w:shd w:val="clear" w:color="auto" w:fill="FFF2CC" w:themeFill="accent4" w:themeFillTint="33"/>
            <w:vAlign w:val="center"/>
          </w:tcPr>
          <w:p w14:paraId="2F5D896F" w14:textId="77777777" w:rsidR="006778C3" w:rsidRPr="00B41ECB" w:rsidRDefault="006778C3" w:rsidP="006778C3">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326E4536" w14:textId="77777777" w:rsidR="006778C3" w:rsidRPr="00504644" w:rsidRDefault="006778C3" w:rsidP="006778C3">
            <w:pPr>
              <w:rPr>
                <w:sz w:val="20"/>
                <w:szCs w:val="20"/>
              </w:rPr>
            </w:pPr>
            <w:r w:rsidRPr="00504644">
              <w:rPr>
                <w:sz w:val="20"/>
                <w:szCs w:val="20"/>
              </w:rPr>
              <w:t>Bireylerin düşünceleri davranışlarına yön verdiğinden benimsedikleri ve önem verdikleri değerlerin bilinmesi, davranışların anlaşılması ve anlamlandırılması bakımından önemlidir. Bireylerin düşüncelerinin davranışlara yansımasının belli bir amacı vardır. Hedeflenen amaca göre bireylerin davranışları değerlendirilerek amaca ulaşmak için temel aldıkları değer belirlenebilir. İnsan anlamlar ve değerler yaratan bir varlık olarak bir anlam ve değerler dünyasında yaşar. Bu nedenle hem kendisine hem de diğer şeye bu anlam ve değerlerin içinden bakar. Değerler değişkendir ve farklı şartlar altında ayrı çeşitlilikte anlam ve önem sergiler. Sonuçta değerlerin farklı tipleri için farklı sınıflandırma şemaları oluşur. İnsanın her kararı, eylemi ve tercihi zaten bir değere dayalıdır. Toplum hayatı içinde ahlakın ve hukukun getirdiği sınırlamalar da değerlerin korunmasını amaçlamaktadır. İnsan ve değer ilişkisi ve bu bağlamda ortaya çıkan problemler çok çeşitlidir. Etik açıdan özne olmak, etik ilişkide bulunulan varlıklara karşı etik yükümlülükleri yerine getirme sorumluluğunu beraberinde getirmektedir.  Etik özne, etik ilişkide bulunduğu kişilerin onurunu koruyacak şekilde, kişilerin bir amaç olduğu bilinciyle (kişiyi araç olarak görmeden) eylemde bulunursa işte o zaman gerçekten “iyi, doğru” bir eylemde bulunmuş olur. Bu bağlamda sağlık profesyonellerinin, “iyi”, “doğru” eylemde bulunabilmesi için kendilerini eyleme yöneltecek temel ilkelerini bilmeleri ve bu ilkelere göre eylemde bulunmaları gerekmektedir. Bilgisizlik, deneyimsizlik ve farkındalığın olmaması; yanılma ve yanlış değerlendirmeye neden olabilmektedir. Bu durum iyi niyetle başlanan bir eylemin sonucunun olumsuz/istenmeyen yönde gelişmesine neden olabilir. Bilmek, deneyimlemek ve farkında olmak, bu tür hataların en aza inmesini sağlar.  Etik ilişki, bireyin başka birey/bireyler veya diğer varlıklarla kurduğu her ilişkide ortaya çıkar. Bu bağlamda sağlık çalışanları, sağlıklı/hasta bireylerle, yakınlarıyla, diğer sağlık profesyonelleri ile sürekli olarak etik bir ilişkide bulanmaktadır. Etik ilişkinin farklı gruplarla farklı boyutlarda olması, etik sorunların ve ikilemlerin artmasına neden olmaktadır.</w:t>
            </w:r>
          </w:p>
          <w:p w14:paraId="4B61F2F2" w14:textId="77777777" w:rsidR="006778C3" w:rsidRPr="00504644" w:rsidRDefault="006778C3" w:rsidP="006778C3">
            <w:pPr>
              <w:rPr>
                <w:sz w:val="20"/>
                <w:szCs w:val="20"/>
              </w:rPr>
            </w:pPr>
            <w:r w:rsidRPr="00504644">
              <w:rPr>
                <w:sz w:val="20"/>
                <w:szCs w:val="20"/>
              </w:rPr>
              <w:t xml:space="preserve">Sağlık profesyonellerinin davranışlarına yön veren mesleki ve bireysel değerlerin farkında olması, karşısındakilerin duygu, değer, inançları ile şekillenen tutumlarını kavramasını kolaylaştırmakta, kendi bireysel değerlerine uymasa da hasta yararına karar verebilmesini </w:t>
            </w:r>
            <w:r w:rsidRPr="00504644">
              <w:rPr>
                <w:sz w:val="20"/>
                <w:szCs w:val="20"/>
              </w:rPr>
              <w:lastRenderedPageBreak/>
              <w:t>sağlamakta, böylelikle sağlık hizmetinin güvenilirliği artmaktadır. Tıbbın geleceği teknolojiye olduğu kadar, toplumun ve mesleğin değerlerine bağlıdır. Bilimsel ve teknolojik gelişmeler sosyokültürel yapıyla uyumlu olduğunda, etik kaygı ve duyarlılık taşıyarak yaşama geçirildiğinde, insana daha mutlu ve sağlıklı yaşama olanakları sunabilir.</w:t>
            </w:r>
          </w:p>
          <w:p w14:paraId="07B20EF3" w14:textId="77777777" w:rsidR="006778C3" w:rsidRPr="00504644" w:rsidRDefault="006778C3" w:rsidP="006778C3">
            <w:pPr>
              <w:contextualSpacing/>
              <w:textAlignment w:val="baseline"/>
              <w:rPr>
                <w:sz w:val="20"/>
                <w:szCs w:val="20"/>
              </w:rPr>
            </w:pPr>
          </w:p>
        </w:tc>
      </w:tr>
    </w:tbl>
    <w:p w14:paraId="38BCD5EA" w14:textId="77777777" w:rsidR="006778C3" w:rsidRPr="00137927" w:rsidRDefault="006778C3" w:rsidP="006778C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6778C3" w:rsidRPr="00B41ECB" w14:paraId="5B5037DB" w14:textId="77777777" w:rsidTr="006778C3">
        <w:trPr>
          <w:trHeight w:val="312"/>
        </w:trPr>
        <w:tc>
          <w:tcPr>
            <w:tcW w:w="4757" w:type="dxa"/>
            <w:gridSpan w:val="2"/>
            <w:shd w:val="clear" w:color="auto" w:fill="FFF2CC" w:themeFill="accent4" w:themeFillTint="33"/>
            <w:vAlign w:val="center"/>
          </w:tcPr>
          <w:p w14:paraId="3F673DD6" w14:textId="77777777" w:rsidR="006778C3" w:rsidRPr="00B41ECB" w:rsidRDefault="006778C3" w:rsidP="006778C3">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14:paraId="76BC0DAF" w14:textId="77777777" w:rsidR="006778C3" w:rsidRPr="00B41ECB" w:rsidRDefault="006778C3" w:rsidP="006778C3">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2765F5B3" w14:textId="77777777" w:rsidR="006778C3" w:rsidRPr="00B41ECB" w:rsidRDefault="006778C3" w:rsidP="006778C3">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14:paraId="0D8FA8ED" w14:textId="77777777" w:rsidR="006778C3" w:rsidRPr="00B41ECB" w:rsidRDefault="006778C3" w:rsidP="006778C3">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8F5C20" w:rsidRPr="00B41ECB" w14:paraId="70565DB0" w14:textId="77777777" w:rsidTr="001D51D0">
        <w:trPr>
          <w:trHeight w:val="465"/>
        </w:trPr>
        <w:tc>
          <w:tcPr>
            <w:tcW w:w="384" w:type="dxa"/>
            <w:tcBorders>
              <w:top w:val="single" w:sz="4" w:space="0" w:color="auto"/>
              <w:bottom w:val="single" w:sz="4" w:space="0" w:color="auto"/>
              <w:right w:val="nil"/>
            </w:tcBorders>
            <w:shd w:val="clear" w:color="auto" w:fill="FFFFFF" w:themeFill="background1"/>
            <w:vAlign w:val="center"/>
          </w:tcPr>
          <w:p w14:paraId="2F7BA965" w14:textId="77777777" w:rsidR="008F5C20" w:rsidRPr="00B41ECB" w:rsidRDefault="008F5C20" w:rsidP="008F5C20">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tcPr>
          <w:p w14:paraId="361E638E" w14:textId="77777777" w:rsidR="008F5C20" w:rsidRPr="00965135" w:rsidRDefault="008F5C20" w:rsidP="008F5C20">
            <w:pPr>
              <w:pStyle w:val="NormalWeb"/>
            </w:pPr>
            <w:r w:rsidRPr="00965135">
              <w:t>Etik, ahlak, değer, norm ve erdem kavramlarını tanımlar ve aralarındaki farkları anlar.</w:t>
            </w:r>
          </w:p>
        </w:tc>
        <w:tc>
          <w:tcPr>
            <w:tcW w:w="2138" w:type="dxa"/>
            <w:tcBorders>
              <w:left w:val="nil"/>
            </w:tcBorders>
            <w:shd w:val="clear" w:color="auto" w:fill="FFFFFF" w:themeFill="background1"/>
          </w:tcPr>
          <w:p w14:paraId="46DE0C96" w14:textId="77777777" w:rsidR="008F5C20" w:rsidRPr="0040682C" w:rsidRDefault="008F5C20" w:rsidP="008F5C20">
            <w:pPr>
              <w:jc w:val="center"/>
              <w:rPr>
                <w:sz w:val="20"/>
                <w:szCs w:val="20"/>
              </w:rPr>
            </w:pPr>
            <w:r w:rsidRPr="008F7342">
              <w:rPr>
                <w:sz w:val="20"/>
                <w:szCs w:val="20"/>
              </w:rPr>
              <w:t>3-4</w:t>
            </w:r>
          </w:p>
        </w:tc>
        <w:tc>
          <w:tcPr>
            <w:tcW w:w="1364" w:type="dxa"/>
            <w:shd w:val="clear" w:color="auto" w:fill="FFFFFF" w:themeFill="background1"/>
          </w:tcPr>
          <w:p w14:paraId="4F95B3B4" w14:textId="77777777" w:rsidR="008F5C20" w:rsidRPr="0040682C" w:rsidRDefault="008F5C20" w:rsidP="008F5C20">
            <w:pPr>
              <w:jc w:val="center"/>
            </w:pPr>
            <w:r w:rsidRPr="00C829F5">
              <w:t>1, 2, 5, 8, 11, 13, 14, 15</w:t>
            </w:r>
          </w:p>
        </w:tc>
        <w:tc>
          <w:tcPr>
            <w:tcW w:w="1365" w:type="dxa"/>
            <w:shd w:val="clear" w:color="auto" w:fill="FFFFFF" w:themeFill="background1"/>
          </w:tcPr>
          <w:p w14:paraId="3D1BD8BB" w14:textId="77777777" w:rsidR="008F5C20" w:rsidRPr="0040682C" w:rsidRDefault="008F5C20" w:rsidP="008F5C20">
            <w:pPr>
              <w:jc w:val="center"/>
              <w:rPr>
                <w:sz w:val="20"/>
                <w:szCs w:val="20"/>
              </w:rPr>
            </w:pPr>
            <w:r w:rsidRPr="0013702E">
              <w:t>A, D, G</w:t>
            </w:r>
          </w:p>
        </w:tc>
      </w:tr>
      <w:tr w:rsidR="008F5C20" w:rsidRPr="00B41ECB" w14:paraId="2F789E27" w14:textId="77777777" w:rsidTr="001D51D0">
        <w:trPr>
          <w:trHeight w:val="465"/>
        </w:trPr>
        <w:tc>
          <w:tcPr>
            <w:tcW w:w="384" w:type="dxa"/>
            <w:tcBorders>
              <w:top w:val="single" w:sz="4" w:space="0" w:color="auto"/>
              <w:bottom w:val="single" w:sz="4" w:space="0" w:color="auto"/>
              <w:right w:val="nil"/>
            </w:tcBorders>
            <w:shd w:val="clear" w:color="auto" w:fill="FFFFFF" w:themeFill="background1"/>
            <w:vAlign w:val="center"/>
          </w:tcPr>
          <w:p w14:paraId="3C552E63" w14:textId="77777777" w:rsidR="008F5C20" w:rsidRPr="00B41ECB" w:rsidRDefault="008F5C20" w:rsidP="008F5C20">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tcPr>
          <w:p w14:paraId="2AE152C6" w14:textId="77777777" w:rsidR="008F5C20" w:rsidRPr="00965135" w:rsidRDefault="008F5C20" w:rsidP="008F5C20">
            <w:pPr>
              <w:pStyle w:val="NormalWeb"/>
            </w:pPr>
            <w:r w:rsidRPr="00965135">
              <w:t>Değerlerin sınıflandırılmasını, spesifik özelliklerini ve işlevlerini açıklar.</w:t>
            </w:r>
          </w:p>
        </w:tc>
        <w:tc>
          <w:tcPr>
            <w:tcW w:w="2138" w:type="dxa"/>
            <w:tcBorders>
              <w:left w:val="nil"/>
            </w:tcBorders>
            <w:shd w:val="clear" w:color="auto" w:fill="FFFFFF" w:themeFill="background1"/>
          </w:tcPr>
          <w:p w14:paraId="2131425C" w14:textId="77777777" w:rsidR="008F5C20" w:rsidRPr="0040682C" w:rsidRDefault="008F5C20" w:rsidP="008F5C20">
            <w:pPr>
              <w:jc w:val="center"/>
              <w:rPr>
                <w:sz w:val="20"/>
                <w:szCs w:val="20"/>
              </w:rPr>
            </w:pPr>
            <w:r w:rsidRPr="008F7342">
              <w:rPr>
                <w:sz w:val="20"/>
                <w:szCs w:val="20"/>
              </w:rPr>
              <w:t>3-4</w:t>
            </w:r>
          </w:p>
        </w:tc>
        <w:tc>
          <w:tcPr>
            <w:tcW w:w="1364" w:type="dxa"/>
            <w:shd w:val="clear" w:color="auto" w:fill="FFFFFF" w:themeFill="background1"/>
          </w:tcPr>
          <w:p w14:paraId="79CB8162" w14:textId="77777777" w:rsidR="008F5C20" w:rsidRPr="0040682C" w:rsidRDefault="008F5C20" w:rsidP="008F5C20">
            <w:pPr>
              <w:jc w:val="center"/>
            </w:pPr>
            <w:r w:rsidRPr="00C829F5">
              <w:t>1, 2, 5, 8, 11, 13, 14, 15</w:t>
            </w:r>
          </w:p>
        </w:tc>
        <w:tc>
          <w:tcPr>
            <w:tcW w:w="1365" w:type="dxa"/>
            <w:shd w:val="clear" w:color="auto" w:fill="FFFFFF" w:themeFill="background1"/>
          </w:tcPr>
          <w:p w14:paraId="0F2F9520" w14:textId="77777777" w:rsidR="008F5C20" w:rsidRPr="0040682C" w:rsidRDefault="008F5C20" w:rsidP="008F5C20">
            <w:pPr>
              <w:jc w:val="center"/>
              <w:rPr>
                <w:sz w:val="20"/>
                <w:szCs w:val="20"/>
              </w:rPr>
            </w:pPr>
            <w:r w:rsidRPr="0013702E">
              <w:t>A, D, G</w:t>
            </w:r>
          </w:p>
        </w:tc>
      </w:tr>
      <w:tr w:rsidR="008F5C20" w:rsidRPr="00B41ECB" w14:paraId="361646C5" w14:textId="77777777" w:rsidTr="001D51D0">
        <w:trPr>
          <w:trHeight w:val="465"/>
        </w:trPr>
        <w:tc>
          <w:tcPr>
            <w:tcW w:w="384" w:type="dxa"/>
            <w:tcBorders>
              <w:top w:val="single" w:sz="4" w:space="0" w:color="auto"/>
              <w:bottom w:val="single" w:sz="4" w:space="0" w:color="auto"/>
              <w:right w:val="nil"/>
            </w:tcBorders>
            <w:shd w:val="clear" w:color="auto" w:fill="FFFFFF" w:themeFill="background1"/>
            <w:vAlign w:val="center"/>
          </w:tcPr>
          <w:p w14:paraId="41581A7B" w14:textId="77777777" w:rsidR="008F5C20" w:rsidRPr="00B41ECB" w:rsidRDefault="008F5C20" w:rsidP="008F5C20">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tcPr>
          <w:p w14:paraId="6BFCB221" w14:textId="77777777" w:rsidR="008F5C20" w:rsidRPr="00965135" w:rsidRDefault="008F5C20" w:rsidP="008F5C20">
            <w:pPr>
              <w:pStyle w:val="NormalWeb"/>
            </w:pPr>
            <w:r w:rsidRPr="00965135">
              <w:t>Değerlerin etkili olma koşullarını ve zaman içindeki değer değişimi problemini anlar.</w:t>
            </w:r>
          </w:p>
        </w:tc>
        <w:tc>
          <w:tcPr>
            <w:tcW w:w="2138" w:type="dxa"/>
            <w:tcBorders>
              <w:left w:val="nil"/>
            </w:tcBorders>
          </w:tcPr>
          <w:p w14:paraId="584A86D6" w14:textId="77777777" w:rsidR="008F5C20" w:rsidRPr="0040682C" w:rsidRDefault="008F5C20" w:rsidP="008F5C20">
            <w:pPr>
              <w:jc w:val="center"/>
              <w:rPr>
                <w:sz w:val="20"/>
                <w:szCs w:val="20"/>
              </w:rPr>
            </w:pPr>
            <w:r w:rsidRPr="008F7342">
              <w:rPr>
                <w:sz w:val="20"/>
                <w:szCs w:val="20"/>
              </w:rPr>
              <w:t>3-4</w:t>
            </w:r>
          </w:p>
        </w:tc>
        <w:tc>
          <w:tcPr>
            <w:tcW w:w="1364" w:type="dxa"/>
          </w:tcPr>
          <w:p w14:paraId="3E239A55" w14:textId="77777777" w:rsidR="008F5C20" w:rsidRPr="0040682C" w:rsidRDefault="008F5C20" w:rsidP="008F5C20">
            <w:pPr>
              <w:jc w:val="center"/>
            </w:pPr>
            <w:r w:rsidRPr="00C829F5">
              <w:t>1, 2, 5, 8, 11, 13, 14, 15</w:t>
            </w:r>
          </w:p>
        </w:tc>
        <w:tc>
          <w:tcPr>
            <w:tcW w:w="1365" w:type="dxa"/>
            <w:shd w:val="clear" w:color="auto" w:fill="FFFFFF" w:themeFill="background1"/>
          </w:tcPr>
          <w:p w14:paraId="76E47981" w14:textId="77777777" w:rsidR="008F5C20" w:rsidRPr="0040682C" w:rsidRDefault="008F5C20" w:rsidP="008F5C20">
            <w:pPr>
              <w:jc w:val="center"/>
              <w:rPr>
                <w:sz w:val="20"/>
                <w:szCs w:val="20"/>
              </w:rPr>
            </w:pPr>
            <w:r w:rsidRPr="0013702E">
              <w:t>A, D, G</w:t>
            </w:r>
          </w:p>
        </w:tc>
      </w:tr>
      <w:tr w:rsidR="008F5C20" w:rsidRPr="00B41ECB" w14:paraId="37D85005" w14:textId="77777777" w:rsidTr="001D51D0">
        <w:trPr>
          <w:trHeight w:val="465"/>
        </w:trPr>
        <w:tc>
          <w:tcPr>
            <w:tcW w:w="384" w:type="dxa"/>
            <w:tcBorders>
              <w:top w:val="single" w:sz="4" w:space="0" w:color="auto"/>
              <w:bottom w:val="single" w:sz="4" w:space="0" w:color="auto"/>
              <w:right w:val="nil"/>
            </w:tcBorders>
            <w:shd w:val="clear" w:color="auto" w:fill="FFFFFF" w:themeFill="background1"/>
            <w:vAlign w:val="center"/>
          </w:tcPr>
          <w:p w14:paraId="0FA5C59E" w14:textId="77777777" w:rsidR="008F5C20" w:rsidRPr="00B41ECB" w:rsidRDefault="008F5C20" w:rsidP="008F5C20">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tcPr>
          <w:p w14:paraId="659AEDE7" w14:textId="77777777" w:rsidR="008F5C20" w:rsidRPr="00965135" w:rsidRDefault="008F5C20" w:rsidP="008F5C20">
            <w:pPr>
              <w:pStyle w:val="NormalWeb"/>
            </w:pPr>
            <w:r w:rsidRPr="00965135">
              <w:t>Bireysel değerler ile toplumsal normlar veya kurallar arasındaki ilişkiyi tanır.</w:t>
            </w:r>
          </w:p>
        </w:tc>
        <w:tc>
          <w:tcPr>
            <w:tcW w:w="2138" w:type="dxa"/>
            <w:tcBorders>
              <w:left w:val="nil"/>
            </w:tcBorders>
          </w:tcPr>
          <w:p w14:paraId="03A596E8" w14:textId="77777777" w:rsidR="008F5C20" w:rsidRPr="0040682C" w:rsidRDefault="008F5C20" w:rsidP="008F5C20">
            <w:pPr>
              <w:jc w:val="center"/>
              <w:rPr>
                <w:sz w:val="20"/>
                <w:szCs w:val="20"/>
              </w:rPr>
            </w:pPr>
            <w:r w:rsidRPr="008F7342">
              <w:rPr>
                <w:sz w:val="20"/>
                <w:szCs w:val="20"/>
              </w:rPr>
              <w:t>3-4</w:t>
            </w:r>
          </w:p>
        </w:tc>
        <w:tc>
          <w:tcPr>
            <w:tcW w:w="1364" w:type="dxa"/>
          </w:tcPr>
          <w:p w14:paraId="029AE98C" w14:textId="77777777" w:rsidR="008F5C20" w:rsidRPr="0040682C" w:rsidRDefault="008F5C20" w:rsidP="008F5C20">
            <w:pPr>
              <w:jc w:val="center"/>
            </w:pPr>
            <w:r w:rsidRPr="00C829F5">
              <w:t>1, 2, 5, 8, 11, 13, 14, 15</w:t>
            </w:r>
          </w:p>
        </w:tc>
        <w:tc>
          <w:tcPr>
            <w:tcW w:w="1365" w:type="dxa"/>
            <w:shd w:val="clear" w:color="auto" w:fill="FFFFFF" w:themeFill="background1"/>
          </w:tcPr>
          <w:p w14:paraId="0BFE5A3B" w14:textId="77777777" w:rsidR="008F5C20" w:rsidRPr="0040682C" w:rsidRDefault="008F5C20" w:rsidP="008F5C20">
            <w:pPr>
              <w:jc w:val="center"/>
              <w:rPr>
                <w:sz w:val="20"/>
                <w:szCs w:val="20"/>
              </w:rPr>
            </w:pPr>
            <w:r w:rsidRPr="0013702E">
              <w:t>A, D, G</w:t>
            </w:r>
          </w:p>
        </w:tc>
      </w:tr>
      <w:tr w:rsidR="008F5C20" w:rsidRPr="00B41ECB" w14:paraId="6276E3D1" w14:textId="77777777" w:rsidTr="001D51D0">
        <w:trPr>
          <w:trHeight w:val="465"/>
        </w:trPr>
        <w:tc>
          <w:tcPr>
            <w:tcW w:w="384" w:type="dxa"/>
            <w:tcBorders>
              <w:top w:val="single" w:sz="4" w:space="0" w:color="auto"/>
              <w:bottom w:val="single" w:sz="4" w:space="0" w:color="auto"/>
              <w:right w:val="nil"/>
            </w:tcBorders>
            <w:shd w:val="clear" w:color="auto" w:fill="FFFFFF" w:themeFill="background1"/>
            <w:vAlign w:val="center"/>
          </w:tcPr>
          <w:p w14:paraId="00829E56" w14:textId="77777777" w:rsidR="008F5C20" w:rsidRPr="00B41ECB" w:rsidRDefault="008F5C20" w:rsidP="008F5C20">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tcPr>
          <w:p w14:paraId="2E00FB39" w14:textId="77777777" w:rsidR="008F5C20" w:rsidRPr="00965135" w:rsidRDefault="008F5C20" w:rsidP="008F5C20">
            <w:pPr>
              <w:pStyle w:val="NormalWeb"/>
            </w:pPr>
            <w:r w:rsidRPr="00965135">
              <w:t>Bireyde değer oluşumunun aşamalarını ve bunların davranışa nasıl rehberlik ettiğini öğrenir.</w:t>
            </w:r>
          </w:p>
        </w:tc>
        <w:tc>
          <w:tcPr>
            <w:tcW w:w="2138" w:type="dxa"/>
            <w:tcBorders>
              <w:left w:val="nil"/>
            </w:tcBorders>
          </w:tcPr>
          <w:p w14:paraId="76B2731A" w14:textId="77777777" w:rsidR="008F5C20" w:rsidRPr="0040682C" w:rsidRDefault="008F5C20" w:rsidP="008F5C20">
            <w:pPr>
              <w:jc w:val="center"/>
              <w:rPr>
                <w:sz w:val="20"/>
                <w:szCs w:val="20"/>
              </w:rPr>
            </w:pPr>
            <w:r w:rsidRPr="008F7342">
              <w:rPr>
                <w:sz w:val="20"/>
                <w:szCs w:val="20"/>
              </w:rPr>
              <w:t>3-4</w:t>
            </w:r>
          </w:p>
        </w:tc>
        <w:tc>
          <w:tcPr>
            <w:tcW w:w="1364" w:type="dxa"/>
          </w:tcPr>
          <w:p w14:paraId="36F69708" w14:textId="77777777" w:rsidR="008F5C20" w:rsidRPr="0040682C" w:rsidRDefault="008F5C20" w:rsidP="008F5C20">
            <w:pPr>
              <w:jc w:val="center"/>
            </w:pPr>
            <w:r w:rsidRPr="00C829F5">
              <w:t>1, 2, 5, 8, 11, 13, 14, 15</w:t>
            </w:r>
          </w:p>
        </w:tc>
        <w:tc>
          <w:tcPr>
            <w:tcW w:w="1365" w:type="dxa"/>
            <w:shd w:val="clear" w:color="auto" w:fill="FFFFFF" w:themeFill="background1"/>
          </w:tcPr>
          <w:p w14:paraId="2D0CE340" w14:textId="77777777" w:rsidR="008F5C20" w:rsidRPr="0040682C" w:rsidRDefault="008F5C20" w:rsidP="008F5C20">
            <w:pPr>
              <w:jc w:val="center"/>
              <w:rPr>
                <w:sz w:val="20"/>
                <w:szCs w:val="20"/>
              </w:rPr>
            </w:pPr>
            <w:r w:rsidRPr="0013702E">
              <w:t>A, D, G</w:t>
            </w:r>
          </w:p>
        </w:tc>
      </w:tr>
      <w:tr w:rsidR="008F5C20" w:rsidRPr="00B41ECB" w14:paraId="549D0394" w14:textId="77777777" w:rsidTr="001D51D0">
        <w:trPr>
          <w:trHeight w:val="465"/>
        </w:trPr>
        <w:tc>
          <w:tcPr>
            <w:tcW w:w="384" w:type="dxa"/>
            <w:tcBorders>
              <w:top w:val="single" w:sz="4" w:space="0" w:color="auto"/>
              <w:bottom w:val="single" w:sz="4" w:space="0" w:color="auto"/>
              <w:right w:val="nil"/>
            </w:tcBorders>
            <w:shd w:val="clear" w:color="auto" w:fill="FFFFFF" w:themeFill="background1"/>
            <w:vAlign w:val="center"/>
          </w:tcPr>
          <w:p w14:paraId="060EB367" w14:textId="77777777" w:rsidR="008F5C20" w:rsidRPr="00B41ECB" w:rsidRDefault="008F5C20" w:rsidP="008F5C20">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tcPr>
          <w:p w14:paraId="7D052E29" w14:textId="77777777" w:rsidR="008F5C20" w:rsidRPr="00965135" w:rsidRDefault="008F5C20" w:rsidP="008F5C20">
            <w:pPr>
              <w:pStyle w:val="NormalWeb"/>
            </w:pPr>
            <w:r w:rsidRPr="00965135">
              <w:t>Sağlık hizmetlerinde kişisel değerler ile mesleki tutumlar arasındaki ilişkiyi analiz eder.</w:t>
            </w:r>
          </w:p>
        </w:tc>
        <w:tc>
          <w:tcPr>
            <w:tcW w:w="2138" w:type="dxa"/>
            <w:tcBorders>
              <w:left w:val="nil"/>
            </w:tcBorders>
          </w:tcPr>
          <w:p w14:paraId="4AC8E07E" w14:textId="77777777" w:rsidR="008F5C20" w:rsidRPr="0040682C" w:rsidRDefault="008F5C20" w:rsidP="008F5C20">
            <w:pPr>
              <w:jc w:val="center"/>
              <w:rPr>
                <w:sz w:val="20"/>
                <w:szCs w:val="20"/>
              </w:rPr>
            </w:pPr>
            <w:r w:rsidRPr="008F7342">
              <w:rPr>
                <w:sz w:val="20"/>
                <w:szCs w:val="20"/>
              </w:rPr>
              <w:t>3-4</w:t>
            </w:r>
          </w:p>
        </w:tc>
        <w:tc>
          <w:tcPr>
            <w:tcW w:w="1364" w:type="dxa"/>
          </w:tcPr>
          <w:p w14:paraId="17591685" w14:textId="77777777" w:rsidR="008F5C20" w:rsidRPr="0040682C" w:rsidRDefault="008F5C20" w:rsidP="008F5C20">
            <w:pPr>
              <w:jc w:val="center"/>
            </w:pPr>
            <w:r w:rsidRPr="00C829F5">
              <w:t>1, 2, 5, 8, 11, 13, 14, 15</w:t>
            </w:r>
          </w:p>
        </w:tc>
        <w:tc>
          <w:tcPr>
            <w:tcW w:w="1365" w:type="dxa"/>
            <w:shd w:val="clear" w:color="auto" w:fill="FFFFFF" w:themeFill="background1"/>
          </w:tcPr>
          <w:p w14:paraId="4FC1B080" w14:textId="77777777" w:rsidR="008F5C20" w:rsidRPr="0040682C" w:rsidRDefault="008F5C20" w:rsidP="008F5C20">
            <w:pPr>
              <w:jc w:val="center"/>
              <w:rPr>
                <w:sz w:val="20"/>
                <w:szCs w:val="20"/>
              </w:rPr>
            </w:pPr>
            <w:r w:rsidRPr="0013702E">
              <w:t>A, D, G</w:t>
            </w:r>
          </w:p>
        </w:tc>
      </w:tr>
      <w:tr w:rsidR="008F5C20" w:rsidRPr="00B41ECB" w14:paraId="70498FE8" w14:textId="77777777" w:rsidTr="001D51D0">
        <w:trPr>
          <w:trHeight w:val="465"/>
        </w:trPr>
        <w:tc>
          <w:tcPr>
            <w:tcW w:w="384" w:type="dxa"/>
            <w:tcBorders>
              <w:top w:val="single" w:sz="4" w:space="0" w:color="auto"/>
              <w:bottom w:val="single" w:sz="4" w:space="0" w:color="auto"/>
              <w:right w:val="nil"/>
            </w:tcBorders>
            <w:shd w:val="clear" w:color="auto" w:fill="FFFFFF" w:themeFill="background1"/>
            <w:vAlign w:val="center"/>
          </w:tcPr>
          <w:p w14:paraId="269F1FE1" w14:textId="77777777" w:rsidR="008F5C20" w:rsidRPr="00B41ECB" w:rsidRDefault="008F5C20" w:rsidP="008F5C20">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tcPr>
          <w:p w14:paraId="4196CFC8" w14:textId="77777777" w:rsidR="008F5C20" w:rsidRPr="00965135" w:rsidRDefault="008F5C20" w:rsidP="008F5C20">
            <w:pPr>
              <w:pStyle w:val="NormalWeb"/>
            </w:pPr>
            <w:r w:rsidRPr="00965135">
              <w:t>Tıbbi uygulamada en yüksek değer olarak "insan onuru" kavramını tanımlar.</w:t>
            </w:r>
          </w:p>
        </w:tc>
        <w:tc>
          <w:tcPr>
            <w:tcW w:w="2138" w:type="dxa"/>
            <w:tcBorders>
              <w:left w:val="nil"/>
            </w:tcBorders>
          </w:tcPr>
          <w:p w14:paraId="51AE0BB7" w14:textId="77777777" w:rsidR="008F5C20" w:rsidRPr="0040682C" w:rsidRDefault="008F5C20" w:rsidP="008F5C20">
            <w:pPr>
              <w:jc w:val="center"/>
              <w:rPr>
                <w:sz w:val="20"/>
                <w:szCs w:val="20"/>
              </w:rPr>
            </w:pPr>
            <w:r w:rsidRPr="008F7342">
              <w:rPr>
                <w:sz w:val="20"/>
                <w:szCs w:val="20"/>
              </w:rPr>
              <w:t>3-4</w:t>
            </w:r>
          </w:p>
        </w:tc>
        <w:tc>
          <w:tcPr>
            <w:tcW w:w="1364" w:type="dxa"/>
          </w:tcPr>
          <w:p w14:paraId="1D044014" w14:textId="77777777" w:rsidR="008F5C20" w:rsidRPr="0040682C" w:rsidRDefault="008F5C20" w:rsidP="008F5C20">
            <w:pPr>
              <w:jc w:val="center"/>
            </w:pPr>
            <w:r w:rsidRPr="00C829F5">
              <w:t>1, 2, 5, 8, 11, 13, 14, 15</w:t>
            </w:r>
          </w:p>
        </w:tc>
        <w:tc>
          <w:tcPr>
            <w:tcW w:w="1365" w:type="dxa"/>
            <w:shd w:val="clear" w:color="auto" w:fill="FFFFFF" w:themeFill="background1"/>
          </w:tcPr>
          <w:p w14:paraId="471AF583" w14:textId="77777777" w:rsidR="008F5C20" w:rsidRPr="0040682C" w:rsidRDefault="008F5C20" w:rsidP="008F5C20">
            <w:pPr>
              <w:jc w:val="center"/>
              <w:rPr>
                <w:sz w:val="20"/>
                <w:szCs w:val="20"/>
              </w:rPr>
            </w:pPr>
            <w:r w:rsidRPr="0013702E">
              <w:t>A, D, G</w:t>
            </w:r>
          </w:p>
        </w:tc>
      </w:tr>
      <w:tr w:rsidR="008F5C20" w:rsidRPr="00B41ECB" w14:paraId="2652C2A6" w14:textId="77777777" w:rsidTr="001D51D0">
        <w:trPr>
          <w:trHeight w:val="465"/>
        </w:trPr>
        <w:tc>
          <w:tcPr>
            <w:tcW w:w="384" w:type="dxa"/>
            <w:tcBorders>
              <w:top w:val="single" w:sz="4" w:space="0" w:color="auto"/>
              <w:bottom w:val="single" w:sz="4" w:space="0" w:color="auto"/>
              <w:right w:val="nil"/>
            </w:tcBorders>
            <w:shd w:val="clear" w:color="auto" w:fill="FFFFFF" w:themeFill="background1"/>
            <w:vAlign w:val="center"/>
          </w:tcPr>
          <w:p w14:paraId="5122B802" w14:textId="77777777" w:rsidR="008F5C20" w:rsidRDefault="008F5C20" w:rsidP="008F5C20">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tcPr>
          <w:p w14:paraId="3BFA00D0" w14:textId="77777777" w:rsidR="008F5C20" w:rsidRPr="00965135" w:rsidRDefault="008F5C20" w:rsidP="008F5C20">
            <w:pPr>
              <w:pStyle w:val="NormalWeb"/>
            </w:pPr>
            <w:r w:rsidRPr="00965135">
              <w:t>Olgusal ifadeler (olgular) ile değer yargıları arasındaki ilişkiyi kavrar.</w:t>
            </w:r>
          </w:p>
        </w:tc>
        <w:tc>
          <w:tcPr>
            <w:tcW w:w="2138" w:type="dxa"/>
            <w:tcBorders>
              <w:left w:val="nil"/>
            </w:tcBorders>
          </w:tcPr>
          <w:p w14:paraId="00FE0E79" w14:textId="77777777" w:rsidR="008F5C20" w:rsidRPr="0040682C" w:rsidRDefault="008F5C20" w:rsidP="008F5C20">
            <w:pPr>
              <w:jc w:val="center"/>
              <w:rPr>
                <w:sz w:val="20"/>
                <w:szCs w:val="20"/>
              </w:rPr>
            </w:pPr>
            <w:r w:rsidRPr="008F7342">
              <w:rPr>
                <w:sz w:val="20"/>
                <w:szCs w:val="20"/>
              </w:rPr>
              <w:t>3-4</w:t>
            </w:r>
          </w:p>
        </w:tc>
        <w:tc>
          <w:tcPr>
            <w:tcW w:w="1364" w:type="dxa"/>
          </w:tcPr>
          <w:p w14:paraId="2D7DE271" w14:textId="77777777" w:rsidR="008F5C20" w:rsidRPr="0040682C" w:rsidRDefault="008F5C20" w:rsidP="008F5C20">
            <w:pPr>
              <w:jc w:val="center"/>
            </w:pPr>
            <w:r w:rsidRPr="00C829F5">
              <w:t>1, 2, 5, 8, 11, 13, 14, 15</w:t>
            </w:r>
          </w:p>
        </w:tc>
        <w:tc>
          <w:tcPr>
            <w:tcW w:w="1365" w:type="dxa"/>
            <w:shd w:val="clear" w:color="auto" w:fill="FFFFFF" w:themeFill="background1"/>
          </w:tcPr>
          <w:p w14:paraId="5164E284" w14:textId="77777777" w:rsidR="008F5C20" w:rsidRPr="0040682C" w:rsidRDefault="008F5C20" w:rsidP="008F5C20">
            <w:pPr>
              <w:jc w:val="center"/>
              <w:rPr>
                <w:sz w:val="20"/>
                <w:szCs w:val="20"/>
              </w:rPr>
            </w:pPr>
            <w:r w:rsidRPr="0013702E">
              <w:t>A, D, G</w:t>
            </w:r>
          </w:p>
        </w:tc>
      </w:tr>
      <w:tr w:rsidR="008F5C20" w:rsidRPr="00B41ECB" w14:paraId="19111EA9" w14:textId="77777777" w:rsidTr="001D51D0">
        <w:trPr>
          <w:trHeight w:val="465"/>
        </w:trPr>
        <w:tc>
          <w:tcPr>
            <w:tcW w:w="384" w:type="dxa"/>
            <w:tcBorders>
              <w:top w:val="single" w:sz="4" w:space="0" w:color="auto"/>
              <w:bottom w:val="single" w:sz="4" w:space="0" w:color="auto"/>
              <w:right w:val="nil"/>
            </w:tcBorders>
            <w:shd w:val="clear" w:color="auto" w:fill="FFFFFF" w:themeFill="background1"/>
            <w:vAlign w:val="center"/>
          </w:tcPr>
          <w:p w14:paraId="5002309F" w14:textId="77777777" w:rsidR="008F5C20" w:rsidRDefault="008F5C20" w:rsidP="008F5C20">
            <w:pPr>
              <w:jc w:val="right"/>
              <w:rPr>
                <w:rFonts w:ascii="Times New Roman" w:hAnsi="Times New Roman" w:cs="Times New Roman"/>
                <w:b/>
                <w:sz w:val="20"/>
                <w:szCs w:val="20"/>
              </w:rPr>
            </w:pPr>
            <w:r>
              <w:rPr>
                <w:rFonts w:ascii="Times New Roman" w:hAnsi="Times New Roman" w:cs="Times New Roman"/>
                <w:b/>
                <w:sz w:val="20"/>
                <w:szCs w:val="20"/>
              </w:rPr>
              <w:t>9</w:t>
            </w:r>
          </w:p>
        </w:tc>
        <w:tc>
          <w:tcPr>
            <w:tcW w:w="4373" w:type="dxa"/>
            <w:tcBorders>
              <w:left w:val="nil"/>
            </w:tcBorders>
          </w:tcPr>
          <w:p w14:paraId="7F102730" w14:textId="77777777" w:rsidR="008F5C20" w:rsidRPr="00965135" w:rsidRDefault="008F5C20" w:rsidP="008F5C20">
            <w:pPr>
              <w:pStyle w:val="NormalWeb"/>
            </w:pPr>
            <w:r w:rsidRPr="00965135">
              <w:t>Etik ilişki değerlerini belirler ve etik bir kişiyi nelerin oluşturduğunu tanımlar.</w:t>
            </w:r>
          </w:p>
        </w:tc>
        <w:tc>
          <w:tcPr>
            <w:tcW w:w="2138" w:type="dxa"/>
            <w:tcBorders>
              <w:left w:val="nil"/>
            </w:tcBorders>
          </w:tcPr>
          <w:p w14:paraId="29BC5E11" w14:textId="77777777" w:rsidR="008F5C20" w:rsidRPr="0040682C" w:rsidRDefault="008F5C20" w:rsidP="008F5C20">
            <w:pPr>
              <w:jc w:val="center"/>
              <w:rPr>
                <w:sz w:val="20"/>
                <w:szCs w:val="20"/>
              </w:rPr>
            </w:pPr>
            <w:r w:rsidRPr="008F7342">
              <w:rPr>
                <w:sz w:val="20"/>
                <w:szCs w:val="20"/>
              </w:rPr>
              <w:t>3-4</w:t>
            </w:r>
          </w:p>
        </w:tc>
        <w:tc>
          <w:tcPr>
            <w:tcW w:w="1364" w:type="dxa"/>
          </w:tcPr>
          <w:p w14:paraId="3A716ECB" w14:textId="77777777" w:rsidR="008F5C20" w:rsidRPr="0040682C" w:rsidRDefault="008F5C20" w:rsidP="008F5C20">
            <w:pPr>
              <w:jc w:val="center"/>
            </w:pPr>
            <w:r w:rsidRPr="00C829F5">
              <w:t>1, 2, 5, 8, 11, 13, 14, 15</w:t>
            </w:r>
          </w:p>
        </w:tc>
        <w:tc>
          <w:tcPr>
            <w:tcW w:w="1365" w:type="dxa"/>
            <w:shd w:val="clear" w:color="auto" w:fill="FFFFFF" w:themeFill="background1"/>
          </w:tcPr>
          <w:p w14:paraId="2CB43990" w14:textId="77777777" w:rsidR="008F5C20" w:rsidRPr="0040682C" w:rsidRDefault="008F5C20" w:rsidP="008F5C20">
            <w:pPr>
              <w:jc w:val="center"/>
              <w:rPr>
                <w:sz w:val="20"/>
                <w:szCs w:val="20"/>
              </w:rPr>
            </w:pPr>
            <w:r w:rsidRPr="0013702E">
              <w:t>A, D, G</w:t>
            </w:r>
          </w:p>
        </w:tc>
      </w:tr>
      <w:tr w:rsidR="008F5C20" w:rsidRPr="00B41ECB" w14:paraId="09751DCA" w14:textId="77777777" w:rsidTr="001D51D0">
        <w:trPr>
          <w:trHeight w:val="465"/>
        </w:trPr>
        <w:tc>
          <w:tcPr>
            <w:tcW w:w="384" w:type="dxa"/>
            <w:tcBorders>
              <w:top w:val="single" w:sz="4" w:space="0" w:color="auto"/>
              <w:bottom w:val="single" w:sz="4" w:space="0" w:color="auto"/>
              <w:right w:val="nil"/>
            </w:tcBorders>
            <w:shd w:val="clear" w:color="auto" w:fill="FFFFFF" w:themeFill="background1"/>
            <w:vAlign w:val="center"/>
          </w:tcPr>
          <w:p w14:paraId="40D1E89A" w14:textId="77777777" w:rsidR="008F5C20" w:rsidRDefault="008F5C20" w:rsidP="008F5C20">
            <w:pPr>
              <w:jc w:val="right"/>
              <w:rPr>
                <w:rFonts w:ascii="Times New Roman" w:hAnsi="Times New Roman" w:cs="Times New Roman"/>
                <w:b/>
                <w:sz w:val="20"/>
                <w:szCs w:val="20"/>
              </w:rPr>
            </w:pPr>
            <w:r>
              <w:rPr>
                <w:rFonts w:ascii="Times New Roman" w:hAnsi="Times New Roman" w:cs="Times New Roman"/>
                <w:b/>
                <w:sz w:val="20"/>
                <w:szCs w:val="20"/>
              </w:rPr>
              <w:t>10</w:t>
            </w:r>
          </w:p>
        </w:tc>
        <w:tc>
          <w:tcPr>
            <w:tcW w:w="4373" w:type="dxa"/>
            <w:tcBorders>
              <w:left w:val="nil"/>
            </w:tcBorders>
          </w:tcPr>
          <w:p w14:paraId="4FD5200E" w14:textId="77777777" w:rsidR="008F5C20" w:rsidRPr="00965135" w:rsidRDefault="008F5C20" w:rsidP="008F5C20">
            <w:pPr>
              <w:pStyle w:val="NormalWeb"/>
            </w:pPr>
            <w:r w:rsidRPr="00965135">
              <w:t>Mesleki ve bireysel değerlerin günlük klinik deneyimlere nasıl yansıtılacağını öğrenir.</w:t>
            </w:r>
          </w:p>
        </w:tc>
        <w:tc>
          <w:tcPr>
            <w:tcW w:w="2138" w:type="dxa"/>
            <w:tcBorders>
              <w:left w:val="nil"/>
            </w:tcBorders>
          </w:tcPr>
          <w:p w14:paraId="3E3B9732" w14:textId="77777777" w:rsidR="008F5C20" w:rsidRPr="0040682C" w:rsidRDefault="008F5C20" w:rsidP="008F5C20">
            <w:pPr>
              <w:jc w:val="center"/>
              <w:rPr>
                <w:sz w:val="20"/>
                <w:szCs w:val="20"/>
              </w:rPr>
            </w:pPr>
            <w:r w:rsidRPr="008F7342">
              <w:rPr>
                <w:sz w:val="20"/>
                <w:szCs w:val="20"/>
              </w:rPr>
              <w:t>3-4</w:t>
            </w:r>
          </w:p>
        </w:tc>
        <w:tc>
          <w:tcPr>
            <w:tcW w:w="1364" w:type="dxa"/>
          </w:tcPr>
          <w:p w14:paraId="0F243867" w14:textId="77777777" w:rsidR="008F5C20" w:rsidRPr="0040682C" w:rsidRDefault="008F5C20" w:rsidP="008F5C20">
            <w:pPr>
              <w:jc w:val="center"/>
            </w:pPr>
            <w:r w:rsidRPr="00C829F5">
              <w:t>1, 2, 5, 8, 11, 13, 14, 15</w:t>
            </w:r>
          </w:p>
        </w:tc>
        <w:tc>
          <w:tcPr>
            <w:tcW w:w="1365" w:type="dxa"/>
            <w:shd w:val="clear" w:color="auto" w:fill="FFFFFF" w:themeFill="background1"/>
          </w:tcPr>
          <w:p w14:paraId="7B9475B8" w14:textId="77777777" w:rsidR="008F5C20" w:rsidRPr="0040682C" w:rsidRDefault="008F5C20" w:rsidP="008F5C20">
            <w:pPr>
              <w:jc w:val="center"/>
              <w:rPr>
                <w:sz w:val="20"/>
                <w:szCs w:val="20"/>
              </w:rPr>
            </w:pPr>
            <w:r w:rsidRPr="0013702E">
              <w:t>A, D, G</w:t>
            </w:r>
          </w:p>
        </w:tc>
      </w:tr>
      <w:tr w:rsidR="008F5C20" w:rsidRPr="00B41ECB" w14:paraId="7BB7947A" w14:textId="77777777" w:rsidTr="001D51D0">
        <w:trPr>
          <w:trHeight w:val="465"/>
        </w:trPr>
        <w:tc>
          <w:tcPr>
            <w:tcW w:w="384" w:type="dxa"/>
            <w:tcBorders>
              <w:top w:val="single" w:sz="4" w:space="0" w:color="auto"/>
              <w:bottom w:val="single" w:sz="4" w:space="0" w:color="auto"/>
              <w:right w:val="nil"/>
            </w:tcBorders>
            <w:shd w:val="clear" w:color="auto" w:fill="FFFFFF" w:themeFill="background1"/>
            <w:vAlign w:val="center"/>
          </w:tcPr>
          <w:p w14:paraId="6D04914B" w14:textId="77777777" w:rsidR="008F5C20" w:rsidRDefault="008F5C20" w:rsidP="008F5C20">
            <w:pPr>
              <w:jc w:val="right"/>
              <w:rPr>
                <w:rFonts w:ascii="Times New Roman" w:hAnsi="Times New Roman" w:cs="Times New Roman"/>
                <w:b/>
                <w:sz w:val="20"/>
                <w:szCs w:val="20"/>
              </w:rPr>
            </w:pPr>
            <w:r>
              <w:rPr>
                <w:rFonts w:ascii="Times New Roman" w:hAnsi="Times New Roman" w:cs="Times New Roman"/>
                <w:b/>
                <w:sz w:val="20"/>
                <w:szCs w:val="20"/>
              </w:rPr>
              <w:t>11</w:t>
            </w:r>
          </w:p>
        </w:tc>
        <w:tc>
          <w:tcPr>
            <w:tcW w:w="4373" w:type="dxa"/>
            <w:tcBorders>
              <w:left w:val="nil"/>
            </w:tcBorders>
          </w:tcPr>
          <w:p w14:paraId="6346CBF3" w14:textId="77777777" w:rsidR="008F5C20" w:rsidRPr="00965135" w:rsidRDefault="008F5C20" w:rsidP="008F5C20">
            <w:pPr>
              <w:pStyle w:val="NormalWeb"/>
            </w:pPr>
            <w:r w:rsidRPr="00965135">
              <w:t>Sağlık uygulamalarında karşılaşılan değer sorunlarına karşı etik duyarlılık ve farkındalık geliştirir.</w:t>
            </w:r>
          </w:p>
        </w:tc>
        <w:tc>
          <w:tcPr>
            <w:tcW w:w="2138" w:type="dxa"/>
            <w:tcBorders>
              <w:left w:val="nil"/>
            </w:tcBorders>
          </w:tcPr>
          <w:p w14:paraId="2E0B2416" w14:textId="77777777" w:rsidR="008F5C20" w:rsidRPr="0040682C" w:rsidRDefault="008F5C20" w:rsidP="008F5C20">
            <w:pPr>
              <w:jc w:val="center"/>
              <w:rPr>
                <w:sz w:val="20"/>
                <w:szCs w:val="20"/>
              </w:rPr>
            </w:pPr>
            <w:r w:rsidRPr="008F7342">
              <w:rPr>
                <w:sz w:val="20"/>
                <w:szCs w:val="20"/>
              </w:rPr>
              <w:t>3-4</w:t>
            </w:r>
          </w:p>
        </w:tc>
        <w:tc>
          <w:tcPr>
            <w:tcW w:w="1364" w:type="dxa"/>
          </w:tcPr>
          <w:p w14:paraId="7C742EAA" w14:textId="77777777" w:rsidR="008F5C20" w:rsidRPr="0040682C" w:rsidRDefault="008F5C20" w:rsidP="008F5C20">
            <w:pPr>
              <w:jc w:val="center"/>
            </w:pPr>
            <w:r w:rsidRPr="00C829F5">
              <w:t>1, 2, 5, 8, 11, 13, 14, 15</w:t>
            </w:r>
          </w:p>
        </w:tc>
        <w:tc>
          <w:tcPr>
            <w:tcW w:w="1365" w:type="dxa"/>
            <w:shd w:val="clear" w:color="auto" w:fill="FFFFFF" w:themeFill="background1"/>
          </w:tcPr>
          <w:p w14:paraId="102F2553" w14:textId="77777777" w:rsidR="008F5C20" w:rsidRPr="0040682C" w:rsidRDefault="008F5C20" w:rsidP="008F5C20">
            <w:pPr>
              <w:jc w:val="center"/>
              <w:rPr>
                <w:sz w:val="20"/>
                <w:szCs w:val="20"/>
              </w:rPr>
            </w:pPr>
            <w:r w:rsidRPr="0013702E">
              <w:t>A, D, G</w:t>
            </w:r>
          </w:p>
        </w:tc>
      </w:tr>
      <w:tr w:rsidR="008F5C20" w:rsidRPr="00B41ECB" w14:paraId="76FEDBA8" w14:textId="77777777" w:rsidTr="001D51D0">
        <w:trPr>
          <w:trHeight w:val="465"/>
        </w:trPr>
        <w:tc>
          <w:tcPr>
            <w:tcW w:w="384" w:type="dxa"/>
            <w:tcBorders>
              <w:top w:val="single" w:sz="4" w:space="0" w:color="auto"/>
              <w:bottom w:val="single" w:sz="4" w:space="0" w:color="auto"/>
              <w:right w:val="nil"/>
            </w:tcBorders>
            <w:shd w:val="clear" w:color="auto" w:fill="FFFFFF" w:themeFill="background1"/>
            <w:vAlign w:val="center"/>
          </w:tcPr>
          <w:p w14:paraId="4CC7F66B" w14:textId="77777777" w:rsidR="008F5C20" w:rsidRDefault="008F5C20" w:rsidP="008F5C20">
            <w:pPr>
              <w:jc w:val="right"/>
              <w:rPr>
                <w:rFonts w:ascii="Times New Roman" w:hAnsi="Times New Roman" w:cs="Times New Roman"/>
                <w:b/>
                <w:sz w:val="20"/>
                <w:szCs w:val="20"/>
              </w:rPr>
            </w:pPr>
            <w:r>
              <w:rPr>
                <w:rFonts w:ascii="Times New Roman" w:hAnsi="Times New Roman" w:cs="Times New Roman"/>
                <w:b/>
                <w:sz w:val="20"/>
                <w:szCs w:val="20"/>
              </w:rPr>
              <w:t>12</w:t>
            </w:r>
          </w:p>
        </w:tc>
        <w:tc>
          <w:tcPr>
            <w:tcW w:w="4373" w:type="dxa"/>
            <w:tcBorders>
              <w:left w:val="nil"/>
            </w:tcBorders>
          </w:tcPr>
          <w:p w14:paraId="2E454881" w14:textId="77777777" w:rsidR="008F5C20" w:rsidRPr="00965135" w:rsidRDefault="008F5C20" w:rsidP="008F5C20">
            <w:pPr>
              <w:pStyle w:val="NormalWeb"/>
            </w:pPr>
            <w:r w:rsidRPr="00965135">
              <w:t>Tıpta yaygın olarak görülen değer temelli çatışmaları belirler ve sistematik çözümler sunar.</w:t>
            </w:r>
          </w:p>
        </w:tc>
        <w:tc>
          <w:tcPr>
            <w:tcW w:w="2138" w:type="dxa"/>
            <w:tcBorders>
              <w:left w:val="nil"/>
            </w:tcBorders>
          </w:tcPr>
          <w:p w14:paraId="32FB4A57" w14:textId="77777777" w:rsidR="008F5C20" w:rsidRPr="0040682C" w:rsidRDefault="008F5C20" w:rsidP="008F5C20">
            <w:pPr>
              <w:jc w:val="center"/>
              <w:rPr>
                <w:sz w:val="20"/>
                <w:szCs w:val="20"/>
              </w:rPr>
            </w:pPr>
            <w:r w:rsidRPr="008F7342">
              <w:rPr>
                <w:sz w:val="20"/>
                <w:szCs w:val="20"/>
              </w:rPr>
              <w:t>3-4</w:t>
            </w:r>
          </w:p>
        </w:tc>
        <w:tc>
          <w:tcPr>
            <w:tcW w:w="1364" w:type="dxa"/>
          </w:tcPr>
          <w:p w14:paraId="6D5FBE66" w14:textId="77777777" w:rsidR="008F5C20" w:rsidRPr="0040682C" w:rsidRDefault="008F5C20" w:rsidP="008F5C20">
            <w:pPr>
              <w:jc w:val="center"/>
            </w:pPr>
            <w:r w:rsidRPr="00C829F5">
              <w:t>1, 2, 5, 8, 11, 13, 14, 15</w:t>
            </w:r>
          </w:p>
        </w:tc>
        <w:tc>
          <w:tcPr>
            <w:tcW w:w="1365" w:type="dxa"/>
            <w:shd w:val="clear" w:color="auto" w:fill="FFFFFF" w:themeFill="background1"/>
          </w:tcPr>
          <w:p w14:paraId="0D18443F" w14:textId="77777777" w:rsidR="008F5C20" w:rsidRPr="0040682C" w:rsidRDefault="008F5C20" w:rsidP="008F5C20">
            <w:pPr>
              <w:jc w:val="center"/>
              <w:rPr>
                <w:sz w:val="20"/>
                <w:szCs w:val="20"/>
              </w:rPr>
            </w:pPr>
            <w:r w:rsidRPr="0013702E">
              <w:t>A, D, G</w:t>
            </w:r>
          </w:p>
        </w:tc>
      </w:tr>
      <w:tr w:rsidR="008F5C20" w:rsidRPr="00B41ECB" w14:paraId="0663C021" w14:textId="77777777" w:rsidTr="001D51D0">
        <w:trPr>
          <w:trHeight w:val="465"/>
        </w:trPr>
        <w:tc>
          <w:tcPr>
            <w:tcW w:w="384" w:type="dxa"/>
            <w:tcBorders>
              <w:top w:val="single" w:sz="4" w:space="0" w:color="auto"/>
              <w:bottom w:val="single" w:sz="4" w:space="0" w:color="auto"/>
              <w:right w:val="nil"/>
            </w:tcBorders>
            <w:shd w:val="clear" w:color="auto" w:fill="FFFFFF" w:themeFill="background1"/>
            <w:vAlign w:val="center"/>
          </w:tcPr>
          <w:p w14:paraId="2A3DB3C5" w14:textId="77777777" w:rsidR="008F5C20" w:rsidRDefault="008F5C20" w:rsidP="008F5C20">
            <w:pPr>
              <w:jc w:val="right"/>
              <w:rPr>
                <w:rFonts w:ascii="Times New Roman" w:hAnsi="Times New Roman" w:cs="Times New Roman"/>
                <w:b/>
                <w:sz w:val="20"/>
                <w:szCs w:val="20"/>
              </w:rPr>
            </w:pPr>
            <w:r>
              <w:rPr>
                <w:rFonts w:ascii="Times New Roman" w:hAnsi="Times New Roman" w:cs="Times New Roman"/>
                <w:b/>
                <w:sz w:val="20"/>
                <w:szCs w:val="20"/>
              </w:rPr>
              <w:t>13</w:t>
            </w:r>
          </w:p>
        </w:tc>
        <w:tc>
          <w:tcPr>
            <w:tcW w:w="4373" w:type="dxa"/>
            <w:tcBorders>
              <w:left w:val="nil"/>
            </w:tcBorders>
          </w:tcPr>
          <w:p w14:paraId="1C264A16" w14:textId="77777777" w:rsidR="008F5C20" w:rsidRPr="00965135" w:rsidRDefault="008F5C20" w:rsidP="008F5C20">
            <w:pPr>
              <w:pStyle w:val="NormalWeb"/>
            </w:pPr>
            <w:r w:rsidRPr="00965135">
              <w:t>Çatışan değerlerin neden olduğu etik ikilemleri çözmek için atılması gereken adımları analiz eder.</w:t>
            </w:r>
          </w:p>
        </w:tc>
        <w:tc>
          <w:tcPr>
            <w:tcW w:w="2138" w:type="dxa"/>
            <w:tcBorders>
              <w:left w:val="nil"/>
            </w:tcBorders>
          </w:tcPr>
          <w:p w14:paraId="03F4E658" w14:textId="77777777" w:rsidR="008F5C20" w:rsidRPr="0040682C" w:rsidRDefault="008F5C20" w:rsidP="008F5C20">
            <w:pPr>
              <w:jc w:val="center"/>
              <w:rPr>
                <w:sz w:val="20"/>
                <w:szCs w:val="20"/>
              </w:rPr>
            </w:pPr>
            <w:r w:rsidRPr="008F7342">
              <w:rPr>
                <w:sz w:val="20"/>
                <w:szCs w:val="20"/>
              </w:rPr>
              <w:t>3-4</w:t>
            </w:r>
          </w:p>
        </w:tc>
        <w:tc>
          <w:tcPr>
            <w:tcW w:w="1364" w:type="dxa"/>
          </w:tcPr>
          <w:p w14:paraId="653561DC" w14:textId="77777777" w:rsidR="008F5C20" w:rsidRPr="0040682C" w:rsidRDefault="008F5C20" w:rsidP="008F5C20">
            <w:pPr>
              <w:jc w:val="center"/>
            </w:pPr>
            <w:r w:rsidRPr="00C829F5">
              <w:t>1, 2, 5, 8, 11, 13, 14, 15</w:t>
            </w:r>
          </w:p>
        </w:tc>
        <w:tc>
          <w:tcPr>
            <w:tcW w:w="1365" w:type="dxa"/>
            <w:shd w:val="clear" w:color="auto" w:fill="FFFFFF" w:themeFill="background1"/>
          </w:tcPr>
          <w:p w14:paraId="4BF80EFC" w14:textId="77777777" w:rsidR="008F5C20" w:rsidRPr="0040682C" w:rsidRDefault="008F5C20" w:rsidP="008F5C20">
            <w:pPr>
              <w:jc w:val="center"/>
              <w:rPr>
                <w:sz w:val="20"/>
                <w:szCs w:val="20"/>
              </w:rPr>
            </w:pPr>
            <w:r w:rsidRPr="0013702E">
              <w:t>A, D, G</w:t>
            </w:r>
          </w:p>
        </w:tc>
      </w:tr>
    </w:tbl>
    <w:p w14:paraId="3BCE58A7" w14:textId="77777777" w:rsidR="006778C3" w:rsidRPr="009D328E" w:rsidRDefault="006778C3" w:rsidP="006778C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762BCE04" w14:textId="77777777" w:rsidR="006778C3" w:rsidRDefault="006778C3" w:rsidP="006778C3">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098B5702" w14:textId="77777777" w:rsidR="006778C3" w:rsidRDefault="006778C3" w:rsidP="006778C3">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778C3" w:rsidRPr="00B41ECB" w14:paraId="24932BCD" w14:textId="77777777" w:rsidTr="006778C3">
        <w:trPr>
          <w:trHeight w:val="567"/>
        </w:trPr>
        <w:tc>
          <w:tcPr>
            <w:tcW w:w="2112" w:type="dxa"/>
            <w:shd w:val="clear" w:color="auto" w:fill="FFF2CC" w:themeFill="accent4" w:themeFillTint="33"/>
            <w:vAlign w:val="center"/>
          </w:tcPr>
          <w:p w14:paraId="41959C40" w14:textId="77777777" w:rsidR="006778C3" w:rsidRPr="00B41ECB" w:rsidRDefault="006778C3" w:rsidP="006778C3">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239829C1" w14:textId="77777777" w:rsidR="006778C3" w:rsidRPr="00504644" w:rsidRDefault="008F5DA7" w:rsidP="006778C3">
            <w:pPr>
              <w:rPr>
                <w:sz w:val="20"/>
                <w:szCs w:val="20"/>
                <w:bdr w:val="none" w:sz="0" w:space="0" w:color="auto" w:frame="1"/>
              </w:rPr>
            </w:pPr>
            <w:hyperlink r:id="rId19" w:history="1">
              <w:r w:rsidR="006778C3" w:rsidRPr="00504644">
                <w:rPr>
                  <w:bCs/>
                  <w:color w:val="0000FF"/>
                  <w:sz w:val="20"/>
                  <w:szCs w:val="20"/>
                  <w:u w:val="single"/>
                  <w:bdr w:val="none" w:sz="0" w:space="0" w:color="auto" w:frame="1"/>
                </w:rPr>
                <w:t>IoannaKuçuradi</w:t>
              </w:r>
            </w:hyperlink>
            <w:r w:rsidR="006778C3" w:rsidRPr="00504644">
              <w:rPr>
                <w:sz w:val="20"/>
                <w:szCs w:val="20"/>
                <w:bdr w:val="none" w:sz="0" w:space="0" w:color="auto" w:frame="1"/>
              </w:rPr>
              <w:t> </w:t>
            </w:r>
            <w:r w:rsidR="006778C3" w:rsidRPr="00504644">
              <w:rPr>
                <w:sz w:val="20"/>
                <w:szCs w:val="20"/>
              </w:rPr>
              <w:t xml:space="preserve">. </w:t>
            </w:r>
            <w:r w:rsidR="006778C3" w:rsidRPr="00504644">
              <w:rPr>
                <w:kern w:val="36"/>
                <w:sz w:val="20"/>
                <w:szCs w:val="20"/>
              </w:rPr>
              <w:t xml:space="preserve">İnsan ve Değerleri. </w:t>
            </w:r>
            <w:hyperlink r:id="rId20" w:history="1">
              <w:r w:rsidR="006778C3" w:rsidRPr="00504644">
                <w:rPr>
                  <w:color w:val="0000FF"/>
                  <w:sz w:val="20"/>
                  <w:szCs w:val="20"/>
                  <w:u w:val="single"/>
                  <w:bdr w:val="none" w:sz="0" w:space="0" w:color="auto" w:frame="1"/>
                </w:rPr>
                <w:t>Türkiye Felsefe Kurumu Yayınları</w:t>
              </w:r>
            </w:hyperlink>
            <w:r w:rsidR="006778C3" w:rsidRPr="00504644">
              <w:rPr>
                <w:sz w:val="20"/>
                <w:szCs w:val="20"/>
                <w:bdr w:val="none" w:sz="0" w:space="0" w:color="auto" w:frame="1"/>
              </w:rPr>
              <w:t>.2003</w:t>
            </w:r>
          </w:p>
          <w:p w14:paraId="1F86972C" w14:textId="77777777" w:rsidR="006778C3" w:rsidRPr="00504644" w:rsidRDefault="008F5DA7" w:rsidP="006778C3">
            <w:pPr>
              <w:rPr>
                <w:sz w:val="20"/>
                <w:szCs w:val="20"/>
                <w:bdr w:val="none" w:sz="0" w:space="0" w:color="auto" w:frame="1"/>
              </w:rPr>
            </w:pPr>
            <w:hyperlink r:id="rId21" w:history="1">
              <w:r w:rsidR="006778C3" w:rsidRPr="00504644">
                <w:rPr>
                  <w:bCs/>
                  <w:color w:val="0000FF"/>
                  <w:sz w:val="20"/>
                  <w:szCs w:val="20"/>
                  <w:u w:val="single"/>
                  <w:bdr w:val="none" w:sz="0" w:space="0" w:color="auto" w:frame="1"/>
                </w:rPr>
                <w:t>IoannaKuçuradi</w:t>
              </w:r>
            </w:hyperlink>
            <w:r w:rsidR="006778C3" w:rsidRPr="00504644">
              <w:rPr>
                <w:sz w:val="20"/>
                <w:szCs w:val="20"/>
                <w:bdr w:val="none" w:sz="0" w:space="0" w:color="auto" w:frame="1"/>
              </w:rPr>
              <w:t> </w:t>
            </w:r>
            <w:r w:rsidR="006778C3" w:rsidRPr="00504644">
              <w:rPr>
                <w:sz w:val="20"/>
                <w:szCs w:val="20"/>
              </w:rPr>
              <w:t xml:space="preserve">. </w:t>
            </w:r>
            <w:r w:rsidR="006778C3" w:rsidRPr="00504644">
              <w:rPr>
                <w:kern w:val="36"/>
                <w:sz w:val="20"/>
                <w:szCs w:val="20"/>
              </w:rPr>
              <w:t xml:space="preserve">Etik. </w:t>
            </w:r>
            <w:hyperlink r:id="rId22" w:history="1">
              <w:r w:rsidR="006778C3" w:rsidRPr="00504644">
                <w:rPr>
                  <w:color w:val="0000FF"/>
                  <w:sz w:val="20"/>
                  <w:szCs w:val="20"/>
                  <w:u w:val="single"/>
                  <w:bdr w:val="none" w:sz="0" w:space="0" w:color="auto" w:frame="1"/>
                </w:rPr>
                <w:t>Türkiye Felsefe Kurumu Yayınları</w:t>
              </w:r>
            </w:hyperlink>
            <w:r w:rsidR="006778C3" w:rsidRPr="00504644">
              <w:rPr>
                <w:sz w:val="20"/>
                <w:szCs w:val="20"/>
                <w:bdr w:val="none" w:sz="0" w:space="0" w:color="auto" w:frame="1"/>
              </w:rPr>
              <w:t>.2002</w:t>
            </w:r>
          </w:p>
          <w:p w14:paraId="09624675" w14:textId="77777777" w:rsidR="006778C3" w:rsidRPr="00504644" w:rsidRDefault="006778C3" w:rsidP="006778C3">
            <w:pPr>
              <w:rPr>
                <w:sz w:val="20"/>
                <w:szCs w:val="20"/>
                <w:bdr w:val="none" w:sz="0" w:space="0" w:color="auto" w:frame="1"/>
              </w:rPr>
            </w:pPr>
          </w:p>
          <w:p w14:paraId="1A35B752" w14:textId="77777777" w:rsidR="006778C3" w:rsidRPr="00504644" w:rsidRDefault="008F5DA7" w:rsidP="006778C3">
            <w:pPr>
              <w:rPr>
                <w:sz w:val="20"/>
                <w:szCs w:val="20"/>
                <w:bdr w:val="none" w:sz="0" w:space="0" w:color="auto" w:frame="1"/>
              </w:rPr>
            </w:pPr>
            <w:hyperlink r:id="rId23" w:history="1">
              <w:r w:rsidR="006778C3" w:rsidRPr="00504644">
                <w:rPr>
                  <w:bCs/>
                  <w:color w:val="0000FF"/>
                  <w:sz w:val="20"/>
                  <w:szCs w:val="20"/>
                  <w:u w:val="single"/>
                  <w:bdr w:val="none" w:sz="0" w:space="0" w:color="auto" w:frame="1"/>
                </w:rPr>
                <w:t>IoannaKuçuradi</w:t>
              </w:r>
            </w:hyperlink>
            <w:r w:rsidR="006778C3" w:rsidRPr="00504644">
              <w:rPr>
                <w:sz w:val="20"/>
                <w:szCs w:val="20"/>
                <w:bdr w:val="none" w:sz="0" w:space="0" w:color="auto" w:frame="1"/>
              </w:rPr>
              <w:t> </w:t>
            </w:r>
            <w:r w:rsidR="006778C3" w:rsidRPr="00504644">
              <w:rPr>
                <w:b/>
                <w:bCs/>
                <w:sz w:val="20"/>
                <w:szCs w:val="20"/>
              </w:rPr>
              <w:t xml:space="preserve"> .Nıetzsche ve İnsan.</w:t>
            </w:r>
            <w:hyperlink r:id="rId24" w:history="1">
              <w:r w:rsidR="006778C3" w:rsidRPr="00504644">
                <w:rPr>
                  <w:color w:val="0000FF"/>
                  <w:sz w:val="20"/>
                  <w:szCs w:val="20"/>
                  <w:u w:val="single"/>
                  <w:bdr w:val="none" w:sz="0" w:space="0" w:color="auto" w:frame="1"/>
                </w:rPr>
                <w:t>Türkiye Felsefe Kurumu Yayınları</w:t>
              </w:r>
            </w:hyperlink>
            <w:r w:rsidR="006778C3" w:rsidRPr="00504644">
              <w:rPr>
                <w:sz w:val="20"/>
                <w:szCs w:val="20"/>
                <w:bdr w:val="none" w:sz="0" w:space="0" w:color="auto" w:frame="1"/>
              </w:rPr>
              <w:t>.2002</w:t>
            </w:r>
          </w:p>
          <w:p w14:paraId="19C67CD7" w14:textId="77777777" w:rsidR="006778C3" w:rsidRPr="00504644" w:rsidRDefault="006778C3" w:rsidP="006778C3">
            <w:pPr>
              <w:rPr>
                <w:sz w:val="20"/>
                <w:szCs w:val="20"/>
                <w:bdr w:val="none" w:sz="0" w:space="0" w:color="auto" w:frame="1"/>
              </w:rPr>
            </w:pPr>
            <w:r w:rsidRPr="00504644">
              <w:rPr>
                <w:sz w:val="20"/>
                <w:szCs w:val="20"/>
                <w:bdr w:val="none" w:sz="0" w:space="0" w:color="auto" w:frame="1"/>
              </w:rPr>
              <w:t>Nevzat Tarhan . Değerler Psikoloji ve İnsan. Timaş Yayınları.2016</w:t>
            </w:r>
          </w:p>
          <w:p w14:paraId="6EAFF27C" w14:textId="77777777" w:rsidR="006778C3" w:rsidRPr="00504644" w:rsidRDefault="006778C3" w:rsidP="006778C3">
            <w:pPr>
              <w:rPr>
                <w:sz w:val="20"/>
                <w:szCs w:val="20"/>
                <w:bdr w:val="none" w:sz="0" w:space="0" w:color="auto" w:frame="1"/>
              </w:rPr>
            </w:pPr>
          </w:p>
          <w:p w14:paraId="6EF66998" w14:textId="77777777" w:rsidR="006778C3" w:rsidRPr="00504644" w:rsidRDefault="006778C3" w:rsidP="006778C3">
            <w:pPr>
              <w:keepNext/>
              <w:pBdr>
                <w:bottom w:val="single" w:sz="6" w:space="11" w:color="E4E4E4"/>
              </w:pBdr>
              <w:spacing w:after="300"/>
              <w:outlineLvl w:val="0"/>
              <w:rPr>
                <w:kern w:val="32"/>
                <w:sz w:val="20"/>
                <w:szCs w:val="20"/>
              </w:rPr>
            </w:pPr>
            <w:r w:rsidRPr="00504644">
              <w:rPr>
                <w:kern w:val="32"/>
                <w:sz w:val="20"/>
                <w:szCs w:val="20"/>
              </w:rPr>
              <w:lastRenderedPageBreak/>
              <w:t>James A.Marcum.AnIntrocductoryPhilosophy of medicine, Humanizing Modern Medicine.2008</w:t>
            </w:r>
          </w:p>
          <w:p w14:paraId="7E3DD14B" w14:textId="77777777" w:rsidR="006778C3" w:rsidRPr="00504644" w:rsidRDefault="006778C3" w:rsidP="006778C3">
            <w:pPr>
              <w:pBdr>
                <w:bottom w:val="single" w:sz="6" w:space="11" w:color="E4E4E4"/>
              </w:pBdr>
              <w:spacing w:after="300" w:line="675" w:lineRule="atLeast"/>
              <w:outlineLvl w:val="0"/>
              <w:rPr>
                <w:sz w:val="20"/>
                <w:szCs w:val="20"/>
              </w:rPr>
            </w:pPr>
          </w:p>
        </w:tc>
      </w:tr>
      <w:tr w:rsidR="006778C3" w:rsidRPr="00B41ECB" w14:paraId="553E7D0D" w14:textId="77777777" w:rsidTr="006778C3">
        <w:trPr>
          <w:trHeight w:val="843"/>
        </w:trPr>
        <w:tc>
          <w:tcPr>
            <w:tcW w:w="2112" w:type="dxa"/>
            <w:shd w:val="clear" w:color="auto" w:fill="FFF2CC" w:themeFill="accent4" w:themeFillTint="33"/>
            <w:vAlign w:val="center"/>
          </w:tcPr>
          <w:p w14:paraId="3D040D32" w14:textId="77777777" w:rsidR="006778C3" w:rsidRPr="00B41ECB" w:rsidRDefault="006778C3" w:rsidP="006778C3">
            <w:pPr>
              <w:rPr>
                <w:rFonts w:ascii="Times New Roman" w:hAnsi="Times New Roman" w:cs="Times New Roman"/>
                <w:b/>
                <w:sz w:val="20"/>
                <w:szCs w:val="20"/>
              </w:rPr>
            </w:pPr>
            <w:r>
              <w:rPr>
                <w:rFonts w:ascii="Times New Roman" w:hAnsi="Times New Roman" w:cs="Times New Roman"/>
                <w:b/>
                <w:sz w:val="20"/>
                <w:szCs w:val="20"/>
              </w:rPr>
              <w:lastRenderedPageBreak/>
              <w:t>Yardımcı Kaynaklar</w:t>
            </w:r>
          </w:p>
        </w:tc>
        <w:tc>
          <w:tcPr>
            <w:tcW w:w="7512" w:type="dxa"/>
            <w:tcBorders>
              <w:top w:val="single" w:sz="12" w:space="0" w:color="auto"/>
              <w:left w:val="single" w:sz="12" w:space="0" w:color="auto"/>
              <w:bottom w:val="single" w:sz="12" w:space="0" w:color="auto"/>
              <w:right w:val="single" w:sz="12" w:space="0" w:color="auto"/>
            </w:tcBorders>
          </w:tcPr>
          <w:p w14:paraId="5F7B1A11" w14:textId="77777777" w:rsidR="006778C3" w:rsidRPr="00504644" w:rsidRDefault="008F5DA7" w:rsidP="006778C3">
            <w:pPr>
              <w:rPr>
                <w:sz w:val="20"/>
                <w:szCs w:val="20"/>
                <w:bdr w:val="none" w:sz="0" w:space="0" w:color="auto" w:frame="1"/>
              </w:rPr>
            </w:pPr>
            <w:hyperlink r:id="rId25" w:history="1">
              <w:r w:rsidR="006778C3" w:rsidRPr="00504644">
                <w:rPr>
                  <w:bCs/>
                  <w:color w:val="0000FF"/>
                  <w:sz w:val="20"/>
                  <w:szCs w:val="20"/>
                  <w:u w:val="single"/>
                  <w:bdr w:val="none" w:sz="0" w:space="0" w:color="auto" w:frame="1"/>
                </w:rPr>
                <w:t>IoannaKuçuradi</w:t>
              </w:r>
            </w:hyperlink>
            <w:r w:rsidR="006778C3" w:rsidRPr="00504644">
              <w:rPr>
                <w:sz w:val="20"/>
                <w:szCs w:val="20"/>
                <w:bdr w:val="none" w:sz="0" w:space="0" w:color="auto" w:frame="1"/>
              </w:rPr>
              <w:t> </w:t>
            </w:r>
            <w:r w:rsidR="006778C3" w:rsidRPr="00504644">
              <w:rPr>
                <w:sz w:val="20"/>
                <w:szCs w:val="20"/>
              </w:rPr>
              <w:t xml:space="preserve">. </w:t>
            </w:r>
            <w:r w:rsidR="006778C3" w:rsidRPr="00504644">
              <w:rPr>
                <w:kern w:val="36"/>
                <w:sz w:val="20"/>
                <w:szCs w:val="20"/>
              </w:rPr>
              <w:t xml:space="preserve">İnsan ve Değerleri. </w:t>
            </w:r>
            <w:hyperlink r:id="rId26" w:history="1">
              <w:r w:rsidR="006778C3" w:rsidRPr="00504644">
                <w:rPr>
                  <w:color w:val="0000FF"/>
                  <w:sz w:val="20"/>
                  <w:szCs w:val="20"/>
                  <w:u w:val="single"/>
                  <w:bdr w:val="none" w:sz="0" w:space="0" w:color="auto" w:frame="1"/>
                </w:rPr>
                <w:t>Türkiye Felsefe Kurumu Yayınları</w:t>
              </w:r>
            </w:hyperlink>
            <w:r w:rsidR="006778C3" w:rsidRPr="00504644">
              <w:rPr>
                <w:sz w:val="20"/>
                <w:szCs w:val="20"/>
                <w:bdr w:val="none" w:sz="0" w:space="0" w:color="auto" w:frame="1"/>
              </w:rPr>
              <w:t>.2003</w:t>
            </w:r>
          </w:p>
          <w:p w14:paraId="10A3F564" w14:textId="77777777" w:rsidR="006778C3" w:rsidRPr="00504644" w:rsidRDefault="008F5DA7" w:rsidP="006778C3">
            <w:pPr>
              <w:rPr>
                <w:sz w:val="20"/>
                <w:szCs w:val="20"/>
                <w:bdr w:val="none" w:sz="0" w:space="0" w:color="auto" w:frame="1"/>
              </w:rPr>
            </w:pPr>
            <w:hyperlink r:id="rId27" w:history="1">
              <w:r w:rsidR="006778C3" w:rsidRPr="00504644">
                <w:rPr>
                  <w:bCs/>
                  <w:color w:val="0000FF"/>
                  <w:sz w:val="20"/>
                  <w:szCs w:val="20"/>
                  <w:u w:val="single"/>
                  <w:bdr w:val="none" w:sz="0" w:space="0" w:color="auto" w:frame="1"/>
                </w:rPr>
                <w:t>IoannaKuçuradi</w:t>
              </w:r>
            </w:hyperlink>
            <w:r w:rsidR="006778C3" w:rsidRPr="00504644">
              <w:rPr>
                <w:sz w:val="20"/>
                <w:szCs w:val="20"/>
                <w:bdr w:val="none" w:sz="0" w:space="0" w:color="auto" w:frame="1"/>
              </w:rPr>
              <w:t> </w:t>
            </w:r>
            <w:r w:rsidR="006778C3" w:rsidRPr="00504644">
              <w:rPr>
                <w:sz w:val="20"/>
                <w:szCs w:val="20"/>
              </w:rPr>
              <w:t xml:space="preserve">. </w:t>
            </w:r>
            <w:r w:rsidR="006778C3" w:rsidRPr="00504644">
              <w:rPr>
                <w:kern w:val="36"/>
                <w:sz w:val="20"/>
                <w:szCs w:val="20"/>
              </w:rPr>
              <w:t xml:space="preserve">Etik. </w:t>
            </w:r>
            <w:hyperlink r:id="rId28" w:history="1">
              <w:r w:rsidR="006778C3" w:rsidRPr="00504644">
                <w:rPr>
                  <w:color w:val="0000FF"/>
                  <w:sz w:val="20"/>
                  <w:szCs w:val="20"/>
                  <w:u w:val="single"/>
                  <w:bdr w:val="none" w:sz="0" w:space="0" w:color="auto" w:frame="1"/>
                </w:rPr>
                <w:t>Türkiye Felsefe Kurumu Yayınları</w:t>
              </w:r>
            </w:hyperlink>
            <w:r w:rsidR="006778C3" w:rsidRPr="00504644">
              <w:rPr>
                <w:sz w:val="20"/>
                <w:szCs w:val="20"/>
                <w:bdr w:val="none" w:sz="0" w:space="0" w:color="auto" w:frame="1"/>
              </w:rPr>
              <w:t>.2002</w:t>
            </w:r>
          </w:p>
          <w:p w14:paraId="7D09B06D" w14:textId="77777777" w:rsidR="006778C3" w:rsidRPr="00504644" w:rsidRDefault="006778C3" w:rsidP="006778C3">
            <w:pPr>
              <w:rPr>
                <w:sz w:val="20"/>
                <w:szCs w:val="20"/>
                <w:bdr w:val="none" w:sz="0" w:space="0" w:color="auto" w:frame="1"/>
              </w:rPr>
            </w:pPr>
          </w:p>
          <w:p w14:paraId="77C24127" w14:textId="77777777" w:rsidR="006778C3" w:rsidRPr="00504644" w:rsidRDefault="008F5DA7" w:rsidP="006778C3">
            <w:pPr>
              <w:rPr>
                <w:sz w:val="20"/>
                <w:szCs w:val="20"/>
                <w:bdr w:val="none" w:sz="0" w:space="0" w:color="auto" w:frame="1"/>
              </w:rPr>
            </w:pPr>
            <w:hyperlink r:id="rId29" w:history="1">
              <w:r w:rsidR="006778C3" w:rsidRPr="00504644">
                <w:rPr>
                  <w:bCs/>
                  <w:color w:val="0000FF"/>
                  <w:sz w:val="20"/>
                  <w:szCs w:val="20"/>
                  <w:u w:val="single"/>
                  <w:bdr w:val="none" w:sz="0" w:space="0" w:color="auto" w:frame="1"/>
                </w:rPr>
                <w:t>IoannaKuçuradi</w:t>
              </w:r>
            </w:hyperlink>
            <w:r w:rsidR="006778C3" w:rsidRPr="00504644">
              <w:rPr>
                <w:sz w:val="20"/>
                <w:szCs w:val="20"/>
                <w:bdr w:val="none" w:sz="0" w:space="0" w:color="auto" w:frame="1"/>
              </w:rPr>
              <w:t> </w:t>
            </w:r>
            <w:r w:rsidR="006778C3" w:rsidRPr="00504644">
              <w:rPr>
                <w:b/>
                <w:bCs/>
                <w:sz w:val="20"/>
                <w:szCs w:val="20"/>
              </w:rPr>
              <w:t xml:space="preserve"> .Nıetzsche ve İnsan.</w:t>
            </w:r>
            <w:hyperlink r:id="rId30" w:history="1">
              <w:r w:rsidR="006778C3" w:rsidRPr="00504644">
                <w:rPr>
                  <w:color w:val="0000FF"/>
                  <w:sz w:val="20"/>
                  <w:szCs w:val="20"/>
                  <w:u w:val="single"/>
                  <w:bdr w:val="none" w:sz="0" w:space="0" w:color="auto" w:frame="1"/>
                </w:rPr>
                <w:t>Türkiye Felsefe Kurumu Yayınları</w:t>
              </w:r>
            </w:hyperlink>
            <w:r w:rsidR="006778C3" w:rsidRPr="00504644">
              <w:rPr>
                <w:sz w:val="20"/>
                <w:szCs w:val="20"/>
                <w:bdr w:val="none" w:sz="0" w:space="0" w:color="auto" w:frame="1"/>
              </w:rPr>
              <w:t>.2002</w:t>
            </w:r>
          </w:p>
          <w:p w14:paraId="724A633C" w14:textId="77777777" w:rsidR="006778C3" w:rsidRPr="00504644" w:rsidRDefault="006778C3" w:rsidP="006778C3">
            <w:pPr>
              <w:rPr>
                <w:sz w:val="20"/>
                <w:szCs w:val="20"/>
                <w:bdr w:val="none" w:sz="0" w:space="0" w:color="auto" w:frame="1"/>
              </w:rPr>
            </w:pPr>
            <w:r w:rsidRPr="00504644">
              <w:rPr>
                <w:sz w:val="20"/>
                <w:szCs w:val="20"/>
                <w:bdr w:val="none" w:sz="0" w:space="0" w:color="auto" w:frame="1"/>
              </w:rPr>
              <w:t>Nevzat Tarhan . Değerler Psikoloji ve İnsan. Timaş Yayınları.2016</w:t>
            </w:r>
          </w:p>
          <w:p w14:paraId="2ACDEE8F" w14:textId="77777777" w:rsidR="006778C3" w:rsidRPr="00504644" w:rsidRDefault="006778C3" w:rsidP="006778C3">
            <w:pPr>
              <w:rPr>
                <w:sz w:val="20"/>
                <w:szCs w:val="20"/>
                <w:bdr w:val="none" w:sz="0" w:space="0" w:color="auto" w:frame="1"/>
              </w:rPr>
            </w:pPr>
          </w:p>
          <w:p w14:paraId="39459DDF" w14:textId="77777777" w:rsidR="006778C3" w:rsidRPr="00504644" w:rsidRDefault="006778C3" w:rsidP="006778C3">
            <w:pPr>
              <w:keepNext/>
              <w:pBdr>
                <w:bottom w:val="single" w:sz="6" w:space="11" w:color="E4E4E4"/>
              </w:pBdr>
              <w:spacing w:after="300"/>
              <w:outlineLvl w:val="0"/>
              <w:rPr>
                <w:kern w:val="32"/>
                <w:sz w:val="20"/>
                <w:szCs w:val="20"/>
              </w:rPr>
            </w:pPr>
            <w:r w:rsidRPr="00504644">
              <w:rPr>
                <w:kern w:val="32"/>
                <w:sz w:val="20"/>
                <w:szCs w:val="20"/>
              </w:rPr>
              <w:t>James A.Marcum.AnIntrocductoryPhilosophy of medicine, Humanizing Modern Medicine.2008</w:t>
            </w:r>
          </w:p>
          <w:p w14:paraId="3EC63726" w14:textId="77777777" w:rsidR="006778C3" w:rsidRPr="00504644" w:rsidRDefault="006778C3" w:rsidP="006778C3">
            <w:pPr>
              <w:shd w:val="clear" w:color="auto" w:fill="FFFFFF"/>
              <w:spacing w:line="285" w:lineRule="atLeast"/>
              <w:rPr>
                <w:b/>
                <w:color w:val="000000"/>
                <w:sz w:val="20"/>
                <w:szCs w:val="20"/>
              </w:rPr>
            </w:pPr>
          </w:p>
        </w:tc>
      </w:tr>
      <w:tr w:rsidR="006778C3" w:rsidRPr="00B41ECB" w14:paraId="696DAADE" w14:textId="77777777" w:rsidTr="006778C3">
        <w:trPr>
          <w:trHeight w:val="567"/>
        </w:trPr>
        <w:tc>
          <w:tcPr>
            <w:tcW w:w="2112" w:type="dxa"/>
            <w:shd w:val="clear" w:color="auto" w:fill="FFF2CC" w:themeFill="accent4" w:themeFillTint="33"/>
            <w:vAlign w:val="center"/>
          </w:tcPr>
          <w:p w14:paraId="59504A2A" w14:textId="77777777" w:rsidR="006778C3" w:rsidRPr="00B41ECB" w:rsidRDefault="006778C3" w:rsidP="006778C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783A236B" w14:textId="77777777" w:rsidR="006778C3" w:rsidRPr="00B41ECB" w:rsidRDefault="006778C3" w:rsidP="006778C3">
            <w:pPr>
              <w:rPr>
                <w:rFonts w:ascii="Times New Roman" w:hAnsi="Times New Roman" w:cs="Times New Roman"/>
                <w:sz w:val="20"/>
                <w:szCs w:val="20"/>
              </w:rPr>
            </w:pPr>
            <w:r w:rsidRPr="00E01425">
              <w:rPr>
                <w:rFonts w:ascii="Times New Roman" w:hAnsi="Times New Roman" w:cs="Times New Roman"/>
                <w:sz w:val="20"/>
                <w:szCs w:val="20"/>
              </w:rPr>
              <w:t>Bilgisayar, projeksiyon</w:t>
            </w:r>
          </w:p>
        </w:tc>
      </w:tr>
    </w:tbl>
    <w:p w14:paraId="2F40EF2D" w14:textId="77777777" w:rsidR="006778C3" w:rsidRPr="005E44D3" w:rsidRDefault="006778C3" w:rsidP="006778C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6778C3" w:rsidRPr="00B41ECB" w14:paraId="31AD2A97" w14:textId="77777777" w:rsidTr="006778C3">
        <w:trPr>
          <w:trHeight w:val="312"/>
        </w:trPr>
        <w:tc>
          <w:tcPr>
            <w:tcW w:w="9624" w:type="dxa"/>
            <w:gridSpan w:val="2"/>
            <w:shd w:val="clear" w:color="auto" w:fill="FFF2CC" w:themeFill="accent4" w:themeFillTint="33"/>
            <w:vAlign w:val="center"/>
          </w:tcPr>
          <w:p w14:paraId="692453BB" w14:textId="77777777" w:rsidR="006778C3" w:rsidRPr="002E1A0B" w:rsidRDefault="006778C3" w:rsidP="006778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6778C3" w:rsidRPr="00B41ECB" w14:paraId="0188CE65" w14:textId="77777777" w:rsidTr="006778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B47ADC8" w14:textId="77777777" w:rsidR="006778C3" w:rsidRPr="00B41ECB" w:rsidRDefault="006778C3" w:rsidP="006778C3">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67E2C412" w14:textId="77777777" w:rsidR="006778C3" w:rsidRPr="00504644" w:rsidRDefault="006778C3" w:rsidP="006778C3">
            <w:pPr>
              <w:rPr>
                <w:sz w:val="20"/>
                <w:szCs w:val="20"/>
              </w:rPr>
            </w:pPr>
            <w:r w:rsidRPr="00504644">
              <w:rPr>
                <w:sz w:val="20"/>
                <w:szCs w:val="20"/>
              </w:rPr>
              <w:t>Etik, ahlak, değer, norm, erdem kavramları, içerikleri, birliktelikleri ve ayrılıkları</w:t>
            </w:r>
          </w:p>
        </w:tc>
      </w:tr>
      <w:tr w:rsidR="006778C3" w:rsidRPr="00B41ECB" w14:paraId="38D666F4" w14:textId="77777777" w:rsidTr="006778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62A2B9" w14:textId="77777777" w:rsidR="006778C3" w:rsidRPr="00B41ECB" w:rsidRDefault="006778C3" w:rsidP="006778C3">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7B098F96" w14:textId="77777777" w:rsidR="006778C3" w:rsidRPr="00504644" w:rsidRDefault="006778C3" w:rsidP="006778C3">
            <w:pPr>
              <w:rPr>
                <w:sz w:val="20"/>
                <w:szCs w:val="20"/>
              </w:rPr>
            </w:pPr>
            <w:r w:rsidRPr="00504644">
              <w:rPr>
                <w:sz w:val="20"/>
                <w:szCs w:val="20"/>
              </w:rPr>
              <w:t>Değerlerin sınıflandırılması, özellik ve fonksiyonları</w:t>
            </w:r>
          </w:p>
        </w:tc>
      </w:tr>
      <w:tr w:rsidR="006778C3" w:rsidRPr="00B41ECB" w14:paraId="7F38A7B7" w14:textId="77777777" w:rsidTr="006778C3">
        <w:trPr>
          <w:trHeight w:val="70"/>
        </w:trPr>
        <w:tc>
          <w:tcPr>
            <w:tcW w:w="667" w:type="dxa"/>
            <w:tcBorders>
              <w:top w:val="single" w:sz="4" w:space="0" w:color="auto"/>
              <w:bottom w:val="single" w:sz="4" w:space="0" w:color="auto"/>
              <w:right w:val="nil"/>
            </w:tcBorders>
            <w:shd w:val="clear" w:color="auto" w:fill="FFFFFF" w:themeFill="background1"/>
            <w:vAlign w:val="center"/>
          </w:tcPr>
          <w:p w14:paraId="1438630E" w14:textId="77777777" w:rsidR="006778C3" w:rsidRPr="00B41ECB" w:rsidRDefault="006778C3" w:rsidP="006778C3">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523CBD58" w14:textId="77777777" w:rsidR="006778C3" w:rsidRPr="00504644" w:rsidRDefault="006778C3" w:rsidP="006778C3">
            <w:pPr>
              <w:contextualSpacing/>
              <w:textAlignment w:val="baseline"/>
              <w:rPr>
                <w:sz w:val="20"/>
                <w:szCs w:val="20"/>
              </w:rPr>
            </w:pPr>
            <w:r w:rsidRPr="00504644">
              <w:rPr>
                <w:sz w:val="20"/>
                <w:szCs w:val="20"/>
              </w:rPr>
              <w:t>Değerlerin etkin olma şartları ve değişme sorunu</w:t>
            </w:r>
          </w:p>
        </w:tc>
      </w:tr>
      <w:tr w:rsidR="006778C3" w:rsidRPr="00B41ECB" w14:paraId="4A7913A2" w14:textId="77777777" w:rsidTr="006778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B871403" w14:textId="77777777" w:rsidR="006778C3" w:rsidRPr="00B41ECB" w:rsidRDefault="006778C3" w:rsidP="006778C3">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48178C95" w14:textId="77777777" w:rsidR="006778C3" w:rsidRPr="00504644" w:rsidRDefault="006778C3" w:rsidP="006778C3">
            <w:pPr>
              <w:contextualSpacing/>
              <w:textAlignment w:val="baseline"/>
              <w:rPr>
                <w:sz w:val="20"/>
                <w:szCs w:val="20"/>
              </w:rPr>
            </w:pPr>
            <w:r w:rsidRPr="00504644">
              <w:rPr>
                <w:sz w:val="20"/>
                <w:szCs w:val="20"/>
              </w:rPr>
              <w:t>Değer ile toplumsal norm ve kurallar arasındaki ilişki</w:t>
            </w:r>
          </w:p>
        </w:tc>
      </w:tr>
      <w:tr w:rsidR="006778C3" w:rsidRPr="00B41ECB" w14:paraId="5B309799" w14:textId="77777777" w:rsidTr="006778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F31016" w14:textId="77777777" w:rsidR="006778C3" w:rsidRPr="00B41ECB" w:rsidRDefault="006778C3" w:rsidP="006778C3">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04BCD47E" w14:textId="77777777" w:rsidR="006778C3" w:rsidRPr="00504644" w:rsidRDefault="006778C3" w:rsidP="006778C3">
            <w:pPr>
              <w:contextualSpacing/>
              <w:textAlignment w:val="baseline"/>
              <w:rPr>
                <w:sz w:val="20"/>
                <w:szCs w:val="20"/>
              </w:rPr>
            </w:pPr>
            <w:r w:rsidRPr="00504644">
              <w:rPr>
                <w:sz w:val="20"/>
                <w:szCs w:val="20"/>
              </w:rPr>
              <w:t>Değerlerin bireydeki oluşum süreci</w:t>
            </w:r>
          </w:p>
        </w:tc>
      </w:tr>
      <w:tr w:rsidR="006778C3" w:rsidRPr="00B41ECB" w14:paraId="1D0B5577" w14:textId="77777777" w:rsidTr="006778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234C0C4" w14:textId="77777777" w:rsidR="006778C3" w:rsidRPr="00B41ECB" w:rsidRDefault="006778C3" w:rsidP="006778C3">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6CD40687" w14:textId="77777777" w:rsidR="006778C3" w:rsidRPr="00504644" w:rsidRDefault="006778C3" w:rsidP="006778C3">
            <w:pPr>
              <w:contextualSpacing/>
              <w:textAlignment w:val="baseline"/>
              <w:rPr>
                <w:sz w:val="20"/>
                <w:szCs w:val="20"/>
              </w:rPr>
            </w:pPr>
            <w:r w:rsidRPr="00504644">
              <w:rPr>
                <w:color w:val="000000"/>
                <w:sz w:val="20"/>
                <w:szCs w:val="20"/>
              </w:rPr>
              <w:t>Değerler ile bireylerin tutum ve davranışları arasındaki ilişki</w:t>
            </w:r>
          </w:p>
        </w:tc>
      </w:tr>
      <w:tr w:rsidR="006778C3" w:rsidRPr="00B41ECB" w14:paraId="0C203632" w14:textId="77777777" w:rsidTr="006778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6DA89C6" w14:textId="77777777" w:rsidR="006778C3" w:rsidRPr="00B41ECB" w:rsidRDefault="006778C3" w:rsidP="006778C3">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18E45F14" w14:textId="77777777" w:rsidR="006778C3" w:rsidRPr="00504644" w:rsidRDefault="006778C3" w:rsidP="006778C3">
            <w:pPr>
              <w:contextualSpacing/>
              <w:textAlignment w:val="baseline"/>
              <w:rPr>
                <w:sz w:val="20"/>
                <w:szCs w:val="20"/>
              </w:rPr>
            </w:pPr>
            <w:r w:rsidRPr="00504644">
              <w:rPr>
                <w:sz w:val="20"/>
                <w:szCs w:val="20"/>
              </w:rPr>
              <w:t>Değer, özne, nesne ilişkisi,</w:t>
            </w:r>
            <w:r w:rsidRPr="00504644">
              <w:rPr>
                <w:color w:val="000000"/>
                <w:sz w:val="20"/>
                <w:szCs w:val="20"/>
              </w:rPr>
              <w:t xml:space="preserve"> insanın değeri ve insan onuru</w:t>
            </w:r>
          </w:p>
        </w:tc>
      </w:tr>
      <w:tr w:rsidR="006778C3" w:rsidRPr="00B41ECB" w14:paraId="042E9988" w14:textId="77777777" w:rsidTr="006778C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ACBCAEB" w14:textId="77777777" w:rsidR="006778C3" w:rsidRPr="00B41ECB" w:rsidRDefault="006778C3" w:rsidP="006778C3">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07348067" w14:textId="77777777" w:rsidR="006778C3" w:rsidRPr="002E1A0B" w:rsidRDefault="006778C3" w:rsidP="006778C3">
            <w:pPr>
              <w:rPr>
                <w:rFonts w:ascii="Times New Roman" w:hAnsi="Times New Roman" w:cs="Times New Roman"/>
                <w:sz w:val="20"/>
                <w:szCs w:val="20"/>
              </w:rPr>
            </w:pPr>
            <w:r>
              <w:rPr>
                <w:rFonts w:ascii="Times New Roman" w:hAnsi="Times New Roman" w:cs="Times New Roman"/>
                <w:sz w:val="20"/>
                <w:szCs w:val="20"/>
              </w:rPr>
              <w:t>Ara Sınavlar</w:t>
            </w:r>
          </w:p>
        </w:tc>
      </w:tr>
      <w:tr w:rsidR="006778C3" w:rsidRPr="00B41ECB" w14:paraId="3CD528BA" w14:textId="77777777" w:rsidTr="006778C3">
        <w:trPr>
          <w:trHeight w:val="275"/>
        </w:trPr>
        <w:tc>
          <w:tcPr>
            <w:tcW w:w="667" w:type="dxa"/>
            <w:tcBorders>
              <w:top w:val="single" w:sz="4" w:space="0" w:color="auto"/>
              <w:bottom w:val="single" w:sz="4" w:space="0" w:color="auto"/>
              <w:right w:val="nil"/>
            </w:tcBorders>
            <w:shd w:val="clear" w:color="auto" w:fill="FFFFFF" w:themeFill="background1"/>
            <w:vAlign w:val="center"/>
          </w:tcPr>
          <w:p w14:paraId="0AC4AD08" w14:textId="77777777" w:rsidR="006778C3" w:rsidRPr="00B41ECB" w:rsidRDefault="006778C3" w:rsidP="006778C3">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362ECF58" w14:textId="77777777" w:rsidR="006778C3" w:rsidRPr="00504644" w:rsidRDefault="006778C3" w:rsidP="006778C3">
            <w:pPr>
              <w:rPr>
                <w:sz w:val="20"/>
                <w:szCs w:val="20"/>
              </w:rPr>
            </w:pPr>
            <w:r w:rsidRPr="00504644">
              <w:rPr>
                <w:sz w:val="20"/>
                <w:szCs w:val="20"/>
              </w:rPr>
              <w:t>Olgu-değer ilişkisi</w:t>
            </w:r>
          </w:p>
        </w:tc>
      </w:tr>
      <w:tr w:rsidR="006778C3" w:rsidRPr="00B41ECB" w14:paraId="7C922D4C" w14:textId="77777777" w:rsidTr="006778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8884587" w14:textId="77777777" w:rsidR="006778C3" w:rsidRPr="00B41ECB" w:rsidRDefault="006778C3" w:rsidP="006778C3">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7EE043B3" w14:textId="77777777" w:rsidR="006778C3" w:rsidRPr="00504644" w:rsidRDefault="006778C3" w:rsidP="006778C3">
            <w:pPr>
              <w:rPr>
                <w:sz w:val="20"/>
                <w:szCs w:val="20"/>
              </w:rPr>
            </w:pPr>
            <w:r w:rsidRPr="00504644">
              <w:rPr>
                <w:sz w:val="20"/>
                <w:szCs w:val="20"/>
              </w:rPr>
              <w:t>Etik değerler; etik kişi, etik ilişki değerleri</w:t>
            </w:r>
          </w:p>
        </w:tc>
      </w:tr>
      <w:tr w:rsidR="006778C3" w:rsidRPr="00B41ECB" w14:paraId="0FE2DEF1" w14:textId="77777777" w:rsidTr="006778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EE0C5CE" w14:textId="77777777" w:rsidR="006778C3" w:rsidRPr="00B41ECB" w:rsidRDefault="006778C3" w:rsidP="006778C3">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601139CA" w14:textId="77777777" w:rsidR="006778C3" w:rsidRPr="00504644" w:rsidRDefault="006778C3" w:rsidP="006778C3">
            <w:pPr>
              <w:contextualSpacing/>
              <w:textAlignment w:val="baseline"/>
              <w:rPr>
                <w:sz w:val="20"/>
                <w:szCs w:val="20"/>
              </w:rPr>
            </w:pPr>
            <w:r w:rsidRPr="00504644">
              <w:rPr>
                <w:sz w:val="20"/>
                <w:szCs w:val="20"/>
              </w:rPr>
              <w:t>Mesleki etik ve mesleki değerler</w:t>
            </w:r>
          </w:p>
        </w:tc>
      </w:tr>
      <w:tr w:rsidR="006778C3" w:rsidRPr="00B41ECB" w14:paraId="4A03B5B5" w14:textId="77777777" w:rsidTr="006778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D8F6DE4" w14:textId="77777777" w:rsidR="006778C3" w:rsidRPr="00B41ECB" w:rsidRDefault="006778C3" w:rsidP="006778C3">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527768FE" w14:textId="77777777" w:rsidR="006778C3" w:rsidRPr="00504644" w:rsidRDefault="006778C3" w:rsidP="006778C3">
            <w:pPr>
              <w:rPr>
                <w:sz w:val="20"/>
                <w:szCs w:val="20"/>
              </w:rPr>
            </w:pPr>
            <w:r w:rsidRPr="00504644">
              <w:rPr>
                <w:sz w:val="20"/>
                <w:szCs w:val="20"/>
              </w:rPr>
              <w:t>Sağlık uygulamalarında etik değerler</w:t>
            </w:r>
          </w:p>
        </w:tc>
      </w:tr>
      <w:tr w:rsidR="006778C3" w:rsidRPr="00B41ECB" w14:paraId="739C67E6" w14:textId="77777777" w:rsidTr="006778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5ECE01" w14:textId="77777777" w:rsidR="006778C3" w:rsidRPr="00B41ECB" w:rsidRDefault="006778C3" w:rsidP="006778C3">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4F11A965" w14:textId="77777777" w:rsidR="006778C3" w:rsidRPr="00504644" w:rsidRDefault="006778C3" w:rsidP="006778C3">
            <w:pPr>
              <w:contextualSpacing/>
              <w:textAlignment w:val="baseline"/>
              <w:rPr>
                <w:sz w:val="20"/>
                <w:szCs w:val="20"/>
              </w:rPr>
            </w:pPr>
            <w:r w:rsidRPr="00504644">
              <w:rPr>
                <w:sz w:val="20"/>
                <w:szCs w:val="20"/>
              </w:rPr>
              <w:t>Sağlık uygulamalarında değer sorunlarına yönelik etik duyarlılık ve etik bilinç</w:t>
            </w:r>
          </w:p>
        </w:tc>
      </w:tr>
      <w:tr w:rsidR="006778C3" w:rsidRPr="00B41ECB" w14:paraId="1FDEE45D" w14:textId="77777777" w:rsidTr="006778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4AC516" w14:textId="77777777" w:rsidR="006778C3" w:rsidRPr="00B41ECB" w:rsidRDefault="006778C3" w:rsidP="006778C3">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1977B170" w14:textId="77777777" w:rsidR="006778C3" w:rsidRPr="00504644" w:rsidRDefault="006778C3" w:rsidP="006778C3">
            <w:pPr>
              <w:rPr>
                <w:sz w:val="20"/>
                <w:szCs w:val="20"/>
              </w:rPr>
            </w:pPr>
            <w:r w:rsidRPr="00504644">
              <w:rPr>
                <w:sz w:val="20"/>
                <w:szCs w:val="20"/>
              </w:rPr>
              <w:t>Sağlık uygulamalarında değer sorunları</w:t>
            </w:r>
          </w:p>
        </w:tc>
      </w:tr>
      <w:tr w:rsidR="006778C3" w:rsidRPr="00B41ECB" w14:paraId="7583B306" w14:textId="77777777" w:rsidTr="006778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4EB92FC" w14:textId="77777777" w:rsidR="006778C3" w:rsidRPr="00B41ECB" w:rsidRDefault="006778C3" w:rsidP="006778C3">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14:paraId="1C72A72A" w14:textId="77777777" w:rsidR="006778C3" w:rsidRPr="00504644" w:rsidRDefault="006778C3" w:rsidP="006778C3">
            <w:pPr>
              <w:contextualSpacing/>
              <w:textAlignment w:val="baseline"/>
              <w:rPr>
                <w:sz w:val="20"/>
                <w:szCs w:val="20"/>
              </w:rPr>
            </w:pPr>
            <w:r w:rsidRPr="00504644">
              <w:rPr>
                <w:sz w:val="20"/>
                <w:szCs w:val="20"/>
              </w:rPr>
              <w:t>Sağlık uygulamalarında değer sorunlarının çözümüne yönelik atılacak adımlar</w:t>
            </w:r>
          </w:p>
        </w:tc>
      </w:tr>
      <w:tr w:rsidR="006778C3" w:rsidRPr="00B41ECB" w14:paraId="4D45456A" w14:textId="77777777" w:rsidTr="006778C3">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877D2EE" w14:textId="77777777" w:rsidR="006778C3" w:rsidRPr="00B41ECB" w:rsidRDefault="006778C3" w:rsidP="006778C3">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07E3E7EE" w14:textId="77777777" w:rsidR="006778C3" w:rsidRPr="001701C3" w:rsidRDefault="006778C3" w:rsidP="006778C3">
            <w:pPr>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7584D6EF" w14:textId="77777777" w:rsidR="006778C3" w:rsidRDefault="006778C3" w:rsidP="006778C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6778C3" w:rsidRPr="00B41ECB" w14:paraId="3C506EC2" w14:textId="77777777" w:rsidTr="006778C3">
        <w:trPr>
          <w:trHeight w:val="312"/>
        </w:trPr>
        <w:tc>
          <w:tcPr>
            <w:tcW w:w="9624" w:type="dxa"/>
            <w:gridSpan w:val="4"/>
            <w:shd w:val="clear" w:color="auto" w:fill="FFF2CC" w:themeFill="accent4" w:themeFillTint="33"/>
            <w:vAlign w:val="center"/>
          </w:tcPr>
          <w:p w14:paraId="04369074" w14:textId="77777777" w:rsidR="006778C3" w:rsidRPr="00B41ECB" w:rsidRDefault="006778C3" w:rsidP="006778C3">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6778C3" w:rsidRPr="00B41ECB" w14:paraId="5CD06841" w14:textId="77777777" w:rsidTr="006778C3">
        <w:trPr>
          <w:trHeight w:val="312"/>
        </w:trPr>
        <w:tc>
          <w:tcPr>
            <w:tcW w:w="5797" w:type="dxa"/>
            <w:shd w:val="clear" w:color="auto" w:fill="FFF2CC" w:themeFill="accent4" w:themeFillTint="33"/>
            <w:vAlign w:val="center"/>
          </w:tcPr>
          <w:p w14:paraId="74B5E04A" w14:textId="77777777" w:rsidR="006778C3" w:rsidRDefault="006778C3" w:rsidP="006778C3">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006A7298" w14:textId="77777777" w:rsidR="006778C3" w:rsidRDefault="006778C3" w:rsidP="006778C3">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0EBAE080" w14:textId="77777777" w:rsidR="006778C3" w:rsidRDefault="006778C3" w:rsidP="006778C3">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32435995" w14:textId="77777777" w:rsidR="006778C3" w:rsidRDefault="006778C3" w:rsidP="006778C3">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6778C3" w:rsidRPr="00B41ECB" w14:paraId="5661508D" w14:textId="77777777" w:rsidTr="006778C3">
        <w:trPr>
          <w:trHeight w:val="312"/>
        </w:trPr>
        <w:tc>
          <w:tcPr>
            <w:tcW w:w="5797" w:type="dxa"/>
            <w:shd w:val="clear" w:color="auto" w:fill="FFFFFF" w:themeFill="background1"/>
            <w:vAlign w:val="center"/>
          </w:tcPr>
          <w:p w14:paraId="423C73DF" w14:textId="77777777" w:rsidR="006778C3" w:rsidRPr="00A47FF2" w:rsidRDefault="006778C3" w:rsidP="006778C3">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2436039C" w14:textId="77777777" w:rsidR="006778C3" w:rsidRPr="00BA47A8" w:rsidRDefault="006778C3" w:rsidP="006778C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7354A18" w14:textId="77777777" w:rsidR="006778C3" w:rsidRPr="00BA47A8" w:rsidRDefault="006778C3" w:rsidP="006778C3">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62684D10" w14:textId="77777777" w:rsidR="006778C3" w:rsidRPr="00BA47A8" w:rsidRDefault="006778C3" w:rsidP="006778C3">
            <w:pPr>
              <w:jc w:val="center"/>
              <w:rPr>
                <w:rFonts w:ascii="Times New Roman" w:hAnsi="Times New Roman" w:cs="Times New Roman"/>
                <w:sz w:val="20"/>
                <w:szCs w:val="20"/>
              </w:rPr>
            </w:pPr>
            <w:r>
              <w:rPr>
                <w:rFonts w:ascii="Times New Roman" w:hAnsi="Times New Roman" w:cs="Times New Roman"/>
                <w:sz w:val="20"/>
                <w:szCs w:val="20"/>
              </w:rPr>
              <w:t>42</w:t>
            </w:r>
          </w:p>
        </w:tc>
      </w:tr>
      <w:tr w:rsidR="006778C3" w:rsidRPr="00B41ECB" w14:paraId="5AE76AC3" w14:textId="77777777" w:rsidTr="006778C3">
        <w:trPr>
          <w:trHeight w:val="312"/>
        </w:trPr>
        <w:tc>
          <w:tcPr>
            <w:tcW w:w="5797" w:type="dxa"/>
            <w:shd w:val="clear" w:color="auto" w:fill="FFFFFF" w:themeFill="background1"/>
            <w:vAlign w:val="center"/>
          </w:tcPr>
          <w:p w14:paraId="6E5C2715" w14:textId="77777777" w:rsidR="006778C3" w:rsidRPr="00A47FF2" w:rsidRDefault="006778C3" w:rsidP="006778C3">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6054461D" w14:textId="77777777" w:rsidR="006778C3" w:rsidRPr="00BA47A8" w:rsidRDefault="006778C3" w:rsidP="006778C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C12BF8C" w14:textId="77777777" w:rsidR="006778C3" w:rsidRPr="00BA47A8" w:rsidRDefault="006778C3" w:rsidP="006778C3">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164B1EC0" w14:textId="77777777" w:rsidR="006778C3" w:rsidRPr="00BA47A8" w:rsidRDefault="006778C3" w:rsidP="006778C3">
            <w:pPr>
              <w:jc w:val="center"/>
              <w:rPr>
                <w:rFonts w:ascii="Times New Roman" w:hAnsi="Times New Roman" w:cs="Times New Roman"/>
                <w:sz w:val="20"/>
                <w:szCs w:val="20"/>
              </w:rPr>
            </w:pPr>
            <w:r>
              <w:rPr>
                <w:rFonts w:ascii="Times New Roman" w:hAnsi="Times New Roman" w:cs="Times New Roman"/>
                <w:sz w:val="20"/>
                <w:szCs w:val="20"/>
              </w:rPr>
              <w:t>42</w:t>
            </w:r>
          </w:p>
        </w:tc>
      </w:tr>
      <w:tr w:rsidR="006778C3" w:rsidRPr="00B41ECB" w14:paraId="5EB45F2E" w14:textId="77777777" w:rsidTr="006778C3">
        <w:trPr>
          <w:trHeight w:val="312"/>
        </w:trPr>
        <w:tc>
          <w:tcPr>
            <w:tcW w:w="5797" w:type="dxa"/>
            <w:shd w:val="clear" w:color="auto" w:fill="FFFFFF" w:themeFill="background1"/>
            <w:vAlign w:val="center"/>
          </w:tcPr>
          <w:p w14:paraId="7AF7B1D3" w14:textId="77777777" w:rsidR="006778C3" w:rsidRPr="00A47FF2" w:rsidRDefault="006778C3" w:rsidP="006778C3">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0B6DD694" w14:textId="77777777" w:rsidR="006778C3" w:rsidRPr="00BA47A8" w:rsidRDefault="006778C3" w:rsidP="006778C3">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0FCDA70A" w14:textId="77777777" w:rsidR="006778C3" w:rsidRPr="00BA47A8" w:rsidRDefault="006778C3" w:rsidP="006778C3">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5F8DD1BE" w14:textId="77777777" w:rsidR="006778C3" w:rsidRPr="00BA47A8" w:rsidRDefault="006778C3" w:rsidP="006778C3">
            <w:pPr>
              <w:jc w:val="center"/>
              <w:rPr>
                <w:rFonts w:ascii="Times New Roman" w:hAnsi="Times New Roman" w:cs="Times New Roman"/>
                <w:sz w:val="20"/>
                <w:szCs w:val="20"/>
              </w:rPr>
            </w:pPr>
            <w:r>
              <w:rPr>
                <w:rFonts w:ascii="Times New Roman" w:hAnsi="Times New Roman" w:cs="Times New Roman"/>
                <w:sz w:val="20"/>
                <w:szCs w:val="20"/>
              </w:rPr>
              <w:t>40</w:t>
            </w:r>
          </w:p>
        </w:tc>
      </w:tr>
      <w:tr w:rsidR="006778C3" w:rsidRPr="00B41ECB" w14:paraId="25509F7F" w14:textId="77777777" w:rsidTr="006778C3">
        <w:trPr>
          <w:trHeight w:val="312"/>
        </w:trPr>
        <w:tc>
          <w:tcPr>
            <w:tcW w:w="5797" w:type="dxa"/>
            <w:shd w:val="clear" w:color="auto" w:fill="FFFFFF" w:themeFill="background1"/>
            <w:vAlign w:val="center"/>
          </w:tcPr>
          <w:p w14:paraId="48B45CE6" w14:textId="77777777" w:rsidR="006778C3" w:rsidRDefault="006778C3" w:rsidP="006778C3">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4A5CC0B1" w14:textId="77777777" w:rsidR="006778C3" w:rsidRPr="00BA47A8" w:rsidRDefault="006778C3" w:rsidP="006778C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35917AC" w14:textId="77777777" w:rsidR="006778C3" w:rsidRPr="00BA47A8" w:rsidRDefault="006778C3" w:rsidP="006778C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BEE055D" w14:textId="77777777" w:rsidR="006778C3" w:rsidRPr="00BA47A8" w:rsidRDefault="006778C3" w:rsidP="006778C3">
            <w:pPr>
              <w:jc w:val="center"/>
              <w:rPr>
                <w:rFonts w:ascii="Times New Roman" w:hAnsi="Times New Roman" w:cs="Times New Roman"/>
                <w:sz w:val="20"/>
                <w:szCs w:val="20"/>
              </w:rPr>
            </w:pPr>
            <w:r>
              <w:rPr>
                <w:rFonts w:ascii="Times New Roman" w:hAnsi="Times New Roman" w:cs="Times New Roman"/>
                <w:sz w:val="20"/>
                <w:szCs w:val="20"/>
              </w:rPr>
              <w:t>-</w:t>
            </w:r>
          </w:p>
        </w:tc>
      </w:tr>
      <w:tr w:rsidR="006778C3" w:rsidRPr="00B41ECB" w14:paraId="353F980D" w14:textId="77777777" w:rsidTr="006778C3">
        <w:trPr>
          <w:trHeight w:val="312"/>
        </w:trPr>
        <w:tc>
          <w:tcPr>
            <w:tcW w:w="5797" w:type="dxa"/>
            <w:shd w:val="clear" w:color="auto" w:fill="FFFFFF" w:themeFill="background1"/>
            <w:vAlign w:val="center"/>
          </w:tcPr>
          <w:p w14:paraId="21039565" w14:textId="77777777" w:rsidR="006778C3" w:rsidRDefault="006778C3" w:rsidP="006778C3">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2186F765" w14:textId="77777777" w:rsidR="006778C3" w:rsidRPr="00BA47A8" w:rsidRDefault="006778C3" w:rsidP="006778C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1CD9DE7" w14:textId="77777777" w:rsidR="006778C3" w:rsidRPr="00BA47A8" w:rsidRDefault="006778C3" w:rsidP="006778C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82F9A4E" w14:textId="77777777" w:rsidR="006778C3" w:rsidRPr="00BA47A8" w:rsidRDefault="006778C3" w:rsidP="006778C3">
            <w:pPr>
              <w:jc w:val="center"/>
              <w:rPr>
                <w:rFonts w:ascii="Times New Roman" w:hAnsi="Times New Roman" w:cs="Times New Roman"/>
                <w:sz w:val="20"/>
                <w:szCs w:val="20"/>
              </w:rPr>
            </w:pPr>
            <w:r>
              <w:rPr>
                <w:rFonts w:ascii="Times New Roman" w:hAnsi="Times New Roman" w:cs="Times New Roman"/>
                <w:sz w:val="20"/>
                <w:szCs w:val="20"/>
              </w:rPr>
              <w:t>-</w:t>
            </w:r>
          </w:p>
        </w:tc>
      </w:tr>
      <w:tr w:rsidR="006778C3" w:rsidRPr="00B41ECB" w14:paraId="50822FDC" w14:textId="77777777" w:rsidTr="006778C3">
        <w:trPr>
          <w:trHeight w:val="312"/>
        </w:trPr>
        <w:tc>
          <w:tcPr>
            <w:tcW w:w="5797" w:type="dxa"/>
            <w:shd w:val="clear" w:color="auto" w:fill="FFFFFF" w:themeFill="background1"/>
            <w:vAlign w:val="center"/>
          </w:tcPr>
          <w:p w14:paraId="63B8EBE9" w14:textId="77777777" w:rsidR="006778C3" w:rsidRDefault="006778C3" w:rsidP="006778C3">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483F2488" w14:textId="77777777" w:rsidR="006778C3" w:rsidRPr="00E131A3" w:rsidRDefault="006778C3" w:rsidP="006778C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9695BE9" w14:textId="77777777" w:rsidR="006778C3" w:rsidRPr="00E131A3" w:rsidRDefault="006778C3" w:rsidP="006778C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9F7BFB5" w14:textId="77777777" w:rsidR="006778C3" w:rsidRPr="00E131A3" w:rsidRDefault="006778C3" w:rsidP="006778C3">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6778C3" w:rsidRPr="00B41ECB" w14:paraId="52E14694" w14:textId="77777777" w:rsidTr="006778C3">
        <w:trPr>
          <w:trHeight w:val="312"/>
        </w:trPr>
        <w:tc>
          <w:tcPr>
            <w:tcW w:w="5797" w:type="dxa"/>
            <w:shd w:val="clear" w:color="auto" w:fill="FFFFFF" w:themeFill="background1"/>
            <w:vAlign w:val="center"/>
          </w:tcPr>
          <w:p w14:paraId="2D72F219" w14:textId="77777777" w:rsidR="006778C3" w:rsidRDefault="006778C3" w:rsidP="006778C3">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2DBE877E" w14:textId="77777777" w:rsidR="006778C3" w:rsidRPr="00E131A3" w:rsidRDefault="006778C3" w:rsidP="006778C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160C185" w14:textId="77777777" w:rsidR="006778C3" w:rsidRPr="00E131A3" w:rsidRDefault="006778C3" w:rsidP="006778C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7ECCF80" w14:textId="77777777" w:rsidR="006778C3" w:rsidRPr="00E131A3" w:rsidRDefault="006778C3" w:rsidP="006778C3">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6778C3" w:rsidRPr="00B41ECB" w14:paraId="4DA1B3F8" w14:textId="77777777" w:rsidTr="006778C3">
        <w:trPr>
          <w:trHeight w:val="312"/>
        </w:trPr>
        <w:tc>
          <w:tcPr>
            <w:tcW w:w="5797" w:type="dxa"/>
            <w:shd w:val="clear" w:color="auto" w:fill="FFFFFF" w:themeFill="background1"/>
            <w:vAlign w:val="center"/>
          </w:tcPr>
          <w:p w14:paraId="275D8258" w14:textId="77777777" w:rsidR="006778C3" w:rsidRDefault="006778C3" w:rsidP="006778C3">
            <w:pPr>
              <w:rPr>
                <w:rFonts w:ascii="Times New Roman" w:hAnsi="Times New Roman" w:cs="Times New Roman"/>
                <w:sz w:val="20"/>
                <w:szCs w:val="20"/>
              </w:rPr>
            </w:pPr>
            <w:r>
              <w:rPr>
                <w:rFonts w:ascii="Times New Roman" w:hAnsi="Times New Roman" w:cs="Times New Roman"/>
                <w:sz w:val="20"/>
                <w:szCs w:val="20"/>
              </w:rPr>
              <w:lastRenderedPageBreak/>
              <w:t>Rapor (Hazırlık ve sunum süresi dahil)</w:t>
            </w:r>
          </w:p>
        </w:tc>
        <w:tc>
          <w:tcPr>
            <w:tcW w:w="1275" w:type="dxa"/>
            <w:shd w:val="clear" w:color="auto" w:fill="FFFFFF" w:themeFill="background1"/>
            <w:vAlign w:val="center"/>
          </w:tcPr>
          <w:p w14:paraId="495E36FF" w14:textId="77777777" w:rsidR="006778C3" w:rsidRPr="00E131A3" w:rsidRDefault="006778C3" w:rsidP="006778C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E70A3FC" w14:textId="77777777" w:rsidR="006778C3" w:rsidRPr="00E131A3" w:rsidRDefault="006778C3" w:rsidP="006778C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24FE21A" w14:textId="77777777" w:rsidR="006778C3" w:rsidRPr="00E131A3" w:rsidRDefault="006778C3" w:rsidP="006778C3">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6778C3" w:rsidRPr="00B41ECB" w14:paraId="6DF7C06D" w14:textId="77777777" w:rsidTr="006778C3">
        <w:trPr>
          <w:trHeight w:val="312"/>
        </w:trPr>
        <w:tc>
          <w:tcPr>
            <w:tcW w:w="5797" w:type="dxa"/>
            <w:shd w:val="clear" w:color="auto" w:fill="FFFFFF" w:themeFill="background1"/>
            <w:vAlign w:val="center"/>
          </w:tcPr>
          <w:p w14:paraId="4F821799" w14:textId="77777777" w:rsidR="006778C3" w:rsidRPr="00A47FF2" w:rsidRDefault="006778C3" w:rsidP="006778C3">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4CD025A4" w14:textId="77777777" w:rsidR="006778C3" w:rsidRPr="00E131A3" w:rsidRDefault="006778C3" w:rsidP="006778C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840F558" w14:textId="77777777" w:rsidR="006778C3" w:rsidRPr="00E131A3" w:rsidRDefault="006778C3" w:rsidP="006778C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F1118F9" w14:textId="77777777" w:rsidR="006778C3" w:rsidRPr="00E131A3" w:rsidRDefault="006778C3" w:rsidP="006778C3">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6778C3" w:rsidRPr="00B41ECB" w14:paraId="7D2223A6" w14:textId="77777777" w:rsidTr="006778C3">
        <w:trPr>
          <w:trHeight w:val="312"/>
        </w:trPr>
        <w:tc>
          <w:tcPr>
            <w:tcW w:w="5797" w:type="dxa"/>
            <w:shd w:val="clear" w:color="auto" w:fill="FFFFFF" w:themeFill="background1"/>
            <w:vAlign w:val="center"/>
          </w:tcPr>
          <w:p w14:paraId="549E09BC" w14:textId="77777777" w:rsidR="006778C3" w:rsidRDefault="006778C3" w:rsidP="006778C3">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4DE85FF7" w14:textId="77777777" w:rsidR="006778C3" w:rsidRPr="00E131A3" w:rsidRDefault="006778C3" w:rsidP="006778C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6B66B6F" w14:textId="77777777" w:rsidR="006778C3" w:rsidRPr="00E131A3" w:rsidRDefault="006778C3" w:rsidP="006778C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F445FF5" w14:textId="77777777" w:rsidR="006778C3" w:rsidRPr="00E131A3" w:rsidRDefault="006778C3" w:rsidP="006778C3">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6778C3" w:rsidRPr="00B41ECB" w14:paraId="40E0696F" w14:textId="77777777" w:rsidTr="006778C3">
        <w:trPr>
          <w:trHeight w:val="312"/>
        </w:trPr>
        <w:tc>
          <w:tcPr>
            <w:tcW w:w="5797" w:type="dxa"/>
            <w:shd w:val="clear" w:color="auto" w:fill="FFFFFF" w:themeFill="background1"/>
            <w:vAlign w:val="center"/>
          </w:tcPr>
          <w:p w14:paraId="21BE9BDB" w14:textId="77777777" w:rsidR="006778C3" w:rsidRDefault="006778C3" w:rsidP="006778C3">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14:paraId="286DE079" w14:textId="77777777" w:rsidR="006778C3" w:rsidRPr="00E131A3" w:rsidRDefault="006778C3" w:rsidP="006778C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A49597A" w14:textId="77777777" w:rsidR="006778C3" w:rsidRPr="00E131A3" w:rsidRDefault="006778C3" w:rsidP="006778C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AFA56CB" w14:textId="77777777" w:rsidR="006778C3" w:rsidRPr="00E131A3" w:rsidRDefault="006778C3" w:rsidP="006778C3">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6778C3" w:rsidRPr="00B41ECB" w14:paraId="2062B887" w14:textId="77777777" w:rsidTr="006778C3">
        <w:trPr>
          <w:trHeight w:val="312"/>
        </w:trPr>
        <w:tc>
          <w:tcPr>
            <w:tcW w:w="5797" w:type="dxa"/>
            <w:shd w:val="clear" w:color="auto" w:fill="FFFFFF" w:themeFill="background1"/>
            <w:vAlign w:val="center"/>
          </w:tcPr>
          <w:p w14:paraId="7C39B04C" w14:textId="77777777" w:rsidR="006778C3" w:rsidRDefault="006778C3" w:rsidP="006778C3">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4C2D3FCE" w14:textId="77777777" w:rsidR="006778C3" w:rsidRPr="00BA47A8" w:rsidRDefault="006778C3" w:rsidP="006778C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EF5A6C3" w14:textId="77777777" w:rsidR="006778C3" w:rsidRPr="00BA47A8" w:rsidRDefault="006778C3" w:rsidP="006778C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10B7A61" w14:textId="77777777" w:rsidR="006778C3" w:rsidRPr="00BA47A8" w:rsidRDefault="006778C3" w:rsidP="006778C3">
            <w:pPr>
              <w:jc w:val="center"/>
              <w:rPr>
                <w:rFonts w:ascii="Times New Roman" w:hAnsi="Times New Roman" w:cs="Times New Roman"/>
                <w:sz w:val="20"/>
                <w:szCs w:val="20"/>
              </w:rPr>
            </w:pPr>
            <w:r>
              <w:rPr>
                <w:rFonts w:ascii="Times New Roman" w:hAnsi="Times New Roman" w:cs="Times New Roman"/>
                <w:sz w:val="20"/>
                <w:szCs w:val="20"/>
              </w:rPr>
              <w:t>-</w:t>
            </w:r>
          </w:p>
        </w:tc>
      </w:tr>
      <w:tr w:rsidR="006778C3" w:rsidRPr="00B41ECB" w14:paraId="7FB04E37" w14:textId="77777777" w:rsidTr="006778C3">
        <w:trPr>
          <w:trHeight w:val="312"/>
        </w:trPr>
        <w:tc>
          <w:tcPr>
            <w:tcW w:w="5797" w:type="dxa"/>
            <w:shd w:val="clear" w:color="auto" w:fill="FFFFFF" w:themeFill="background1"/>
            <w:vAlign w:val="center"/>
          </w:tcPr>
          <w:p w14:paraId="064DCBFE" w14:textId="77777777" w:rsidR="006778C3" w:rsidRDefault="006778C3" w:rsidP="006778C3">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7197848B" w14:textId="77777777" w:rsidR="006778C3" w:rsidRPr="00BA47A8" w:rsidRDefault="006778C3" w:rsidP="006778C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CC4CE51" w14:textId="77777777" w:rsidR="006778C3" w:rsidRPr="00BA47A8" w:rsidRDefault="006778C3" w:rsidP="006778C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52BE301" w14:textId="77777777" w:rsidR="006778C3" w:rsidRPr="00BA47A8" w:rsidRDefault="006778C3" w:rsidP="006778C3">
            <w:pPr>
              <w:jc w:val="center"/>
              <w:rPr>
                <w:rFonts w:ascii="Times New Roman" w:hAnsi="Times New Roman" w:cs="Times New Roman"/>
                <w:sz w:val="20"/>
                <w:szCs w:val="20"/>
              </w:rPr>
            </w:pPr>
            <w:r>
              <w:rPr>
                <w:rFonts w:ascii="Times New Roman" w:hAnsi="Times New Roman" w:cs="Times New Roman"/>
                <w:sz w:val="20"/>
                <w:szCs w:val="20"/>
              </w:rPr>
              <w:t>-</w:t>
            </w:r>
          </w:p>
        </w:tc>
      </w:tr>
      <w:tr w:rsidR="006778C3" w:rsidRPr="00B41ECB" w14:paraId="3567DA87" w14:textId="77777777" w:rsidTr="006778C3">
        <w:trPr>
          <w:trHeight w:val="312"/>
        </w:trPr>
        <w:tc>
          <w:tcPr>
            <w:tcW w:w="5797" w:type="dxa"/>
            <w:shd w:val="clear" w:color="auto" w:fill="FFFFFF" w:themeFill="background1"/>
            <w:vAlign w:val="center"/>
          </w:tcPr>
          <w:p w14:paraId="29B57E4E" w14:textId="77777777" w:rsidR="006778C3" w:rsidRDefault="006778C3" w:rsidP="006778C3">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32BB4696" w14:textId="77777777" w:rsidR="006778C3" w:rsidRPr="00BA47A8" w:rsidRDefault="006778C3" w:rsidP="006778C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58FB092" w14:textId="77777777" w:rsidR="006778C3" w:rsidRPr="00BA47A8" w:rsidRDefault="006778C3" w:rsidP="006778C3">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0475C734" w14:textId="77777777" w:rsidR="006778C3" w:rsidRPr="00BA47A8" w:rsidRDefault="006778C3" w:rsidP="006778C3">
            <w:pPr>
              <w:jc w:val="center"/>
              <w:rPr>
                <w:rFonts w:ascii="Times New Roman" w:hAnsi="Times New Roman" w:cs="Times New Roman"/>
                <w:sz w:val="20"/>
                <w:szCs w:val="20"/>
              </w:rPr>
            </w:pPr>
            <w:r>
              <w:rPr>
                <w:rFonts w:ascii="Times New Roman" w:hAnsi="Times New Roman" w:cs="Times New Roman"/>
                <w:sz w:val="20"/>
                <w:szCs w:val="20"/>
              </w:rPr>
              <w:t>42</w:t>
            </w:r>
          </w:p>
        </w:tc>
      </w:tr>
      <w:tr w:rsidR="006778C3" w:rsidRPr="00B41ECB" w14:paraId="05B0429B" w14:textId="77777777" w:rsidTr="006778C3">
        <w:trPr>
          <w:trHeight w:val="312"/>
        </w:trPr>
        <w:tc>
          <w:tcPr>
            <w:tcW w:w="5797" w:type="dxa"/>
            <w:tcBorders>
              <w:bottom w:val="single" w:sz="12" w:space="0" w:color="auto"/>
            </w:tcBorders>
            <w:shd w:val="clear" w:color="auto" w:fill="FFFFFF" w:themeFill="background1"/>
            <w:vAlign w:val="center"/>
          </w:tcPr>
          <w:p w14:paraId="6C372F34" w14:textId="77777777" w:rsidR="006778C3" w:rsidRDefault="006778C3" w:rsidP="006778C3">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1C1AC6A5" w14:textId="77777777" w:rsidR="006778C3" w:rsidRPr="00BA47A8" w:rsidRDefault="006778C3" w:rsidP="006778C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A4358DF" w14:textId="77777777" w:rsidR="006778C3" w:rsidRPr="00BA47A8" w:rsidRDefault="006778C3" w:rsidP="006778C3">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14B52DF1" w14:textId="77777777" w:rsidR="006778C3" w:rsidRPr="00BA47A8" w:rsidRDefault="006778C3" w:rsidP="006778C3">
            <w:pPr>
              <w:jc w:val="center"/>
              <w:rPr>
                <w:rFonts w:ascii="Times New Roman" w:hAnsi="Times New Roman" w:cs="Times New Roman"/>
                <w:sz w:val="20"/>
                <w:szCs w:val="20"/>
              </w:rPr>
            </w:pPr>
            <w:r>
              <w:rPr>
                <w:rFonts w:ascii="Times New Roman" w:hAnsi="Times New Roman" w:cs="Times New Roman"/>
                <w:sz w:val="20"/>
                <w:szCs w:val="20"/>
              </w:rPr>
              <w:t>42</w:t>
            </w:r>
          </w:p>
        </w:tc>
      </w:tr>
      <w:tr w:rsidR="006778C3" w:rsidRPr="00B41ECB" w14:paraId="1B17BACD" w14:textId="77777777" w:rsidTr="006778C3">
        <w:trPr>
          <w:trHeight w:val="312"/>
        </w:trPr>
        <w:tc>
          <w:tcPr>
            <w:tcW w:w="5797" w:type="dxa"/>
            <w:tcBorders>
              <w:bottom w:val="single" w:sz="12" w:space="0" w:color="auto"/>
            </w:tcBorders>
            <w:shd w:val="clear" w:color="auto" w:fill="FFFFFF" w:themeFill="background1"/>
            <w:vAlign w:val="center"/>
          </w:tcPr>
          <w:p w14:paraId="55F7F5CB" w14:textId="77777777" w:rsidR="006778C3" w:rsidRPr="007C53A8" w:rsidRDefault="006778C3" w:rsidP="006778C3">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14:paraId="249D6382" w14:textId="77777777" w:rsidR="006778C3" w:rsidRPr="00BA47A8" w:rsidRDefault="006778C3" w:rsidP="006778C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4FF483F" w14:textId="77777777" w:rsidR="006778C3" w:rsidRPr="00BA47A8" w:rsidRDefault="006778C3" w:rsidP="006778C3">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0836072" w14:textId="77777777" w:rsidR="006778C3" w:rsidRPr="00BA47A8" w:rsidRDefault="006778C3" w:rsidP="006778C3">
            <w:pPr>
              <w:jc w:val="center"/>
              <w:rPr>
                <w:rFonts w:ascii="Times New Roman" w:hAnsi="Times New Roman" w:cs="Times New Roman"/>
                <w:sz w:val="20"/>
                <w:szCs w:val="20"/>
              </w:rPr>
            </w:pPr>
            <w:r>
              <w:rPr>
                <w:rFonts w:ascii="Times New Roman" w:hAnsi="Times New Roman" w:cs="Times New Roman"/>
                <w:sz w:val="20"/>
                <w:szCs w:val="20"/>
              </w:rPr>
              <w:t>2</w:t>
            </w:r>
          </w:p>
        </w:tc>
      </w:tr>
      <w:tr w:rsidR="00730536" w:rsidRPr="00B41ECB" w14:paraId="18BE1698" w14:textId="77777777" w:rsidTr="006778C3">
        <w:trPr>
          <w:trHeight w:val="312"/>
        </w:trPr>
        <w:tc>
          <w:tcPr>
            <w:tcW w:w="5797" w:type="dxa"/>
            <w:tcBorders>
              <w:bottom w:val="single" w:sz="12" w:space="0" w:color="auto"/>
            </w:tcBorders>
            <w:shd w:val="clear" w:color="auto" w:fill="FFFFFF" w:themeFill="background1"/>
            <w:vAlign w:val="center"/>
          </w:tcPr>
          <w:p w14:paraId="78660597" w14:textId="77777777" w:rsidR="00730536" w:rsidRPr="007C53A8" w:rsidRDefault="00730536" w:rsidP="00730536">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14:paraId="7CF157C1" w14:textId="34753AA0" w:rsidR="00730536" w:rsidRPr="00BA47A8" w:rsidRDefault="00730536" w:rsidP="0073053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1C08884" w14:textId="6EA49EB7" w:rsidR="00730536" w:rsidRPr="00BA47A8" w:rsidRDefault="00730536" w:rsidP="0073053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6241FE1A" w14:textId="3E12CB61" w:rsidR="00730536" w:rsidRPr="00BA47A8" w:rsidRDefault="00730536" w:rsidP="00730536">
            <w:pPr>
              <w:jc w:val="center"/>
              <w:rPr>
                <w:rFonts w:ascii="Times New Roman" w:hAnsi="Times New Roman" w:cs="Times New Roman"/>
                <w:sz w:val="20"/>
                <w:szCs w:val="20"/>
              </w:rPr>
            </w:pPr>
            <w:r>
              <w:rPr>
                <w:rFonts w:ascii="Times New Roman" w:hAnsi="Times New Roman" w:cs="Times New Roman"/>
                <w:sz w:val="20"/>
                <w:szCs w:val="20"/>
              </w:rPr>
              <w:t>15</w:t>
            </w:r>
          </w:p>
        </w:tc>
      </w:tr>
      <w:tr w:rsidR="006778C3" w:rsidRPr="00B41ECB" w14:paraId="6859549B" w14:textId="77777777" w:rsidTr="006778C3">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F759551" w14:textId="77777777" w:rsidR="006778C3" w:rsidRPr="00A47FF2" w:rsidRDefault="006778C3" w:rsidP="006778C3">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CEE24EE" w14:textId="77777777" w:rsidR="006778C3" w:rsidRPr="00A47FF2" w:rsidRDefault="006778C3" w:rsidP="006778C3">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070BBCDE" w14:textId="77777777" w:rsidR="006778C3" w:rsidRPr="00124B45" w:rsidRDefault="006778C3" w:rsidP="006778C3">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6778C3" w:rsidRPr="00B41ECB" w14:paraId="01D6E202" w14:textId="77777777" w:rsidTr="006778C3">
        <w:trPr>
          <w:trHeight w:val="347"/>
        </w:trPr>
        <w:tc>
          <w:tcPr>
            <w:tcW w:w="5797" w:type="dxa"/>
            <w:tcBorders>
              <w:top w:val="nil"/>
              <w:left w:val="nil"/>
              <w:bottom w:val="nil"/>
              <w:right w:val="single" w:sz="12" w:space="0" w:color="auto"/>
            </w:tcBorders>
            <w:shd w:val="clear" w:color="auto" w:fill="FFFFFF" w:themeFill="background1"/>
            <w:vAlign w:val="center"/>
          </w:tcPr>
          <w:p w14:paraId="460FB4D8" w14:textId="77777777" w:rsidR="006778C3" w:rsidRPr="00A47FF2" w:rsidRDefault="006778C3" w:rsidP="006778C3">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399A9F1" w14:textId="77777777" w:rsidR="006778C3" w:rsidRPr="00A47FF2" w:rsidRDefault="006778C3" w:rsidP="006778C3">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19197CD6" w14:textId="77777777" w:rsidR="006778C3" w:rsidRPr="00124B45" w:rsidRDefault="006778C3" w:rsidP="006778C3">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6778C3" w:rsidRPr="00B41ECB" w14:paraId="6211905E" w14:textId="77777777" w:rsidTr="006778C3">
        <w:trPr>
          <w:trHeight w:val="312"/>
        </w:trPr>
        <w:tc>
          <w:tcPr>
            <w:tcW w:w="5797" w:type="dxa"/>
            <w:tcBorders>
              <w:top w:val="nil"/>
              <w:left w:val="nil"/>
              <w:bottom w:val="nil"/>
              <w:right w:val="single" w:sz="12" w:space="0" w:color="auto"/>
            </w:tcBorders>
            <w:vAlign w:val="center"/>
          </w:tcPr>
          <w:p w14:paraId="2BA9060C" w14:textId="77777777" w:rsidR="006778C3" w:rsidRPr="00A47FF2" w:rsidRDefault="006778C3" w:rsidP="006778C3">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E59D15B" w14:textId="77777777" w:rsidR="006778C3" w:rsidRPr="00A47FF2" w:rsidRDefault="006778C3" w:rsidP="006778C3">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26C1561E" w14:textId="77777777" w:rsidR="006778C3" w:rsidRPr="00124B45" w:rsidRDefault="006778C3" w:rsidP="006778C3">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56DC4D53" w14:textId="77777777" w:rsidR="006778C3" w:rsidRDefault="006778C3" w:rsidP="006778C3"/>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6778C3" w:rsidRPr="00B41ECB" w14:paraId="7FB9340E" w14:textId="77777777" w:rsidTr="006778C3">
        <w:trPr>
          <w:trHeight w:val="312"/>
        </w:trPr>
        <w:tc>
          <w:tcPr>
            <w:tcW w:w="9624" w:type="dxa"/>
            <w:gridSpan w:val="2"/>
            <w:shd w:val="clear" w:color="auto" w:fill="FFF2CC" w:themeFill="accent4" w:themeFillTint="33"/>
            <w:vAlign w:val="center"/>
          </w:tcPr>
          <w:p w14:paraId="5C8F4790" w14:textId="77777777" w:rsidR="006778C3" w:rsidRPr="00B41ECB" w:rsidRDefault="006778C3" w:rsidP="006778C3">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6778C3" w:rsidRPr="00B41ECB" w14:paraId="185183A7" w14:textId="77777777" w:rsidTr="006778C3">
        <w:trPr>
          <w:trHeight w:val="369"/>
        </w:trPr>
        <w:tc>
          <w:tcPr>
            <w:tcW w:w="5797" w:type="dxa"/>
            <w:vAlign w:val="center"/>
          </w:tcPr>
          <w:p w14:paraId="7F0EE7A1" w14:textId="77777777" w:rsidR="006778C3" w:rsidRPr="005D197E" w:rsidRDefault="006778C3" w:rsidP="006778C3">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79D916ED" w14:textId="77777777" w:rsidR="006778C3" w:rsidRPr="005D197E" w:rsidRDefault="006778C3" w:rsidP="006778C3">
            <w:pPr>
              <w:jc w:val="center"/>
              <w:rPr>
                <w:rFonts w:ascii="Times New Roman" w:hAnsi="Times New Roman" w:cs="Times New Roman"/>
                <w:b/>
                <w:sz w:val="20"/>
                <w:szCs w:val="20"/>
              </w:rPr>
            </w:pPr>
            <w:r>
              <w:rPr>
                <w:rFonts w:ascii="Times New Roman" w:hAnsi="Times New Roman" w:cs="Times New Roman"/>
                <w:b/>
                <w:sz w:val="20"/>
                <w:szCs w:val="20"/>
              </w:rPr>
              <w:t>%</w:t>
            </w:r>
            <w:r w:rsidR="00146B06">
              <w:rPr>
                <w:rFonts w:ascii="Times New Roman" w:hAnsi="Times New Roman" w:cs="Times New Roman"/>
                <w:b/>
                <w:sz w:val="20"/>
                <w:szCs w:val="20"/>
              </w:rPr>
              <w:t>60</w:t>
            </w:r>
          </w:p>
        </w:tc>
      </w:tr>
      <w:tr w:rsidR="006778C3" w:rsidRPr="00B41ECB" w14:paraId="28ABFCA5" w14:textId="77777777" w:rsidTr="006778C3">
        <w:trPr>
          <w:trHeight w:val="369"/>
        </w:trPr>
        <w:sdt>
          <w:sdtPr>
            <w:rPr>
              <w:rFonts w:ascii="Times New Roman" w:hAnsi="Times New Roman" w:cs="Times New Roman"/>
              <w:sz w:val="20"/>
              <w:szCs w:val="20"/>
            </w:rPr>
            <w:id w:val="-904687346"/>
            <w:placeholder>
              <w:docPart w:val="BD31404598A04FE6B52F4D471C30B34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0A345365" w14:textId="77777777" w:rsidR="006778C3" w:rsidRPr="00BA47A8" w:rsidRDefault="006778C3" w:rsidP="006778C3">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1470063D" w14:textId="77777777" w:rsidR="006778C3" w:rsidRPr="00BA47A8" w:rsidRDefault="006778C3" w:rsidP="006778C3">
            <w:pPr>
              <w:jc w:val="center"/>
              <w:rPr>
                <w:rFonts w:ascii="Times New Roman" w:hAnsi="Times New Roman" w:cs="Times New Roman"/>
                <w:sz w:val="20"/>
                <w:szCs w:val="20"/>
              </w:rPr>
            </w:pPr>
          </w:p>
        </w:tc>
      </w:tr>
      <w:tr w:rsidR="006778C3" w:rsidRPr="00B41ECB" w14:paraId="43841774" w14:textId="77777777" w:rsidTr="006778C3">
        <w:trPr>
          <w:trHeight w:val="369"/>
        </w:trPr>
        <w:tc>
          <w:tcPr>
            <w:tcW w:w="5797" w:type="dxa"/>
            <w:vAlign w:val="center"/>
          </w:tcPr>
          <w:p w14:paraId="69081F67" w14:textId="77777777" w:rsidR="006778C3" w:rsidRDefault="006778C3" w:rsidP="006778C3">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14:paraId="77A9ADF9" w14:textId="77777777" w:rsidR="006778C3" w:rsidRPr="00BA47A8" w:rsidRDefault="00146B06" w:rsidP="006778C3">
            <w:pPr>
              <w:jc w:val="center"/>
              <w:rPr>
                <w:rFonts w:ascii="Times New Roman" w:hAnsi="Times New Roman" w:cs="Times New Roman"/>
                <w:sz w:val="20"/>
                <w:szCs w:val="20"/>
              </w:rPr>
            </w:pPr>
            <w:r>
              <w:rPr>
                <w:rFonts w:ascii="Times New Roman" w:hAnsi="Times New Roman" w:cs="Times New Roman"/>
                <w:sz w:val="20"/>
                <w:szCs w:val="20"/>
              </w:rPr>
              <w:t>40</w:t>
            </w:r>
          </w:p>
        </w:tc>
      </w:tr>
      <w:tr w:rsidR="006778C3" w:rsidRPr="00B41ECB" w14:paraId="0928F2A2" w14:textId="77777777" w:rsidTr="006778C3">
        <w:trPr>
          <w:trHeight w:val="369"/>
        </w:trPr>
        <w:tc>
          <w:tcPr>
            <w:tcW w:w="5797" w:type="dxa"/>
            <w:vAlign w:val="center"/>
          </w:tcPr>
          <w:p w14:paraId="3D84897E" w14:textId="77777777" w:rsidR="006778C3" w:rsidRDefault="006778C3" w:rsidP="006778C3">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209B8423" w14:textId="77777777" w:rsidR="006778C3" w:rsidRPr="00BA47A8" w:rsidRDefault="00146B06" w:rsidP="006778C3">
            <w:pPr>
              <w:jc w:val="center"/>
              <w:rPr>
                <w:rFonts w:ascii="Times New Roman" w:hAnsi="Times New Roman" w:cs="Times New Roman"/>
                <w:sz w:val="20"/>
                <w:szCs w:val="20"/>
              </w:rPr>
            </w:pPr>
            <w:r>
              <w:rPr>
                <w:rFonts w:ascii="Times New Roman" w:hAnsi="Times New Roman" w:cs="Times New Roman"/>
                <w:sz w:val="20"/>
                <w:szCs w:val="20"/>
              </w:rPr>
              <w:t>100</w:t>
            </w:r>
          </w:p>
        </w:tc>
      </w:tr>
    </w:tbl>
    <w:p w14:paraId="02F0E202" w14:textId="77777777" w:rsidR="006778C3" w:rsidRPr="008E66D8" w:rsidRDefault="006778C3" w:rsidP="006778C3">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6778C3" w:rsidRPr="00913D0D" w14:paraId="5241B1E2" w14:textId="77777777" w:rsidTr="00146B06">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6E1B2032" w14:textId="77777777" w:rsidR="006778C3" w:rsidRPr="00913D0D" w:rsidRDefault="006778C3" w:rsidP="006778C3">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14:paraId="21AF0439" w14:textId="77777777" w:rsidR="006778C3" w:rsidRPr="00913D0D" w:rsidRDefault="006778C3" w:rsidP="006778C3">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 Çok yüksek, 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 1: Çok düşük,)</w:t>
            </w:r>
          </w:p>
        </w:tc>
      </w:tr>
      <w:tr w:rsidR="006778C3" w:rsidRPr="00913D0D" w14:paraId="61845297" w14:textId="77777777" w:rsidTr="00146B06">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3D520744" w14:textId="77777777" w:rsidR="006778C3" w:rsidRPr="00913D0D" w:rsidRDefault="006778C3" w:rsidP="006778C3">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0EED7F38" w14:textId="77777777" w:rsidR="006778C3" w:rsidRPr="00913D0D" w:rsidRDefault="006778C3" w:rsidP="006778C3">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48362DB5" w14:textId="77777777" w:rsidR="006778C3" w:rsidRPr="00913D0D" w:rsidRDefault="006778C3" w:rsidP="006778C3">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146B06" w:rsidRPr="00913D0D" w14:paraId="5996E4CA" w14:textId="77777777" w:rsidTr="00146B06">
        <w:trPr>
          <w:trHeight w:hRule="exact" w:val="64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C6162E4" w14:textId="77777777" w:rsidR="00146B06" w:rsidRPr="00913D0D" w:rsidRDefault="00146B06" w:rsidP="00146B06">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tcPr>
          <w:p w14:paraId="2F1B9E38" w14:textId="77777777" w:rsidR="00146B06" w:rsidRPr="00504644" w:rsidRDefault="00146B06" w:rsidP="00146B06">
            <w:pPr>
              <w:rPr>
                <w:sz w:val="20"/>
                <w:szCs w:val="20"/>
              </w:rPr>
            </w:pPr>
            <w:r w:rsidRPr="00504644">
              <w:rPr>
                <w:sz w:val="20"/>
                <w:szCs w:val="20"/>
              </w:rPr>
              <w:t>Etik, ahlak, değer, norm, erdem kavramları, içerikleri, birliktelikleri ve ayrılıkları</w:t>
            </w:r>
            <w:r>
              <w:rPr>
                <w:sz w:val="20"/>
                <w:szCs w:val="20"/>
              </w:rPr>
              <w:t>nı fark edebilir, anlayabilirler.</w:t>
            </w:r>
          </w:p>
        </w:tc>
        <w:tc>
          <w:tcPr>
            <w:tcW w:w="1005" w:type="dxa"/>
            <w:tcBorders>
              <w:top w:val="single" w:sz="6" w:space="0" w:color="auto"/>
              <w:left w:val="single" w:sz="6" w:space="0" w:color="auto"/>
              <w:bottom w:val="single" w:sz="6" w:space="0" w:color="auto"/>
              <w:right w:val="single" w:sz="12" w:space="0" w:color="auto"/>
            </w:tcBorders>
            <w:vAlign w:val="center"/>
          </w:tcPr>
          <w:p w14:paraId="51919891" w14:textId="77777777" w:rsidR="00146B06" w:rsidRPr="00913D0D" w:rsidRDefault="00146B06" w:rsidP="00146B0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146B06" w:rsidRPr="00913D0D" w14:paraId="06CAF606" w14:textId="77777777" w:rsidTr="00146B06">
        <w:trPr>
          <w:trHeight w:hRule="exact" w:val="671"/>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CD40BBA" w14:textId="77777777" w:rsidR="00146B06" w:rsidRPr="00913D0D" w:rsidRDefault="00146B06" w:rsidP="00146B06">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tcPr>
          <w:p w14:paraId="3DD29917" w14:textId="77777777" w:rsidR="00146B06" w:rsidRPr="00504644" w:rsidRDefault="00146B06" w:rsidP="00146B06">
            <w:pPr>
              <w:rPr>
                <w:sz w:val="20"/>
                <w:szCs w:val="20"/>
              </w:rPr>
            </w:pPr>
            <w:r w:rsidRPr="00504644">
              <w:rPr>
                <w:sz w:val="20"/>
                <w:szCs w:val="20"/>
              </w:rPr>
              <w:t>Değerlerin sınıflandırılması, özellik ve fonksiyonları</w:t>
            </w:r>
            <w:r>
              <w:rPr>
                <w:sz w:val="20"/>
                <w:szCs w:val="20"/>
              </w:rPr>
              <w:t xml:space="preserve"> hakkında bilgi sahibi olabilir, sınıflandırma  yapabilirler. </w:t>
            </w:r>
          </w:p>
        </w:tc>
        <w:tc>
          <w:tcPr>
            <w:tcW w:w="1005" w:type="dxa"/>
            <w:tcBorders>
              <w:top w:val="single" w:sz="6" w:space="0" w:color="auto"/>
              <w:left w:val="single" w:sz="6" w:space="0" w:color="auto"/>
              <w:bottom w:val="single" w:sz="6" w:space="0" w:color="auto"/>
              <w:right w:val="single" w:sz="12" w:space="0" w:color="auto"/>
            </w:tcBorders>
            <w:vAlign w:val="center"/>
          </w:tcPr>
          <w:p w14:paraId="5347DBE0" w14:textId="77777777" w:rsidR="00146B06" w:rsidRPr="00913D0D" w:rsidRDefault="00146B06" w:rsidP="00146B0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146B06" w:rsidRPr="00913D0D" w14:paraId="6DE799EF" w14:textId="77777777" w:rsidTr="00146B06">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34CE8E5" w14:textId="77777777" w:rsidR="00146B06" w:rsidRPr="00913D0D" w:rsidRDefault="00146B06" w:rsidP="00146B06">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tcPr>
          <w:p w14:paraId="288F732F" w14:textId="77777777" w:rsidR="00146B06" w:rsidRPr="00504644" w:rsidRDefault="00146B06" w:rsidP="00146B06">
            <w:pPr>
              <w:contextualSpacing/>
              <w:textAlignment w:val="baseline"/>
              <w:rPr>
                <w:sz w:val="20"/>
                <w:szCs w:val="20"/>
              </w:rPr>
            </w:pPr>
            <w:r w:rsidRPr="00504644">
              <w:rPr>
                <w:sz w:val="20"/>
                <w:szCs w:val="20"/>
              </w:rPr>
              <w:t>Değerlerin etkin olma şartları ve değişme sorunu</w:t>
            </w:r>
            <w:r>
              <w:rPr>
                <w:sz w:val="20"/>
                <w:szCs w:val="20"/>
              </w:rPr>
              <w:t xml:space="preserve"> hakkında bilgi sahibi olup etkin olmayı sağlayabilirler. </w:t>
            </w:r>
          </w:p>
        </w:tc>
        <w:tc>
          <w:tcPr>
            <w:tcW w:w="1005" w:type="dxa"/>
            <w:tcBorders>
              <w:top w:val="single" w:sz="6" w:space="0" w:color="auto"/>
              <w:left w:val="single" w:sz="6" w:space="0" w:color="auto"/>
              <w:bottom w:val="single" w:sz="6" w:space="0" w:color="auto"/>
              <w:right w:val="single" w:sz="12" w:space="0" w:color="auto"/>
            </w:tcBorders>
            <w:vAlign w:val="center"/>
          </w:tcPr>
          <w:p w14:paraId="22428B52" w14:textId="77777777" w:rsidR="00146B06" w:rsidRPr="00913D0D" w:rsidRDefault="00146B06" w:rsidP="00146B0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146B06" w:rsidRPr="00913D0D" w14:paraId="489D4456" w14:textId="77777777" w:rsidTr="00146B06">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9095B29" w14:textId="77777777" w:rsidR="00146B06" w:rsidRPr="00913D0D" w:rsidRDefault="00146B06" w:rsidP="00146B06">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tcPr>
          <w:p w14:paraId="26FB1EF8" w14:textId="77777777" w:rsidR="00146B06" w:rsidRPr="00504644" w:rsidRDefault="00146B06" w:rsidP="00146B06">
            <w:pPr>
              <w:contextualSpacing/>
              <w:textAlignment w:val="baseline"/>
              <w:rPr>
                <w:sz w:val="20"/>
                <w:szCs w:val="20"/>
              </w:rPr>
            </w:pPr>
            <w:r w:rsidRPr="00504644">
              <w:rPr>
                <w:sz w:val="20"/>
                <w:szCs w:val="20"/>
              </w:rPr>
              <w:t>Değer ile toplumsal norm ve kurallar arasındaki ilişki</w:t>
            </w:r>
            <w:r>
              <w:rPr>
                <w:sz w:val="20"/>
                <w:szCs w:val="20"/>
              </w:rPr>
              <w:t xml:space="preserve">nin farkına varabilir, ayırımlarını yapabilirler. </w:t>
            </w:r>
          </w:p>
        </w:tc>
        <w:tc>
          <w:tcPr>
            <w:tcW w:w="1005" w:type="dxa"/>
            <w:tcBorders>
              <w:top w:val="single" w:sz="6" w:space="0" w:color="auto"/>
              <w:left w:val="single" w:sz="6" w:space="0" w:color="auto"/>
              <w:bottom w:val="single" w:sz="6" w:space="0" w:color="auto"/>
              <w:right w:val="single" w:sz="12" w:space="0" w:color="auto"/>
            </w:tcBorders>
            <w:vAlign w:val="center"/>
          </w:tcPr>
          <w:p w14:paraId="0ADFD93A" w14:textId="77777777" w:rsidR="00146B06" w:rsidRPr="00913D0D" w:rsidRDefault="00146B06" w:rsidP="00146B0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146B06" w:rsidRPr="00913D0D" w14:paraId="7CD0C320" w14:textId="77777777" w:rsidTr="00146B06">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4536EE8" w14:textId="77777777" w:rsidR="00146B06" w:rsidRPr="00913D0D" w:rsidRDefault="00146B06" w:rsidP="00146B06">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tcPr>
          <w:p w14:paraId="1FD2A80E" w14:textId="77777777" w:rsidR="00146B06" w:rsidRPr="00504644" w:rsidRDefault="00146B06" w:rsidP="00146B06">
            <w:pPr>
              <w:contextualSpacing/>
              <w:textAlignment w:val="baseline"/>
              <w:rPr>
                <w:sz w:val="20"/>
                <w:szCs w:val="20"/>
              </w:rPr>
            </w:pPr>
            <w:r w:rsidRPr="00504644">
              <w:rPr>
                <w:sz w:val="20"/>
                <w:szCs w:val="20"/>
              </w:rPr>
              <w:t>Değerlerin bireydeki oluşum süreci</w:t>
            </w:r>
            <w:r>
              <w:rPr>
                <w:sz w:val="20"/>
                <w:szCs w:val="20"/>
              </w:rPr>
              <w:t xml:space="preserve">ni fark edebilir, aşamaları öğrenebilirler. </w:t>
            </w:r>
          </w:p>
        </w:tc>
        <w:tc>
          <w:tcPr>
            <w:tcW w:w="1005" w:type="dxa"/>
            <w:tcBorders>
              <w:top w:val="single" w:sz="6" w:space="0" w:color="auto"/>
              <w:left w:val="single" w:sz="6" w:space="0" w:color="auto"/>
              <w:bottom w:val="single" w:sz="6" w:space="0" w:color="auto"/>
              <w:right w:val="single" w:sz="12" w:space="0" w:color="auto"/>
            </w:tcBorders>
            <w:vAlign w:val="center"/>
          </w:tcPr>
          <w:p w14:paraId="6F85D888" w14:textId="77777777" w:rsidR="00146B06" w:rsidRPr="00913D0D" w:rsidRDefault="00146B06" w:rsidP="00146B0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146B06" w:rsidRPr="00913D0D" w14:paraId="5CFCF252" w14:textId="77777777" w:rsidTr="00146B06">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FDAAE37" w14:textId="77777777" w:rsidR="00146B06" w:rsidRPr="00913D0D" w:rsidRDefault="00146B06" w:rsidP="00146B06">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tcPr>
          <w:p w14:paraId="335A5D1B" w14:textId="77777777" w:rsidR="00146B06" w:rsidRPr="00504644" w:rsidRDefault="00146B06" w:rsidP="00146B06">
            <w:pPr>
              <w:contextualSpacing/>
              <w:textAlignment w:val="baseline"/>
              <w:rPr>
                <w:sz w:val="20"/>
                <w:szCs w:val="20"/>
              </w:rPr>
            </w:pPr>
            <w:r w:rsidRPr="00504644">
              <w:rPr>
                <w:color w:val="000000"/>
                <w:sz w:val="20"/>
                <w:szCs w:val="20"/>
              </w:rPr>
              <w:t>Değerler ile bireylerin tutum ve davranışları arasındaki ilişki</w:t>
            </w:r>
            <w:r>
              <w:rPr>
                <w:color w:val="000000"/>
                <w:sz w:val="20"/>
                <w:szCs w:val="20"/>
              </w:rPr>
              <w:t xml:space="preserve">yi fark edebilir, tek tek bu davranışlara örnek oluşturabilirler. </w:t>
            </w:r>
          </w:p>
        </w:tc>
        <w:tc>
          <w:tcPr>
            <w:tcW w:w="1005" w:type="dxa"/>
            <w:tcBorders>
              <w:top w:val="single" w:sz="6" w:space="0" w:color="auto"/>
              <w:left w:val="single" w:sz="6" w:space="0" w:color="auto"/>
              <w:bottom w:val="single" w:sz="6" w:space="0" w:color="auto"/>
              <w:right w:val="single" w:sz="12" w:space="0" w:color="auto"/>
            </w:tcBorders>
            <w:vAlign w:val="center"/>
          </w:tcPr>
          <w:p w14:paraId="2CB2A8A8" w14:textId="77777777" w:rsidR="00146B06" w:rsidRPr="00913D0D" w:rsidRDefault="00146B06" w:rsidP="00146B0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146B06" w:rsidRPr="00913D0D" w14:paraId="31E8A42C" w14:textId="77777777" w:rsidTr="00146B06">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EE923F4" w14:textId="77777777" w:rsidR="00146B06" w:rsidRPr="00913D0D" w:rsidRDefault="00146B06" w:rsidP="00146B06">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tcPr>
          <w:p w14:paraId="011544A0" w14:textId="77777777" w:rsidR="00146B06" w:rsidRPr="00504644" w:rsidRDefault="00146B06" w:rsidP="00146B06">
            <w:pPr>
              <w:contextualSpacing/>
              <w:textAlignment w:val="baseline"/>
              <w:rPr>
                <w:sz w:val="20"/>
                <w:szCs w:val="20"/>
              </w:rPr>
            </w:pPr>
            <w:r>
              <w:rPr>
                <w:sz w:val="20"/>
                <w:szCs w:val="20"/>
              </w:rPr>
              <w:t xml:space="preserve">Değer, özne tanımlamasını yapabilirler, bunların </w:t>
            </w:r>
            <w:r w:rsidRPr="00504644">
              <w:rPr>
                <w:sz w:val="20"/>
                <w:szCs w:val="20"/>
              </w:rPr>
              <w:t>nesne ilişkis</w:t>
            </w:r>
            <w:r>
              <w:rPr>
                <w:sz w:val="20"/>
                <w:szCs w:val="20"/>
              </w:rPr>
              <w:t>in</w:t>
            </w:r>
            <w:r w:rsidRPr="00504644">
              <w:rPr>
                <w:sz w:val="20"/>
                <w:szCs w:val="20"/>
              </w:rPr>
              <w:t>i</w:t>
            </w:r>
            <w:r>
              <w:rPr>
                <w:sz w:val="20"/>
                <w:szCs w:val="20"/>
              </w:rPr>
              <w:t xml:space="preserve"> kavrayabilir</w:t>
            </w:r>
            <w:r w:rsidRPr="00504644">
              <w:rPr>
                <w:sz w:val="20"/>
                <w:szCs w:val="20"/>
              </w:rPr>
              <w:t>,</w:t>
            </w:r>
            <w:r w:rsidRPr="00504644">
              <w:rPr>
                <w:color w:val="000000"/>
                <w:sz w:val="20"/>
                <w:szCs w:val="20"/>
              </w:rPr>
              <w:t xml:space="preserve"> insanın değeri ve insan onuru</w:t>
            </w:r>
            <w:r>
              <w:rPr>
                <w:color w:val="000000"/>
                <w:sz w:val="20"/>
                <w:szCs w:val="20"/>
              </w:rPr>
              <w:t xml:space="preserve"> hakkında bilgi sahibi olabilirler. </w:t>
            </w:r>
          </w:p>
        </w:tc>
        <w:tc>
          <w:tcPr>
            <w:tcW w:w="1005" w:type="dxa"/>
            <w:tcBorders>
              <w:top w:val="single" w:sz="6" w:space="0" w:color="auto"/>
              <w:left w:val="single" w:sz="6" w:space="0" w:color="auto"/>
              <w:bottom w:val="single" w:sz="6" w:space="0" w:color="auto"/>
              <w:right w:val="single" w:sz="12" w:space="0" w:color="auto"/>
            </w:tcBorders>
            <w:vAlign w:val="center"/>
          </w:tcPr>
          <w:p w14:paraId="27F660B4" w14:textId="77777777" w:rsidR="00146B06" w:rsidRPr="00913D0D" w:rsidRDefault="00146B06" w:rsidP="00146B0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146B06" w:rsidRPr="00913D0D" w14:paraId="1245CCC3" w14:textId="77777777" w:rsidTr="00146B06">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4EEF59A" w14:textId="77777777" w:rsidR="00146B06" w:rsidRPr="00913D0D" w:rsidRDefault="00146B06" w:rsidP="00146B06">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vAlign w:val="center"/>
          </w:tcPr>
          <w:p w14:paraId="1E50ED53" w14:textId="77777777" w:rsidR="00146B06" w:rsidRPr="00504644" w:rsidRDefault="00146B06" w:rsidP="00146B06">
            <w:pPr>
              <w:rPr>
                <w:sz w:val="20"/>
                <w:szCs w:val="20"/>
              </w:rPr>
            </w:pPr>
            <w:r>
              <w:rPr>
                <w:sz w:val="20"/>
                <w:szCs w:val="20"/>
              </w:rPr>
              <w:t>Ara Sınav</w:t>
            </w:r>
          </w:p>
        </w:tc>
        <w:tc>
          <w:tcPr>
            <w:tcW w:w="1005" w:type="dxa"/>
            <w:tcBorders>
              <w:top w:val="single" w:sz="6" w:space="0" w:color="auto"/>
              <w:left w:val="single" w:sz="6" w:space="0" w:color="auto"/>
              <w:bottom w:val="single" w:sz="6" w:space="0" w:color="auto"/>
              <w:right w:val="single" w:sz="12" w:space="0" w:color="auto"/>
            </w:tcBorders>
            <w:vAlign w:val="center"/>
          </w:tcPr>
          <w:p w14:paraId="21AD5941" w14:textId="77777777" w:rsidR="00146B06" w:rsidRPr="00913D0D" w:rsidRDefault="00146B06" w:rsidP="00146B06">
            <w:pPr>
              <w:spacing w:line="240" w:lineRule="auto"/>
              <w:contextualSpacing/>
              <w:jc w:val="center"/>
              <w:rPr>
                <w:rFonts w:ascii="Times New Roman" w:eastAsia="Calibri" w:hAnsi="Times New Roman" w:cs="Times New Roman"/>
                <w:sz w:val="20"/>
                <w:szCs w:val="20"/>
              </w:rPr>
            </w:pPr>
          </w:p>
        </w:tc>
      </w:tr>
      <w:tr w:rsidR="00146B06" w:rsidRPr="00913D0D" w14:paraId="62492850" w14:textId="77777777" w:rsidTr="00146B06">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ACD0685" w14:textId="77777777" w:rsidR="00146B06" w:rsidRPr="00913D0D" w:rsidRDefault="00146B06" w:rsidP="00146B06">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vAlign w:val="center"/>
          </w:tcPr>
          <w:p w14:paraId="467FE034" w14:textId="77777777" w:rsidR="00146B06" w:rsidRPr="00504644" w:rsidRDefault="00146B06" w:rsidP="00146B06">
            <w:pPr>
              <w:rPr>
                <w:sz w:val="20"/>
                <w:szCs w:val="20"/>
              </w:rPr>
            </w:pPr>
            <w:r>
              <w:rPr>
                <w:sz w:val="20"/>
                <w:szCs w:val="20"/>
              </w:rPr>
              <w:t>Olgu nedir tanımlayabilir, değer nedir tanımlayabilir, bunların ilişkisi kavranabilir.</w:t>
            </w:r>
          </w:p>
        </w:tc>
        <w:tc>
          <w:tcPr>
            <w:tcW w:w="1005" w:type="dxa"/>
            <w:tcBorders>
              <w:top w:val="single" w:sz="6" w:space="0" w:color="auto"/>
              <w:left w:val="single" w:sz="6" w:space="0" w:color="auto"/>
              <w:bottom w:val="single" w:sz="6" w:space="0" w:color="auto"/>
              <w:right w:val="single" w:sz="12" w:space="0" w:color="auto"/>
            </w:tcBorders>
            <w:vAlign w:val="center"/>
          </w:tcPr>
          <w:p w14:paraId="32C8F419" w14:textId="77777777" w:rsidR="00146B06" w:rsidRPr="00913D0D" w:rsidRDefault="00146B06" w:rsidP="00146B0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146B06" w:rsidRPr="00913D0D" w14:paraId="6A5AA4E5" w14:textId="77777777" w:rsidTr="00146B06">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B9C7EF9" w14:textId="77777777" w:rsidR="00146B06" w:rsidRPr="00913D0D" w:rsidRDefault="00146B06" w:rsidP="00146B06">
            <w:pPr>
              <w:spacing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tcPr>
          <w:p w14:paraId="2DBFDE3D" w14:textId="77777777" w:rsidR="00146B06" w:rsidRPr="00504644" w:rsidRDefault="00146B06" w:rsidP="00146B06">
            <w:pPr>
              <w:rPr>
                <w:sz w:val="20"/>
                <w:szCs w:val="20"/>
              </w:rPr>
            </w:pPr>
            <w:r w:rsidRPr="00504644">
              <w:rPr>
                <w:sz w:val="20"/>
                <w:szCs w:val="20"/>
              </w:rPr>
              <w:t>Etik değerler</w:t>
            </w:r>
            <w:r>
              <w:rPr>
                <w:sz w:val="20"/>
                <w:szCs w:val="20"/>
              </w:rPr>
              <w:t xml:space="preserve"> nelerdir belirleyebilir; etik kişinin ne olduğunu ve</w:t>
            </w:r>
            <w:r w:rsidRPr="00504644">
              <w:rPr>
                <w:sz w:val="20"/>
                <w:szCs w:val="20"/>
              </w:rPr>
              <w:t xml:space="preserve"> etik ilişki değerleri</w:t>
            </w:r>
            <w:r>
              <w:rPr>
                <w:sz w:val="20"/>
                <w:szCs w:val="20"/>
              </w:rPr>
              <w:t>ni fark edebilir, hepsinin ilişkilerini değerlendirebilirler.</w:t>
            </w:r>
          </w:p>
        </w:tc>
        <w:tc>
          <w:tcPr>
            <w:tcW w:w="1005" w:type="dxa"/>
            <w:tcBorders>
              <w:top w:val="single" w:sz="6" w:space="0" w:color="auto"/>
              <w:left w:val="single" w:sz="6" w:space="0" w:color="auto"/>
              <w:bottom w:val="single" w:sz="6" w:space="0" w:color="auto"/>
              <w:right w:val="single" w:sz="12" w:space="0" w:color="auto"/>
            </w:tcBorders>
            <w:vAlign w:val="center"/>
          </w:tcPr>
          <w:p w14:paraId="34BDA473" w14:textId="77777777" w:rsidR="00146B06" w:rsidRPr="00913D0D" w:rsidRDefault="00146B06" w:rsidP="00146B0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146B06" w:rsidRPr="00913D0D" w14:paraId="1FC25A72" w14:textId="77777777" w:rsidTr="00146B06">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3274CC38" w14:textId="77777777" w:rsidR="00146B06" w:rsidRPr="00913D0D" w:rsidRDefault="00146B06" w:rsidP="00146B0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11</w:t>
            </w:r>
          </w:p>
        </w:tc>
        <w:tc>
          <w:tcPr>
            <w:tcW w:w="8187" w:type="dxa"/>
            <w:tcBorders>
              <w:top w:val="single" w:sz="6" w:space="0" w:color="auto"/>
              <w:left w:val="single" w:sz="6" w:space="0" w:color="auto"/>
              <w:bottom w:val="single" w:sz="6" w:space="0" w:color="auto"/>
              <w:right w:val="single" w:sz="6" w:space="0" w:color="auto"/>
            </w:tcBorders>
          </w:tcPr>
          <w:p w14:paraId="45CB50D1" w14:textId="77777777" w:rsidR="00146B06" w:rsidRPr="00504644" w:rsidRDefault="00146B06" w:rsidP="00146B06">
            <w:pPr>
              <w:contextualSpacing/>
              <w:textAlignment w:val="baseline"/>
              <w:rPr>
                <w:sz w:val="20"/>
                <w:szCs w:val="20"/>
              </w:rPr>
            </w:pPr>
            <w:r w:rsidRPr="00504644">
              <w:rPr>
                <w:sz w:val="20"/>
                <w:szCs w:val="20"/>
              </w:rPr>
              <w:t xml:space="preserve">Mesleki etik </w:t>
            </w:r>
            <w:r>
              <w:rPr>
                <w:sz w:val="20"/>
                <w:szCs w:val="20"/>
              </w:rPr>
              <w:t xml:space="preserve">değerleri </w:t>
            </w:r>
            <w:r w:rsidRPr="00504644">
              <w:rPr>
                <w:sz w:val="20"/>
                <w:szCs w:val="20"/>
              </w:rPr>
              <w:t>ve mesleki değerler</w:t>
            </w:r>
            <w:r>
              <w:rPr>
                <w:sz w:val="20"/>
                <w:szCs w:val="20"/>
              </w:rPr>
              <w:t xml:space="preserve">i fark edebilir, mesleki deneyimlerine yansıtmayı öğrenebilirler. </w:t>
            </w:r>
          </w:p>
        </w:tc>
        <w:tc>
          <w:tcPr>
            <w:tcW w:w="1005" w:type="dxa"/>
            <w:tcBorders>
              <w:top w:val="single" w:sz="6" w:space="0" w:color="auto"/>
              <w:left w:val="single" w:sz="6" w:space="0" w:color="auto"/>
              <w:bottom w:val="single" w:sz="6" w:space="0" w:color="auto"/>
              <w:right w:val="single" w:sz="12" w:space="0" w:color="auto"/>
            </w:tcBorders>
            <w:vAlign w:val="center"/>
          </w:tcPr>
          <w:p w14:paraId="23E83EEA" w14:textId="77777777" w:rsidR="00146B06" w:rsidRPr="00913D0D" w:rsidRDefault="00146B06" w:rsidP="00146B0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146B06" w:rsidRPr="00913D0D" w14:paraId="6B3E339A" w14:textId="77777777" w:rsidTr="00146B06">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7E148D2B" w14:textId="77777777" w:rsidR="00146B06" w:rsidRPr="00913D0D" w:rsidRDefault="00146B06" w:rsidP="00146B0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tcPr>
          <w:p w14:paraId="7578AEF1" w14:textId="77777777" w:rsidR="00146B06" w:rsidRPr="00504644" w:rsidRDefault="00146B06" w:rsidP="00146B06">
            <w:pPr>
              <w:rPr>
                <w:sz w:val="20"/>
                <w:szCs w:val="20"/>
              </w:rPr>
            </w:pPr>
            <w:r w:rsidRPr="00504644">
              <w:rPr>
                <w:sz w:val="20"/>
                <w:szCs w:val="20"/>
              </w:rPr>
              <w:t>Sağlık uygulamalarında etik değerler</w:t>
            </w:r>
            <w:r>
              <w:rPr>
                <w:sz w:val="20"/>
                <w:szCs w:val="20"/>
              </w:rPr>
              <w:t xml:space="preserve">i sıralayabilir, uygulanması için gerekli olan her şeyi kavrayabilirler. </w:t>
            </w:r>
          </w:p>
        </w:tc>
        <w:tc>
          <w:tcPr>
            <w:tcW w:w="1005" w:type="dxa"/>
            <w:tcBorders>
              <w:top w:val="single" w:sz="6" w:space="0" w:color="auto"/>
              <w:left w:val="single" w:sz="6" w:space="0" w:color="auto"/>
              <w:bottom w:val="single" w:sz="6" w:space="0" w:color="auto"/>
              <w:right w:val="single" w:sz="12" w:space="0" w:color="auto"/>
            </w:tcBorders>
            <w:vAlign w:val="center"/>
          </w:tcPr>
          <w:p w14:paraId="31DC4B36" w14:textId="77777777" w:rsidR="00146B06" w:rsidRPr="00913D0D" w:rsidRDefault="00146B06" w:rsidP="00146B0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146B06" w:rsidRPr="00913D0D" w14:paraId="0B1C46B8" w14:textId="77777777" w:rsidTr="00146B06">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4C4E84BE" w14:textId="77777777" w:rsidR="00146B06" w:rsidRPr="00913D0D" w:rsidRDefault="00146B06" w:rsidP="00146B0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tcPr>
          <w:p w14:paraId="7B475924" w14:textId="77777777" w:rsidR="00146B06" w:rsidRPr="00504644" w:rsidRDefault="00146B06" w:rsidP="00146B06">
            <w:pPr>
              <w:contextualSpacing/>
              <w:textAlignment w:val="baseline"/>
              <w:rPr>
                <w:sz w:val="20"/>
                <w:szCs w:val="20"/>
              </w:rPr>
            </w:pPr>
            <w:r w:rsidRPr="00504644">
              <w:rPr>
                <w:sz w:val="20"/>
                <w:szCs w:val="20"/>
              </w:rPr>
              <w:t>Sağlık uygulamalarında değer sorunlarına yönelik etik duyarlılık</w:t>
            </w:r>
            <w:r>
              <w:rPr>
                <w:sz w:val="20"/>
                <w:szCs w:val="20"/>
              </w:rPr>
              <w:t xml:space="preserve"> nedir, etik duyarlı davranışlar nelerdir </w:t>
            </w:r>
            <w:r w:rsidRPr="00504644">
              <w:rPr>
                <w:sz w:val="20"/>
                <w:szCs w:val="20"/>
              </w:rPr>
              <w:t xml:space="preserve"> ve etik bilinç</w:t>
            </w:r>
            <w:r>
              <w:rPr>
                <w:sz w:val="20"/>
                <w:szCs w:val="20"/>
              </w:rPr>
              <w:t xml:space="preserve"> nasıl kullanılabilir kavrayabilirler. </w:t>
            </w:r>
          </w:p>
        </w:tc>
        <w:tc>
          <w:tcPr>
            <w:tcW w:w="1005" w:type="dxa"/>
            <w:tcBorders>
              <w:top w:val="single" w:sz="6" w:space="0" w:color="auto"/>
              <w:left w:val="single" w:sz="6" w:space="0" w:color="auto"/>
              <w:bottom w:val="single" w:sz="6" w:space="0" w:color="auto"/>
              <w:right w:val="single" w:sz="12" w:space="0" w:color="auto"/>
            </w:tcBorders>
            <w:vAlign w:val="center"/>
          </w:tcPr>
          <w:p w14:paraId="7B33BE66" w14:textId="77777777" w:rsidR="00146B06" w:rsidRPr="00913D0D" w:rsidRDefault="00146B06" w:rsidP="00146B0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146B06" w:rsidRPr="00913D0D" w14:paraId="5F40F9B7" w14:textId="77777777" w:rsidTr="00146B06">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56D1B777" w14:textId="77777777" w:rsidR="00146B06" w:rsidRPr="00913D0D" w:rsidRDefault="00146B06" w:rsidP="00146B0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tcPr>
          <w:p w14:paraId="46783A07" w14:textId="77777777" w:rsidR="00146B06" w:rsidRPr="00504644" w:rsidRDefault="00146B06" w:rsidP="00146B06">
            <w:pPr>
              <w:rPr>
                <w:sz w:val="20"/>
                <w:szCs w:val="20"/>
              </w:rPr>
            </w:pPr>
            <w:r w:rsidRPr="00504644">
              <w:rPr>
                <w:sz w:val="20"/>
                <w:szCs w:val="20"/>
              </w:rPr>
              <w:t>Sağlık uygulamalarında değer sorunları</w:t>
            </w:r>
            <w:r>
              <w:rPr>
                <w:sz w:val="20"/>
                <w:szCs w:val="20"/>
              </w:rPr>
              <w:t>nın neler olduğunu fark edebilir, çözümü için neler yapılabileceğini fark edebilir.</w:t>
            </w:r>
          </w:p>
        </w:tc>
        <w:tc>
          <w:tcPr>
            <w:tcW w:w="1005" w:type="dxa"/>
            <w:tcBorders>
              <w:top w:val="single" w:sz="6" w:space="0" w:color="auto"/>
              <w:left w:val="single" w:sz="6" w:space="0" w:color="auto"/>
              <w:bottom w:val="single" w:sz="6" w:space="0" w:color="auto"/>
              <w:right w:val="single" w:sz="12" w:space="0" w:color="auto"/>
            </w:tcBorders>
            <w:vAlign w:val="center"/>
          </w:tcPr>
          <w:p w14:paraId="0D570AAB" w14:textId="77777777" w:rsidR="00146B06" w:rsidRPr="00913D0D" w:rsidRDefault="00146B06" w:rsidP="00146B0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146B06" w:rsidRPr="00913D0D" w14:paraId="4B5BA4E7" w14:textId="77777777" w:rsidTr="00146B06">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5AB8D924" w14:textId="77777777" w:rsidR="00146B06" w:rsidRPr="00913D0D" w:rsidRDefault="00146B06" w:rsidP="00146B0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15</w:t>
            </w:r>
          </w:p>
        </w:tc>
        <w:tc>
          <w:tcPr>
            <w:tcW w:w="8187" w:type="dxa"/>
            <w:tcBorders>
              <w:top w:val="single" w:sz="6" w:space="0" w:color="auto"/>
              <w:left w:val="single" w:sz="6" w:space="0" w:color="auto"/>
              <w:bottom w:val="single" w:sz="6" w:space="0" w:color="auto"/>
              <w:right w:val="single" w:sz="6" w:space="0" w:color="auto"/>
            </w:tcBorders>
          </w:tcPr>
          <w:p w14:paraId="006F16FE" w14:textId="77777777" w:rsidR="00146B06" w:rsidRPr="00504644" w:rsidRDefault="00146B06" w:rsidP="00146B06">
            <w:pPr>
              <w:contextualSpacing/>
              <w:textAlignment w:val="baseline"/>
              <w:rPr>
                <w:sz w:val="20"/>
                <w:szCs w:val="20"/>
              </w:rPr>
            </w:pPr>
            <w:r w:rsidRPr="00504644">
              <w:rPr>
                <w:sz w:val="20"/>
                <w:szCs w:val="20"/>
              </w:rPr>
              <w:t>Sağlık uygulamalarında değer sorunlarının çözümüne yönelik atılacak adımlar</w:t>
            </w:r>
            <w:r>
              <w:rPr>
                <w:sz w:val="20"/>
                <w:szCs w:val="20"/>
              </w:rPr>
              <w:t xml:space="preserve">ın neler olduğunu fark edebilir. </w:t>
            </w:r>
          </w:p>
        </w:tc>
        <w:tc>
          <w:tcPr>
            <w:tcW w:w="1005" w:type="dxa"/>
            <w:tcBorders>
              <w:top w:val="single" w:sz="6" w:space="0" w:color="auto"/>
              <w:left w:val="single" w:sz="6" w:space="0" w:color="auto"/>
              <w:bottom w:val="single" w:sz="6" w:space="0" w:color="auto"/>
              <w:right w:val="single" w:sz="12" w:space="0" w:color="auto"/>
            </w:tcBorders>
            <w:vAlign w:val="center"/>
          </w:tcPr>
          <w:p w14:paraId="40D1CABE" w14:textId="77777777" w:rsidR="00146B06" w:rsidRPr="00913D0D" w:rsidRDefault="00146B06" w:rsidP="00146B0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146B06" w:rsidRPr="00913D0D" w14:paraId="42E09F8D" w14:textId="77777777" w:rsidTr="00146B06">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15D21AF8" w14:textId="77777777" w:rsidR="00146B06" w:rsidRPr="00913D0D" w:rsidRDefault="00146B06" w:rsidP="00146B0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16</w:t>
            </w:r>
          </w:p>
        </w:tc>
        <w:tc>
          <w:tcPr>
            <w:tcW w:w="8187" w:type="dxa"/>
            <w:tcBorders>
              <w:top w:val="single" w:sz="6" w:space="0" w:color="auto"/>
              <w:left w:val="single" w:sz="6" w:space="0" w:color="auto"/>
              <w:bottom w:val="single" w:sz="12" w:space="0" w:color="auto"/>
              <w:right w:val="single" w:sz="6" w:space="0" w:color="auto"/>
            </w:tcBorders>
            <w:vAlign w:val="center"/>
          </w:tcPr>
          <w:p w14:paraId="386168E5" w14:textId="77777777" w:rsidR="00146B06" w:rsidRPr="00504644" w:rsidRDefault="00146B06" w:rsidP="00146B06">
            <w:pPr>
              <w:rPr>
                <w:sz w:val="20"/>
                <w:szCs w:val="20"/>
              </w:rPr>
            </w:pPr>
            <w:r>
              <w:rPr>
                <w:sz w:val="20"/>
                <w:szCs w:val="20"/>
              </w:rPr>
              <w:t>Final</w:t>
            </w:r>
          </w:p>
        </w:tc>
        <w:tc>
          <w:tcPr>
            <w:tcW w:w="1005" w:type="dxa"/>
            <w:tcBorders>
              <w:top w:val="single" w:sz="6" w:space="0" w:color="auto"/>
              <w:left w:val="single" w:sz="6" w:space="0" w:color="auto"/>
              <w:bottom w:val="single" w:sz="6" w:space="0" w:color="auto"/>
              <w:right w:val="single" w:sz="12" w:space="0" w:color="auto"/>
            </w:tcBorders>
            <w:vAlign w:val="center"/>
          </w:tcPr>
          <w:p w14:paraId="0C01FA01" w14:textId="77777777" w:rsidR="00146B06" w:rsidRPr="00913D0D" w:rsidRDefault="00146B06" w:rsidP="00146B06">
            <w:pPr>
              <w:spacing w:line="240" w:lineRule="auto"/>
              <w:contextualSpacing/>
              <w:jc w:val="center"/>
              <w:rPr>
                <w:rFonts w:ascii="Times New Roman" w:eastAsia="Calibri" w:hAnsi="Times New Roman" w:cs="Times New Roman"/>
                <w:sz w:val="20"/>
                <w:szCs w:val="20"/>
              </w:rPr>
            </w:pPr>
          </w:p>
        </w:tc>
      </w:tr>
      <w:tr w:rsidR="006778C3" w:rsidRPr="00913D0D" w14:paraId="7A665D9C" w14:textId="77777777" w:rsidTr="00146B06">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3E55BDFD" w14:textId="77777777" w:rsidR="006778C3" w:rsidRPr="00913D0D" w:rsidRDefault="006778C3" w:rsidP="006778C3">
            <w:pPr>
              <w:spacing w:after="0" w:line="240" w:lineRule="auto"/>
              <w:rPr>
                <w:rFonts w:ascii="Calibri" w:eastAsia="Calibri" w:hAnsi="Calibri" w:cs="Times New Roman"/>
                <w:sz w:val="10"/>
                <w:szCs w:val="10"/>
              </w:rPr>
            </w:pPr>
          </w:p>
        </w:tc>
      </w:tr>
    </w:tbl>
    <w:p w14:paraId="44222D8C" w14:textId="77777777" w:rsidR="006778C3" w:rsidRDefault="006778C3" w:rsidP="006778C3">
      <w:pPr>
        <w:spacing w:after="0" w:line="240" w:lineRule="auto"/>
        <w:rPr>
          <w:sz w:val="10"/>
          <w:szCs w:val="10"/>
        </w:rPr>
      </w:pPr>
    </w:p>
    <w:p w14:paraId="6E3A21B5" w14:textId="77777777" w:rsidR="006778C3" w:rsidRDefault="006778C3" w:rsidP="006778C3">
      <w:pPr>
        <w:spacing w:after="0" w:line="240" w:lineRule="auto"/>
        <w:rPr>
          <w:sz w:val="10"/>
          <w:szCs w:val="10"/>
        </w:rPr>
      </w:pPr>
    </w:p>
    <w:p w14:paraId="472C1264" w14:textId="77777777" w:rsidR="006778C3" w:rsidRPr="00165EC8" w:rsidRDefault="006778C3" w:rsidP="006778C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6778C3" w:rsidRPr="00B41ECB" w14:paraId="6FDAD7A7" w14:textId="77777777" w:rsidTr="006778C3">
        <w:trPr>
          <w:trHeight w:val="449"/>
        </w:trPr>
        <w:tc>
          <w:tcPr>
            <w:tcW w:w="9624" w:type="dxa"/>
            <w:gridSpan w:val="5"/>
            <w:shd w:val="clear" w:color="auto" w:fill="FFF2CC" w:themeFill="accent4" w:themeFillTint="33"/>
            <w:vAlign w:val="center"/>
          </w:tcPr>
          <w:p w14:paraId="00CA66EA" w14:textId="77777777" w:rsidR="006778C3" w:rsidRPr="00B41ECB" w:rsidRDefault="006778C3" w:rsidP="006778C3">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6778C3" w:rsidRPr="00B41ECB" w14:paraId="282F4DF6" w14:textId="77777777" w:rsidTr="006778C3">
        <w:trPr>
          <w:trHeight w:val="567"/>
        </w:trPr>
        <w:tc>
          <w:tcPr>
            <w:tcW w:w="1403" w:type="dxa"/>
            <w:shd w:val="clear" w:color="auto" w:fill="FFF2CC" w:themeFill="accent4" w:themeFillTint="33"/>
            <w:vAlign w:val="center"/>
          </w:tcPr>
          <w:p w14:paraId="399007CC" w14:textId="77777777" w:rsidR="006778C3" w:rsidRPr="00CA0228" w:rsidRDefault="006778C3" w:rsidP="006778C3">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6587F227" w14:textId="77777777" w:rsidR="00146B06" w:rsidRPr="00146B06" w:rsidRDefault="00146B06" w:rsidP="00146B06">
            <w:pPr>
              <w:ind w:left="-109" w:right="-176"/>
              <w:jc w:val="center"/>
              <w:rPr>
                <w:rFonts w:ascii="Times New Roman" w:hAnsi="Times New Roman" w:cs="Times New Roman"/>
                <w:b/>
                <w:sz w:val="20"/>
                <w:szCs w:val="20"/>
              </w:rPr>
            </w:pPr>
            <w:r w:rsidRPr="00146B06">
              <w:rPr>
                <w:rFonts w:ascii="Times New Roman" w:hAnsi="Times New Roman" w:cs="Times New Roman"/>
                <w:b/>
                <w:sz w:val="20"/>
                <w:szCs w:val="20"/>
              </w:rPr>
              <w:t>Prof.Dr. Nurdan KIRIMLIOĞLU</w:t>
            </w:r>
          </w:p>
          <w:p w14:paraId="2B61A23A" w14:textId="77777777" w:rsidR="006778C3" w:rsidRDefault="006778C3" w:rsidP="006778C3">
            <w:pPr>
              <w:ind w:left="-109" w:right="-176"/>
              <w:jc w:val="center"/>
              <w:rPr>
                <w:rFonts w:ascii="Times New Roman" w:hAnsi="Times New Roman" w:cs="Times New Roman"/>
                <w:sz w:val="20"/>
                <w:szCs w:val="20"/>
              </w:rPr>
            </w:pPr>
          </w:p>
        </w:tc>
        <w:tc>
          <w:tcPr>
            <w:tcW w:w="2268" w:type="dxa"/>
            <w:shd w:val="clear" w:color="auto" w:fill="FFFFFF" w:themeFill="background1"/>
            <w:vAlign w:val="center"/>
          </w:tcPr>
          <w:p w14:paraId="5B995FAA" w14:textId="77777777" w:rsidR="006778C3" w:rsidRDefault="006778C3" w:rsidP="006778C3">
            <w:pPr>
              <w:jc w:val="center"/>
              <w:rPr>
                <w:rFonts w:ascii="Times New Roman" w:hAnsi="Times New Roman" w:cs="Times New Roman"/>
                <w:sz w:val="20"/>
                <w:szCs w:val="20"/>
              </w:rPr>
            </w:pPr>
          </w:p>
        </w:tc>
        <w:tc>
          <w:tcPr>
            <w:tcW w:w="1843" w:type="dxa"/>
            <w:shd w:val="clear" w:color="auto" w:fill="FFFFFF" w:themeFill="background1"/>
            <w:vAlign w:val="center"/>
          </w:tcPr>
          <w:p w14:paraId="25F7D95F" w14:textId="77777777" w:rsidR="006778C3" w:rsidRDefault="006778C3" w:rsidP="006778C3">
            <w:pPr>
              <w:jc w:val="center"/>
              <w:rPr>
                <w:rFonts w:ascii="Times New Roman" w:hAnsi="Times New Roman" w:cs="Times New Roman"/>
                <w:sz w:val="20"/>
                <w:szCs w:val="20"/>
              </w:rPr>
            </w:pPr>
          </w:p>
        </w:tc>
        <w:tc>
          <w:tcPr>
            <w:tcW w:w="1842" w:type="dxa"/>
            <w:shd w:val="clear" w:color="auto" w:fill="FFFFFF" w:themeFill="background1"/>
            <w:vAlign w:val="center"/>
          </w:tcPr>
          <w:p w14:paraId="305AD878" w14:textId="77777777" w:rsidR="006778C3" w:rsidRDefault="006778C3" w:rsidP="006778C3">
            <w:pPr>
              <w:jc w:val="center"/>
              <w:rPr>
                <w:rFonts w:ascii="Times New Roman" w:hAnsi="Times New Roman" w:cs="Times New Roman"/>
                <w:sz w:val="20"/>
                <w:szCs w:val="20"/>
              </w:rPr>
            </w:pPr>
          </w:p>
        </w:tc>
      </w:tr>
      <w:tr w:rsidR="006778C3" w:rsidRPr="00B41ECB" w14:paraId="1398093F" w14:textId="77777777" w:rsidTr="006778C3">
        <w:trPr>
          <w:trHeight w:val="794"/>
        </w:trPr>
        <w:tc>
          <w:tcPr>
            <w:tcW w:w="1403" w:type="dxa"/>
            <w:shd w:val="clear" w:color="auto" w:fill="FFF2CC" w:themeFill="accent4" w:themeFillTint="33"/>
            <w:vAlign w:val="center"/>
          </w:tcPr>
          <w:p w14:paraId="39CE8C17" w14:textId="77777777" w:rsidR="006778C3" w:rsidRPr="00CA0228" w:rsidRDefault="006778C3" w:rsidP="006778C3">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14:paraId="43E13143" w14:textId="77777777" w:rsidR="006778C3" w:rsidRPr="00957E6F" w:rsidRDefault="006778C3" w:rsidP="006778C3">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312BA830" w14:textId="77777777" w:rsidR="006778C3" w:rsidRPr="00957E6F" w:rsidRDefault="006778C3" w:rsidP="006778C3">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72E012E6" w14:textId="77777777" w:rsidR="006778C3" w:rsidRPr="00957E6F" w:rsidRDefault="006778C3" w:rsidP="006778C3">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1941FD1D" w14:textId="77777777" w:rsidR="006778C3" w:rsidRPr="00957E6F" w:rsidRDefault="006778C3" w:rsidP="006778C3">
            <w:pPr>
              <w:jc w:val="center"/>
              <w:rPr>
                <w:rFonts w:ascii="Times New Roman" w:hAnsi="Times New Roman" w:cs="Times New Roman"/>
                <w:color w:val="FF0000"/>
                <w:sz w:val="20"/>
                <w:szCs w:val="20"/>
              </w:rPr>
            </w:pPr>
          </w:p>
        </w:tc>
      </w:tr>
    </w:tbl>
    <w:p w14:paraId="4AA762D8" w14:textId="77777777" w:rsidR="00146B06" w:rsidRDefault="00146B06" w:rsidP="00146B0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287D1B6" w14:textId="77777777" w:rsidR="00146B06" w:rsidRDefault="00146B06" w:rsidP="00146B0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F84F367" w14:textId="77777777" w:rsidR="00146B06" w:rsidRDefault="00146B06" w:rsidP="00146B0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A7AB0C7" w14:textId="77777777" w:rsidR="00146B06" w:rsidRDefault="00146B06" w:rsidP="00146B0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FDC8D99" w14:textId="77777777" w:rsidR="00146B06" w:rsidRDefault="00146B06" w:rsidP="00146B0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B30EF1E" w14:textId="77777777" w:rsidR="00146B06" w:rsidRDefault="00146B06" w:rsidP="00146B0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87936" behindDoc="0" locked="0" layoutInCell="1" allowOverlap="1" wp14:anchorId="1B310355" wp14:editId="42599FA2">
            <wp:simplePos x="0" y="0"/>
            <wp:positionH relativeFrom="page">
              <wp:posOffset>6124575</wp:posOffset>
            </wp:positionH>
            <wp:positionV relativeFrom="paragraph">
              <wp:posOffset>6985</wp:posOffset>
            </wp:positionV>
            <wp:extent cx="719455" cy="719455"/>
            <wp:effectExtent l="0" t="0" r="0" b="0"/>
            <wp:wrapNone/>
            <wp:docPr id="1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6F51FEC7" w14:textId="77777777" w:rsidR="00146B06" w:rsidRDefault="00146B06" w:rsidP="00146B0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14:paraId="37A810EE" w14:textId="77777777" w:rsidR="00146B06" w:rsidRDefault="00146B06" w:rsidP="00146B0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14:paraId="459E3EDF" w14:textId="77777777" w:rsidR="00146B06" w:rsidRDefault="00146B06" w:rsidP="00146B0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.....TIP TARİHİ ve ETİK.. ANABİLİM DALI</w:t>
      </w:r>
    </w:p>
    <w:p w14:paraId="62DEC4A1" w14:textId="77777777" w:rsidR="00146B06" w:rsidRPr="00285FA2" w:rsidRDefault="00146B06" w:rsidP="00146B06">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46B06" w:rsidRPr="00B41ECB" w14:paraId="2AF18108" w14:textId="77777777" w:rsidTr="00146B06">
        <w:trPr>
          <w:trHeight w:val="312"/>
        </w:trPr>
        <w:tc>
          <w:tcPr>
            <w:tcW w:w="6506" w:type="dxa"/>
            <w:shd w:val="clear" w:color="auto" w:fill="FFF2CC" w:themeFill="accent4" w:themeFillTint="33"/>
            <w:vAlign w:val="center"/>
          </w:tcPr>
          <w:p w14:paraId="172A499B" w14:textId="77777777" w:rsidR="00146B06" w:rsidRPr="00B41ECB" w:rsidRDefault="00146B06" w:rsidP="00146B06">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4C566F1D" w14:textId="77777777" w:rsidR="00146B06" w:rsidRPr="00B41ECB" w:rsidRDefault="00146B06" w:rsidP="00146B06">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146B06" w:rsidRPr="00B41ECB" w14:paraId="0BEDAAB8" w14:textId="77777777" w:rsidTr="00146B06">
        <w:trPr>
          <w:trHeight w:val="397"/>
        </w:trPr>
        <w:tc>
          <w:tcPr>
            <w:tcW w:w="6506" w:type="dxa"/>
            <w:vAlign w:val="center"/>
          </w:tcPr>
          <w:p w14:paraId="0DEFCD0D" w14:textId="77777777" w:rsidR="00146B06" w:rsidRPr="00736985" w:rsidRDefault="00146B06" w:rsidP="00146B06">
            <w:pPr>
              <w:jc w:val="center"/>
              <w:rPr>
                <w:rFonts w:ascii="Times New Roman" w:hAnsi="Times New Roman" w:cs="Times New Roman"/>
                <w:sz w:val="20"/>
                <w:szCs w:val="20"/>
              </w:rPr>
            </w:pPr>
            <w:r>
              <w:rPr>
                <w:rFonts w:ascii="Times New Roman" w:hAnsi="Times New Roman" w:cs="Times New Roman"/>
                <w:sz w:val="20"/>
                <w:szCs w:val="20"/>
              </w:rPr>
              <w:t>FAYDACI TEORİYE GÖRE AHLAK VE HUKUK</w:t>
            </w:r>
          </w:p>
        </w:tc>
        <w:tc>
          <w:tcPr>
            <w:tcW w:w="3118" w:type="dxa"/>
            <w:vAlign w:val="center"/>
          </w:tcPr>
          <w:p w14:paraId="439A2797" w14:textId="77777777" w:rsidR="00146B06" w:rsidRPr="00736985" w:rsidRDefault="00146B06" w:rsidP="00146B06">
            <w:pPr>
              <w:jc w:val="center"/>
              <w:rPr>
                <w:rFonts w:ascii="Times New Roman" w:hAnsi="Times New Roman" w:cs="Times New Roman"/>
                <w:sz w:val="20"/>
                <w:szCs w:val="20"/>
              </w:rPr>
            </w:pPr>
            <w:r>
              <w:rPr>
                <w:rFonts w:ascii="Times New Roman" w:hAnsi="Times New Roman" w:cs="Times New Roman"/>
                <w:sz w:val="20"/>
                <w:szCs w:val="20"/>
              </w:rPr>
              <w:t>521604301</w:t>
            </w:r>
          </w:p>
        </w:tc>
      </w:tr>
    </w:tbl>
    <w:p w14:paraId="37BB06AC" w14:textId="77777777" w:rsidR="00146B06" w:rsidRPr="00137927" w:rsidRDefault="00146B06" w:rsidP="00146B06">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46B06" w:rsidRPr="00B41ECB" w14:paraId="109137FC" w14:textId="77777777" w:rsidTr="00146B06">
        <w:trPr>
          <w:trHeight w:val="312"/>
        </w:trPr>
        <w:tc>
          <w:tcPr>
            <w:tcW w:w="1928" w:type="dxa"/>
            <w:vMerge w:val="restart"/>
            <w:shd w:val="clear" w:color="auto" w:fill="FFF2CC" w:themeFill="accent4" w:themeFillTint="33"/>
            <w:vAlign w:val="center"/>
          </w:tcPr>
          <w:p w14:paraId="1CFBC64F" w14:textId="77777777" w:rsidR="00146B06" w:rsidRPr="00B41ECB" w:rsidRDefault="00146B06" w:rsidP="00146B06">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01F385AB" w14:textId="77777777" w:rsidR="00146B06" w:rsidRPr="00B41ECB" w:rsidRDefault="00146B06" w:rsidP="00146B06">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765B90BD" w14:textId="77777777" w:rsidR="00146B06" w:rsidRPr="00B41ECB" w:rsidRDefault="00146B06" w:rsidP="00146B06">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31CC9587" w14:textId="77777777" w:rsidR="00146B06" w:rsidRPr="00B41ECB" w:rsidRDefault="00146B06" w:rsidP="00146B06">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146B06" w:rsidRPr="00B41ECB" w14:paraId="527ACF83" w14:textId="77777777" w:rsidTr="00146B06">
        <w:trPr>
          <w:trHeight w:val="312"/>
        </w:trPr>
        <w:tc>
          <w:tcPr>
            <w:tcW w:w="1928" w:type="dxa"/>
            <w:vMerge/>
            <w:shd w:val="clear" w:color="auto" w:fill="FFF2CC" w:themeFill="accent4" w:themeFillTint="33"/>
            <w:vAlign w:val="center"/>
          </w:tcPr>
          <w:p w14:paraId="2E1D6D27" w14:textId="77777777" w:rsidR="00146B06" w:rsidRPr="00B41ECB" w:rsidRDefault="00146B06" w:rsidP="00146B06">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39F14A42" w14:textId="77777777" w:rsidR="00146B06" w:rsidRPr="00B41ECB" w:rsidRDefault="00146B06" w:rsidP="00146B06">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78BA9EB0" w14:textId="77777777" w:rsidR="00146B06" w:rsidRPr="00B41ECB" w:rsidRDefault="00146B06" w:rsidP="00146B06">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2A66C88A" w14:textId="77777777" w:rsidR="00146B06" w:rsidRPr="00B41ECB" w:rsidRDefault="00146B06" w:rsidP="00146B06">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442820B0" w14:textId="77777777" w:rsidR="00146B06" w:rsidRPr="00B41ECB" w:rsidRDefault="00146B06" w:rsidP="00146B06">
            <w:pPr>
              <w:jc w:val="center"/>
              <w:rPr>
                <w:rFonts w:ascii="Times New Roman" w:hAnsi="Times New Roman" w:cs="Times New Roman"/>
                <w:b/>
                <w:sz w:val="20"/>
                <w:szCs w:val="20"/>
              </w:rPr>
            </w:pPr>
          </w:p>
        </w:tc>
      </w:tr>
      <w:tr w:rsidR="00146B06" w:rsidRPr="00B41ECB" w14:paraId="650C2784" w14:textId="77777777" w:rsidTr="00146B06">
        <w:trPr>
          <w:trHeight w:val="397"/>
        </w:trPr>
        <w:tc>
          <w:tcPr>
            <w:tcW w:w="1928" w:type="dxa"/>
            <w:vAlign w:val="center"/>
          </w:tcPr>
          <w:p w14:paraId="4C77AAAF" w14:textId="77777777" w:rsidR="00146B06" w:rsidRPr="00B41ECB" w:rsidRDefault="00146B06" w:rsidP="00146B06">
            <w:pPr>
              <w:jc w:val="left"/>
              <w:rPr>
                <w:rFonts w:ascii="Times New Roman" w:hAnsi="Times New Roman" w:cs="Times New Roman"/>
                <w:sz w:val="20"/>
                <w:szCs w:val="20"/>
              </w:rPr>
            </w:pPr>
            <w:r>
              <w:rPr>
                <w:rFonts w:ascii="Times New Roman" w:hAnsi="Times New Roman" w:cs="Times New Roman"/>
                <w:sz w:val="20"/>
                <w:szCs w:val="20"/>
              </w:rPr>
              <w:t xml:space="preserve">         BAHAR</w:t>
            </w:r>
          </w:p>
        </w:tc>
        <w:tc>
          <w:tcPr>
            <w:tcW w:w="1885" w:type="dxa"/>
            <w:vAlign w:val="center"/>
          </w:tcPr>
          <w:p w14:paraId="25DBCA1A" w14:textId="77777777" w:rsidR="00146B06" w:rsidRPr="00B41ECB" w:rsidRDefault="00146B06" w:rsidP="00146B06">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7BE508B4" w14:textId="77777777" w:rsidR="00146B06" w:rsidRPr="00B41ECB" w:rsidRDefault="00146B06" w:rsidP="00146B06">
            <w:pPr>
              <w:jc w:val="center"/>
              <w:rPr>
                <w:rFonts w:ascii="Times New Roman" w:hAnsi="Times New Roman" w:cs="Times New Roman"/>
                <w:sz w:val="20"/>
                <w:szCs w:val="20"/>
              </w:rPr>
            </w:pPr>
          </w:p>
        </w:tc>
        <w:tc>
          <w:tcPr>
            <w:tcW w:w="1913" w:type="dxa"/>
            <w:vAlign w:val="center"/>
          </w:tcPr>
          <w:p w14:paraId="1C8BE99D" w14:textId="77777777" w:rsidR="00146B06" w:rsidRPr="00B41ECB" w:rsidRDefault="00146B06" w:rsidP="00146B06">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3E8DE80E" w14:textId="77777777" w:rsidR="00146B06" w:rsidRPr="00B41ECB" w:rsidRDefault="00146B06" w:rsidP="00146B06">
            <w:pPr>
              <w:jc w:val="center"/>
              <w:rPr>
                <w:rFonts w:ascii="Times New Roman" w:hAnsi="Times New Roman" w:cs="Times New Roman"/>
                <w:sz w:val="20"/>
                <w:szCs w:val="20"/>
              </w:rPr>
            </w:pPr>
            <w:r>
              <w:rPr>
                <w:rFonts w:ascii="Times New Roman" w:hAnsi="Times New Roman" w:cs="Times New Roman"/>
                <w:sz w:val="20"/>
                <w:szCs w:val="20"/>
              </w:rPr>
              <w:t>7,5</w:t>
            </w:r>
          </w:p>
        </w:tc>
      </w:tr>
    </w:tbl>
    <w:p w14:paraId="1E54E944" w14:textId="77777777" w:rsidR="00146B06" w:rsidRPr="00137927" w:rsidRDefault="00146B06" w:rsidP="00146B06">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146B06" w:rsidRPr="00B41ECB" w14:paraId="349565B7" w14:textId="77777777" w:rsidTr="00146B06">
        <w:trPr>
          <w:trHeight w:val="305"/>
        </w:trPr>
        <w:tc>
          <w:tcPr>
            <w:tcW w:w="9645" w:type="dxa"/>
            <w:gridSpan w:val="6"/>
            <w:shd w:val="clear" w:color="auto" w:fill="FFF2CC" w:themeFill="accent4" w:themeFillTint="33"/>
            <w:vAlign w:val="center"/>
          </w:tcPr>
          <w:p w14:paraId="3A85A846" w14:textId="77777777" w:rsidR="00146B06" w:rsidRPr="00B41ECB" w:rsidRDefault="00146B06" w:rsidP="00146B06">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146B06" w:rsidRPr="00B41ECB" w14:paraId="17A1CA59" w14:textId="77777777" w:rsidTr="00146B06">
        <w:trPr>
          <w:trHeight w:val="661"/>
        </w:trPr>
        <w:tc>
          <w:tcPr>
            <w:tcW w:w="1545" w:type="dxa"/>
            <w:shd w:val="clear" w:color="auto" w:fill="FFF2CC" w:themeFill="accent4" w:themeFillTint="33"/>
            <w:vAlign w:val="center"/>
          </w:tcPr>
          <w:p w14:paraId="626BE09D" w14:textId="77777777" w:rsidR="00146B06" w:rsidRPr="00B41ECB" w:rsidRDefault="00146B06" w:rsidP="00146B06">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5F94DDA5" w14:textId="77777777" w:rsidR="00146B06" w:rsidRPr="00B41ECB" w:rsidRDefault="00146B06" w:rsidP="00146B06">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6D07F162" w14:textId="77777777" w:rsidR="00146B06" w:rsidRPr="00B41ECB" w:rsidRDefault="00146B06" w:rsidP="00146B06">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14:paraId="64C432C3" w14:textId="77777777" w:rsidR="00146B06" w:rsidRPr="00B41ECB" w:rsidRDefault="00146B06" w:rsidP="00146B06">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14:paraId="55DC4DE9" w14:textId="77777777" w:rsidR="00146B06" w:rsidRPr="00B41ECB" w:rsidRDefault="00146B06" w:rsidP="00146B06">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7FA5D322" w14:textId="77777777" w:rsidR="00146B06" w:rsidRPr="00B41ECB" w:rsidRDefault="00146B06" w:rsidP="00146B06">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146B06" w:rsidRPr="00B41ECB" w14:paraId="6D37BB22" w14:textId="77777777" w:rsidTr="00146B06">
        <w:trPr>
          <w:trHeight w:val="388"/>
        </w:trPr>
        <w:tc>
          <w:tcPr>
            <w:tcW w:w="1545" w:type="dxa"/>
            <w:vAlign w:val="center"/>
          </w:tcPr>
          <w:p w14:paraId="34DC69B6" w14:textId="77777777" w:rsidR="00146B06" w:rsidRPr="005F18AF" w:rsidRDefault="00146B06" w:rsidP="00146B06">
            <w:pPr>
              <w:jc w:val="center"/>
              <w:rPr>
                <w:rFonts w:ascii="Times New Roman" w:hAnsi="Times New Roman" w:cs="Times New Roman"/>
                <w:sz w:val="20"/>
                <w:szCs w:val="20"/>
              </w:rPr>
            </w:pPr>
          </w:p>
        </w:tc>
        <w:tc>
          <w:tcPr>
            <w:tcW w:w="1701" w:type="dxa"/>
            <w:vAlign w:val="center"/>
          </w:tcPr>
          <w:p w14:paraId="06D0397F" w14:textId="77777777" w:rsidR="00146B06" w:rsidRPr="00005C86" w:rsidRDefault="00146B06" w:rsidP="00146B06">
            <w:pPr>
              <w:jc w:val="center"/>
              <w:rPr>
                <w:rFonts w:ascii="Times New Roman" w:hAnsi="Times New Roman" w:cs="Times New Roman"/>
                <w:color w:val="FF0000"/>
                <w:sz w:val="20"/>
                <w:szCs w:val="20"/>
              </w:rPr>
            </w:pPr>
          </w:p>
        </w:tc>
        <w:tc>
          <w:tcPr>
            <w:tcW w:w="1417" w:type="dxa"/>
            <w:vAlign w:val="center"/>
          </w:tcPr>
          <w:p w14:paraId="7D3A7076" w14:textId="77777777" w:rsidR="00146B06" w:rsidRPr="005F18AF" w:rsidRDefault="00146B06" w:rsidP="00146B06">
            <w:pPr>
              <w:jc w:val="center"/>
              <w:rPr>
                <w:rFonts w:ascii="Times New Roman" w:hAnsi="Times New Roman" w:cs="Times New Roman"/>
                <w:sz w:val="20"/>
                <w:szCs w:val="20"/>
              </w:rPr>
            </w:pPr>
          </w:p>
        </w:tc>
        <w:tc>
          <w:tcPr>
            <w:tcW w:w="1559" w:type="dxa"/>
            <w:vAlign w:val="center"/>
          </w:tcPr>
          <w:p w14:paraId="45F948F7" w14:textId="77777777" w:rsidR="00146B06" w:rsidRPr="005F18AF" w:rsidRDefault="00146B06" w:rsidP="00146B06">
            <w:pPr>
              <w:jc w:val="center"/>
              <w:rPr>
                <w:rFonts w:ascii="Times New Roman" w:hAnsi="Times New Roman" w:cs="Times New Roman"/>
                <w:sz w:val="20"/>
                <w:szCs w:val="20"/>
              </w:rPr>
            </w:pPr>
          </w:p>
        </w:tc>
        <w:tc>
          <w:tcPr>
            <w:tcW w:w="1843" w:type="dxa"/>
            <w:vAlign w:val="center"/>
          </w:tcPr>
          <w:p w14:paraId="07710D5E" w14:textId="77777777" w:rsidR="00146B06" w:rsidRPr="005F18AF" w:rsidRDefault="00146B06" w:rsidP="00146B06">
            <w:pPr>
              <w:jc w:val="center"/>
              <w:rPr>
                <w:rFonts w:ascii="Times New Roman" w:hAnsi="Times New Roman" w:cs="Times New Roman"/>
                <w:sz w:val="20"/>
                <w:szCs w:val="20"/>
              </w:rPr>
            </w:pPr>
          </w:p>
        </w:tc>
        <w:tc>
          <w:tcPr>
            <w:tcW w:w="1580" w:type="dxa"/>
          </w:tcPr>
          <w:p w14:paraId="171A7644" w14:textId="77777777" w:rsidR="00146B06" w:rsidRPr="00E35977" w:rsidRDefault="00146B06" w:rsidP="00146B06">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14:paraId="0E12FC8B" w14:textId="77777777" w:rsidR="00146B06" w:rsidRPr="00137927" w:rsidRDefault="00146B06" w:rsidP="00146B06">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46B06" w:rsidRPr="00B41ECB" w14:paraId="004BF064" w14:textId="77777777" w:rsidTr="00146B06">
        <w:trPr>
          <w:trHeight w:val="312"/>
        </w:trPr>
        <w:tc>
          <w:tcPr>
            <w:tcW w:w="3208" w:type="dxa"/>
            <w:shd w:val="clear" w:color="auto" w:fill="FFF2CC" w:themeFill="accent4" w:themeFillTint="33"/>
            <w:vAlign w:val="center"/>
          </w:tcPr>
          <w:p w14:paraId="096F1746" w14:textId="77777777" w:rsidR="00146B06" w:rsidRPr="00B41ECB" w:rsidRDefault="00146B06" w:rsidP="00146B06">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05DC8371" w14:textId="77777777" w:rsidR="00146B06" w:rsidRPr="00B41ECB" w:rsidRDefault="00146B06" w:rsidP="00146B06">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77AB4390" w14:textId="77777777" w:rsidR="00146B06" w:rsidRPr="00B41ECB" w:rsidRDefault="00146B06" w:rsidP="00146B06">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146B06" w:rsidRPr="00B41ECB" w14:paraId="2D90479E" w14:textId="77777777" w:rsidTr="00146B06">
        <w:trPr>
          <w:trHeight w:val="397"/>
        </w:trPr>
        <w:tc>
          <w:tcPr>
            <w:tcW w:w="3208" w:type="dxa"/>
            <w:vAlign w:val="center"/>
          </w:tcPr>
          <w:p w14:paraId="7C51D037" w14:textId="77777777" w:rsidR="00146B06" w:rsidRPr="00B41ECB" w:rsidRDefault="00146B06" w:rsidP="00146B06">
            <w:pPr>
              <w:jc w:val="center"/>
              <w:rPr>
                <w:rFonts w:ascii="Times New Roman" w:hAnsi="Times New Roman" w:cs="Times New Roman"/>
                <w:sz w:val="20"/>
                <w:szCs w:val="20"/>
              </w:rPr>
            </w:pPr>
            <w:r>
              <w:rPr>
                <w:rFonts w:ascii="Times New Roman" w:hAnsi="Times New Roman" w:cs="Times New Roman"/>
                <w:sz w:val="20"/>
                <w:szCs w:val="20"/>
              </w:rPr>
              <w:t>TÜRKÇE</w:t>
            </w:r>
          </w:p>
        </w:tc>
        <w:tc>
          <w:tcPr>
            <w:tcW w:w="3208" w:type="dxa"/>
            <w:vAlign w:val="center"/>
          </w:tcPr>
          <w:p w14:paraId="69ADCE68" w14:textId="77777777" w:rsidR="00146B06" w:rsidRPr="00B41ECB" w:rsidRDefault="00146B06" w:rsidP="00146B06">
            <w:pPr>
              <w:jc w:val="center"/>
              <w:rPr>
                <w:rFonts w:ascii="Times New Roman" w:hAnsi="Times New Roman" w:cs="Times New Roman"/>
                <w:sz w:val="20"/>
                <w:szCs w:val="20"/>
              </w:rPr>
            </w:pPr>
            <w:r>
              <w:rPr>
                <w:rFonts w:ascii="Times New Roman" w:hAnsi="Times New Roman" w:cs="Times New Roman"/>
                <w:sz w:val="20"/>
                <w:szCs w:val="20"/>
              </w:rPr>
              <w:t>DOKTORA</w:t>
            </w:r>
          </w:p>
        </w:tc>
        <w:tc>
          <w:tcPr>
            <w:tcW w:w="3208" w:type="dxa"/>
            <w:vAlign w:val="center"/>
          </w:tcPr>
          <w:p w14:paraId="4BD460BE" w14:textId="77777777" w:rsidR="00146B06" w:rsidRPr="00B41ECB" w:rsidRDefault="00146B06" w:rsidP="00146B06">
            <w:pPr>
              <w:jc w:val="center"/>
              <w:rPr>
                <w:rFonts w:ascii="Times New Roman" w:hAnsi="Times New Roman" w:cs="Times New Roman"/>
                <w:sz w:val="20"/>
                <w:szCs w:val="20"/>
              </w:rPr>
            </w:pPr>
            <w:r>
              <w:rPr>
                <w:rFonts w:ascii="Times New Roman" w:hAnsi="Times New Roman" w:cs="Times New Roman"/>
                <w:sz w:val="20"/>
                <w:szCs w:val="20"/>
              </w:rPr>
              <w:t>SEÇMELİ</w:t>
            </w:r>
          </w:p>
        </w:tc>
      </w:tr>
    </w:tbl>
    <w:p w14:paraId="13185623" w14:textId="77777777" w:rsidR="00146B06" w:rsidRPr="00137927" w:rsidRDefault="00146B06" w:rsidP="00146B06">
      <w:pPr>
        <w:spacing w:after="0" w:line="240" w:lineRule="auto"/>
        <w:rPr>
          <w:sz w:val="10"/>
          <w:szCs w:val="10"/>
        </w:rPr>
      </w:pPr>
    </w:p>
    <w:p w14:paraId="27AD391C" w14:textId="77777777" w:rsidR="00146B06" w:rsidRPr="00137927" w:rsidRDefault="00146B06" w:rsidP="00146B06">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46B06" w:rsidRPr="00B41ECB" w14:paraId="7711BCAF" w14:textId="77777777" w:rsidTr="00146B06">
        <w:trPr>
          <w:trHeight w:val="421"/>
        </w:trPr>
        <w:tc>
          <w:tcPr>
            <w:tcW w:w="2112" w:type="dxa"/>
            <w:shd w:val="clear" w:color="auto" w:fill="FFF2CC" w:themeFill="accent4" w:themeFillTint="33"/>
            <w:vAlign w:val="center"/>
          </w:tcPr>
          <w:p w14:paraId="3B74AA15" w14:textId="77777777" w:rsidR="00146B06" w:rsidRPr="00B41ECB" w:rsidRDefault="00146B06" w:rsidP="00146B06">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05ADC957" w14:textId="77777777" w:rsidR="00146B06" w:rsidRPr="00634935" w:rsidRDefault="00146B06" w:rsidP="00146B06">
            <w:pPr>
              <w:rPr>
                <w:rFonts w:ascii="Times New Roman" w:hAnsi="Times New Roman" w:cs="Times New Roman"/>
                <w:sz w:val="20"/>
                <w:szCs w:val="20"/>
                <w:highlight w:val="yellow"/>
              </w:rPr>
            </w:pPr>
          </w:p>
        </w:tc>
      </w:tr>
      <w:tr w:rsidR="00146B06" w:rsidRPr="00B41ECB" w14:paraId="0EFEDF7D" w14:textId="77777777" w:rsidTr="00146B06">
        <w:trPr>
          <w:trHeight w:val="1012"/>
        </w:trPr>
        <w:tc>
          <w:tcPr>
            <w:tcW w:w="2112" w:type="dxa"/>
            <w:shd w:val="clear" w:color="auto" w:fill="FFF2CC" w:themeFill="accent4" w:themeFillTint="33"/>
            <w:vAlign w:val="center"/>
          </w:tcPr>
          <w:p w14:paraId="7E807A9C" w14:textId="77777777" w:rsidR="00146B06" w:rsidRPr="00B41ECB" w:rsidRDefault="00146B06" w:rsidP="00146B06">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21ECA83D" w14:textId="77777777" w:rsidR="00146B06" w:rsidRPr="002E1A0B" w:rsidRDefault="00AE496B" w:rsidP="00146B06">
            <w:pPr>
              <w:rPr>
                <w:rFonts w:ascii="Times New Roman" w:hAnsi="Times New Roman" w:cs="Times New Roman"/>
                <w:sz w:val="20"/>
                <w:szCs w:val="20"/>
              </w:rPr>
            </w:pPr>
            <w:r w:rsidRPr="00504644">
              <w:rPr>
                <w:sz w:val="20"/>
                <w:szCs w:val="20"/>
              </w:rPr>
              <w:t>Tıp Etiğinde</w:t>
            </w:r>
            <w:r w:rsidR="00146B06" w:rsidRPr="00504644">
              <w:rPr>
                <w:sz w:val="20"/>
                <w:szCs w:val="20"/>
              </w:rPr>
              <w:t xml:space="preserve"> yararcılık yaklaşımı konusunda bilgi sahibi olmak.</w:t>
            </w:r>
          </w:p>
        </w:tc>
      </w:tr>
      <w:tr w:rsidR="00146B06" w:rsidRPr="00B41ECB" w14:paraId="309F5161" w14:textId="77777777" w:rsidTr="00146B06">
        <w:trPr>
          <w:trHeight w:val="984"/>
        </w:trPr>
        <w:tc>
          <w:tcPr>
            <w:tcW w:w="2112" w:type="dxa"/>
            <w:shd w:val="clear" w:color="auto" w:fill="FFF2CC" w:themeFill="accent4" w:themeFillTint="33"/>
            <w:vAlign w:val="center"/>
          </w:tcPr>
          <w:p w14:paraId="62D08225" w14:textId="77777777" w:rsidR="00146B06" w:rsidRPr="00B41ECB" w:rsidRDefault="00146B06" w:rsidP="00146B06">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741DA712" w14:textId="77777777" w:rsidR="00146B06" w:rsidRPr="00504644" w:rsidRDefault="00146B06" w:rsidP="00146B06">
            <w:pPr>
              <w:rPr>
                <w:sz w:val="20"/>
                <w:szCs w:val="20"/>
              </w:rPr>
            </w:pPr>
            <w:r w:rsidRPr="00504644">
              <w:rPr>
                <w:sz w:val="20"/>
                <w:szCs w:val="20"/>
              </w:rPr>
              <w:t>Tıbbi Uygulamaların dayanarak               yararlı olmak, temel düşüncesinden hareketle rönesanstan sonraki utilitanst ahlak öğretileri ve hukuka yansıyışı.</w:t>
            </w:r>
          </w:p>
        </w:tc>
      </w:tr>
    </w:tbl>
    <w:p w14:paraId="6B01C908" w14:textId="77777777" w:rsidR="00146B06" w:rsidRPr="00137927" w:rsidRDefault="00146B06" w:rsidP="00146B06">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146B06" w:rsidRPr="00B41ECB" w14:paraId="2EE3B651" w14:textId="77777777" w:rsidTr="00146B06">
        <w:trPr>
          <w:trHeight w:val="312"/>
        </w:trPr>
        <w:tc>
          <w:tcPr>
            <w:tcW w:w="4757" w:type="dxa"/>
            <w:gridSpan w:val="2"/>
            <w:shd w:val="clear" w:color="auto" w:fill="FFF2CC" w:themeFill="accent4" w:themeFillTint="33"/>
            <w:vAlign w:val="center"/>
          </w:tcPr>
          <w:p w14:paraId="3E8A2D18" w14:textId="77777777" w:rsidR="00146B06" w:rsidRPr="00B41ECB" w:rsidRDefault="00146B06" w:rsidP="00146B06">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14:paraId="55F0CEDB" w14:textId="77777777" w:rsidR="00146B06" w:rsidRPr="00B41ECB" w:rsidRDefault="00146B06" w:rsidP="00146B06">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123C78EF" w14:textId="77777777" w:rsidR="00146B06" w:rsidRPr="00B41ECB" w:rsidRDefault="00146B06" w:rsidP="00146B06">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14:paraId="34F82657" w14:textId="77777777" w:rsidR="00146B06" w:rsidRPr="00B41ECB" w:rsidRDefault="00146B06" w:rsidP="00146B06">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AE496B" w:rsidRPr="00B41ECB" w14:paraId="08BAC66C" w14:textId="77777777" w:rsidTr="00A325B8">
        <w:trPr>
          <w:trHeight w:val="465"/>
        </w:trPr>
        <w:tc>
          <w:tcPr>
            <w:tcW w:w="384" w:type="dxa"/>
            <w:tcBorders>
              <w:top w:val="single" w:sz="4" w:space="0" w:color="auto"/>
              <w:bottom w:val="single" w:sz="4" w:space="0" w:color="auto"/>
              <w:right w:val="nil"/>
            </w:tcBorders>
            <w:shd w:val="clear" w:color="auto" w:fill="FFFFFF" w:themeFill="background1"/>
            <w:vAlign w:val="center"/>
          </w:tcPr>
          <w:p w14:paraId="70D60BAD" w14:textId="77777777" w:rsidR="00AE496B" w:rsidRPr="00B41ECB" w:rsidRDefault="00AE496B" w:rsidP="00AE496B">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tcPr>
          <w:p w14:paraId="5E8AEC46" w14:textId="77777777" w:rsidR="00AE496B" w:rsidRPr="005279B9" w:rsidRDefault="00AE496B" w:rsidP="00AE496B">
            <w:pPr>
              <w:pStyle w:val="NormalWeb"/>
            </w:pPr>
            <w:r w:rsidRPr="005279B9">
              <w:t>Eudaimonist ahlak öğretisinin temel ilkelerini ve temsilcilerini açıklar.</w:t>
            </w:r>
          </w:p>
        </w:tc>
        <w:tc>
          <w:tcPr>
            <w:tcW w:w="2138" w:type="dxa"/>
            <w:tcBorders>
              <w:left w:val="nil"/>
            </w:tcBorders>
            <w:shd w:val="clear" w:color="auto" w:fill="FFFFFF" w:themeFill="background1"/>
          </w:tcPr>
          <w:p w14:paraId="12972002" w14:textId="77777777" w:rsidR="00AE496B" w:rsidRPr="00F12542" w:rsidRDefault="00AE496B" w:rsidP="00AE496B">
            <w:pPr>
              <w:jc w:val="center"/>
              <w:rPr>
                <w:sz w:val="20"/>
                <w:szCs w:val="20"/>
              </w:rPr>
            </w:pPr>
            <w:r w:rsidRPr="00740DFC">
              <w:rPr>
                <w:sz w:val="20"/>
                <w:szCs w:val="20"/>
              </w:rPr>
              <w:t>3-4</w:t>
            </w:r>
          </w:p>
        </w:tc>
        <w:tc>
          <w:tcPr>
            <w:tcW w:w="1364" w:type="dxa"/>
            <w:shd w:val="clear" w:color="auto" w:fill="FFFFFF" w:themeFill="background1"/>
          </w:tcPr>
          <w:p w14:paraId="4AB3B9C1" w14:textId="77777777" w:rsidR="00AE496B" w:rsidRPr="00F12542" w:rsidRDefault="00AE496B" w:rsidP="00AE496B">
            <w:pPr>
              <w:jc w:val="center"/>
            </w:pPr>
            <w:r w:rsidRPr="00970078">
              <w:t>1, 2, 5, 8, 11, 13, 14, 15</w:t>
            </w:r>
          </w:p>
        </w:tc>
        <w:tc>
          <w:tcPr>
            <w:tcW w:w="1365" w:type="dxa"/>
            <w:shd w:val="clear" w:color="auto" w:fill="FFFFFF" w:themeFill="background1"/>
          </w:tcPr>
          <w:p w14:paraId="6BE9F076" w14:textId="77777777" w:rsidR="00AE496B" w:rsidRPr="00F12542" w:rsidRDefault="00AE496B" w:rsidP="00AE496B">
            <w:pPr>
              <w:jc w:val="center"/>
              <w:rPr>
                <w:sz w:val="20"/>
                <w:szCs w:val="20"/>
              </w:rPr>
            </w:pPr>
            <w:r w:rsidRPr="004B59A3">
              <w:t>A, D</w:t>
            </w:r>
          </w:p>
        </w:tc>
      </w:tr>
      <w:tr w:rsidR="00AE496B" w:rsidRPr="00B41ECB" w14:paraId="1ECFE932" w14:textId="77777777" w:rsidTr="00A325B8">
        <w:trPr>
          <w:trHeight w:val="465"/>
        </w:trPr>
        <w:tc>
          <w:tcPr>
            <w:tcW w:w="384" w:type="dxa"/>
            <w:tcBorders>
              <w:top w:val="single" w:sz="4" w:space="0" w:color="auto"/>
              <w:bottom w:val="single" w:sz="4" w:space="0" w:color="auto"/>
              <w:right w:val="nil"/>
            </w:tcBorders>
            <w:shd w:val="clear" w:color="auto" w:fill="FFFFFF" w:themeFill="background1"/>
            <w:vAlign w:val="center"/>
          </w:tcPr>
          <w:p w14:paraId="005AD1C3" w14:textId="77777777" w:rsidR="00AE496B" w:rsidRPr="00B41ECB" w:rsidRDefault="00AE496B" w:rsidP="00AE496B">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tcPr>
          <w:p w14:paraId="372DE5FB" w14:textId="77777777" w:rsidR="00AE496B" w:rsidRPr="005279B9" w:rsidRDefault="00AE496B" w:rsidP="00AE496B">
            <w:pPr>
              <w:pStyle w:val="NormalWeb"/>
            </w:pPr>
            <w:r w:rsidRPr="005279B9">
              <w:t>Antik Yunan'daki faydacı düşünceyi ve bunun sonraki felsefeye yansımasını analiz eder.</w:t>
            </w:r>
          </w:p>
        </w:tc>
        <w:tc>
          <w:tcPr>
            <w:tcW w:w="2138" w:type="dxa"/>
            <w:tcBorders>
              <w:left w:val="nil"/>
            </w:tcBorders>
            <w:shd w:val="clear" w:color="auto" w:fill="FFFFFF" w:themeFill="background1"/>
          </w:tcPr>
          <w:p w14:paraId="76DC943D" w14:textId="77777777" w:rsidR="00AE496B" w:rsidRPr="00F12542" w:rsidRDefault="00AE496B" w:rsidP="00AE496B">
            <w:pPr>
              <w:jc w:val="center"/>
              <w:rPr>
                <w:sz w:val="20"/>
                <w:szCs w:val="20"/>
              </w:rPr>
            </w:pPr>
            <w:r w:rsidRPr="00740DFC">
              <w:rPr>
                <w:sz w:val="20"/>
                <w:szCs w:val="20"/>
              </w:rPr>
              <w:t>3-4</w:t>
            </w:r>
          </w:p>
        </w:tc>
        <w:tc>
          <w:tcPr>
            <w:tcW w:w="1364" w:type="dxa"/>
            <w:shd w:val="clear" w:color="auto" w:fill="FFFFFF" w:themeFill="background1"/>
          </w:tcPr>
          <w:p w14:paraId="072FF062" w14:textId="77777777" w:rsidR="00AE496B" w:rsidRPr="00F12542" w:rsidRDefault="00AE496B" w:rsidP="00AE496B">
            <w:pPr>
              <w:jc w:val="center"/>
            </w:pPr>
            <w:r w:rsidRPr="00970078">
              <w:t>1, 2, 5, 8, 11, 13, 14, 15</w:t>
            </w:r>
          </w:p>
        </w:tc>
        <w:tc>
          <w:tcPr>
            <w:tcW w:w="1365" w:type="dxa"/>
            <w:shd w:val="clear" w:color="auto" w:fill="FFFFFF" w:themeFill="background1"/>
          </w:tcPr>
          <w:p w14:paraId="55259B9E" w14:textId="77777777" w:rsidR="00AE496B" w:rsidRPr="00F12542" w:rsidRDefault="00AE496B" w:rsidP="00AE496B">
            <w:pPr>
              <w:jc w:val="center"/>
              <w:rPr>
                <w:sz w:val="20"/>
                <w:szCs w:val="20"/>
              </w:rPr>
            </w:pPr>
            <w:r w:rsidRPr="004B59A3">
              <w:t>A, D</w:t>
            </w:r>
          </w:p>
        </w:tc>
      </w:tr>
      <w:tr w:rsidR="00AE496B" w:rsidRPr="00B41ECB" w14:paraId="07A9EC2D" w14:textId="77777777" w:rsidTr="00A325B8">
        <w:trPr>
          <w:trHeight w:val="465"/>
        </w:trPr>
        <w:tc>
          <w:tcPr>
            <w:tcW w:w="384" w:type="dxa"/>
            <w:tcBorders>
              <w:top w:val="single" w:sz="4" w:space="0" w:color="auto"/>
              <w:bottom w:val="single" w:sz="4" w:space="0" w:color="auto"/>
              <w:right w:val="nil"/>
            </w:tcBorders>
            <w:shd w:val="clear" w:color="auto" w:fill="FFFFFF" w:themeFill="background1"/>
            <w:vAlign w:val="center"/>
          </w:tcPr>
          <w:p w14:paraId="2931F31D" w14:textId="77777777" w:rsidR="00AE496B" w:rsidRPr="00B41ECB" w:rsidRDefault="00AE496B" w:rsidP="00AE496B">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tcPr>
          <w:p w14:paraId="7C48721A" w14:textId="77777777" w:rsidR="00AE496B" w:rsidRPr="005279B9" w:rsidRDefault="00AE496B" w:rsidP="00AE496B">
            <w:pPr>
              <w:pStyle w:val="NormalWeb"/>
            </w:pPr>
            <w:r w:rsidRPr="005279B9">
              <w:t>İngiliz filozoflar Jeremy Bentham ve J.S. Mill'in faydacılık anlayışlarını karşılaştırır.</w:t>
            </w:r>
          </w:p>
        </w:tc>
        <w:tc>
          <w:tcPr>
            <w:tcW w:w="2138" w:type="dxa"/>
            <w:tcBorders>
              <w:left w:val="nil"/>
            </w:tcBorders>
          </w:tcPr>
          <w:p w14:paraId="024E5618" w14:textId="77777777" w:rsidR="00AE496B" w:rsidRPr="00F12542" w:rsidRDefault="00AE496B" w:rsidP="00AE496B">
            <w:pPr>
              <w:jc w:val="center"/>
              <w:rPr>
                <w:sz w:val="20"/>
                <w:szCs w:val="20"/>
              </w:rPr>
            </w:pPr>
            <w:r w:rsidRPr="00740DFC">
              <w:rPr>
                <w:sz w:val="20"/>
                <w:szCs w:val="20"/>
              </w:rPr>
              <w:t>3-4</w:t>
            </w:r>
          </w:p>
        </w:tc>
        <w:tc>
          <w:tcPr>
            <w:tcW w:w="1364" w:type="dxa"/>
          </w:tcPr>
          <w:p w14:paraId="124999EF" w14:textId="77777777" w:rsidR="00AE496B" w:rsidRPr="00F12542" w:rsidRDefault="00AE496B" w:rsidP="00AE496B">
            <w:pPr>
              <w:jc w:val="center"/>
            </w:pPr>
            <w:r w:rsidRPr="00970078">
              <w:t>1, 2, 5, 8, 11, 13, 14, 15</w:t>
            </w:r>
          </w:p>
        </w:tc>
        <w:tc>
          <w:tcPr>
            <w:tcW w:w="1365" w:type="dxa"/>
            <w:shd w:val="clear" w:color="auto" w:fill="FFFFFF" w:themeFill="background1"/>
          </w:tcPr>
          <w:p w14:paraId="2CA316AE" w14:textId="77777777" w:rsidR="00AE496B" w:rsidRPr="00F12542" w:rsidRDefault="00AE496B" w:rsidP="00AE496B">
            <w:pPr>
              <w:jc w:val="center"/>
              <w:rPr>
                <w:sz w:val="20"/>
                <w:szCs w:val="20"/>
              </w:rPr>
            </w:pPr>
            <w:r w:rsidRPr="004B59A3">
              <w:t>A, D</w:t>
            </w:r>
          </w:p>
        </w:tc>
      </w:tr>
      <w:tr w:rsidR="00AE496B" w:rsidRPr="00B41ECB" w14:paraId="2A5DCED5" w14:textId="77777777" w:rsidTr="00A325B8">
        <w:trPr>
          <w:trHeight w:val="465"/>
        </w:trPr>
        <w:tc>
          <w:tcPr>
            <w:tcW w:w="384" w:type="dxa"/>
            <w:tcBorders>
              <w:top w:val="single" w:sz="4" w:space="0" w:color="auto"/>
              <w:bottom w:val="single" w:sz="4" w:space="0" w:color="auto"/>
              <w:right w:val="nil"/>
            </w:tcBorders>
            <w:shd w:val="clear" w:color="auto" w:fill="FFFFFF" w:themeFill="background1"/>
            <w:vAlign w:val="center"/>
          </w:tcPr>
          <w:p w14:paraId="1CD64175" w14:textId="77777777" w:rsidR="00AE496B" w:rsidRPr="00B41ECB" w:rsidRDefault="00AE496B" w:rsidP="00AE496B">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tcPr>
          <w:p w14:paraId="6299E770" w14:textId="77777777" w:rsidR="00AE496B" w:rsidRPr="005279B9" w:rsidRDefault="00AE496B" w:rsidP="00AE496B">
            <w:pPr>
              <w:pStyle w:val="NormalWeb"/>
            </w:pPr>
            <w:r w:rsidRPr="005279B9">
              <w:t>Kıta Avrupası faydacılığının temel entelektüel yapısını ve etkisini değerlendirir.</w:t>
            </w:r>
          </w:p>
        </w:tc>
        <w:tc>
          <w:tcPr>
            <w:tcW w:w="2138" w:type="dxa"/>
            <w:tcBorders>
              <w:left w:val="nil"/>
            </w:tcBorders>
          </w:tcPr>
          <w:p w14:paraId="4550ADE5" w14:textId="77777777" w:rsidR="00AE496B" w:rsidRPr="00F12542" w:rsidRDefault="00AE496B" w:rsidP="00AE496B">
            <w:pPr>
              <w:jc w:val="center"/>
              <w:rPr>
                <w:sz w:val="20"/>
                <w:szCs w:val="20"/>
              </w:rPr>
            </w:pPr>
            <w:r w:rsidRPr="00740DFC">
              <w:rPr>
                <w:sz w:val="20"/>
                <w:szCs w:val="20"/>
              </w:rPr>
              <w:t>3-4</w:t>
            </w:r>
          </w:p>
        </w:tc>
        <w:tc>
          <w:tcPr>
            <w:tcW w:w="1364" w:type="dxa"/>
          </w:tcPr>
          <w:p w14:paraId="432C0DD9" w14:textId="77777777" w:rsidR="00AE496B" w:rsidRPr="00F12542" w:rsidRDefault="00AE496B" w:rsidP="00AE496B">
            <w:pPr>
              <w:jc w:val="center"/>
            </w:pPr>
            <w:r w:rsidRPr="00970078">
              <w:t>1, 2, 5, 8, 11, 13, 14, 15</w:t>
            </w:r>
          </w:p>
        </w:tc>
        <w:tc>
          <w:tcPr>
            <w:tcW w:w="1365" w:type="dxa"/>
            <w:shd w:val="clear" w:color="auto" w:fill="FFFFFF" w:themeFill="background1"/>
          </w:tcPr>
          <w:p w14:paraId="0C1C07A4" w14:textId="77777777" w:rsidR="00AE496B" w:rsidRPr="00F12542" w:rsidRDefault="00AE496B" w:rsidP="00AE496B">
            <w:pPr>
              <w:jc w:val="center"/>
              <w:rPr>
                <w:sz w:val="20"/>
                <w:szCs w:val="20"/>
              </w:rPr>
            </w:pPr>
            <w:r w:rsidRPr="004B59A3">
              <w:t>A, D</w:t>
            </w:r>
          </w:p>
        </w:tc>
      </w:tr>
      <w:tr w:rsidR="00AE496B" w:rsidRPr="00B41ECB" w14:paraId="2671A50C" w14:textId="77777777" w:rsidTr="00A325B8">
        <w:trPr>
          <w:trHeight w:val="465"/>
        </w:trPr>
        <w:tc>
          <w:tcPr>
            <w:tcW w:w="384" w:type="dxa"/>
            <w:tcBorders>
              <w:top w:val="single" w:sz="4" w:space="0" w:color="auto"/>
              <w:bottom w:val="single" w:sz="4" w:space="0" w:color="auto"/>
              <w:right w:val="nil"/>
            </w:tcBorders>
            <w:shd w:val="clear" w:color="auto" w:fill="FFFFFF" w:themeFill="background1"/>
            <w:vAlign w:val="center"/>
          </w:tcPr>
          <w:p w14:paraId="6BD49A51" w14:textId="77777777" w:rsidR="00AE496B" w:rsidRPr="00B41ECB" w:rsidRDefault="00AE496B" w:rsidP="00AE496B">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tcPr>
          <w:p w14:paraId="56310691" w14:textId="77777777" w:rsidR="00AE496B" w:rsidRPr="005279B9" w:rsidRDefault="00AE496B" w:rsidP="00AE496B">
            <w:pPr>
              <w:pStyle w:val="NormalWeb"/>
            </w:pPr>
            <w:r w:rsidRPr="005279B9">
              <w:t>Rönesans döneminde faydacı düşüncenin gelişimini açıklar.</w:t>
            </w:r>
          </w:p>
        </w:tc>
        <w:tc>
          <w:tcPr>
            <w:tcW w:w="2138" w:type="dxa"/>
            <w:tcBorders>
              <w:left w:val="nil"/>
            </w:tcBorders>
          </w:tcPr>
          <w:p w14:paraId="31D5CD28" w14:textId="77777777" w:rsidR="00AE496B" w:rsidRPr="00F12542" w:rsidRDefault="00AE496B" w:rsidP="00AE496B">
            <w:pPr>
              <w:jc w:val="center"/>
              <w:rPr>
                <w:sz w:val="20"/>
                <w:szCs w:val="20"/>
              </w:rPr>
            </w:pPr>
            <w:r w:rsidRPr="00740DFC">
              <w:rPr>
                <w:sz w:val="20"/>
                <w:szCs w:val="20"/>
              </w:rPr>
              <w:t>3-4</w:t>
            </w:r>
          </w:p>
        </w:tc>
        <w:tc>
          <w:tcPr>
            <w:tcW w:w="1364" w:type="dxa"/>
          </w:tcPr>
          <w:p w14:paraId="722C4142" w14:textId="77777777" w:rsidR="00AE496B" w:rsidRPr="00F12542" w:rsidRDefault="00AE496B" w:rsidP="00AE496B">
            <w:pPr>
              <w:jc w:val="center"/>
            </w:pPr>
            <w:r w:rsidRPr="00970078">
              <w:t>1, 2, 5, 8, 11, 13, 14, 15</w:t>
            </w:r>
          </w:p>
        </w:tc>
        <w:tc>
          <w:tcPr>
            <w:tcW w:w="1365" w:type="dxa"/>
            <w:shd w:val="clear" w:color="auto" w:fill="FFFFFF" w:themeFill="background1"/>
          </w:tcPr>
          <w:p w14:paraId="26D076FE" w14:textId="77777777" w:rsidR="00AE496B" w:rsidRPr="00F12542" w:rsidRDefault="00AE496B" w:rsidP="00AE496B">
            <w:pPr>
              <w:jc w:val="center"/>
              <w:rPr>
                <w:sz w:val="20"/>
                <w:szCs w:val="20"/>
              </w:rPr>
            </w:pPr>
            <w:r w:rsidRPr="004B59A3">
              <w:t>A, D</w:t>
            </w:r>
          </w:p>
        </w:tc>
      </w:tr>
      <w:tr w:rsidR="00AE496B" w:rsidRPr="00B41ECB" w14:paraId="73F52B11" w14:textId="77777777" w:rsidTr="00A325B8">
        <w:trPr>
          <w:trHeight w:val="465"/>
        </w:trPr>
        <w:tc>
          <w:tcPr>
            <w:tcW w:w="384" w:type="dxa"/>
            <w:tcBorders>
              <w:top w:val="single" w:sz="4" w:space="0" w:color="auto"/>
              <w:bottom w:val="single" w:sz="4" w:space="0" w:color="auto"/>
              <w:right w:val="nil"/>
            </w:tcBorders>
            <w:shd w:val="clear" w:color="auto" w:fill="FFFFFF" w:themeFill="background1"/>
            <w:vAlign w:val="center"/>
          </w:tcPr>
          <w:p w14:paraId="70D58EBB" w14:textId="77777777" w:rsidR="00AE496B" w:rsidRPr="00B41ECB" w:rsidRDefault="00AE496B" w:rsidP="00AE496B">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tcPr>
          <w:p w14:paraId="4BD17FD0" w14:textId="77777777" w:rsidR="00AE496B" w:rsidRPr="005279B9" w:rsidRDefault="00AE496B" w:rsidP="00AE496B">
            <w:pPr>
              <w:pStyle w:val="NormalWeb"/>
            </w:pPr>
            <w:r w:rsidRPr="005279B9">
              <w:t>Francis Bacon ve Thomas Hobbes'un toplumsal düzen üzerine faydacı görüşlerini analiz eder.</w:t>
            </w:r>
          </w:p>
        </w:tc>
        <w:tc>
          <w:tcPr>
            <w:tcW w:w="2138" w:type="dxa"/>
            <w:tcBorders>
              <w:left w:val="nil"/>
            </w:tcBorders>
          </w:tcPr>
          <w:p w14:paraId="3F212D59" w14:textId="77777777" w:rsidR="00AE496B" w:rsidRPr="00F12542" w:rsidRDefault="00AE496B" w:rsidP="00AE496B">
            <w:pPr>
              <w:jc w:val="center"/>
              <w:rPr>
                <w:sz w:val="20"/>
                <w:szCs w:val="20"/>
              </w:rPr>
            </w:pPr>
            <w:r w:rsidRPr="00740DFC">
              <w:rPr>
                <w:sz w:val="20"/>
                <w:szCs w:val="20"/>
              </w:rPr>
              <w:t>3-4</w:t>
            </w:r>
          </w:p>
        </w:tc>
        <w:tc>
          <w:tcPr>
            <w:tcW w:w="1364" w:type="dxa"/>
          </w:tcPr>
          <w:p w14:paraId="76D5808D" w14:textId="77777777" w:rsidR="00AE496B" w:rsidRPr="00F12542" w:rsidRDefault="00AE496B" w:rsidP="00AE496B">
            <w:pPr>
              <w:jc w:val="center"/>
            </w:pPr>
            <w:r w:rsidRPr="00970078">
              <w:t>1, 2, 5, 8, 11, 13, 14, 15</w:t>
            </w:r>
          </w:p>
        </w:tc>
        <w:tc>
          <w:tcPr>
            <w:tcW w:w="1365" w:type="dxa"/>
            <w:shd w:val="clear" w:color="auto" w:fill="FFFFFF" w:themeFill="background1"/>
          </w:tcPr>
          <w:p w14:paraId="77B19D87" w14:textId="77777777" w:rsidR="00AE496B" w:rsidRPr="00F12542" w:rsidRDefault="00AE496B" w:rsidP="00AE496B">
            <w:pPr>
              <w:jc w:val="center"/>
              <w:rPr>
                <w:sz w:val="20"/>
                <w:szCs w:val="20"/>
              </w:rPr>
            </w:pPr>
            <w:r w:rsidRPr="004B59A3">
              <w:t>A, D</w:t>
            </w:r>
          </w:p>
        </w:tc>
      </w:tr>
      <w:tr w:rsidR="00AE496B" w:rsidRPr="00B41ECB" w14:paraId="32BFC8C7" w14:textId="77777777" w:rsidTr="00A325B8">
        <w:trPr>
          <w:trHeight w:val="465"/>
        </w:trPr>
        <w:tc>
          <w:tcPr>
            <w:tcW w:w="384" w:type="dxa"/>
            <w:tcBorders>
              <w:top w:val="single" w:sz="4" w:space="0" w:color="auto"/>
              <w:bottom w:val="single" w:sz="4" w:space="0" w:color="auto"/>
              <w:right w:val="nil"/>
            </w:tcBorders>
            <w:shd w:val="clear" w:color="auto" w:fill="FFFFFF" w:themeFill="background1"/>
            <w:vAlign w:val="center"/>
          </w:tcPr>
          <w:p w14:paraId="1F822217" w14:textId="77777777" w:rsidR="00AE496B" w:rsidRPr="00B41ECB" w:rsidRDefault="00AE496B" w:rsidP="00AE496B">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tcPr>
          <w:p w14:paraId="5E628A05" w14:textId="77777777" w:rsidR="00AE496B" w:rsidRPr="005279B9" w:rsidRDefault="00AE496B" w:rsidP="00AE496B">
            <w:pPr>
              <w:pStyle w:val="NormalWeb"/>
            </w:pPr>
            <w:r w:rsidRPr="005279B9">
              <w:t>John Locke ve David Hume'un modern faydacı etik üzerindeki etkisini değerlendirir.</w:t>
            </w:r>
          </w:p>
        </w:tc>
        <w:tc>
          <w:tcPr>
            <w:tcW w:w="2138" w:type="dxa"/>
            <w:tcBorders>
              <w:left w:val="nil"/>
            </w:tcBorders>
          </w:tcPr>
          <w:p w14:paraId="0555CE77" w14:textId="77777777" w:rsidR="00AE496B" w:rsidRPr="00F12542" w:rsidRDefault="00AE496B" w:rsidP="00AE496B">
            <w:pPr>
              <w:jc w:val="center"/>
              <w:rPr>
                <w:sz w:val="20"/>
                <w:szCs w:val="20"/>
              </w:rPr>
            </w:pPr>
            <w:r w:rsidRPr="00740DFC">
              <w:rPr>
                <w:sz w:val="20"/>
                <w:szCs w:val="20"/>
              </w:rPr>
              <w:t>3-4</w:t>
            </w:r>
          </w:p>
        </w:tc>
        <w:tc>
          <w:tcPr>
            <w:tcW w:w="1364" w:type="dxa"/>
          </w:tcPr>
          <w:p w14:paraId="47DE6D3E" w14:textId="77777777" w:rsidR="00AE496B" w:rsidRPr="00F12542" w:rsidRDefault="00AE496B" w:rsidP="00AE496B">
            <w:pPr>
              <w:jc w:val="center"/>
            </w:pPr>
            <w:r w:rsidRPr="00970078">
              <w:t>1, 2, 5, 8, 11, 13, 14, 15</w:t>
            </w:r>
          </w:p>
        </w:tc>
        <w:tc>
          <w:tcPr>
            <w:tcW w:w="1365" w:type="dxa"/>
            <w:shd w:val="clear" w:color="auto" w:fill="FFFFFF" w:themeFill="background1"/>
          </w:tcPr>
          <w:p w14:paraId="3B11BE56" w14:textId="77777777" w:rsidR="00AE496B" w:rsidRPr="00F12542" w:rsidRDefault="00AE496B" w:rsidP="00AE496B">
            <w:pPr>
              <w:jc w:val="center"/>
              <w:rPr>
                <w:sz w:val="20"/>
                <w:szCs w:val="20"/>
              </w:rPr>
            </w:pPr>
            <w:r w:rsidRPr="004B59A3">
              <w:t>A, D</w:t>
            </w:r>
          </w:p>
        </w:tc>
      </w:tr>
      <w:tr w:rsidR="00AE496B" w:rsidRPr="00B41ECB" w14:paraId="5F4AC394" w14:textId="77777777" w:rsidTr="00A325B8">
        <w:trPr>
          <w:trHeight w:val="465"/>
        </w:trPr>
        <w:tc>
          <w:tcPr>
            <w:tcW w:w="384" w:type="dxa"/>
            <w:tcBorders>
              <w:top w:val="single" w:sz="4" w:space="0" w:color="auto"/>
              <w:bottom w:val="single" w:sz="4" w:space="0" w:color="auto"/>
              <w:right w:val="nil"/>
            </w:tcBorders>
            <w:shd w:val="clear" w:color="auto" w:fill="FFFFFF" w:themeFill="background1"/>
            <w:vAlign w:val="center"/>
          </w:tcPr>
          <w:p w14:paraId="0286447A" w14:textId="77777777" w:rsidR="00AE496B" w:rsidRDefault="00AE496B" w:rsidP="00AE496B">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tcPr>
          <w:p w14:paraId="73FDA90D" w14:textId="77777777" w:rsidR="00AE496B" w:rsidRPr="005279B9" w:rsidRDefault="00AE496B" w:rsidP="00AE496B">
            <w:pPr>
              <w:pStyle w:val="NormalWeb"/>
            </w:pPr>
            <w:r w:rsidRPr="005279B9">
              <w:t>Bentham'ın "en yüksek mutluluk ilkesi"ni ve hedonik hesaplama kavramını tartışır.</w:t>
            </w:r>
          </w:p>
        </w:tc>
        <w:tc>
          <w:tcPr>
            <w:tcW w:w="2138" w:type="dxa"/>
            <w:tcBorders>
              <w:left w:val="nil"/>
            </w:tcBorders>
          </w:tcPr>
          <w:p w14:paraId="654B426C" w14:textId="77777777" w:rsidR="00AE496B" w:rsidRPr="00F12542" w:rsidRDefault="00AE496B" w:rsidP="00AE496B">
            <w:pPr>
              <w:jc w:val="center"/>
              <w:rPr>
                <w:sz w:val="20"/>
                <w:szCs w:val="20"/>
              </w:rPr>
            </w:pPr>
            <w:r w:rsidRPr="00740DFC">
              <w:rPr>
                <w:sz w:val="20"/>
                <w:szCs w:val="20"/>
              </w:rPr>
              <w:t>3-4</w:t>
            </w:r>
          </w:p>
        </w:tc>
        <w:tc>
          <w:tcPr>
            <w:tcW w:w="1364" w:type="dxa"/>
          </w:tcPr>
          <w:p w14:paraId="13400CD1" w14:textId="77777777" w:rsidR="00AE496B" w:rsidRPr="00F12542" w:rsidRDefault="00AE496B" w:rsidP="00AE496B">
            <w:pPr>
              <w:jc w:val="center"/>
            </w:pPr>
            <w:r w:rsidRPr="00970078">
              <w:t>1, 2, 5, 8, 11, 13, 14, 15</w:t>
            </w:r>
          </w:p>
        </w:tc>
        <w:tc>
          <w:tcPr>
            <w:tcW w:w="1365" w:type="dxa"/>
            <w:shd w:val="clear" w:color="auto" w:fill="FFFFFF" w:themeFill="background1"/>
          </w:tcPr>
          <w:p w14:paraId="1B3870C4" w14:textId="77777777" w:rsidR="00AE496B" w:rsidRPr="00F12542" w:rsidRDefault="00AE496B" w:rsidP="00AE496B">
            <w:pPr>
              <w:jc w:val="center"/>
              <w:rPr>
                <w:sz w:val="20"/>
                <w:szCs w:val="20"/>
              </w:rPr>
            </w:pPr>
            <w:r w:rsidRPr="004B59A3">
              <w:t>A, D</w:t>
            </w:r>
          </w:p>
        </w:tc>
      </w:tr>
      <w:tr w:rsidR="00AE496B" w:rsidRPr="00B41ECB" w14:paraId="49AC6D17" w14:textId="77777777" w:rsidTr="00A325B8">
        <w:trPr>
          <w:trHeight w:val="465"/>
        </w:trPr>
        <w:tc>
          <w:tcPr>
            <w:tcW w:w="384" w:type="dxa"/>
            <w:tcBorders>
              <w:top w:val="single" w:sz="4" w:space="0" w:color="auto"/>
              <w:bottom w:val="single" w:sz="4" w:space="0" w:color="auto"/>
              <w:right w:val="nil"/>
            </w:tcBorders>
            <w:shd w:val="clear" w:color="auto" w:fill="FFFFFF" w:themeFill="background1"/>
            <w:vAlign w:val="center"/>
          </w:tcPr>
          <w:p w14:paraId="523DDD55" w14:textId="77777777" w:rsidR="00AE496B" w:rsidRDefault="00AE496B" w:rsidP="00AE496B">
            <w:pPr>
              <w:jc w:val="right"/>
              <w:rPr>
                <w:rFonts w:ascii="Times New Roman" w:hAnsi="Times New Roman" w:cs="Times New Roman"/>
                <w:b/>
                <w:sz w:val="20"/>
                <w:szCs w:val="20"/>
              </w:rPr>
            </w:pPr>
            <w:r>
              <w:rPr>
                <w:rFonts w:ascii="Times New Roman" w:hAnsi="Times New Roman" w:cs="Times New Roman"/>
                <w:b/>
                <w:sz w:val="20"/>
                <w:szCs w:val="20"/>
              </w:rPr>
              <w:t>9</w:t>
            </w:r>
          </w:p>
        </w:tc>
        <w:tc>
          <w:tcPr>
            <w:tcW w:w="4373" w:type="dxa"/>
            <w:tcBorders>
              <w:left w:val="nil"/>
            </w:tcBorders>
          </w:tcPr>
          <w:p w14:paraId="2A60D42E" w14:textId="77777777" w:rsidR="00AE496B" w:rsidRPr="005279B9" w:rsidRDefault="00AE496B" w:rsidP="00AE496B">
            <w:pPr>
              <w:pStyle w:val="NormalWeb"/>
            </w:pPr>
            <w:r w:rsidRPr="005279B9">
              <w:t>Bentham'ın hukuk teorisini ve hukukun oluşumunda fayda ilkesini inceler.</w:t>
            </w:r>
          </w:p>
        </w:tc>
        <w:tc>
          <w:tcPr>
            <w:tcW w:w="2138" w:type="dxa"/>
            <w:tcBorders>
              <w:left w:val="nil"/>
            </w:tcBorders>
          </w:tcPr>
          <w:p w14:paraId="5FB8BB6E" w14:textId="77777777" w:rsidR="00AE496B" w:rsidRPr="00F12542" w:rsidRDefault="00AE496B" w:rsidP="00AE496B">
            <w:pPr>
              <w:jc w:val="center"/>
              <w:rPr>
                <w:sz w:val="20"/>
                <w:szCs w:val="20"/>
              </w:rPr>
            </w:pPr>
            <w:r w:rsidRPr="00740DFC">
              <w:rPr>
                <w:sz w:val="20"/>
                <w:szCs w:val="20"/>
              </w:rPr>
              <w:t>3-4</w:t>
            </w:r>
          </w:p>
        </w:tc>
        <w:tc>
          <w:tcPr>
            <w:tcW w:w="1364" w:type="dxa"/>
          </w:tcPr>
          <w:p w14:paraId="4CFB592E" w14:textId="77777777" w:rsidR="00AE496B" w:rsidRPr="00F12542" w:rsidRDefault="00AE496B" w:rsidP="00AE496B">
            <w:pPr>
              <w:jc w:val="center"/>
            </w:pPr>
            <w:r w:rsidRPr="00970078">
              <w:t>1, 2, 5, 8, 11, 13, 14, 15</w:t>
            </w:r>
          </w:p>
        </w:tc>
        <w:tc>
          <w:tcPr>
            <w:tcW w:w="1365" w:type="dxa"/>
            <w:shd w:val="clear" w:color="auto" w:fill="FFFFFF" w:themeFill="background1"/>
          </w:tcPr>
          <w:p w14:paraId="61991AF7" w14:textId="77777777" w:rsidR="00AE496B" w:rsidRPr="00F12542" w:rsidRDefault="00AE496B" w:rsidP="00AE496B">
            <w:pPr>
              <w:jc w:val="center"/>
              <w:rPr>
                <w:sz w:val="20"/>
                <w:szCs w:val="20"/>
              </w:rPr>
            </w:pPr>
            <w:r w:rsidRPr="004B59A3">
              <w:t>A, D</w:t>
            </w:r>
          </w:p>
        </w:tc>
      </w:tr>
      <w:tr w:rsidR="00AE496B" w:rsidRPr="00B41ECB" w14:paraId="7E637A8F" w14:textId="77777777" w:rsidTr="00A325B8">
        <w:trPr>
          <w:trHeight w:val="465"/>
        </w:trPr>
        <w:tc>
          <w:tcPr>
            <w:tcW w:w="384" w:type="dxa"/>
            <w:tcBorders>
              <w:top w:val="single" w:sz="4" w:space="0" w:color="auto"/>
              <w:bottom w:val="single" w:sz="4" w:space="0" w:color="auto"/>
              <w:right w:val="nil"/>
            </w:tcBorders>
            <w:shd w:val="clear" w:color="auto" w:fill="FFFFFF" w:themeFill="background1"/>
            <w:vAlign w:val="center"/>
          </w:tcPr>
          <w:p w14:paraId="76E1F2C1" w14:textId="77777777" w:rsidR="00AE496B" w:rsidRDefault="00AE496B" w:rsidP="00AE496B">
            <w:pPr>
              <w:jc w:val="right"/>
              <w:rPr>
                <w:rFonts w:ascii="Times New Roman" w:hAnsi="Times New Roman" w:cs="Times New Roman"/>
                <w:b/>
                <w:sz w:val="20"/>
                <w:szCs w:val="20"/>
              </w:rPr>
            </w:pPr>
            <w:r>
              <w:rPr>
                <w:rFonts w:ascii="Times New Roman" w:hAnsi="Times New Roman" w:cs="Times New Roman"/>
                <w:b/>
                <w:sz w:val="20"/>
                <w:szCs w:val="20"/>
              </w:rPr>
              <w:t>10</w:t>
            </w:r>
          </w:p>
        </w:tc>
        <w:tc>
          <w:tcPr>
            <w:tcW w:w="4373" w:type="dxa"/>
            <w:tcBorders>
              <w:left w:val="nil"/>
            </w:tcBorders>
          </w:tcPr>
          <w:p w14:paraId="552AC96D" w14:textId="77777777" w:rsidR="00AE496B" w:rsidRPr="005279B9" w:rsidRDefault="00AE496B" w:rsidP="00AE496B">
            <w:pPr>
              <w:pStyle w:val="NormalWeb"/>
            </w:pPr>
            <w:r w:rsidRPr="005279B9">
              <w:t>John Stuart Mill'in "nitelikli hazlar" ve bireysel özgürlük kavramlarını analiz eder.</w:t>
            </w:r>
          </w:p>
        </w:tc>
        <w:tc>
          <w:tcPr>
            <w:tcW w:w="2138" w:type="dxa"/>
            <w:tcBorders>
              <w:left w:val="nil"/>
            </w:tcBorders>
          </w:tcPr>
          <w:p w14:paraId="657E496A" w14:textId="77777777" w:rsidR="00AE496B" w:rsidRPr="00F12542" w:rsidRDefault="00AE496B" w:rsidP="00AE496B">
            <w:pPr>
              <w:jc w:val="center"/>
              <w:rPr>
                <w:sz w:val="20"/>
                <w:szCs w:val="20"/>
              </w:rPr>
            </w:pPr>
            <w:r w:rsidRPr="00740DFC">
              <w:rPr>
                <w:sz w:val="20"/>
                <w:szCs w:val="20"/>
              </w:rPr>
              <w:t>3-4</w:t>
            </w:r>
          </w:p>
        </w:tc>
        <w:tc>
          <w:tcPr>
            <w:tcW w:w="1364" w:type="dxa"/>
          </w:tcPr>
          <w:p w14:paraId="38D35A26" w14:textId="77777777" w:rsidR="00AE496B" w:rsidRPr="00F12542" w:rsidRDefault="00AE496B" w:rsidP="00AE496B">
            <w:pPr>
              <w:jc w:val="center"/>
            </w:pPr>
            <w:r w:rsidRPr="00970078">
              <w:t>1, 2, 5, 8, 11, 13, 14, 15</w:t>
            </w:r>
          </w:p>
        </w:tc>
        <w:tc>
          <w:tcPr>
            <w:tcW w:w="1365" w:type="dxa"/>
            <w:shd w:val="clear" w:color="auto" w:fill="FFFFFF" w:themeFill="background1"/>
          </w:tcPr>
          <w:p w14:paraId="1F363A33" w14:textId="77777777" w:rsidR="00AE496B" w:rsidRPr="00F12542" w:rsidRDefault="00AE496B" w:rsidP="00AE496B">
            <w:pPr>
              <w:jc w:val="center"/>
              <w:rPr>
                <w:sz w:val="20"/>
                <w:szCs w:val="20"/>
              </w:rPr>
            </w:pPr>
            <w:r w:rsidRPr="004B59A3">
              <w:t>A, D</w:t>
            </w:r>
          </w:p>
        </w:tc>
      </w:tr>
      <w:tr w:rsidR="00AE496B" w:rsidRPr="00B41ECB" w14:paraId="6FB8EBD8" w14:textId="77777777" w:rsidTr="00A325B8">
        <w:trPr>
          <w:trHeight w:val="465"/>
        </w:trPr>
        <w:tc>
          <w:tcPr>
            <w:tcW w:w="384" w:type="dxa"/>
            <w:tcBorders>
              <w:top w:val="single" w:sz="4" w:space="0" w:color="auto"/>
              <w:bottom w:val="single" w:sz="4" w:space="0" w:color="auto"/>
              <w:right w:val="nil"/>
            </w:tcBorders>
            <w:shd w:val="clear" w:color="auto" w:fill="FFFFFF" w:themeFill="background1"/>
            <w:vAlign w:val="center"/>
          </w:tcPr>
          <w:p w14:paraId="4961BD74" w14:textId="77777777" w:rsidR="00AE496B" w:rsidRDefault="00AE496B" w:rsidP="00AE496B">
            <w:pPr>
              <w:jc w:val="right"/>
              <w:rPr>
                <w:rFonts w:ascii="Times New Roman" w:hAnsi="Times New Roman" w:cs="Times New Roman"/>
                <w:b/>
                <w:sz w:val="20"/>
                <w:szCs w:val="20"/>
              </w:rPr>
            </w:pPr>
            <w:r>
              <w:rPr>
                <w:rFonts w:ascii="Times New Roman" w:hAnsi="Times New Roman" w:cs="Times New Roman"/>
                <w:b/>
                <w:sz w:val="20"/>
                <w:szCs w:val="20"/>
              </w:rPr>
              <w:t>11</w:t>
            </w:r>
          </w:p>
        </w:tc>
        <w:tc>
          <w:tcPr>
            <w:tcW w:w="4373" w:type="dxa"/>
            <w:tcBorders>
              <w:left w:val="nil"/>
            </w:tcBorders>
          </w:tcPr>
          <w:p w14:paraId="45ADEE92" w14:textId="77777777" w:rsidR="00AE496B" w:rsidRPr="005279B9" w:rsidRDefault="00AE496B" w:rsidP="00AE496B">
            <w:pPr>
              <w:pStyle w:val="NormalWeb"/>
            </w:pPr>
            <w:r w:rsidRPr="005279B9">
              <w:t>Etik teorilerde adalet ve fayda kavramları arasındaki ilişkiyi değerlendirir.</w:t>
            </w:r>
          </w:p>
        </w:tc>
        <w:tc>
          <w:tcPr>
            <w:tcW w:w="2138" w:type="dxa"/>
            <w:tcBorders>
              <w:left w:val="nil"/>
            </w:tcBorders>
          </w:tcPr>
          <w:p w14:paraId="3CA6324D" w14:textId="77777777" w:rsidR="00AE496B" w:rsidRPr="00F12542" w:rsidRDefault="00AE496B" w:rsidP="00AE496B">
            <w:pPr>
              <w:jc w:val="center"/>
              <w:rPr>
                <w:sz w:val="20"/>
                <w:szCs w:val="20"/>
              </w:rPr>
            </w:pPr>
            <w:r w:rsidRPr="00740DFC">
              <w:rPr>
                <w:sz w:val="20"/>
                <w:szCs w:val="20"/>
              </w:rPr>
              <w:t>3-4</w:t>
            </w:r>
          </w:p>
        </w:tc>
        <w:tc>
          <w:tcPr>
            <w:tcW w:w="1364" w:type="dxa"/>
          </w:tcPr>
          <w:p w14:paraId="4EE496F4" w14:textId="77777777" w:rsidR="00AE496B" w:rsidRPr="00F12542" w:rsidRDefault="00AE496B" w:rsidP="00AE496B">
            <w:pPr>
              <w:jc w:val="center"/>
            </w:pPr>
            <w:r w:rsidRPr="00970078">
              <w:t>1, 2, 5, 8, 11, 13, 14, 15</w:t>
            </w:r>
          </w:p>
        </w:tc>
        <w:tc>
          <w:tcPr>
            <w:tcW w:w="1365" w:type="dxa"/>
            <w:shd w:val="clear" w:color="auto" w:fill="FFFFFF" w:themeFill="background1"/>
          </w:tcPr>
          <w:p w14:paraId="327FE675" w14:textId="77777777" w:rsidR="00AE496B" w:rsidRPr="00F12542" w:rsidRDefault="00AE496B" w:rsidP="00AE496B">
            <w:pPr>
              <w:jc w:val="center"/>
              <w:rPr>
                <w:sz w:val="20"/>
                <w:szCs w:val="20"/>
              </w:rPr>
            </w:pPr>
            <w:r w:rsidRPr="004B59A3">
              <w:t>A, D</w:t>
            </w:r>
          </w:p>
        </w:tc>
      </w:tr>
      <w:tr w:rsidR="00AE496B" w:rsidRPr="00B41ECB" w14:paraId="7D07D770" w14:textId="77777777" w:rsidTr="00A325B8">
        <w:trPr>
          <w:trHeight w:val="465"/>
        </w:trPr>
        <w:tc>
          <w:tcPr>
            <w:tcW w:w="384" w:type="dxa"/>
            <w:tcBorders>
              <w:top w:val="single" w:sz="4" w:space="0" w:color="auto"/>
              <w:bottom w:val="single" w:sz="4" w:space="0" w:color="auto"/>
              <w:right w:val="nil"/>
            </w:tcBorders>
            <w:shd w:val="clear" w:color="auto" w:fill="FFFFFF" w:themeFill="background1"/>
            <w:vAlign w:val="center"/>
          </w:tcPr>
          <w:p w14:paraId="243CB967" w14:textId="77777777" w:rsidR="00AE496B" w:rsidRDefault="00AE496B" w:rsidP="00AE496B">
            <w:pPr>
              <w:jc w:val="right"/>
              <w:rPr>
                <w:rFonts w:ascii="Times New Roman" w:hAnsi="Times New Roman" w:cs="Times New Roman"/>
                <w:b/>
                <w:sz w:val="20"/>
                <w:szCs w:val="20"/>
              </w:rPr>
            </w:pPr>
            <w:r>
              <w:rPr>
                <w:rFonts w:ascii="Times New Roman" w:hAnsi="Times New Roman" w:cs="Times New Roman"/>
                <w:b/>
                <w:sz w:val="20"/>
                <w:szCs w:val="20"/>
              </w:rPr>
              <w:t>12</w:t>
            </w:r>
          </w:p>
        </w:tc>
        <w:tc>
          <w:tcPr>
            <w:tcW w:w="4373" w:type="dxa"/>
            <w:tcBorders>
              <w:left w:val="nil"/>
            </w:tcBorders>
          </w:tcPr>
          <w:p w14:paraId="48A16887" w14:textId="77777777" w:rsidR="00AE496B" w:rsidRPr="005279B9" w:rsidRDefault="00AE496B" w:rsidP="00AE496B">
            <w:pPr>
              <w:pStyle w:val="NormalWeb"/>
            </w:pPr>
            <w:r w:rsidRPr="005279B9">
              <w:t>Tıp etiğinde adalet ve fayda arasındaki dengeyi ve olası çatışmaları tartışır.</w:t>
            </w:r>
          </w:p>
        </w:tc>
        <w:tc>
          <w:tcPr>
            <w:tcW w:w="2138" w:type="dxa"/>
            <w:tcBorders>
              <w:left w:val="nil"/>
            </w:tcBorders>
          </w:tcPr>
          <w:p w14:paraId="7333E126" w14:textId="77777777" w:rsidR="00AE496B" w:rsidRPr="00F12542" w:rsidRDefault="00AE496B" w:rsidP="00AE496B">
            <w:pPr>
              <w:jc w:val="center"/>
              <w:rPr>
                <w:sz w:val="20"/>
                <w:szCs w:val="20"/>
              </w:rPr>
            </w:pPr>
            <w:r w:rsidRPr="00740DFC">
              <w:rPr>
                <w:sz w:val="20"/>
                <w:szCs w:val="20"/>
              </w:rPr>
              <w:t>3-4</w:t>
            </w:r>
          </w:p>
        </w:tc>
        <w:tc>
          <w:tcPr>
            <w:tcW w:w="1364" w:type="dxa"/>
          </w:tcPr>
          <w:p w14:paraId="28517467" w14:textId="77777777" w:rsidR="00AE496B" w:rsidRPr="00F12542" w:rsidRDefault="00AE496B" w:rsidP="00AE496B">
            <w:pPr>
              <w:jc w:val="center"/>
            </w:pPr>
            <w:r w:rsidRPr="00970078">
              <w:t>1, 2, 5, 8, 11, 13, 14, 15</w:t>
            </w:r>
          </w:p>
        </w:tc>
        <w:tc>
          <w:tcPr>
            <w:tcW w:w="1365" w:type="dxa"/>
            <w:shd w:val="clear" w:color="auto" w:fill="FFFFFF" w:themeFill="background1"/>
          </w:tcPr>
          <w:p w14:paraId="57EB6829" w14:textId="77777777" w:rsidR="00AE496B" w:rsidRPr="00F12542" w:rsidRDefault="00AE496B" w:rsidP="00AE496B">
            <w:pPr>
              <w:jc w:val="center"/>
              <w:rPr>
                <w:sz w:val="20"/>
                <w:szCs w:val="20"/>
              </w:rPr>
            </w:pPr>
            <w:r w:rsidRPr="004B59A3">
              <w:t>A, D</w:t>
            </w:r>
          </w:p>
        </w:tc>
      </w:tr>
      <w:tr w:rsidR="00AE496B" w:rsidRPr="00B41ECB" w14:paraId="006E6A6C" w14:textId="77777777" w:rsidTr="00A325B8">
        <w:trPr>
          <w:trHeight w:val="465"/>
        </w:trPr>
        <w:tc>
          <w:tcPr>
            <w:tcW w:w="384" w:type="dxa"/>
            <w:tcBorders>
              <w:top w:val="single" w:sz="4" w:space="0" w:color="auto"/>
              <w:bottom w:val="single" w:sz="4" w:space="0" w:color="auto"/>
              <w:right w:val="nil"/>
            </w:tcBorders>
            <w:shd w:val="clear" w:color="auto" w:fill="FFFFFF" w:themeFill="background1"/>
            <w:vAlign w:val="center"/>
          </w:tcPr>
          <w:p w14:paraId="30E0EF21" w14:textId="77777777" w:rsidR="00AE496B" w:rsidRDefault="00AE496B" w:rsidP="00AE496B">
            <w:pPr>
              <w:jc w:val="right"/>
              <w:rPr>
                <w:rFonts w:ascii="Times New Roman" w:hAnsi="Times New Roman" w:cs="Times New Roman"/>
                <w:b/>
                <w:sz w:val="20"/>
                <w:szCs w:val="20"/>
              </w:rPr>
            </w:pPr>
            <w:r>
              <w:rPr>
                <w:rFonts w:ascii="Times New Roman" w:hAnsi="Times New Roman" w:cs="Times New Roman"/>
                <w:b/>
                <w:sz w:val="20"/>
                <w:szCs w:val="20"/>
              </w:rPr>
              <w:t>13</w:t>
            </w:r>
          </w:p>
        </w:tc>
        <w:tc>
          <w:tcPr>
            <w:tcW w:w="4373" w:type="dxa"/>
            <w:tcBorders>
              <w:left w:val="nil"/>
            </w:tcBorders>
          </w:tcPr>
          <w:p w14:paraId="4042A02D" w14:textId="77777777" w:rsidR="00AE496B" w:rsidRPr="005279B9" w:rsidRDefault="00AE496B" w:rsidP="00AE496B">
            <w:pPr>
              <w:pStyle w:val="NormalWeb"/>
            </w:pPr>
            <w:r w:rsidRPr="005279B9">
              <w:t>Faydacı ahlak teorilerini çağdaş etik ve hukuk anlayışları ışığında eleştirir.</w:t>
            </w:r>
          </w:p>
        </w:tc>
        <w:tc>
          <w:tcPr>
            <w:tcW w:w="2138" w:type="dxa"/>
            <w:tcBorders>
              <w:left w:val="nil"/>
            </w:tcBorders>
          </w:tcPr>
          <w:p w14:paraId="5707BA5C" w14:textId="77777777" w:rsidR="00AE496B" w:rsidRPr="00F12542" w:rsidRDefault="00AE496B" w:rsidP="00AE496B">
            <w:pPr>
              <w:jc w:val="center"/>
              <w:rPr>
                <w:sz w:val="20"/>
                <w:szCs w:val="20"/>
              </w:rPr>
            </w:pPr>
            <w:r w:rsidRPr="00740DFC">
              <w:rPr>
                <w:sz w:val="20"/>
                <w:szCs w:val="20"/>
              </w:rPr>
              <w:t>3-4</w:t>
            </w:r>
          </w:p>
        </w:tc>
        <w:tc>
          <w:tcPr>
            <w:tcW w:w="1364" w:type="dxa"/>
          </w:tcPr>
          <w:p w14:paraId="5E85375B" w14:textId="77777777" w:rsidR="00AE496B" w:rsidRPr="00F12542" w:rsidRDefault="00AE496B" w:rsidP="00AE496B">
            <w:pPr>
              <w:jc w:val="center"/>
            </w:pPr>
            <w:r w:rsidRPr="00970078">
              <w:t>1, 2, 5, 8, 11, 13, 14, 15</w:t>
            </w:r>
          </w:p>
        </w:tc>
        <w:tc>
          <w:tcPr>
            <w:tcW w:w="1365" w:type="dxa"/>
            <w:shd w:val="clear" w:color="auto" w:fill="FFFFFF" w:themeFill="background1"/>
          </w:tcPr>
          <w:p w14:paraId="37A99964" w14:textId="77777777" w:rsidR="00AE496B" w:rsidRPr="00F12542" w:rsidRDefault="00AE496B" w:rsidP="00AE496B">
            <w:pPr>
              <w:jc w:val="center"/>
              <w:rPr>
                <w:sz w:val="20"/>
                <w:szCs w:val="20"/>
              </w:rPr>
            </w:pPr>
            <w:r w:rsidRPr="004B59A3">
              <w:t>A, D</w:t>
            </w:r>
          </w:p>
        </w:tc>
      </w:tr>
    </w:tbl>
    <w:p w14:paraId="26F56397" w14:textId="77777777" w:rsidR="00146B06" w:rsidRPr="009D328E" w:rsidRDefault="00146B06" w:rsidP="00146B06">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2EFA4DBB" w14:textId="77777777" w:rsidR="00146B06" w:rsidRDefault="00146B06" w:rsidP="00146B06">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5384D4EA" w14:textId="77777777" w:rsidR="00146B06" w:rsidRDefault="00146B06" w:rsidP="00146B06">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46B06" w:rsidRPr="00B41ECB" w14:paraId="3088D3CA" w14:textId="77777777" w:rsidTr="00146B06">
        <w:trPr>
          <w:trHeight w:val="567"/>
        </w:trPr>
        <w:tc>
          <w:tcPr>
            <w:tcW w:w="2112" w:type="dxa"/>
            <w:shd w:val="clear" w:color="auto" w:fill="FFF2CC" w:themeFill="accent4" w:themeFillTint="33"/>
            <w:vAlign w:val="center"/>
          </w:tcPr>
          <w:p w14:paraId="29E8EC43" w14:textId="77777777" w:rsidR="00146B06" w:rsidRPr="00B41ECB" w:rsidRDefault="00146B06" w:rsidP="00146B06">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67BCA100" w14:textId="77777777" w:rsidR="00146B06" w:rsidRPr="00504644" w:rsidRDefault="00146B06" w:rsidP="00146B06">
            <w:pPr>
              <w:rPr>
                <w:sz w:val="20"/>
                <w:szCs w:val="20"/>
              </w:rPr>
            </w:pPr>
            <w:r w:rsidRPr="00504644">
              <w:rPr>
                <w:sz w:val="20"/>
                <w:szCs w:val="20"/>
              </w:rPr>
              <w:t>Adnan Gürüz, “Faydacı Teoriye Göre Ahlak ve Hukuk”, Ankara Hukuk Fakültesi Yayınları, 1963</w:t>
            </w:r>
          </w:p>
          <w:p w14:paraId="4A7974F6" w14:textId="77777777" w:rsidR="00146B06" w:rsidRPr="00504644" w:rsidRDefault="00146B06" w:rsidP="00146B06">
            <w:pPr>
              <w:rPr>
                <w:sz w:val="20"/>
                <w:szCs w:val="20"/>
              </w:rPr>
            </w:pPr>
          </w:p>
        </w:tc>
      </w:tr>
      <w:tr w:rsidR="00146B06" w:rsidRPr="00B41ECB" w14:paraId="4086D134" w14:textId="77777777" w:rsidTr="00146B06">
        <w:trPr>
          <w:trHeight w:val="843"/>
        </w:trPr>
        <w:tc>
          <w:tcPr>
            <w:tcW w:w="2112" w:type="dxa"/>
            <w:shd w:val="clear" w:color="auto" w:fill="FFF2CC" w:themeFill="accent4" w:themeFillTint="33"/>
            <w:vAlign w:val="center"/>
          </w:tcPr>
          <w:p w14:paraId="0C31BEBC" w14:textId="77777777" w:rsidR="00146B06" w:rsidRPr="00B41ECB" w:rsidRDefault="00146B06" w:rsidP="00146B06">
            <w:pPr>
              <w:rPr>
                <w:rFonts w:ascii="Times New Roman" w:hAnsi="Times New Roman" w:cs="Times New Roman"/>
                <w:b/>
                <w:sz w:val="20"/>
                <w:szCs w:val="20"/>
              </w:rPr>
            </w:pPr>
            <w:r>
              <w:rPr>
                <w:rFonts w:ascii="Times New Roman" w:hAnsi="Times New Roman" w:cs="Times New Roman"/>
                <w:b/>
                <w:sz w:val="20"/>
                <w:szCs w:val="20"/>
              </w:rPr>
              <w:lastRenderedPageBreak/>
              <w:t>Yardımcı Kaynaklar</w:t>
            </w:r>
          </w:p>
        </w:tc>
        <w:tc>
          <w:tcPr>
            <w:tcW w:w="7512" w:type="dxa"/>
            <w:tcBorders>
              <w:top w:val="single" w:sz="12" w:space="0" w:color="auto"/>
              <w:left w:val="single" w:sz="12" w:space="0" w:color="auto"/>
              <w:bottom w:val="single" w:sz="12" w:space="0" w:color="auto"/>
              <w:right w:val="single" w:sz="12" w:space="0" w:color="auto"/>
            </w:tcBorders>
          </w:tcPr>
          <w:p w14:paraId="6B6ED74F" w14:textId="77777777" w:rsidR="00146B06" w:rsidRPr="00504644" w:rsidRDefault="00146B06" w:rsidP="00146B06">
            <w:pPr>
              <w:rPr>
                <w:sz w:val="20"/>
                <w:szCs w:val="20"/>
              </w:rPr>
            </w:pPr>
            <w:r w:rsidRPr="00504644">
              <w:rPr>
                <w:sz w:val="20"/>
                <w:szCs w:val="20"/>
              </w:rPr>
              <w:t>1-Adnan Gürüz, “Faydacı Teoriye Göre Ahlak ve Hukuk”, Ankara Hukuk Fakültesi Yayınları, 1963</w:t>
            </w:r>
          </w:p>
          <w:p w14:paraId="1646E790" w14:textId="77777777" w:rsidR="00146B06" w:rsidRPr="00504644" w:rsidRDefault="00146B06" w:rsidP="00146B06">
            <w:pPr>
              <w:rPr>
                <w:sz w:val="20"/>
                <w:szCs w:val="20"/>
              </w:rPr>
            </w:pPr>
            <w:r w:rsidRPr="00504644">
              <w:rPr>
                <w:sz w:val="20"/>
                <w:szCs w:val="20"/>
              </w:rPr>
              <w:t xml:space="preserve">2-David Lyons, “Moral Aspects of Legal Theory, Cambridge Unv. Press,1993 </w:t>
            </w:r>
          </w:p>
          <w:p w14:paraId="392E4E83" w14:textId="77777777" w:rsidR="00146B06" w:rsidRPr="00504644" w:rsidRDefault="00146B06" w:rsidP="00146B06">
            <w:pPr>
              <w:rPr>
                <w:sz w:val="20"/>
                <w:szCs w:val="20"/>
              </w:rPr>
            </w:pPr>
          </w:p>
        </w:tc>
      </w:tr>
      <w:tr w:rsidR="00146B06" w:rsidRPr="00B41ECB" w14:paraId="28325224" w14:textId="77777777" w:rsidTr="00146B06">
        <w:trPr>
          <w:trHeight w:val="567"/>
        </w:trPr>
        <w:tc>
          <w:tcPr>
            <w:tcW w:w="2112" w:type="dxa"/>
            <w:shd w:val="clear" w:color="auto" w:fill="FFF2CC" w:themeFill="accent4" w:themeFillTint="33"/>
            <w:vAlign w:val="center"/>
          </w:tcPr>
          <w:p w14:paraId="0F149B06" w14:textId="77777777" w:rsidR="00146B06" w:rsidRPr="00B41ECB" w:rsidRDefault="00146B06" w:rsidP="00146B06">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248BF492" w14:textId="77777777" w:rsidR="00146B06" w:rsidRPr="00B41ECB" w:rsidRDefault="00146B06" w:rsidP="00146B06">
            <w:pPr>
              <w:rPr>
                <w:rFonts w:ascii="Times New Roman" w:hAnsi="Times New Roman" w:cs="Times New Roman"/>
                <w:sz w:val="20"/>
                <w:szCs w:val="20"/>
              </w:rPr>
            </w:pPr>
            <w:r w:rsidRPr="00E01425">
              <w:rPr>
                <w:rFonts w:ascii="Times New Roman" w:hAnsi="Times New Roman" w:cs="Times New Roman"/>
                <w:sz w:val="20"/>
                <w:szCs w:val="20"/>
              </w:rPr>
              <w:t>Bilgisayar, projeksiyon</w:t>
            </w:r>
          </w:p>
        </w:tc>
      </w:tr>
    </w:tbl>
    <w:p w14:paraId="2D860566" w14:textId="77777777" w:rsidR="00146B06" w:rsidRPr="005E44D3" w:rsidRDefault="00146B06" w:rsidP="00146B06">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46B06" w:rsidRPr="00B41ECB" w14:paraId="080E9B87" w14:textId="77777777" w:rsidTr="00146B06">
        <w:trPr>
          <w:trHeight w:val="312"/>
        </w:trPr>
        <w:tc>
          <w:tcPr>
            <w:tcW w:w="9624" w:type="dxa"/>
            <w:gridSpan w:val="2"/>
            <w:shd w:val="clear" w:color="auto" w:fill="FFF2CC" w:themeFill="accent4" w:themeFillTint="33"/>
            <w:vAlign w:val="center"/>
          </w:tcPr>
          <w:p w14:paraId="0989D720" w14:textId="77777777" w:rsidR="00146B06" w:rsidRPr="002E1A0B" w:rsidRDefault="00146B06" w:rsidP="00146B06">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146B06" w:rsidRPr="00B41ECB" w14:paraId="60F281F5" w14:textId="77777777" w:rsidTr="00146B06">
        <w:trPr>
          <w:trHeight w:val="283"/>
        </w:trPr>
        <w:tc>
          <w:tcPr>
            <w:tcW w:w="667" w:type="dxa"/>
            <w:tcBorders>
              <w:top w:val="single" w:sz="4" w:space="0" w:color="auto"/>
              <w:bottom w:val="single" w:sz="4" w:space="0" w:color="auto"/>
              <w:right w:val="nil"/>
            </w:tcBorders>
            <w:shd w:val="clear" w:color="auto" w:fill="FFFFFF" w:themeFill="background1"/>
            <w:vAlign w:val="center"/>
          </w:tcPr>
          <w:p w14:paraId="337146A9" w14:textId="77777777" w:rsidR="00146B06" w:rsidRPr="00B41ECB" w:rsidRDefault="00146B06" w:rsidP="00146B06">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1BB09937" w14:textId="77777777" w:rsidR="00146B06" w:rsidRPr="00504644" w:rsidRDefault="00146B06" w:rsidP="00146B06">
            <w:pPr>
              <w:rPr>
                <w:sz w:val="20"/>
                <w:szCs w:val="20"/>
              </w:rPr>
            </w:pPr>
            <w:r w:rsidRPr="00504644">
              <w:rPr>
                <w:sz w:val="20"/>
                <w:szCs w:val="20"/>
              </w:rPr>
              <w:t>Eudamonist Ahlak Öğretisi ve İlk Temsilcileri</w:t>
            </w:r>
          </w:p>
        </w:tc>
      </w:tr>
      <w:tr w:rsidR="00146B06" w:rsidRPr="00B41ECB" w14:paraId="3C8177B8" w14:textId="77777777" w:rsidTr="00146B06">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708FEF" w14:textId="77777777" w:rsidR="00146B06" w:rsidRPr="00B41ECB" w:rsidRDefault="00146B06" w:rsidP="00146B06">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434EAE4C" w14:textId="77777777" w:rsidR="00146B06" w:rsidRPr="00504644" w:rsidRDefault="00146B06" w:rsidP="00146B06">
            <w:pPr>
              <w:rPr>
                <w:sz w:val="20"/>
                <w:szCs w:val="20"/>
              </w:rPr>
            </w:pPr>
            <w:r w:rsidRPr="00504644">
              <w:rPr>
                <w:sz w:val="20"/>
                <w:szCs w:val="20"/>
              </w:rPr>
              <w:t>Eski yunanda faydacılar</w:t>
            </w:r>
          </w:p>
        </w:tc>
      </w:tr>
      <w:tr w:rsidR="00146B06" w:rsidRPr="00B41ECB" w14:paraId="6EAD3067" w14:textId="77777777" w:rsidTr="00146B06">
        <w:trPr>
          <w:trHeight w:val="70"/>
        </w:trPr>
        <w:tc>
          <w:tcPr>
            <w:tcW w:w="667" w:type="dxa"/>
            <w:tcBorders>
              <w:top w:val="single" w:sz="4" w:space="0" w:color="auto"/>
              <w:bottom w:val="single" w:sz="4" w:space="0" w:color="auto"/>
              <w:right w:val="nil"/>
            </w:tcBorders>
            <w:shd w:val="clear" w:color="auto" w:fill="FFFFFF" w:themeFill="background1"/>
            <w:vAlign w:val="center"/>
          </w:tcPr>
          <w:p w14:paraId="4DDAAD14" w14:textId="77777777" w:rsidR="00146B06" w:rsidRPr="00B41ECB" w:rsidRDefault="00146B06" w:rsidP="00146B06">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592EACEF" w14:textId="77777777" w:rsidR="00146B06" w:rsidRPr="00504644" w:rsidRDefault="00146B06" w:rsidP="00146B06">
            <w:pPr>
              <w:rPr>
                <w:sz w:val="20"/>
                <w:szCs w:val="20"/>
              </w:rPr>
            </w:pPr>
            <w:r w:rsidRPr="00504644">
              <w:rPr>
                <w:sz w:val="20"/>
                <w:szCs w:val="20"/>
              </w:rPr>
              <w:t>İngiliz faydacılığı</w:t>
            </w:r>
          </w:p>
        </w:tc>
      </w:tr>
      <w:tr w:rsidR="00146B06" w:rsidRPr="00B41ECB" w14:paraId="48A28748" w14:textId="77777777" w:rsidTr="00146B0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526C89F" w14:textId="77777777" w:rsidR="00146B06" w:rsidRPr="00B41ECB" w:rsidRDefault="00146B06" w:rsidP="00146B06">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3BEB3023" w14:textId="77777777" w:rsidR="00146B06" w:rsidRPr="00504644" w:rsidRDefault="00146B06" w:rsidP="00146B06">
            <w:pPr>
              <w:rPr>
                <w:sz w:val="20"/>
                <w:szCs w:val="20"/>
              </w:rPr>
            </w:pPr>
            <w:r w:rsidRPr="00504644">
              <w:rPr>
                <w:sz w:val="20"/>
                <w:szCs w:val="20"/>
              </w:rPr>
              <w:t>Avrupalı faydacılar</w:t>
            </w:r>
          </w:p>
        </w:tc>
      </w:tr>
      <w:tr w:rsidR="00146B06" w:rsidRPr="00B41ECB" w14:paraId="390182ED" w14:textId="77777777" w:rsidTr="00146B06">
        <w:trPr>
          <w:trHeight w:val="283"/>
        </w:trPr>
        <w:tc>
          <w:tcPr>
            <w:tcW w:w="667" w:type="dxa"/>
            <w:tcBorders>
              <w:top w:val="single" w:sz="4" w:space="0" w:color="auto"/>
              <w:bottom w:val="single" w:sz="4" w:space="0" w:color="auto"/>
              <w:right w:val="nil"/>
            </w:tcBorders>
            <w:shd w:val="clear" w:color="auto" w:fill="FFFFFF" w:themeFill="background1"/>
            <w:vAlign w:val="center"/>
          </w:tcPr>
          <w:p w14:paraId="1E2CA375" w14:textId="77777777" w:rsidR="00146B06" w:rsidRPr="00B41ECB" w:rsidRDefault="00146B06" w:rsidP="00146B06">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3187923A" w14:textId="77777777" w:rsidR="00146B06" w:rsidRPr="00504644" w:rsidRDefault="00146B06" w:rsidP="00146B06">
            <w:pPr>
              <w:rPr>
                <w:sz w:val="20"/>
                <w:szCs w:val="20"/>
              </w:rPr>
            </w:pPr>
            <w:r w:rsidRPr="00504644">
              <w:rPr>
                <w:sz w:val="20"/>
                <w:szCs w:val="20"/>
              </w:rPr>
              <w:t>Rönesans ve faydacılık görüşü</w:t>
            </w:r>
          </w:p>
        </w:tc>
      </w:tr>
      <w:tr w:rsidR="00146B06" w:rsidRPr="00B41ECB" w14:paraId="400AFB7D" w14:textId="77777777" w:rsidTr="00146B0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089F5C" w14:textId="77777777" w:rsidR="00146B06" w:rsidRPr="00B41ECB" w:rsidRDefault="00146B06" w:rsidP="00146B06">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07D6370F" w14:textId="77777777" w:rsidR="00146B06" w:rsidRPr="00504644" w:rsidRDefault="00146B06" w:rsidP="00146B06">
            <w:pPr>
              <w:rPr>
                <w:sz w:val="20"/>
                <w:szCs w:val="20"/>
              </w:rPr>
            </w:pPr>
            <w:r w:rsidRPr="00504644">
              <w:rPr>
                <w:sz w:val="20"/>
                <w:szCs w:val="20"/>
              </w:rPr>
              <w:t>F.Bacon, T.Hobbes Faydacılık görüşleri</w:t>
            </w:r>
          </w:p>
        </w:tc>
      </w:tr>
      <w:tr w:rsidR="00146B06" w:rsidRPr="00B41ECB" w14:paraId="2B90BDEF" w14:textId="77777777" w:rsidTr="00146B0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5EB75E" w14:textId="77777777" w:rsidR="00146B06" w:rsidRPr="00B41ECB" w:rsidRDefault="00146B06" w:rsidP="00146B06">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4CAD332A" w14:textId="77777777" w:rsidR="00146B06" w:rsidRPr="00504644" w:rsidRDefault="00146B06" w:rsidP="00146B06">
            <w:pPr>
              <w:rPr>
                <w:bCs/>
                <w:sz w:val="20"/>
                <w:szCs w:val="20"/>
              </w:rPr>
            </w:pPr>
            <w:r w:rsidRPr="00504644">
              <w:rPr>
                <w:bCs/>
                <w:sz w:val="20"/>
                <w:szCs w:val="20"/>
              </w:rPr>
              <w:t>J.Locke ,D.Huma faydacılık görüşleri</w:t>
            </w:r>
          </w:p>
        </w:tc>
      </w:tr>
      <w:tr w:rsidR="00146B06" w:rsidRPr="00B41ECB" w14:paraId="00D11B6F" w14:textId="77777777" w:rsidTr="00146B06">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AD33C5C" w14:textId="77777777" w:rsidR="00146B06" w:rsidRPr="00B41ECB" w:rsidRDefault="00146B06" w:rsidP="00146B06">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44BF7AA6" w14:textId="77777777" w:rsidR="00146B06" w:rsidRPr="002E1A0B" w:rsidRDefault="00146B06" w:rsidP="00146B06">
            <w:pPr>
              <w:rPr>
                <w:rFonts w:ascii="Times New Roman" w:hAnsi="Times New Roman" w:cs="Times New Roman"/>
                <w:sz w:val="20"/>
                <w:szCs w:val="20"/>
              </w:rPr>
            </w:pPr>
            <w:r>
              <w:rPr>
                <w:rFonts w:ascii="Times New Roman" w:hAnsi="Times New Roman" w:cs="Times New Roman"/>
                <w:sz w:val="20"/>
                <w:szCs w:val="20"/>
              </w:rPr>
              <w:t>Ara Sınavlar</w:t>
            </w:r>
          </w:p>
        </w:tc>
      </w:tr>
      <w:tr w:rsidR="00146B06" w:rsidRPr="00B41ECB" w14:paraId="0B0E5528" w14:textId="77777777" w:rsidTr="00146B06">
        <w:trPr>
          <w:trHeight w:val="275"/>
        </w:trPr>
        <w:tc>
          <w:tcPr>
            <w:tcW w:w="667" w:type="dxa"/>
            <w:tcBorders>
              <w:top w:val="single" w:sz="4" w:space="0" w:color="auto"/>
              <w:bottom w:val="single" w:sz="4" w:space="0" w:color="auto"/>
              <w:right w:val="nil"/>
            </w:tcBorders>
            <w:shd w:val="clear" w:color="auto" w:fill="FFFFFF" w:themeFill="background1"/>
            <w:vAlign w:val="center"/>
          </w:tcPr>
          <w:p w14:paraId="71161EBA" w14:textId="77777777" w:rsidR="00146B06" w:rsidRPr="00B41ECB" w:rsidRDefault="00146B06" w:rsidP="00146B06">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78A5C89E" w14:textId="77777777" w:rsidR="00146B06" w:rsidRPr="00504644" w:rsidRDefault="00146B06" w:rsidP="00146B06">
            <w:pPr>
              <w:rPr>
                <w:sz w:val="20"/>
                <w:szCs w:val="20"/>
              </w:rPr>
            </w:pPr>
            <w:r w:rsidRPr="00504644">
              <w:rPr>
                <w:sz w:val="20"/>
                <w:szCs w:val="20"/>
              </w:rPr>
              <w:t>J.Bentham ve faydacılık öğretileri</w:t>
            </w:r>
          </w:p>
        </w:tc>
      </w:tr>
      <w:tr w:rsidR="00146B06" w:rsidRPr="00B41ECB" w14:paraId="60BFC048" w14:textId="77777777" w:rsidTr="00146B06">
        <w:trPr>
          <w:trHeight w:val="283"/>
        </w:trPr>
        <w:tc>
          <w:tcPr>
            <w:tcW w:w="667" w:type="dxa"/>
            <w:tcBorders>
              <w:top w:val="single" w:sz="4" w:space="0" w:color="auto"/>
              <w:bottom w:val="single" w:sz="4" w:space="0" w:color="auto"/>
              <w:right w:val="nil"/>
            </w:tcBorders>
            <w:shd w:val="clear" w:color="auto" w:fill="FFFFFF" w:themeFill="background1"/>
            <w:vAlign w:val="center"/>
          </w:tcPr>
          <w:p w14:paraId="3FE58778" w14:textId="77777777" w:rsidR="00146B06" w:rsidRPr="00B41ECB" w:rsidRDefault="00146B06" w:rsidP="00146B06">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638AD950" w14:textId="77777777" w:rsidR="00146B06" w:rsidRPr="00504644" w:rsidRDefault="00146B06" w:rsidP="00146B06">
            <w:pPr>
              <w:rPr>
                <w:sz w:val="20"/>
                <w:szCs w:val="20"/>
              </w:rPr>
            </w:pPr>
            <w:r w:rsidRPr="00504644">
              <w:rPr>
                <w:sz w:val="20"/>
                <w:szCs w:val="20"/>
              </w:rPr>
              <w:t>J.Bentham’ın hukuk teorisi</w:t>
            </w:r>
          </w:p>
        </w:tc>
      </w:tr>
      <w:tr w:rsidR="00146B06" w:rsidRPr="00B41ECB" w14:paraId="7CB24643" w14:textId="77777777" w:rsidTr="00146B06">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406B6A" w14:textId="77777777" w:rsidR="00146B06" w:rsidRPr="00B41ECB" w:rsidRDefault="00146B06" w:rsidP="00146B06">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3D659281" w14:textId="77777777" w:rsidR="00146B06" w:rsidRPr="00504644" w:rsidRDefault="00146B06" w:rsidP="00146B06">
            <w:pPr>
              <w:rPr>
                <w:sz w:val="20"/>
                <w:szCs w:val="20"/>
              </w:rPr>
            </w:pPr>
            <w:r w:rsidRPr="00504644">
              <w:rPr>
                <w:sz w:val="20"/>
                <w:szCs w:val="20"/>
              </w:rPr>
              <w:t>J.S Mill ve faydacılıkları</w:t>
            </w:r>
          </w:p>
        </w:tc>
      </w:tr>
      <w:tr w:rsidR="00146B06" w:rsidRPr="00B41ECB" w14:paraId="03488BB1" w14:textId="77777777" w:rsidTr="00146B06">
        <w:trPr>
          <w:trHeight w:val="283"/>
        </w:trPr>
        <w:tc>
          <w:tcPr>
            <w:tcW w:w="667" w:type="dxa"/>
            <w:tcBorders>
              <w:top w:val="single" w:sz="4" w:space="0" w:color="auto"/>
              <w:bottom w:val="single" w:sz="4" w:space="0" w:color="auto"/>
              <w:right w:val="nil"/>
            </w:tcBorders>
            <w:shd w:val="clear" w:color="auto" w:fill="FFFFFF" w:themeFill="background1"/>
            <w:vAlign w:val="center"/>
          </w:tcPr>
          <w:p w14:paraId="5E3E6BA7" w14:textId="77777777" w:rsidR="00146B06" w:rsidRPr="00B41ECB" w:rsidRDefault="00146B06" w:rsidP="00146B06">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1BB4D47D" w14:textId="77777777" w:rsidR="00146B06" w:rsidRPr="00504644" w:rsidRDefault="00146B06" w:rsidP="00146B06">
            <w:pPr>
              <w:rPr>
                <w:sz w:val="20"/>
                <w:szCs w:val="20"/>
              </w:rPr>
            </w:pPr>
            <w:r w:rsidRPr="00504644">
              <w:rPr>
                <w:sz w:val="20"/>
                <w:szCs w:val="20"/>
              </w:rPr>
              <w:t xml:space="preserve">J.S Mill’ın Ahlak ve hukuk teorileri </w:t>
            </w:r>
          </w:p>
        </w:tc>
      </w:tr>
      <w:tr w:rsidR="00146B06" w:rsidRPr="00B41ECB" w14:paraId="191D9C28" w14:textId="77777777" w:rsidTr="00146B06">
        <w:trPr>
          <w:trHeight w:val="283"/>
        </w:trPr>
        <w:tc>
          <w:tcPr>
            <w:tcW w:w="667" w:type="dxa"/>
            <w:tcBorders>
              <w:top w:val="single" w:sz="4" w:space="0" w:color="auto"/>
              <w:bottom w:val="single" w:sz="4" w:space="0" w:color="auto"/>
              <w:right w:val="nil"/>
            </w:tcBorders>
            <w:shd w:val="clear" w:color="auto" w:fill="FFFFFF" w:themeFill="background1"/>
            <w:vAlign w:val="center"/>
          </w:tcPr>
          <w:p w14:paraId="1123B555" w14:textId="77777777" w:rsidR="00146B06" w:rsidRPr="00B41ECB" w:rsidRDefault="00146B06" w:rsidP="00146B06">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21F041EB" w14:textId="77777777" w:rsidR="00146B06" w:rsidRPr="00504644" w:rsidRDefault="00146B06" w:rsidP="00146B06">
            <w:pPr>
              <w:rPr>
                <w:bCs/>
                <w:sz w:val="20"/>
                <w:szCs w:val="20"/>
              </w:rPr>
            </w:pPr>
            <w:r w:rsidRPr="00504644">
              <w:rPr>
                <w:bCs/>
                <w:sz w:val="20"/>
                <w:szCs w:val="20"/>
              </w:rPr>
              <w:t>Adalet /yarar kavramları</w:t>
            </w:r>
          </w:p>
        </w:tc>
      </w:tr>
      <w:tr w:rsidR="00146B06" w:rsidRPr="00B41ECB" w14:paraId="078651CB" w14:textId="77777777" w:rsidTr="00146B06">
        <w:trPr>
          <w:trHeight w:val="283"/>
        </w:trPr>
        <w:tc>
          <w:tcPr>
            <w:tcW w:w="667" w:type="dxa"/>
            <w:tcBorders>
              <w:top w:val="single" w:sz="4" w:space="0" w:color="auto"/>
              <w:bottom w:val="single" w:sz="4" w:space="0" w:color="auto"/>
              <w:right w:val="nil"/>
            </w:tcBorders>
            <w:shd w:val="clear" w:color="auto" w:fill="FFFFFF" w:themeFill="background1"/>
            <w:vAlign w:val="center"/>
          </w:tcPr>
          <w:p w14:paraId="1FFC5E75" w14:textId="77777777" w:rsidR="00146B06" w:rsidRPr="00B41ECB" w:rsidRDefault="00146B06" w:rsidP="00146B06">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2FC083A0" w14:textId="77777777" w:rsidR="00146B06" w:rsidRPr="00504644" w:rsidRDefault="00146B06" w:rsidP="00146B06">
            <w:pPr>
              <w:rPr>
                <w:sz w:val="20"/>
                <w:szCs w:val="20"/>
              </w:rPr>
            </w:pPr>
            <w:r w:rsidRPr="00504644">
              <w:rPr>
                <w:sz w:val="20"/>
                <w:szCs w:val="20"/>
              </w:rPr>
              <w:t xml:space="preserve">Tıp/ Hukuk açısından yarar ve adalet </w:t>
            </w:r>
          </w:p>
        </w:tc>
      </w:tr>
      <w:tr w:rsidR="00146B06" w:rsidRPr="00B41ECB" w14:paraId="68CA064B" w14:textId="77777777" w:rsidTr="00146B06">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FC82DB" w14:textId="77777777" w:rsidR="00146B06" w:rsidRPr="00B41ECB" w:rsidRDefault="00146B06" w:rsidP="00146B06">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14:paraId="6034E88B" w14:textId="77777777" w:rsidR="00146B06" w:rsidRPr="00504644" w:rsidRDefault="00146B06" w:rsidP="00146B06">
            <w:pPr>
              <w:rPr>
                <w:sz w:val="20"/>
                <w:szCs w:val="20"/>
              </w:rPr>
            </w:pPr>
            <w:r w:rsidRPr="00504644">
              <w:rPr>
                <w:sz w:val="20"/>
                <w:szCs w:val="20"/>
              </w:rPr>
              <w:t>Mill ve Bentham’ın Ahlak Teorilerinin eleştirisi</w:t>
            </w:r>
          </w:p>
        </w:tc>
      </w:tr>
      <w:tr w:rsidR="00146B06" w:rsidRPr="00B41ECB" w14:paraId="79F2F677" w14:textId="77777777" w:rsidTr="00146B06">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60575F" w14:textId="77777777" w:rsidR="00146B06" w:rsidRDefault="00146B06" w:rsidP="00146B06">
            <w:pPr>
              <w:jc w:val="center"/>
              <w:rPr>
                <w:rFonts w:ascii="Times New Roman" w:hAnsi="Times New Roman" w:cs="Times New Roman"/>
                <w:b/>
                <w:sz w:val="20"/>
                <w:szCs w:val="20"/>
              </w:rPr>
            </w:pPr>
            <w:r>
              <w:rPr>
                <w:rFonts w:ascii="Times New Roman" w:hAnsi="Times New Roman" w:cs="Times New Roman"/>
                <w:b/>
                <w:sz w:val="20"/>
                <w:szCs w:val="20"/>
              </w:rPr>
              <w:t>16</w:t>
            </w:r>
          </w:p>
        </w:tc>
        <w:tc>
          <w:tcPr>
            <w:tcW w:w="8957" w:type="dxa"/>
            <w:tcBorders>
              <w:top w:val="single" w:sz="4" w:space="0" w:color="auto"/>
              <w:left w:val="single" w:sz="4" w:space="0" w:color="auto"/>
              <w:bottom w:val="single" w:sz="4" w:space="0" w:color="auto"/>
              <w:right w:val="single" w:sz="4" w:space="0" w:color="auto"/>
            </w:tcBorders>
          </w:tcPr>
          <w:p w14:paraId="70048F1B" w14:textId="77777777" w:rsidR="00146B06" w:rsidRPr="00504644" w:rsidRDefault="00146B06" w:rsidP="00146B06">
            <w:pPr>
              <w:rPr>
                <w:sz w:val="20"/>
                <w:szCs w:val="20"/>
              </w:rPr>
            </w:pPr>
            <w:r w:rsidRPr="00504644">
              <w:rPr>
                <w:sz w:val="20"/>
                <w:szCs w:val="20"/>
              </w:rPr>
              <w:t xml:space="preserve">Aydınlanma felsefesi ve yararcı ahlak </w:t>
            </w:r>
          </w:p>
        </w:tc>
      </w:tr>
      <w:tr w:rsidR="00146B06" w:rsidRPr="00B41ECB" w14:paraId="58ED2161" w14:textId="77777777" w:rsidTr="00146B06">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E63694" w14:textId="77777777" w:rsidR="00146B06" w:rsidRDefault="00146B06" w:rsidP="00146B06">
            <w:pPr>
              <w:jc w:val="center"/>
              <w:rPr>
                <w:rFonts w:ascii="Times New Roman" w:hAnsi="Times New Roman" w:cs="Times New Roman"/>
                <w:b/>
                <w:sz w:val="20"/>
                <w:szCs w:val="20"/>
              </w:rPr>
            </w:pPr>
            <w:r>
              <w:rPr>
                <w:rFonts w:ascii="Times New Roman" w:hAnsi="Times New Roman" w:cs="Times New Roman"/>
                <w:b/>
                <w:sz w:val="20"/>
                <w:szCs w:val="20"/>
              </w:rPr>
              <w:t>17</w:t>
            </w:r>
          </w:p>
        </w:tc>
        <w:tc>
          <w:tcPr>
            <w:tcW w:w="8957" w:type="dxa"/>
            <w:tcBorders>
              <w:top w:val="single" w:sz="4" w:space="0" w:color="auto"/>
              <w:left w:val="single" w:sz="4" w:space="0" w:color="auto"/>
              <w:bottom w:val="single" w:sz="4" w:space="0" w:color="auto"/>
              <w:right w:val="single" w:sz="4" w:space="0" w:color="auto"/>
            </w:tcBorders>
          </w:tcPr>
          <w:p w14:paraId="32C8B5A4" w14:textId="77777777" w:rsidR="00146B06" w:rsidRPr="00504644" w:rsidRDefault="00146B06" w:rsidP="00146B06">
            <w:pPr>
              <w:rPr>
                <w:sz w:val="20"/>
                <w:szCs w:val="20"/>
              </w:rPr>
            </w:pPr>
            <w:r w:rsidRPr="00504644">
              <w:rPr>
                <w:sz w:val="20"/>
                <w:szCs w:val="20"/>
              </w:rPr>
              <w:t>Örneklerle etik sorun çözümleri</w:t>
            </w:r>
          </w:p>
        </w:tc>
      </w:tr>
      <w:tr w:rsidR="00146B06" w:rsidRPr="00B41ECB" w14:paraId="67653868" w14:textId="77777777" w:rsidTr="00146B0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C26670C" w14:textId="77777777" w:rsidR="00146B06" w:rsidRPr="00B41ECB" w:rsidRDefault="00146B06" w:rsidP="00146B06">
            <w:pPr>
              <w:jc w:val="center"/>
              <w:rPr>
                <w:rFonts w:ascii="Times New Roman" w:hAnsi="Times New Roman" w:cs="Times New Roman"/>
                <w:b/>
                <w:sz w:val="20"/>
                <w:szCs w:val="20"/>
              </w:rPr>
            </w:pPr>
            <w:r>
              <w:rPr>
                <w:rFonts w:ascii="Times New Roman" w:hAnsi="Times New Roman" w:cs="Times New Roman"/>
                <w:b/>
                <w:sz w:val="20"/>
                <w:szCs w:val="20"/>
              </w:rPr>
              <w:t>18</w:t>
            </w:r>
          </w:p>
        </w:tc>
        <w:tc>
          <w:tcPr>
            <w:tcW w:w="8957" w:type="dxa"/>
            <w:tcBorders>
              <w:left w:val="nil"/>
            </w:tcBorders>
            <w:shd w:val="clear" w:color="auto" w:fill="D9D9D9" w:themeFill="background1" w:themeFillShade="D9"/>
            <w:vAlign w:val="center"/>
          </w:tcPr>
          <w:p w14:paraId="084C04EA" w14:textId="77777777" w:rsidR="00146B06" w:rsidRPr="001701C3" w:rsidRDefault="00146B06" w:rsidP="00146B06">
            <w:pPr>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3131DED9" w14:textId="77777777" w:rsidR="00146B06" w:rsidRDefault="00146B06" w:rsidP="00146B06">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46B06" w:rsidRPr="00B41ECB" w14:paraId="4A2FE5D2" w14:textId="77777777" w:rsidTr="00146B06">
        <w:trPr>
          <w:trHeight w:val="312"/>
        </w:trPr>
        <w:tc>
          <w:tcPr>
            <w:tcW w:w="9624" w:type="dxa"/>
            <w:gridSpan w:val="4"/>
            <w:shd w:val="clear" w:color="auto" w:fill="FFF2CC" w:themeFill="accent4" w:themeFillTint="33"/>
            <w:vAlign w:val="center"/>
          </w:tcPr>
          <w:p w14:paraId="613F0857" w14:textId="77777777" w:rsidR="00146B06" w:rsidRPr="00B41ECB" w:rsidRDefault="00146B06" w:rsidP="00146B06">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146B06" w:rsidRPr="00B41ECB" w14:paraId="6B1B049C" w14:textId="77777777" w:rsidTr="00146B06">
        <w:trPr>
          <w:trHeight w:val="312"/>
        </w:trPr>
        <w:tc>
          <w:tcPr>
            <w:tcW w:w="5797" w:type="dxa"/>
            <w:shd w:val="clear" w:color="auto" w:fill="FFF2CC" w:themeFill="accent4" w:themeFillTint="33"/>
            <w:vAlign w:val="center"/>
          </w:tcPr>
          <w:p w14:paraId="2A907891" w14:textId="77777777" w:rsidR="00146B06" w:rsidRDefault="00146B06" w:rsidP="00146B06">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036E0CE6" w14:textId="77777777" w:rsidR="00146B06" w:rsidRDefault="00146B06" w:rsidP="00146B06">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2FF18C34" w14:textId="77777777" w:rsidR="00146B06" w:rsidRDefault="00146B06" w:rsidP="00146B06">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609C66A7" w14:textId="77777777" w:rsidR="00146B06" w:rsidRDefault="00146B06" w:rsidP="00146B06">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146B06" w:rsidRPr="00B41ECB" w14:paraId="5BF1A508" w14:textId="77777777" w:rsidTr="00146B06">
        <w:trPr>
          <w:trHeight w:val="312"/>
        </w:trPr>
        <w:tc>
          <w:tcPr>
            <w:tcW w:w="5797" w:type="dxa"/>
            <w:shd w:val="clear" w:color="auto" w:fill="FFFFFF" w:themeFill="background1"/>
            <w:vAlign w:val="center"/>
          </w:tcPr>
          <w:p w14:paraId="068CBCC0" w14:textId="77777777" w:rsidR="00146B06" w:rsidRPr="00A47FF2" w:rsidRDefault="00146B06" w:rsidP="00146B06">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6031D0C3" w14:textId="77777777" w:rsidR="00146B06" w:rsidRPr="00BA47A8" w:rsidRDefault="00146B06" w:rsidP="00146B0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222BFD3" w14:textId="77777777" w:rsidR="00146B06" w:rsidRPr="00BA47A8" w:rsidRDefault="00146B06" w:rsidP="00146B0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A25EC93" w14:textId="77777777" w:rsidR="00146B06" w:rsidRPr="00BA47A8" w:rsidRDefault="00146B06" w:rsidP="00146B06">
            <w:pPr>
              <w:jc w:val="center"/>
              <w:rPr>
                <w:rFonts w:ascii="Times New Roman" w:hAnsi="Times New Roman" w:cs="Times New Roman"/>
                <w:sz w:val="20"/>
                <w:szCs w:val="20"/>
              </w:rPr>
            </w:pPr>
            <w:r>
              <w:rPr>
                <w:rFonts w:ascii="Times New Roman" w:hAnsi="Times New Roman" w:cs="Times New Roman"/>
                <w:sz w:val="20"/>
                <w:szCs w:val="20"/>
              </w:rPr>
              <w:t>42</w:t>
            </w:r>
          </w:p>
        </w:tc>
      </w:tr>
      <w:tr w:rsidR="00146B06" w:rsidRPr="00B41ECB" w14:paraId="73333DAC" w14:textId="77777777" w:rsidTr="00146B06">
        <w:trPr>
          <w:trHeight w:val="312"/>
        </w:trPr>
        <w:tc>
          <w:tcPr>
            <w:tcW w:w="5797" w:type="dxa"/>
            <w:shd w:val="clear" w:color="auto" w:fill="FFFFFF" w:themeFill="background1"/>
            <w:vAlign w:val="center"/>
          </w:tcPr>
          <w:p w14:paraId="605517BE" w14:textId="77777777" w:rsidR="00146B06" w:rsidRPr="00A47FF2" w:rsidRDefault="00146B06" w:rsidP="00146B06">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3B7CCD2F" w14:textId="77777777" w:rsidR="00146B06" w:rsidRPr="00BA47A8" w:rsidRDefault="00146B06" w:rsidP="00146B0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DD852E6" w14:textId="77777777" w:rsidR="00146B06" w:rsidRPr="00BA47A8" w:rsidRDefault="00146B06" w:rsidP="00146B0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2EF11EB1" w14:textId="77777777" w:rsidR="00146B06" w:rsidRPr="00BA47A8" w:rsidRDefault="00146B06" w:rsidP="00146B06">
            <w:pPr>
              <w:jc w:val="center"/>
              <w:rPr>
                <w:rFonts w:ascii="Times New Roman" w:hAnsi="Times New Roman" w:cs="Times New Roman"/>
                <w:sz w:val="20"/>
                <w:szCs w:val="20"/>
              </w:rPr>
            </w:pPr>
            <w:r>
              <w:rPr>
                <w:rFonts w:ascii="Times New Roman" w:hAnsi="Times New Roman" w:cs="Times New Roman"/>
                <w:sz w:val="20"/>
                <w:szCs w:val="20"/>
              </w:rPr>
              <w:t>42</w:t>
            </w:r>
          </w:p>
        </w:tc>
      </w:tr>
      <w:tr w:rsidR="00146B06" w:rsidRPr="00B41ECB" w14:paraId="09F71C1D" w14:textId="77777777" w:rsidTr="00146B06">
        <w:trPr>
          <w:trHeight w:val="312"/>
        </w:trPr>
        <w:tc>
          <w:tcPr>
            <w:tcW w:w="5797" w:type="dxa"/>
            <w:shd w:val="clear" w:color="auto" w:fill="FFFFFF" w:themeFill="background1"/>
            <w:vAlign w:val="center"/>
          </w:tcPr>
          <w:p w14:paraId="0FD1D35E" w14:textId="77777777" w:rsidR="00146B06" w:rsidRPr="00A47FF2" w:rsidRDefault="00146B06" w:rsidP="00146B06">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7FA67591" w14:textId="77777777" w:rsidR="00146B06" w:rsidRPr="00BA47A8" w:rsidRDefault="00146B06" w:rsidP="00146B06">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2FF93343" w14:textId="77777777" w:rsidR="00146B06" w:rsidRPr="00BA47A8" w:rsidRDefault="00146B06" w:rsidP="00146B06">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06306749" w14:textId="77777777" w:rsidR="00146B06" w:rsidRPr="00BA47A8" w:rsidRDefault="00146B06" w:rsidP="00146B06">
            <w:pPr>
              <w:jc w:val="center"/>
              <w:rPr>
                <w:rFonts w:ascii="Times New Roman" w:hAnsi="Times New Roman" w:cs="Times New Roman"/>
                <w:sz w:val="20"/>
                <w:szCs w:val="20"/>
              </w:rPr>
            </w:pPr>
            <w:r>
              <w:rPr>
                <w:rFonts w:ascii="Times New Roman" w:hAnsi="Times New Roman" w:cs="Times New Roman"/>
                <w:sz w:val="20"/>
                <w:szCs w:val="20"/>
              </w:rPr>
              <w:t>40</w:t>
            </w:r>
          </w:p>
        </w:tc>
      </w:tr>
      <w:tr w:rsidR="00146B06" w:rsidRPr="00B41ECB" w14:paraId="7451D7B4" w14:textId="77777777" w:rsidTr="00146B06">
        <w:trPr>
          <w:trHeight w:val="312"/>
        </w:trPr>
        <w:tc>
          <w:tcPr>
            <w:tcW w:w="5797" w:type="dxa"/>
            <w:shd w:val="clear" w:color="auto" w:fill="FFFFFF" w:themeFill="background1"/>
            <w:vAlign w:val="center"/>
          </w:tcPr>
          <w:p w14:paraId="67FE27AD" w14:textId="77777777" w:rsidR="00146B06" w:rsidRDefault="00146B06" w:rsidP="00146B06">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1C44F8F5" w14:textId="77777777" w:rsidR="00146B06" w:rsidRPr="00BA47A8" w:rsidRDefault="00146B06" w:rsidP="00146B0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D0F9211" w14:textId="77777777" w:rsidR="00146B06" w:rsidRPr="00BA47A8" w:rsidRDefault="00146B06" w:rsidP="00146B0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9635F74" w14:textId="77777777" w:rsidR="00146B06" w:rsidRPr="00BA47A8" w:rsidRDefault="00146B06" w:rsidP="00146B06">
            <w:pPr>
              <w:jc w:val="center"/>
              <w:rPr>
                <w:rFonts w:ascii="Times New Roman" w:hAnsi="Times New Roman" w:cs="Times New Roman"/>
                <w:sz w:val="20"/>
                <w:szCs w:val="20"/>
              </w:rPr>
            </w:pPr>
            <w:r>
              <w:rPr>
                <w:rFonts w:ascii="Times New Roman" w:hAnsi="Times New Roman" w:cs="Times New Roman"/>
                <w:sz w:val="20"/>
                <w:szCs w:val="20"/>
              </w:rPr>
              <w:t>-</w:t>
            </w:r>
          </w:p>
        </w:tc>
      </w:tr>
      <w:tr w:rsidR="00146B06" w:rsidRPr="00B41ECB" w14:paraId="0015F660" w14:textId="77777777" w:rsidTr="00146B06">
        <w:trPr>
          <w:trHeight w:val="312"/>
        </w:trPr>
        <w:tc>
          <w:tcPr>
            <w:tcW w:w="5797" w:type="dxa"/>
            <w:shd w:val="clear" w:color="auto" w:fill="FFFFFF" w:themeFill="background1"/>
            <w:vAlign w:val="center"/>
          </w:tcPr>
          <w:p w14:paraId="02CD0A42" w14:textId="77777777" w:rsidR="00146B06" w:rsidRDefault="00146B06" w:rsidP="00146B06">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0F0F2ED1" w14:textId="77777777" w:rsidR="00146B06" w:rsidRPr="00BA47A8" w:rsidRDefault="00146B06" w:rsidP="00146B0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483BB2E" w14:textId="77777777" w:rsidR="00146B06" w:rsidRPr="00BA47A8" w:rsidRDefault="00146B06" w:rsidP="00146B0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CB0A77B" w14:textId="77777777" w:rsidR="00146B06" w:rsidRPr="00BA47A8" w:rsidRDefault="00146B06" w:rsidP="00146B06">
            <w:pPr>
              <w:jc w:val="center"/>
              <w:rPr>
                <w:rFonts w:ascii="Times New Roman" w:hAnsi="Times New Roman" w:cs="Times New Roman"/>
                <w:sz w:val="20"/>
                <w:szCs w:val="20"/>
              </w:rPr>
            </w:pPr>
            <w:r>
              <w:rPr>
                <w:rFonts w:ascii="Times New Roman" w:hAnsi="Times New Roman" w:cs="Times New Roman"/>
                <w:sz w:val="20"/>
                <w:szCs w:val="20"/>
              </w:rPr>
              <w:t>-</w:t>
            </w:r>
          </w:p>
        </w:tc>
      </w:tr>
      <w:tr w:rsidR="00146B06" w:rsidRPr="00B41ECB" w14:paraId="40D606AE" w14:textId="77777777" w:rsidTr="00146B06">
        <w:trPr>
          <w:trHeight w:val="312"/>
        </w:trPr>
        <w:tc>
          <w:tcPr>
            <w:tcW w:w="5797" w:type="dxa"/>
            <w:shd w:val="clear" w:color="auto" w:fill="FFFFFF" w:themeFill="background1"/>
            <w:vAlign w:val="center"/>
          </w:tcPr>
          <w:p w14:paraId="6599686F" w14:textId="77777777" w:rsidR="00146B06" w:rsidRDefault="00146B06" w:rsidP="00146B06">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494866EE" w14:textId="77777777" w:rsidR="00146B06" w:rsidRPr="00E131A3" w:rsidRDefault="00146B06" w:rsidP="00146B0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9A1A28E" w14:textId="77777777" w:rsidR="00146B06" w:rsidRPr="00E131A3" w:rsidRDefault="00146B06" w:rsidP="00146B0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8E62995" w14:textId="77777777" w:rsidR="00146B06" w:rsidRPr="00E131A3" w:rsidRDefault="00146B06" w:rsidP="00146B0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146B06" w:rsidRPr="00B41ECB" w14:paraId="02CD31D6" w14:textId="77777777" w:rsidTr="00146B06">
        <w:trPr>
          <w:trHeight w:val="312"/>
        </w:trPr>
        <w:tc>
          <w:tcPr>
            <w:tcW w:w="5797" w:type="dxa"/>
            <w:shd w:val="clear" w:color="auto" w:fill="FFFFFF" w:themeFill="background1"/>
            <w:vAlign w:val="center"/>
          </w:tcPr>
          <w:p w14:paraId="6DCB1AF9" w14:textId="77777777" w:rsidR="00146B06" w:rsidRDefault="00146B06" w:rsidP="00146B06">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23D6B387" w14:textId="77777777" w:rsidR="00146B06" w:rsidRPr="00E131A3" w:rsidRDefault="00146B06" w:rsidP="00146B0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EB1F943" w14:textId="77777777" w:rsidR="00146B06" w:rsidRPr="00E131A3" w:rsidRDefault="00146B06" w:rsidP="00146B0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CB47A87" w14:textId="77777777" w:rsidR="00146B06" w:rsidRPr="00E131A3" w:rsidRDefault="00146B06" w:rsidP="00146B0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146B06" w:rsidRPr="00B41ECB" w14:paraId="204E1EE8" w14:textId="77777777" w:rsidTr="00146B06">
        <w:trPr>
          <w:trHeight w:val="312"/>
        </w:trPr>
        <w:tc>
          <w:tcPr>
            <w:tcW w:w="5797" w:type="dxa"/>
            <w:shd w:val="clear" w:color="auto" w:fill="FFFFFF" w:themeFill="background1"/>
            <w:vAlign w:val="center"/>
          </w:tcPr>
          <w:p w14:paraId="14FD9957" w14:textId="77777777" w:rsidR="00146B06" w:rsidRDefault="00146B06" w:rsidP="00146B06">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5FF053BB" w14:textId="77777777" w:rsidR="00146B06" w:rsidRPr="00E131A3" w:rsidRDefault="00146B06" w:rsidP="00146B0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1C91576" w14:textId="77777777" w:rsidR="00146B06" w:rsidRPr="00E131A3" w:rsidRDefault="00146B06" w:rsidP="00146B0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A491241" w14:textId="77777777" w:rsidR="00146B06" w:rsidRPr="00E131A3" w:rsidRDefault="00146B06" w:rsidP="00146B0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146B06" w:rsidRPr="00B41ECB" w14:paraId="27CE8457" w14:textId="77777777" w:rsidTr="00146B06">
        <w:trPr>
          <w:trHeight w:val="312"/>
        </w:trPr>
        <w:tc>
          <w:tcPr>
            <w:tcW w:w="5797" w:type="dxa"/>
            <w:shd w:val="clear" w:color="auto" w:fill="FFFFFF" w:themeFill="background1"/>
            <w:vAlign w:val="center"/>
          </w:tcPr>
          <w:p w14:paraId="70047535" w14:textId="77777777" w:rsidR="00146B06" w:rsidRPr="00A47FF2" w:rsidRDefault="00146B06" w:rsidP="00146B06">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761164AB" w14:textId="77777777" w:rsidR="00146B06" w:rsidRPr="00E131A3" w:rsidRDefault="00146B06" w:rsidP="00146B0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44FDC0D" w14:textId="77777777" w:rsidR="00146B06" w:rsidRPr="00E131A3" w:rsidRDefault="00146B06" w:rsidP="00146B0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6B98FCD" w14:textId="77777777" w:rsidR="00146B06" w:rsidRPr="00E131A3" w:rsidRDefault="00146B06" w:rsidP="00146B0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146B06" w:rsidRPr="00B41ECB" w14:paraId="20A59A3B" w14:textId="77777777" w:rsidTr="00146B06">
        <w:trPr>
          <w:trHeight w:val="312"/>
        </w:trPr>
        <w:tc>
          <w:tcPr>
            <w:tcW w:w="5797" w:type="dxa"/>
            <w:shd w:val="clear" w:color="auto" w:fill="FFFFFF" w:themeFill="background1"/>
            <w:vAlign w:val="center"/>
          </w:tcPr>
          <w:p w14:paraId="38B7C16B" w14:textId="77777777" w:rsidR="00146B06" w:rsidRDefault="00146B06" w:rsidP="00146B06">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7C83E81B" w14:textId="77777777" w:rsidR="00146B06" w:rsidRPr="00E131A3" w:rsidRDefault="00146B06" w:rsidP="00146B0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B6C4386" w14:textId="77777777" w:rsidR="00146B06" w:rsidRPr="00E131A3" w:rsidRDefault="00146B06" w:rsidP="00146B0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367654A" w14:textId="77777777" w:rsidR="00146B06" w:rsidRPr="00E131A3" w:rsidRDefault="00146B06" w:rsidP="00146B0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146B06" w:rsidRPr="00B41ECB" w14:paraId="564266A1" w14:textId="77777777" w:rsidTr="00146B06">
        <w:trPr>
          <w:trHeight w:val="312"/>
        </w:trPr>
        <w:tc>
          <w:tcPr>
            <w:tcW w:w="5797" w:type="dxa"/>
            <w:shd w:val="clear" w:color="auto" w:fill="FFFFFF" w:themeFill="background1"/>
            <w:vAlign w:val="center"/>
          </w:tcPr>
          <w:p w14:paraId="0C1A94D1" w14:textId="77777777" w:rsidR="00146B06" w:rsidRDefault="00146B06" w:rsidP="00146B06">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14:paraId="72CBBF0F" w14:textId="77777777" w:rsidR="00146B06" w:rsidRPr="00E131A3" w:rsidRDefault="00146B06" w:rsidP="00146B0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D6D97F1" w14:textId="77777777" w:rsidR="00146B06" w:rsidRPr="00E131A3" w:rsidRDefault="00146B06" w:rsidP="00146B0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06AA4D5" w14:textId="77777777" w:rsidR="00146B06" w:rsidRPr="00E131A3" w:rsidRDefault="00146B06" w:rsidP="00146B0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146B06" w:rsidRPr="00B41ECB" w14:paraId="6DDE7619" w14:textId="77777777" w:rsidTr="00146B06">
        <w:trPr>
          <w:trHeight w:val="312"/>
        </w:trPr>
        <w:tc>
          <w:tcPr>
            <w:tcW w:w="5797" w:type="dxa"/>
            <w:shd w:val="clear" w:color="auto" w:fill="FFFFFF" w:themeFill="background1"/>
            <w:vAlign w:val="center"/>
          </w:tcPr>
          <w:p w14:paraId="4C6813DE" w14:textId="77777777" w:rsidR="00146B06" w:rsidRDefault="00146B06" w:rsidP="00146B06">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4FCEFC45" w14:textId="77777777" w:rsidR="00146B06" w:rsidRPr="00BA47A8" w:rsidRDefault="00146B06" w:rsidP="00146B0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2B0CDFD" w14:textId="77777777" w:rsidR="00146B06" w:rsidRPr="00BA47A8" w:rsidRDefault="00146B06" w:rsidP="00146B0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3DB4477" w14:textId="77777777" w:rsidR="00146B06" w:rsidRPr="00BA47A8" w:rsidRDefault="00146B06" w:rsidP="00146B06">
            <w:pPr>
              <w:jc w:val="center"/>
              <w:rPr>
                <w:rFonts w:ascii="Times New Roman" w:hAnsi="Times New Roman" w:cs="Times New Roman"/>
                <w:sz w:val="20"/>
                <w:szCs w:val="20"/>
              </w:rPr>
            </w:pPr>
            <w:r>
              <w:rPr>
                <w:rFonts w:ascii="Times New Roman" w:hAnsi="Times New Roman" w:cs="Times New Roman"/>
                <w:sz w:val="20"/>
                <w:szCs w:val="20"/>
              </w:rPr>
              <w:t>-</w:t>
            </w:r>
          </w:p>
        </w:tc>
      </w:tr>
      <w:tr w:rsidR="00146B06" w:rsidRPr="00B41ECB" w14:paraId="22B146FB" w14:textId="77777777" w:rsidTr="00146B06">
        <w:trPr>
          <w:trHeight w:val="312"/>
        </w:trPr>
        <w:tc>
          <w:tcPr>
            <w:tcW w:w="5797" w:type="dxa"/>
            <w:shd w:val="clear" w:color="auto" w:fill="FFFFFF" w:themeFill="background1"/>
            <w:vAlign w:val="center"/>
          </w:tcPr>
          <w:p w14:paraId="0A659A5E" w14:textId="77777777" w:rsidR="00146B06" w:rsidRDefault="00146B06" w:rsidP="00146B06">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76DFB03B" w14:textId="77777777" w:rsidR="00146B06" w:rsidRPr="00BA47A8" w:rsidRDefault="00146B06" w:rsidP="00146B0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E78CE73" w14:textId="77777777" w:rsidR="00146B06" w:rsidRPr="00BA47A8" w:rsidRDefault="00146B06" w:rsidP="00146B0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B951E1D" w14:textId="77777777" w:rsidR="00146B06" w:rsidRPr="00BA47A8" w:rsidRDefault="00146B06" w:rsidP="00146B06">
            <w:pPr>
              <w:jc w:val="center"/>
              <w:rPr>
                <w:rFonts w:ascii="Times New Roman" w:hAnsi="Times New Roman" w:cs="Times New Roman"/>
                <w:sz w:val="20"/>
                <w:szCs w:val="20"/>
              </w:rPr>
            </w:pPr>
            <w:r>
              <w:rPr>
                <w:rFonts w:ascii="Times New Roman" w:hAnsi="Times New Roman" w:cs="Times New Roman"/>
                <w:sz w:val="20"/>
                <w:szCs w:val="20"/>
              </w:rPr>
              <w:t>-</w:t>
            </w:r>
          </w:p>
        </w:tc>
      </w:tr>
      <w:tr w:rsidR="00146B06" w:rsidRPr="00B41ECB" w14:paraId="698D6D0D" w14:textId="77777777" w:rsidTr="00146B06">
        <w:trPr>
          <w:trHeight w:val="312"/>
        </w:trPr>
        <w:tc>
          <w:tcPr>
            <w:tcW w:w="5797" w:type="dxa"/>
            <w:shd w:val="clear" w:color="auto" w:fill="FFFFFF" w:themeFill="background1"/>
            <w:vAlign w:val="center"/>
          </w:tcPr>
          <w:p w14:paraId="05FCDC2F" w14:textId="77777777" w:rsidR="00146B06" w:rsidRDefault="00146B06" w:rsidP="00146B06">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5097B81C" w14:textId="77777777" w:rsidR="00146B06" w:rsidRPr="00BA47A8" w:rsidRDefault="00146B06" w:rsidP="00146B0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77EFD7C" w14:textId="77777777" w:rsidR="00146B06" w:rsidRPr="00BA47A8" w:rsidRDefault="00146B06" w:rsidP="00146B0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0DCF6CCB" w14:textId="77777777" w:rsidR="00146B06" w:rsidRPr="00BA47A8" w:rsidRDefault="00146B06" w:rsidP="00146B06">
            <w:pPr>
              <w:jc w:val="center"/>
              <w:rPr>
                <w:rFonts w:ascii="Times New Roman" w:hAnsi="Times New Roman" w:cs="Times New Roman"/>
                <w:sz w:val="20"/>
                <w:szCs w:val="20"/>
              </w:rPr>
            </w:pPr>
            <w:r>
              <w:rPr>
                <w:rFonts w:ascii="Times New Roman" w:hAnsi="Times New Roman" w:cs="Times New Roman"/>
                <w:sz w:val="20"/>
                <w:szCs w:val="20"/>
              </w:rPr>
              <w:t>42</w:t>
            </w:r>
          </w:p>
        </w:tc>
      </w:tr>
      <w:tr w:rsidR="00146B06" w:rsidRPr="00B41ECB" w14:paraId="1B4DE266" w14:textId="77777777" w:rsidTr="00146B06">
        <w:trPr>
          <w:trHeight w:val="312"/>
        </w:trPr>
        <w:tc>
          <w:tcPr>
            <w:tcW w:w="5797" w:type="dxa"/>
            <w:tcBorders>
              <w:bottom w:val="single" w:sz="12" w:space="0" w:color="auto"/>
            </w:tcBorders>
            <w:shd w:val="clear" w:color="auto" w:fill="FFFFFF" w:themeFill="background1"/>
            <w:vAlign w:val="center"/>
          </w:tcPr>
          <w:p w14:paraId="719D8C99" w14:textId="77777777" w:rsidR="00146B06" w:rsidRDefault="00146B06" w:rsidP="00146B06">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4427B39B" w14:textId="77777777" w:rsidR="00146B06" w:rsidRPr="00BA47A8" w:rsidRDefault="00146B06" w:rsidP="00146B0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2221C0C" w14:textId="77777777" w:rsidR="00146B06" w:rsidRPr="00BA47A8" w:rsidRDefault="00146B06" w:rsidP="00146B0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19AD0ED" w14:textId="77777777" w:rsidR="00146B06" w:rsidRPr="00BA47A8" w:rsidRDefault="00146B06" w:rsidP="00146B06">
            <w:pPr>
              <w:jc w:val="center"/>
              <w:rPr>
                <w:rFonts w:ascii="Times New Roman" w:hAnsi="Times New Roman" w:cs="Times New Roman"/>
                <w:sz w:val="20"/>
                <w:szCs w:val="20"/>
              </w:rPr>
            </w:pPr>
            <w:r>
              <w:rPr>
                <w:rFonts w:ascii="Times New Roman" w:hAnsi="Times New Roman" w:cs="Times New Roman"/>
                <w:sz w:val="20"/>
                <w:szCs w:val="20"/>
              </w:rPr>
              <w:t>42</w:t>
            </w:r>
          </w:p>
        </w:tc>
      </w:tr>
      <w:tr w:rsidR="00146B06" w:rsidRPr="00B41ECB" w14:paraId="7AD93C99" w14:textId="77777777" w:rsidTr="00146B06">
        <w:trPr>
          <w:trHeight w:val="312"/>
        </w:trPr>
        <w:tc>
          <w:tcPr>
            <w:tcW w:w="5797" w:type="dxa"/>
            <w:tcBorders>
              <w:bottom w:val="single" w:sz="12" w:space="0" w:color="auto"/>
            </w:tcBorders>
            <w:shd w:val="clear" w:color="auto" w:fill="FFFFFF" w:themeFill="background1"/>
            <w:vAlign w:val="center"/>
          </w:tcPr>
          <w:p w14:paraId="15F335C7" w14:textId="77777777" w:rsidR="00146B06" w:rsidRPr="007C53A8" w:rsidRDefault="00146B06" w:rsidP="00146B06">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14:paraId="2E62DB27" w14:textId="77777777" w:rsidR="00146B06" w:rsidRPr="00BA47A8" w:rsidRDefault="00146B06" w:rsidP="00146B0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17E2210" w14:textId="77777777" w:rsidR="00146B06" w:rsidRPr="00BA47A8" w:rsidRDefault="00146B06" w:rsidP="00146B06">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7EED90CE" w14:textId="77777777" w:rsidR="00146B06" w:rsidRPr="00BA47A8" w:rsidRDefault="00146B06" w:rsidP="00146B06">
            <w:pPr>
              <w:jc w:val="center"/>
              <w:rPr>
                <w:rFonts w:ascii="Times New Roman" w:hAnsi="Times New Roman" w:cs="Times New Roman"/>
                <w:sz w:val="20"/>
                <w:szCs w:val="20"/>
              </w:rPr>
            </w:pPr>
            <w:r>
              <w:rPr>
                <w:rFonts w:ascii="Times New Roman" w:hAnsi="Times New Roman" w:cs="Times New Roman"/>
                <w:sz w:val="20"/>
                <w:szCs w:val="20"/>
              </w:rPr>
              <w:t>2</w:t>
            </w:r>
          </w:p>
        </w:tc>
      </w:tr>
      <w:tr w:rsidR="00730536" w:rsidRPr="00B41ECB" w14:paraId="3BA3E16C" w14:textId="77777777" w:rsidTr="00146B06">
        <w:trPr>
          <w:trHeight w:val="312"/>
        </w:trPr>
        <w:tc>
          <w:tcPr>
            <w:tcW w:w="5797" w:type="dxa"/>
            <w:tcBorders>
              <w:bottom w:val="single" w:sz="12" w:space="0" w:color="auto"/>
            </w:tcBorders>
            <w:shd w:val="clear" w:color="auto" w:fill="FFFFFF" w:themeFill="background1"/>
            <w:vAlign w:val="center"/>
          </w:tcPr>
          <w:p w14:paraId="7AF6ACE5" w14:textId="77777777" w:rsidR="00730536" w:rsidRPr="007C53A8" w:rsidRDefault="00730536" w:rsidP="00730536">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14:paraId="6453BC02" w14:textId="48C5973C" w:rsidR="00730536" w:rsidRPr="00BA47A8" w:rsidRDefault="00730536" w:rsidP="0073053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B608B70" w14:textId="5A836112" w:rsidR="00730536" w:rsidRPr="00BA47A8" w:rsidRDefault="00730536" w:rsidP="0073053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41D24B69" w14:textId="2DBD7ADE" w:rsidR="00730536" w:rsidRPr="00BA47A8" w:rsidRDefault="00730536" w:rsidP="00730536">
            <w:pPr>
              <w:jc w:val="center"/>
              <w:rPr>
                <w:rFonts w:ascii="Times New Roman" w:hAnsi="Times New Roman" w:cs="Times New Roman"/>
                <w:sz w:val="20"/>
                <w:szCs w:val="20"/>
              </w:rPr>
            </w:pPr>
            <w:r>
              <w:rPr>
                <w:rFonts w:ascii="Times New Roman" w:hAnsi="Times New Roman" w:cs="Times New Roman"/>
                <w:sz w:val="20"/>
                <w:szCs w:val="20"/>
              </w:rPr>
              <w:t>15</w:t>
            </w:r>
          </w:p>
        </w:tc>
      </w:tr>
      <w:tr w:rsidR="00146B06" w:rsidRPr="00B41ECB" w14:paraId="45923BAF" w14:textId="77777777" w:rsidTr="00146B06">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90BC3C1" w14:textId="77777777" w:rsidR="00146B06" w:rsidRPr="00A47FF2" w:rsidRDefault="00146B06" w:rsidP="00146B0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73617C95" w14:textId="77777777" w:rsidR="00146B06" w:rsidRPr="00A47FF2" w:rsidRDefault="00146B06" w:rsidP="00146B06">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7DF5462E" w14:textId="77777777" w:rsidR="00146B06" w:rsidRPr="00124B45" w:rsidRDefault="00146B06" w:rsidP="00146B06">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146B06" w:rsidRPr="00B41ECB" w14:paraId="0AEDA98E" w14:textId="77777777" w:rsidTr="00146B06">
        <w:trPr>
          <w:trHeight w:val="347"/>
        </w:trPr>
        <w:tc>
          <w:tcPr>
            <w:tcW w:w="5797" w:type="dxa"/>
            <w:tcBorders>
              <w:top w:val="nil"/>
              <w:left w:val="nil"/>
              <w:bottom w:val="nil"/>
              <w:right w:val="single" w:sz="12" w:space="0" w:color="auto"/>
            </w:tcBorders>
            <w:shd w:val="clear" w:color="auto" w:fill="FFFFFF" w:themeFill="background1"/>
            <w:vAlign w:val="center"/>
          </w:tcPr>
          <w:p w14:paraId="160894D9" w14:textId="77777777" w:rsidR="00146B06" w:rsidRPr="00A47FF2" w:rsidRDefault="00146B06" w:rsidP="00146B0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2430E5D" w14:textId="77777777" w:rsidR="00146B06" w:rsidRPr="00A47FF2" w:rsidRDefault="00146B06" w:rsidP="00146B06">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418AF534" w14:textId="77777777" w:rsidR="00146B06" w:rsidRPr="00124B45" w:rsidRDefault="00146B06" w:rsidP="00146B06">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146B06" w:rsidRPr="00B41ECB" w14:paraId="18F1C130" w14:textId="77777777" w:rsidTr="00146B06">
        <w:trPr>
          <w:trHeight w:val="312"/>
        </w:trPr>
        <w:tc>
          <w:tcPr>
            <w:tcW w:w="5797" w:type="dxa"/>
            <w:tcBorders>
              <w:top w:val="nil"/>
              <w:left w:val="nil"/>
              <w:bottom w:val="nil"/>
              <w:right w:val="single" w:sz="12" w:space="0" w:color="auto"/>
            </w:tcBorders>
            <w:vAlign w:val="center"/>
          </w:tcPr>
          <w:p w14:paraId="5A8E6202" w14:textId="77777777" w:rsidR="00146B06" w:rsidRPr="00A47FF2" w:rsidRDefault="00146B06" w:rsidP="00146B06">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2352D420" w14:textId="77777777" w:rsidR="00146B06" w:rsidRPr="00A47FF2" w:rsidRDefault="00146B06" w:rsidP="00146B06">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3BA08A98" w14:textId="77777777" w:rsidR="00146B06" w:rsidRPr="00124B45" w:rsidRDefault="00146B06" w:rsidP="00146B06">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0D8D0B5C" w14:textId="77777777" w:rsidR="00146B06" w:rsidRDefault="00146B06" w:rsidP="00146B06"/>
    <w:p w14:paraId="76F96F62" w14:textId="77777777" w:rsidR="00146B06" w:rsidRDefault="00146B06" w:rsidP="00146B06"/>
    <w:p w14:paraId="5A32EDD3" w14:textId="77777777" w:rsidR="00146B06" w:rsidRDefault="00146B06" w:rsidP="00146B06"/>
    <w:p w14:paraId="6EDA8ECB" w14:textId="77777777" w:rsidR="00146B06" w:rsidRDefault="00146B06" w:rsidP="00146B06"/>
    <w:p w14:paraId="51A4E51A" w14:textId="77777777" w:rsidR="00146B06" w:rsidRDefault="00146B06" w:rsidP="00146B06"/>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46B06" w:rsidRPr="00B41ECB" w14:paraId="1E3B3BC4" w14:textId="77777777" w:rsidTr="00146B06">
        <w:trPr>
          <w:trHeight w:val="312"/>
        </w:trPr>
        <w:tc>
          <w:tcPr>
            <w:tcW w:w="9624" w:type="dxa"/>
            <w:gridSpan w:val="2"/>
            <w:shd w:val="clear" w:color="auto" w:fill="FFF2CC" w:themeFill="accent4" w:themeFillTint="33"/>
            <w:vAlign w:val="center"/>
          </w:tcPr>
          <w:p w14:paraId="3DF5EABD" w14:textId="77777777" w:rsidR="00146B06" w:rsidRPr="00B41ECB" w:rsidRDefault="00146B06" w:rsidP="00146B06">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146B06" w:rsidRPr="00B41ECB" w14:paraId="44EC97FD" w14:textId="77777777" w:rsidTr="00146B06">
        <w:trPr>
          <w:trHeight w:val="369"/>
        </w:trPr>
        <w:tc>
          <w:tcPr>
            <w:tcW w:w="5797" w:type="dxa"/>
            <w:vAlign w:val="center"/>
          </w:tcPr>
          <w:p w14:paraId="61707F48" w14:textId="77777777" w:rsidR="00146B06" w:rsidRPr="005D197E" w:rsidRDefault="00146B06" w:rsidP="00146B06">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33CFC606" w14:textId="77777777" w:rsidR="00146B06" w:rsidRPr="005D197E" w:rsidRDefault="00146B06" w:rsidP="00146B06">
            <w:pPr>
              <w:jc w:val="center"/>
              <w:rPr>
                <w:rFonts w:ascii="Times New Roman" w:hAnsi="Times New Roman" w:cs="Times New Roman"/>
                <w:b/>
                <w:sz w:val="20"/>
                <w:szCs w:val="20"/>
              </w:rPr>
            </w:pPr>
            <w:r>
              <w:rPr>
                <w:rFonts w:ascii="Times New Roman" w:hAnsi="Times New Roman" w:cs="Times New Roman"/>
                <w:b/>
                <w:sz w:val="20"/>
                <w:szCs w:val="20"/>
              </w:rPr>
              <w:t>%40</w:t>
            </w:r>
          </w:p>
        </w:tc>
      </w:tr>
      <w:tr w:rsidR="00146B06" w:rsidRPr="00B41ECB" w14:paraId="773B6E15" w14:textId="77777777" w:rsidTr="00146B06">
        <w:trPr>
          <w:trHeight w:val="369"/>
        </w:trPr>
        <w:sdt>
          <w:sdtPr>
            <w:rPr>
              <w:rFonts w:ascii="Times New Roman" w:hAnsi="Times New Roman" w:cs="Times New Roman"/>
              <w:sz w:val="20"/>
              <w:szCs w:val="20"/>
            </w:rPr>
            <w:id w:val="-290753678"/>
            <w:placeholder>
              <w:docPart w:val="1C53EBA82C1E4A86B874BAC687B9764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438FAD83" w14:textId="77777777" w:rsidR="00146B06" w:rsidRPr="00BA47A8" w:rsidRDefault="00146B06" w:rsidP="00146B06">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7A0043F1" w14:textId="77777777" w:rsidR="00146B06" w:rsidRPr="00BA47A8" w:rsidRDefault="00146B06" w:rsidP="00146B06">
            <w:pPr>
              <w:jc w:val="center"/>
              <w:rPr>
                <w:rFonts w:ascii="Times New Roman" w:hAnsi="Times New Roman" w:cs="Times New Roman"/>
                <w:sz w:val="20"/>
                <w:szCs w:val="20"/>
              </w:rPr>
            </w:pPr>
          </w:p>
        </w:tc>
      </w:tr>
      <w:tr w:rsidR="00146B06" w:rsidRPr="00B41ECB" w14:paraId="3F1B4932" w14:textId="77777777" w:rsidTr="00146B06">
        <w:trPr>
          <w:trHeight w:val="369"/>
        </w:trPr>
        <w:tc>
          <w:tcPr>
            <w:tcW w:w="5797" w:type="dxa"/>
            <w:vAlign w:val="center"/>
          </w:tcPr>
          <w:p w14:paraId="3DFB0D4C" w14:textId="77777777" w:rsidR="00146B06" w:rsidRDefault="00146B06" w:rsidP="00146B06">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14:paraId="6339E537" w14:textId="77777777" w:rsidR="00146B06" w:rsidRPr="00BA47A8" w:rsidRDefault="00146B06" w:rsidP="00146B06">
            <w:pPr>
              <w:jc w:val="center"/>
              <w:rPr>
                <w:rFonts w:ascii="Times New Roman" w:hAnsi="Times New Roman" w:cs="Times New Roman"/>
                <w:sz w:val="20"/>
                <w:szCs w:val="20"/>
              </w:rPr>
            </w:pPr>
            <w:r>
              <w:rPr>
                <w:rFonts w:ascii="Times New Roman" w:hAnsi="Times New Roman" w:cs="Times New Roman"/>
                <w:sz w:val="20"/>
                <w:szCs w:val="20"/>
              </w:rPr>
              <w:t>60</w:t>
            </w:r>
          </w:p>
        </w:tc>
      </w:tr>
      <w:tr w:rsidR="00146B06" w:rsidRPr="00B41ECB" w14:paraId="502D48B7" w14:textId="77777777" w:rsidTr="00146B06">
        <w:trPr>
          <w:trHeight w:val="369"/>
        </w:trPr>
        <w:tc>
          <w:tcPr>
            <w:tcW w:w="5797" w:type="dxa"/>
            <w:vAlign w:val="center"/>
          </w:tcPr>
          <w:p w14:paraId="14D3D151" w14:textId="77777777" w:rsidR="00146B06" w:rsidRDefault="00146B06" w:rsidP="00146B06">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1D11D536" w14:textId="77777777" w:rsidR="00146B06" w:rsidRPr="00BA47A8" w:rsidRDefault="00146B06" w:rsidP="00146B06">
            <w:pPr>
              <w:jc w:val="center"/>
              <w:rPr>
                <w:rFonts w:ascii="Times New Roman" w:hAnsi="Times New Roman" w:cs="Times New Roman"/>
                <w:sz w:val="20"/>
                <w:szCs w:val="20"/>
              </w:rPr>
            </w:pPr>
            <w:r>
              <w:rPr>
                <w:rFonts w:ascii="Times New Roman" w:hAnsi="Times New Roman" w:cs="Times New Roman"/>
                <w:sz w:val="20"/>
                <w:szCs w:val="20"/>
              </w:rPr>
              <w:t>100</w:t>
            </w:r>
          </w:p>
        </w:tc>
      </w:tr>
    </w:tbl>
    <w:p w14:paraId="744B74FC" w14:textId="77777777" w:rsidR="00146B06" w:rsidRPr="008E66D8" w:rsidRDefault="00146B06" w:rsidP="00146B06">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46B06" w:rsidRPr="00913D0D" w14:paraId="74F7351E" w14:textId="77777777" w:rsidTr="00146B06">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0DD3E5F4" w14:textId="77777777" w:rsidR="00146B06" w:rsidRPr="00913D0D" w:rsidRDefault="00146B06" w:rsidP="00146B06">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14:paraId="1529859B" w14:textId="77777777" w:rsidR="00146B06" w:rsidRPr="00913D0D" w:rsidRDefault="00146B06" w:rsidP="00146B06">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 Çok yüksek, 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 1: Çok düşük,)</w:t>
            </w:r>
          </w:p>
        </w:tc>
      </w:tr>
      <w:tr w:rsidR="00146B06" w:rsidRPr="00913D0D" w14:paraId="454B5316" w14:textId="77777777" w:rsidTr="00146B06">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4ABDA760" w14:textId="77777777" w:rsidR="00146B06" w:rsidRPr="00913D0D" w:rsidRDefault="00146B06" w:rsidP="00146B06">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68CAE1DE" w14:textId="77777777" w:rsidR="00146B06" w:rsidRPr="00913D0D" w:rsidRDefault="00146B06" w:rsidP="00146B06">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4A47F33D" w14:textId="77777777" w:rsidR="00146B06" w:rsidRPr="00913D0D" w:rsidRDefault="00146B06" w:rsidP="00146B06">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146B06" w:rsidRPr="00913D0D" w14:paraId="79ABACF0" w14:textId="77777777" w:rsidTr="00146B06">
        <w:trPr>
          <w:trHeight w:hRule="exact" w:val="968"/>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5BF4A5B" w14:textId="77777777" w:rsidR="00146B06" w:rsidRPr="00913D0D" w:rsidRDefault="00146B06" w:rsidP="00146B06">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46947D52" w14:textId="77777777" w:rsidR="00146B06" w:rsidRPr="00D32B8D" w:rsidRDefault="00146B06" w:rsidP="00146B06">
            <w:pPr>
              <w:rPr>
                <w:b/>
              </w:rPr>
            </w:pPr>
            <w:r w:rsidRPr="00D32B8D">
              <w:rPr>
                <w:rStyle w:val="Gl"/>
                <w:b w:val="0"/>
              </w:rPr>
              <w:t>Eudamonist ahlak öğretisinin temel kavramlarını ve prensiplerini açıklar.</w:t>
            </w:r>
            <w:r w:rsidRPr="00D32B8D">
              <w:rPr>
                <w:b/>
              </w:rPr>
              <w:t xml:space="preserve">  </w:t>
            </w:r>
            <w:r w:rsidRPr="00D32B8D">
              <w:rPr>
                <w:rStyle w:val="Gl"/>
                <w:b w:val="0"/>
              </w:rPr>
              <w:t>Eudamonizmin ilk temsilcilerini tanır ve görüşlerini karşılaştırır.</w:t>
            </w:r>
            <w:r w:rsidRPr="00D32B8D">
              <w:rPr>
                <w:b/>
              </w:rPr>
              <w:t xml:space="preserve"> </w:t>
            </w:r>
            <w:r w:rsidRPr="00D32B8D">
              <w:rPr>
                <w:rStyle w:val="Gl"/>
                <w:b w:val="0"/>
              </w:rPr>
              <w:t>Eudamonist ahlak anlayışının tarihsel bağlamını analiz eder ve günümüz etiğiyle ilişkilendirir.</w:t>
            </w:r>
          </w:p>
        </w:tc>
        <w:tc>
          <w:tcPr>
            <w:tcW w:w="1005" w:type="dxa"/>
            <w:tcBorders>
              <w:top w:val="single" w:sz="6" w:space="0" w:color="auto"/>
              <w:left w:val="single" w:sz="6" w:space="0" w:color="auto"/>
              <w:bottom w:val="single" w:sz="6" w:space="0" w:color="auto"/>
              <w:right w:val="single" w:sz="12" w:space="0" w:color="auto"/>
            </w:tcBorders>
            <w:vAlign w:val="center"/>
          </w:tcPr>
          <w:p w14:paraId="49987ACB" w14:textId="77777777" w:rsidR="00146B06" w:rsidRPr="00913D0D" w:rsidRDefault="00146B06" w:rsidP="00146B0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146B06" w:rsidRPr="00913D0D" w14:paraId="1C7E9837" w14:textId="77777777" w:rsidTr="00146B06">
        <w:trPr>
          <w:trHeight w:hRule="exact" w:val="968"/>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A16624E" w14:textId="77777777" w:rsidR="00146B06" w:rsidRPr="00913D0D" w:rsidRDefault="00146B06" w:rsidP="00146B06">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57C6328F" w14:textId="77777777" w:rsidR="00146B06" w:rsidRPr="00D32B8D" w:rsidRDefault="00146B06" w:rsidP="00146B06">
            <w:pPr>
              <w:rPr>
                <w:b/>
              </w:rPr>
            </w:pPr>
            <w:r w:rsidRPr="00D32B8D">
              <w:rPr>
                <w:rStyle w:val="Gl"/>
                <w:b w:val="0"/>
              </w:rPr>
              <w:t>Eski Yunan'da faydacı düşüncenin temel prensiplerini açıklar.</w:t>
            </w:r>
            <w:r w:rsidRPr="00D32B8D">
              <w:rPr>
                <w:b/>
              </w:rPr>
              <w:t xml:space="preserve"> </w:t>
            </w:r>
            <w:r w:rsidRPr="00D32B8D">
              <w:rPr>
                <w:rStyle w:val="Gl"/>
                <w:b w:val="0"/>
              </w:rPr>
              <w:t>Eski Yunan faydacılarının etik anlayışını diğer ahlak öğretileriyle karşılaştırır.</w:t>
            </w:r>
            <w:r w:rsidRPr="00D32B8D">
              <w:rPr>
                <w:b/>
              </w:rPr>
              <w:t xml:space="preserve"> </w:t>
            </w:r>
            <w:r w:rsidRPr="00D32B8D">
              <w:rPr>
                <w:rStyle w:val="Gl"/>
                <w:b w:val="0"/>
              </w:rPr>
              <w:t>Faydacı düşüncenin Eski Yunan'daki etkilerini ve sonraki filozoflara olan yansımalarını değerlendirir.</w:t>
            </w:r>
          </w:p>
        </w:tc>
        <w:tc>
          <w:tcPr>
            <w:tcW w:w="1005" w:type="dxa"/>
            <w:tcBorders>
              <w:top w:val="single" w:sz="6" w:space="0" w:color="auto"/>
              <w:left w:val="single" w:sz="6" w:space="0" w:color="auto"/>
              <w:bottom w:val="single" w:sz="6" w:space="0" w:color="auto"/>
              <w:right w:val="single" w:sz="12" w:space="0" w:color="auto"/>
            </w:tcBorders>
            <w:vAlign w:val="center"/>
          </w:tcPr>
          <w:p w14:paraId="698E8B30" w14:textId="77777777" w:rsidR="00146B06" w:rsidRPr="00913D0D" w:rsidRDefault="00146B06" w:rsidP="00146B0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146B06" w:rsidRPr="00913D0D" w14:paraId="32823E4C" w14:textId="77777777" w:rsidTr="00146B06">
        <w:trPr>
          <w:trHeight w:hRule="exact" w:val="968"/>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FA23F69" w14:textId="77777777" w:rsidR="00146B06" w:rsidRPr="00913D0D" w:rsidRDefault="00146B06" w:rsidP="00146B06">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4E677948" w14:textId="77777777" w:rsidR="00146B06" w:rsidRPr="00D32B8D" w:rsidRDefault="00146B06" w:rsidP="00146B06">
            <w:pPr>
              <w:rPr>
                <w:b/>
              </w:rPr>
            </w:pPr>
            <w:r w:rsidRPr="00D32B8D">
              <w:rPr>
                <w:rStyle w:val="Gl"/>
                <w:b w:val="0"/>
              </w:rPr>
              <w:t>İngiliz faydacılığının temel ilkelerini ve dayandığı felsefi arka planı açıklar.</w:t>
            </w:r>
            <w:r w:rsidRPr="00D32B8D">
              <w:rPr>
                <w:b/>
              </w:rPr>
              <w:t xml:space="preserve"> </w:t>
            </w:r>
            <w:r w:rsidRPr="00D32B8D">
              <w:rPr>
                <w:rStyle w:val="Gl"/>
                <w:b w:val="0"/>
              </w:rPr>
              <w:t>Jeremy Bentham ve John Stuart Mill’in faydacılık anlayışlarını karşılaştırır.</w:t>
            </w:r>
            <w:r w:rsidRPr="00D32B8D">
              <w:rPr>
                <w:b/>
              </w:rPr>
              <w:t xml:space="preserve"> </w:t>
            </w:r>
            <w:r w:rsidRPr="00D32B8D">
              <w:rPr>
                <w:rStyle w:val="Gl"/>
                <w:b w:val="0"/>
              </w:rPr>
              <w:t>İngiliz faydacılığının modern etik teoriler üzerindeki etkisini değerlendirir.</w:t>
            </w:r>
          </w:p>
        </w:tc>
        <w:tc>
          <w:tcPr>
            <w:tcW w:w="1005" w:type="dxa"/>
            <w:tcBorders>
              <w:top w:val="single" w:sz="6" w:space="0" w:color="auto"/>
              <w:left w:val="single" w:sz="6" w:space="0" w:color="auto"/>
              <w:bottom w:val="single" w:sz="6" w:space="0" w:color="auto"/>
              <w:right w:val="single" w:sz="12" w:space="0" w:color="auto"/>
            </w:tcBorders>
            <w:vAlign w:val="center"/>
          </w:tcPr>
          <w:p w14:paraId="72A4ACB3" w14:textId="77777777" w:rsidR="00146B06" w:rsidRPr="00913D0D" w:rsidRDefault="00146B06" w:rsidP="00146B0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146B06" w:rsidRPr="00913D0D" w14:paraId="00C5E9AE" w14:textId="77777777" w:rsidTr="00146B06">
        <w:trPr>
          <w:trHeight w:hRule="exact" w:val="968"/>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99CB968" w14:textId="77777777" w:rsidR="00146B06" w:rsidRPr="00913D0D" w:rsidRDefault="00146B06" w:rsidP="00146B06">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1C81B5C8" w14:textId="77777777" w:rsidR="00146B06" w:rsidRPr="00D32B8D" w:rsidRDefault="00146B06" w:rsidP="00146B06">
            <w:pPr>
              <w:rPr>
                <w:b/>
              </w:rPr>
            </w:pPr>
            <w:r w:rsidRPr="00D32B8D">
              <w:rPr>
                <w:rStyle w:val="Gl"/>
                <w:b w:val="0"/>
              </w:rPr>
              <w:t>Avrupalı faydacılığın temel düşünce yapısını ve ana temsilcilerini açıklar.</w:t>
            </w:r>
            <w:r w:rsidRPr="00D32B8D">
              <w:rPr>
                <w:b/>
              </w:rPr>
              <w:t xml:space="preserve"> </w:t>
            </w:r>
            <w:r w:rsidRPr="00D32B8D">
              <w:rPr>
                <w:rStyle w:val="Gl"/>
                <w:b w:val="0"/>
              </w:rPr>
              <w:t>Avrupalı faydacılar ile İngiliz faydacılar arasındaki benzerlik ve farklılıkları karşılaştırır.</w:t>
            </w:r>
            <w:r w:rsidRPr="00D32B8D">
              <w:rPr>
                <w:b/>
              </w:rPr>
              <w:t xml:space="preserve"> </w:t>
            </w:r>
            <w:r w:rsidRPr="00D32B8D">
              <w:rPr>
                <w:rStyle w:val="Gl"/>
                <w:b w:val="0"/>
              </w:rPr>
              <w:t>Avrupa faydacılığının etik ve siyaset felsefesi üzerindeki etkilerini değerlendirir.</w:t>
            </w:r>
          </w:p>
        </w:tc>
        <w:tc>
          <w:tcPr>
            <w:tcW w:w="1005" w:type="dxa"/>
            <w:tcBorders>
              <w:top w:val="single" w:sz="6" w:space="0" w:color="auto"/>
              <w:left w:val="single" w:sz="6" w:space="0" w:color="auto"/>
              <w:bottom w:val="single" w:sz="6" w:space="0" w:color="auto"/>
              <w:right w:val="single" w:sz="12" w:space="0" w:color="auto"/>
            </w:tcBorders>
            <w:vAlign w:val="center"/>
          </w:tcPr>
          <w:p w14:paraId="37277BD2" w14:textId="77777777" w:rsidR="00146B06" w:rsidRPr="00913D0D" w:rsidRDefault="00146B06" w:rsidP="00146B0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146B06" w:rsidRPr="00913D0D" w14:paraId="201FFB5C" w14:textId="77777777" w:rsidTr="00146B06">
        <w:trPr>
          <w:trHeight w:hRule="exact" w:val="109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3A26924" w14:textId="77777777" w:rsidR="00146B06" w:rsidRPr="00913D0D" w:rsidRDefault="00146B06" w:rsidP="00146B06">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48A85502" w14:textId="77777777" w:rsidR="00146B06" w:rsidRPr="00D32B8D" w:rsidRDefault="00146B06" w:rsidP="00146B06">
            <w:pPr>
              <w:rPr>
                <w:b/>
              </w:rPr>
            </w:pPr>
            <w:r w:rsidRPr="00D32B8D">
              <w:rPr>
                <w:rStyle w:val="Gl"/>
                <w:b w:val="0"/>
              </w:rPr>
              <w:t>Rönesans döneminde faydacılık düşüncesinin gelişimini ve temel ilkelerini açıklar.</w:t>
            </w:r>
            <w:r w:rsidRPr="00D32B8D">
              <w:rPr>
                <w:b/>
              </w:rPr>
              <w:t xml:space="preserve"> </w:t>
            </w:r>
            <w:r w:rsidRPr="00D32B8D">
              <w:rPr>
                <w:rStyle w:val="Gl"/>
                <w:b w:val="0"/>
              </w:rPr>
              <w:t>Rönesans düşünürlerinin faydacılık ile olan ilişkisini değerlendirir.</w:t>
            </w:r>
            <w:r w:rsidRPr="00D32B8D">
              <w:rPr>
                <w:b/>
              </w:rPr>
              <w:t xml:space="preserve"> </w:t>
            </w:r>
            <w:r w:rsidRPr="00D32B8D">
              <w:rPr>
                <w:rStyle w:val="Gl"/>
                <w:b w:val="0"/>
              </w:rPr>
              <w:t>Rönesans’ta faydacılığın etik, siyaset ve ekonomi alanlarındaki etkilerini analiz eder.</w:t>
            </w:r>
          </w:p>
        </w:tc>
        <w:tc>
          <w:tcPr>
            <w:tcW w:w="1005" w:type="dxa"/>
            <w:tcBorders>
              <w:top w:val="single" w:sz="6" w:space="0" w:color="auto"/>
              <w:left w:val="single" w:sz="6" w:space="0" w:color="auto"/>
              <w:bottom w:val="single" w:sz="6" w:space="0" w:color="auto"/>
              <w:right w:val="single" w:sz="12" w:space="0" w:color="auto"/>
            </w:tcBorders>
            <w:vAlign w:val="center"/>
          </w:tcPr>
          <w:p w14:paraId="7CD2053D" w14:textId="77777777" w:rsidR="00146B06" w:rsidRPr="00913D0D" w:rsidRDefault="00146B06" w:rsidP="00146B0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146B06" w:rsidRPr="00913D0D" w14:paraId="5DD3A86B" w14:textId="77777777" w:rsidTr="00146B06">
        <w:trPr>
          <w:trHeight w:hRule="exact" w:val="125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5FAB831" w14:textId="77777777" w:rsidR="00146B06" w:rsidRPr="00913D0D" w:rsidRDefault="00146B06" w:rsidP="00146B06">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7E78D303" w14:textId="77777777" w:rsidR="00146B06" w:rsidRPr="00D32B8D" w:rsidRDefault="00146B06" w:rsidP="00146B06">
            <w:pPr>
              <w:rPr>
                <w:b/>
              </w:rPr>
            </w:pPr>
            <w:r w:rsidRPr="00D32B8D">
              <w:rPr>
                <w:rStyle w:val="Gl"/>
                <w:b w:val="0"/>
              </w:rPr>
              <w:t>Francis Bacon ve Thomas Hobbes’un faydacılık anlayışlarını açıklar.</w:t>
            </w:r>
            <w:r w:rsidRPr="00D32B8D">
              <w:rPr>
                <w:b/>
              </w:rPr>
              <w:t xml:space="preserve"> </w:t>
            </w:r>
            <w:r w:rsidRPr="00D32B8D">
              <w:rPr>
                <w:rStyle w:val="Gl"/>
                <w:b w:val="0"/>
              </w:rPr>
              <w:t>Bacon ve Hobbes’un faydacı düşüncelerini karşılaştırarak benzerlik ve farklılıklarını değerlendirir.</w:t>
            </w:r>
            <w:r w:rsidRPr="00D32B8D">
              <w:rPr>
                <w:b/>
              </w:rPr>
              <w:t xml:space="preserve"> </w:t>
            </w:r>
            <w:r w:rsidRPr="00D32B8D">
              <w:rPr>
                <w:rStyle w:val="Gl"/>
                <w:b w:val="0"/>
              </w:rPr>
              <w:t>Bu iki düşünürün faydacı görüşlerinin modern etik ve siyaset felsefesi üzerindeki etkilerini analiz eder.</w:t>
            </w:r>
          </w:p>
        </w:tc>
        <w:tc>
          <w:tcPr>
            <w:tcW w:w="1005" w:type="dxa"/>
            <w:tcBorders>
              <w:top w:val="single" w:sz="6" w:space="0" w:color="auto"/>
              <w:left w:val="single" w:sz="6" w:space="0" w:color="auto"/>
              <w:bottom w:val="single" w:sz="6" w:space="0" w:color="auto"/>
              <w:right w:val="single" w:sz="12" w:space="0" w:color="auto"/>
            </w:tcBorders>
            <w:vAlign w:val="center"/>
          </w:tcPr>
          <w:p w14:paraId="7C442886" w14:textId="77777777" w:rsidR="00146B06" w:rsidRPr="00913D0D" w:rsidRDefault="00146B06" w:rsidP="00146B0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146B06" w:rsidRPr="00913D0D" w14:paraId="1B84303C" w14:textId="77777777" w:rsidTr="00146B06">
        <w:trPr>
          <w:trHeight w:hRule="exact" w:val="111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BF107EF" w14:textId="77777777" w:rsidR="00146B06" w:rsidRPr="00913D0D" w:rsidRDefault="00146B06" w:rsidP="00146B06">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tcPr>
          <w:p w14:paraId="08CA275B" w14:textId="77777777" w:rsidR="00146B06" w:rsidRPr="00D32B8D" w:rsidRDefault="00146B06" w:rsidP="00146B06">
            <w:pPr>
              <w:rPr>
                <w:b/>
              </w:rPr>
            </w:pPr>
            <w:r w:rsidRPr="00D32B8D">
              <w:rPr>
                <w:b/>
              </w:rPr>
              <w:t xml:space="preserve"> </w:t>
            </w:r>
            <w:r w:rsidRPr="00D32B8D">
              <w:rPr>
                <w:rStyle w:val="Gl"/>
                <w:b w:val="0"/>
              </w:rPr>
              <w:t>John Locke ve David Hume’un faydacılıkla ilişkili düşüncelerini açıklar.</w:t>
            </w:r>
            <w:r w:rsidRPr="00D32B8D">
              <w:rPr>
                <w:b/>
              </w:rPr>
              <w:t xml:space="preserve"> </w:t>
            </w:r>
            <w:r w:rsidRPr="00D32B8D">
              <w:rPr>
                <w:rStyle w:val="Gl"/>
                <w:b w:val="0"/>
              </w:rPr>
              <w:t>Locke’un doğal haklar teorisi ile Hume’un faydacı ahlak anlayışı arasındaki farkları analiz eder.</w:t>
            </w:r>
            <w:r w:rsidRPr="00D32B8D">
              <w:rPr>
                <w:b/>
              </w:rPr>
              <w:t xml:space="preserve"> </w:t>
            </w:r>
            <w:r w:rsidRPr="00D32B8D">
              <w:rPr>
                <w:rStyle w:val="Gl"/>
                <w:b w:val="0"/>
              </w:rPr>
              <w:t>Locke ve Hume’un faydacılık açısından modern etik ve siyaset teorilerine etkilerini değerlendirir.</w:t>
            </w:r>
          </w:p>
        </w:tc>
        <w:tc>
          <w:tcPr>
            <w:tcW w:w="1005" w:type="dxa"/>
            <w:tcBorders>
              <w:top w:val="single" w:sz="6" w:space="0" w:color="auto"/>
              <w:left w:val="single" w:sz="6" w:space="0" w:color="auto"/>
              <w:bottom w:val="single" w:sz="6" w:space="0" w:color="auto"/>
              <w:right w:val="single" w:sz="12" w:space="0" w:color="auto"/>
            </w:tcBorders>
            <w:vAlign w:val="center"/>
          </w:tcPr>
          <w:p w14:paraId="4E548521" w14:textId="77777777" w:rsidR="00146B06" w:rsidRPr="00913D0D" w:rsidRDefault="00146B06" w:rsidP="00146B0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146B06" w:rsidRPr="00913D0D" w14:paraId="58030858" w14:textId="77777777" w:rsidTr="00146B06">
        <w:trPr>
          <w:trHeight w:hRule="exact" w:val="1103"/>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93B4131" w14:textId="77777777" w:rsidR="00146B06" w:rsidRPr="00913D0D" w:rsidRDefault="00146B06" w:rsidP="00146B06">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lastRenderedPageBreak/>
              <w:t>8</w:t>
            </w:r>
          </w:p>
        </w:tc>
        <w:tc>
          <w:tcPr>
            <w:tcW w:w="8187" w:type="dxa"/>
            <w:tcBorders>
              <w:top w:val="single" w:sz="6" w:space="0" w:color="auto"/>
              <w:left w:val="single" w:sz="6" w:space="0" w:color="auto"/>
              <w:bottom w:val="single" w:sz="6" w:space="0" w:color="auto"/>
              <w:right w:val="single" w:sz="6" w:space="0" w:color="auto"/>
            </w:tcBorders>
            <w:vAlign w:val="center"/>
          </w:tcPr>
          <w:p w14:paraId="3140D503" w14:textId="77777777" w:rsidR="00146B06" w:rsidRPr="00D32B8D" w:rsidRDefault="00146B06" w:rsidP="00146B06">
            <w:pPr>
              <w:rPr>
                <w:b/>
              </w:rPr>
            </w:pPr>
            <w:r w:rsidRPr="00D32B8D">
              <w:rPr>
                <w:rFonts w:hAnsi="Symbol"/>
                <w:b/>
              </w:rPr>
              <w:t>J</w:t>
            </w:r>
            <w:r w:rsidRPr="00D32B8D">
              <w:rPr>
                <w:b/>
              </w:rPr>
              <w:t xml:space="preserve"> </w:t>
            </w:r>
            <w:r w:rsidRPr="00D32B8D">
              <w:rPr>
                <w:rStyle w:val="Gl"/>
                <w:b w:val="0"/>
              </w:rPr>
              <w:t>eremy Bentham’ın faydacılık anlayışını ve temel prensiplerini açıklar.</w:t>
            </w:r>
            <w:r w:rsidRPr="00D32B8D">
              <w:rPr>
                <w:b/>
              </w:rPr>
              <w:t xml:space="preserve"> </w:t>
            </w:r>
            <w:r w:rsidRPr="00D32B8D">
              <w:rPr>
                <w:rStyle w:val="Gl"/>
                <w:b w:val="0"/>
              </w:rPr>
              <w:t>Bentham’ın "büyük haz ilkesi"ni ve "mutluluk hesap makinesi" kavramını tartışır.</w:t>
            </w:r>
            <w:r w:rsidRPr="00D32B8D">
              <w:rPr>
                <w:b/>
              </w:rPr>
              <w:t xml:space="preserve"> </w:t>
            </w:r>
            <w:r w:rsidRPr="00D32B8D">
              <w:rPr>
                <w:rStyle w:val="Gl"/>
                <w:b w:val="0"/>
              </w:rPr>
              <w:t>Bentham’ın faydacılık öğretisinin modern etik ve siyaset anlayışları üzerindeki etkilerini değerlendirir.</w:t>
            </w:r>
          </w:p>
        </w:tc>
        <w:tc>
          <w:tcPr>
            <w:tcW w:w="1005" w:type="dxa"/>
            <w:tcBorders>
              <w:top w:val="single" w:sz="6" w:space="0" w:color="auto"/>
              <w:left w:val="single" w:sz="6" w:space="0" w:color="auto"/>
              <w:bottom w:val="single" w:sz="6" w:space="0" w:color="auto"/>
              <w:right w:val="single" w:sz="12" w:space="0" w:color="auto"/>
            </w:tcBorders>
            <w:vAlign w:val="center"/>
          </w:tcPr>
          <w:p w14:paraId="1F389042" w14:textId="77777777" w:rsidR="00146B06" w:rsidRPr="00913D0D" w:rsidRDefault="00146B06" w:rsidP="00146B0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146B06" w:rsidRPr="00913D0D" w14:paraId="0C244365" w14:textId="77777777" w:rsidTr="00146B06">
        <w:trPr>
          <w:trHeight w:hRule="exact" w:val="109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764060B" w14:textId="77777777" w:rsidR="00146B06" w:rsidRPr="00913D0D" w:rsidRDefault="00146B06" w:rsidP="00146B06">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vAlign w:val="center"/>
          </w:tcPr>
          <w:p w14:paraId="234880F5" w14:textId="77777777" w:rsidR="00146B06" w:rsidRPr="00D32B8D" w:rsidRDefault="00146B06" w:rsidP="00146B06">
            <w:pPr>
              <w:rPr>
                <w:b/>
              </w:rPr>
            </w:pPr>
            <w:r w:rsidRPr="00D32B8D">
              <w:rPr>
                <w:b/>
                <w:sz w:val="20"/>
                <w:szCs w:val="20"/>
              </w:rPr>
              <w:t>J</w:t>
            </w:r>
            <w:r w:rsidRPr="00D32B8D">
              <w:rPr>
                <w:b/>
              </w:rPr>
              <w:t xml:space="preserve"> </w:t>
            </w:r>
            <w:r w:rsidRPr="00D32B8D">
              <w:rPr>
                <w:rStyle w:val="Gl"/>
                <w:b w:val="0"/>
              </w:rPr>
              <w:t>eremy Bentham’ın hukuk teorisinin temel ilkelerini açıklar.Bentham’ın "hukukun fayda prensibi"ni ve hukukla ilgili görüşlerini tartışır.</w:t>
            </w:r>
            <w:r w:rsidRPr="00D32B8D">
              <w:rPr>
                <w:b/>
              </w:rPr>
              <w:t xml:space="preserve"> </w:t>
            </w:r>
            <w:r w:rsidRPr="00D32B8D">
              <w:rPr>
                <w:rStyle w:val="Gl"/>
                <w:b w:val="0"/>
              </w:rPr>
              <w:t>Bentham’ın hukuk teorisinin modern hukuk felsefesi üzerindeki etkilerini değerlendirir</w:t>
            </w:r>
          </w:p>
        </w:tc>
        <w:tc>
          <w:tcPr>
            <w:tcW w:w="1005" w:type="dxa"/>
            <w:tcBorders>
              <w:top w:val="single" w:sz="6" w:space="0" w:color="auto"/>
              <w:left w:val="single" w:sz="6" w:space="0" w:color="auto"/>
              <w:bottom w:val="single" w:sz="6" w:space="0" w:color="auto"/>
              <w:right w:val="single" w:sz="12" w:space="0" w:color="auto"/>
            </w:tcBorders>
            <w:vAlign w:val="center"/>
          </w:tcPr>
          <w:p w14:paraId="2F87E9E2" w14:textId="77777777" w:rsidR="00146B06" w:rsidRPr="00913D0D" w:rsidRDefault="00146B06" w:rsidP="00146B0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146B06" w:rsidRPr="00913D0D" w14:paraId="05CA45A1" w14:textId="77777777" w:rsidTr="00146B06">
        <w:trPr>
          <w:trHeight w:hRule="exact" w:val="112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63A2752" w14:textId="77777777" w:rsidR="00146B06" w:rsidRPr="00913D0D" w:rsidRDefault="00146B06" w:rsidP="00146B06">
            <w:pPr>
              <w:spacing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vAlign w:val="center"/>
          </w:tcPr>
          <w:p w14:paraId="60036661" w14:textId="77777777" w:rsidR="00146B06" w:rsidRPr="00D32B8D" w:rsidRDefault="00146B06" w:rsidP="00146B06">
            <w:pPr>
              <w:rPr>
                <w:b/>
              </w:rPr>
            </w:pPr>
            <w:r w:rsidRPr="00D32B8D">
              <w:rPr>
                <w:rStyle w:val="Gl"/>
                <w:b w:val="0"/>
              </w:rPr>
              <w:t>John Stuart Mill’in faydacılık anlayışını ve temel kavramlarını açıklar.</w:t>
            </w:r>
            <w:r w:rsidRPr="00D32B8D">
              <w:rPr>
                <w:b/>
              </w:rPr>
              <w:t xml:space="preserve"> </w:t>
            </w:r>
            <w:r w:rsidRPr="00D32B8D">
              <w:rPr>
                <w:rStyle w:val="Gl"/>
                <w:b w:val="0"/>
              </w:rPr>
              <w:t>Mill’in "kalitatif hazlar" ve "özgürlük" konusundaki görüşlerini tartışır.</w:t>
            </w:r>
            <w:r w:rsidRPr="00D32B8D">
              <w:rPr>
                <w:b/>
              </w:rPr>
              <w:t xml:space="preserve"> </w:t>
            </w:r>
            <w:r w:rsidRPr="00D32B8D">
              <w:rPr>
                <w:rStyle w:val="Gl"/>
                <w:b w:val="0"/>
              </w:rPr>
              <w:t>Mill’in faydacılık öğretisinin etik, siyaset ve eğitim teorileri üzerindeki etkilerini değerlendirir.</w:t>
            </w:r>
          </w:p>
        </w:tc>
        <w:tc>
          <w:tcPr>
            <w:tcW w:w="1005" w:type="dxa"/>
            <w:tcBorders>
              <w:top w:val="single" w:sz="6" w:space="0" w:color="auto"/>
              <w:left w:val="single" w:sz="6" w:space="0" w:color="auto"/>
              <w:bottom w:val="single" w:sz="6" w:space="0" w:color="auto"/>
              <w:right w:val="single" w:sz="12" w:space="0" w:color="auto"/>
            </w:tcBorders>
            <w:vAlign w:val="center"/>
          </w:tcPr>
          <w:p w14:paraId="7D7B7F29" w14:textId="77777777" w:rsidR="00146B06" w:rsidRPr="00913D0D" w:rsidRDefault="00146B06" w:rsidP="00146B0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146B06" w:rsidRPr="00913D0D" w14:paraId="4A5F76EE" w14:textId="77777777" w:rsidTr="00146B06">
        <w:trPr>
          <w:trHeight w:hRule="exact" w:val="101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3BDDDD06" w14:textId="77777777" w:rsidR="00146B06" w:rsidRPr="00913D0D" w:rsidRDefault="00146B06" w:rsidP="00146B0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vAlign w:val="center"/>
          </w:tcPr>
          <w:p w14:paraId="4974F71C" w14:textId="77777777" w:rsidR="00146B06" w:rsidRPr="00D32B8D" w:rsidRDefault="00146B06" w:rsidP="00146B06">
            <w:pPr>
              <w:rPr>
                <w:b/>
              </w:rPr>
            </w:pPr>
            <w:r w:rsidRPr="00D32B8D">
              <w:rPr>
                <w:rStyle w:val="Gl"/>
                <w:b w:val="0"/>
              </w:rPr>
              <w:t>John Stuart Mill’in ahlak teorisinin temel ilkelerini açıklar.</w:t>
            </w:r>
            <w:r w:rsidRPr="00D32B8D">
              <w:rPr>
                <w:b/>
              </w:rPr>
              <w:t xml:space="preserve"> </w:t>
            </w:r>
            <w:r w:rsidRPr="00D32B8D">
              <w:rPr>
                <w:rStyle w:val="Gl"/>
                <w:b w:val="0"/>
              </w:rPr>
              <w:t>Mill’in hukuk teorisindeki özgürlük, adalet ve fayda kavramlarını tartışır.</w:t>
            </w:r>
            <w:r w:rsidRPr="00D32B8D">
              <w:rPr>
                <w:b/>
              </w:rPr>
              <w:t xml:space="preserve"> </w:t>
            </w:r>
            <w:r w:rsidRPr="00D32B8D">
              <w:rPr>
                <w:rStyle w:val="Gl"/>
                <w:b w:val="0"/>
              </w:rPr>
              <w:t>Mill’in ahlak ve hukuk teorilerinin modern etik ve hukuk anlayışları üzerindeki etkilerini değerlendirir.</w:t>
            </w:r>
          </w:p>
        </w:tc>
        <w:tc>
          <w:tcPr>
            <w:tcW w:w="1005" w:type="dxa"/>
            <w:tcBorders>
              <w:top w:val="single" w:sz="6" w:space="0" w:color="auto"/>
              <w:left w:val="single" w:sz="6" w:space="0" w:color="auto"/>
              <w:bottom w:val="single" w:sz="6" w:space="0" w:color="auto"/>
              <w:right w:val="single" w:sz="12" w:space="0" w:color="auto"/>
            </w:tcBorders>
            <w:vAlign w:val="center"/>
          </w:tcPr>
          <w:p w14:paraId="2738D566" w14:textId="77777777" w:rsidR="00146B06" w:rsidRPr="00913D0D" w:rsidRDefault="00146B06" w:rsidP="00146B0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146B06" w:rsidRPr="00913D0D" w14:paraId="32CE94D2" w14:textId="77777777" w:rsidTr="00146B06">
        <w:trPr>
          <w:trHeight w:hRule="exact" w:val="124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4B62703C" w14:textId="77777777" w:rsidR="00146B06" w:rsidRPr="00913D0D" w:rsidRDefault="00146B06" w:rsidP="00146B0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vAlign w:val="center"/>
          </w:tcPr>
          <w:p w14:paraId="1A789D98" w14:textId="77777777" w:rsidR="00146B06" w:rsidRPr="00D32B8D" w:rsidRDefault="00146B06" w:rsidP="00146B06">
            <w:pPr>
              <w:rPr>
                <w:b/>
              </w:rPr>
            </w:pPr>
            <w:r w:rsidRPr="00D32B8D">
              <w:rPr>
                <w:rStyle w:val="Gl"/>
                <w:b w:val="0"/>
              </w:rPr>
              <w:t>Adalet ve yarar kavramlarını tanımlar ve birbirleriyle olan ilişkisini açıklar.</w:t>
            </w:r>
            <w:r w:rsidRPr="00D32B8D">
              <w:rPr>
                <w:b/>
              </w:rPr>
              <w:t xml:space="preserve"> </w:t>
            </w:r>
            <w:r w:rsidRPr="00D32B8D">
              <w:rPr>
                <w:rStyle w:val="Gl"/>
                <w:b w:val="0"/>
              </w:rPr>
              <w:t>Adalet ve yarar arasındaki çatışmaları ve bu çatışmalara dair farklı felsefi görüşleri tartışır.</w:t>
            </w:r>
            <w:r w:rsidRPr="00D32B8D">
              <w:rPr>
                <w:b/>
              </w:rPr>
              <w:t xml:space="preserve"> </w:t>
            </w:r>
            <w:r w:rsidRPr="00D32B8D">
              <w:rPr>
                <w:rStyle w:val="Gl"/>
                <w:b w:val="0"/>
              </w:rPr>
              <w:t>Adalet ve yarar kavramlarının etik teorilerindeki yerini ve modern toplumdaki uygulamalarını değerlendirir.</w:t>
            </w:r>
          </w:p>
        </w:tc>
        <w:tc>
          <w:tcPr>
            <w:tcW w:w="1005" w:type="dxa"/>
            <w:tcBorders>
              <w:top w:val="single" w:sz="6" w:space="0" w:color="auto"/>
              <w:left w:val="single" w:sz="6" w:space="0" w:color="auto"/>
              <w:bottom w:val="single" w:sz="6" w:space="0" w:color="auto"/>
              <w:right w:val="single" w:sz="12" w:space="0" w:color="auto"/>
            </w:tcBorders>
            <w:vAlign w:val="center"/>
          </w:tcPr>
          <w:p w14:paraId="204283FF" w14:textId="77777777" w:rsidR="00146B06" w:rsidRPr="00913D0D" w:rsidRDefault="00146B06" w:rsidP="00146B0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146B06" w:rsidRPr="00913D0D" w14:paraId="6A3BA46B" w14:textId="77777777" w:rsidTr="00146B06">
        <w:trPr>
          <w:trHeight w:hRule="exact" w:val="9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3A300532" w14:textId="77777777" w:rsidR="00146B06" w:rsidRPr="00913D0D" w:rsidRDefault="00146B06" w:rsidP="00146B0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vAlign w:val="center"/>
          </w:tcPr>
          <w:p w14:paraId="5F441EE3" w14:textId="77777777" w:rsidR="00146B06" w:rsidRPr="00D32B8D" w:rsidRDefault="00146B06" w:rsidP="00146B06">
            <w:pPr>
              <w:rPr>
                <w:b/>
              </w:rPr>
            </w:pPr>
            <w:r w:rsidRPr="00D32B8D">
              <w:rPr>
                <w:b/>
              </w:rPr>
              <w:t xml:space="preserve"> </w:t>
            </w:r>
            <w:r w:rsidRPr="00D32B8D">
              <w:rPr>
                <w:rStyle w:val="Gl"/>
                <w:b w:val="0"/>
              </w:rPr>
              <w:t>Tıp ve hukuk alanlarında yarar ve adalet kavramlarını tanımlar ve karşılaştırır.</w:t>
            </w:r>
            <w:r w:rsidRPr="00D32B8D">
              <w:rPr>
                <w:b/>
              </w:rPr>
              <w:t xml:space="preserve"> </w:t>
            </w:r>
            <w:r w:rsidRPr="00D32B8D">
              <w:rPr>
                <w:rStyle w:val="Gl"/>
                <w:b w:val="0"/>
              </w:rPr>
              <w:t>Tıp etiği ve hukukta adalet ve yarar arasındaki dengeyi tartışır.Tıp ve hukukta adalet ile yarar kavramlarının çatıştığı durumları ve çözüm önerilerini analiz eder.</w:t>
            </w:r>
          </w:p>
        </w:tc>
        <w:tc>
          <w:tcPr>
            <w:tcW w:w="1005" w:type="dxa"/>
            <w:tcBorders>
              <w:top w:val="single" w:sz="6" w:space="0" w:color="auto"/>
              <w:left w:val="single" w:sz="6" w:space="0" w:color="auto"/>
              <w:bottom w:val="single" w:sz="6" w:space="0" w:color="auto"/>
              <w:right w:val="single" w:sz="12" w:space="0" w:color="auto"/>
            </w:tcBorders>
            <w:vAlign w:val="center"/>
          </w:tcPr>
          <w:p w14:paraId="5361CE7E" w14:textId="77777777" w:rsidR="00146B06" w:rsidRPr="00913D0D" w:rsidRDefault="00146B06" w:rsidP="00146B0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146B06" w:rsidRPr="00913D0D" w14:paraId="0C5F847F" w14:textId="77777777" w:rsidTr="00146B06">
        <w:trPr>
          <w:trHeight w:hRule="exact" w:val="98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0D1F8540" w14:textId="77777777" w:rsidR="00146B06" w:rsidRPr="00913D0D" w:rsidRDefault="00146B06" w:rsidP="00146B0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vAlign w:val="center"/>
          </w:tcPr>
          <w:p w14:paraId="0D479CB4" w14:textId="77777777" w:rsidR="00146B06" w:rsidRPr="00D32B8D" w:rsidRDefault="00146B06" w:rsidP="00146B06">
            <w:pPr>
              <w:rPr>
                <w:b/>
              </w:rPr>
            </w:pPr>
            <w:r w:rsidRPr="00D32B8D">
              <w:rPr>
                <w:rStyle w:val="Gl"/>
                <w:b w:val="0"/>
              </w:rPr>
              <w:t>John Stuart Mill ve Jeremy Bentham’ın ahlak teorilerinin temel eleştirilerini açıklar.</w:t>
            </w:r>
            <w:r w:rsidRPr="00D32B8D">
              <w:rPr>
                <w:b/>
              </w:rPr>
              <w:t xml:space="preserve"> </w:t>
            </w:r>
            <w:r w:rsidRPr="00D32B8D">
              <w:rPr>
                <w:rStyle w:val="Gl"/>
                <w:b w:val="0"/>
              </w:rPr>
              <w:t>Mill ve Bentham’ın faydacılık anlayışlarının güçlü ve zayıf yönlerini tartışır.</w:t>
            </w:r>
            <w:r w:rsidRPr="00D32B8D">
              <w:rPr>
                <w:b/>
              </w:rPr>
              <w:t xml:space="preserve"> </w:t>
            </w:r>
            <w:r w:rsidRPr="00D32B8D">
              <w:rPr>
                <w:rStyle w:val="Gl"/>
                <w:b w:val="0"/>
              </w:rPr>
              <w:t>Mill ve Bentham’ın ahlak teorilerinin günümüz etik anlayışlarıyla karşılaştırmalı eleştirisini yapar.</w:t>
            </w:r>
          </w:p>
        </w:tc>
        <w:tc>
          <w:tcPr>
            <w:tcW w:w="1005" w:type="dxa"/>
            <w:tcBorders>
              <w:top w:val="single" w:sz="6" w:space="0" w:color="auto"/>
              <w:left w:val="single" w:sz="6" w:space="0" w:color="auto"/>
              <w:bottom w:val="single" w:sz="6" w:space="0" w:color="auto"/>
              <w:right w:val="single" w:sz="12" w:space="0" w:color="auto"/>
            </w:tcBorders>
            <w:vAlign w:val="center"/>
          </w:tcPr>
          <w:p w14:paraId="0F535E90" w14:textId="77777777" w:rsidR="00146B06" w:rsidRPr="00913D0D" w:rsidRDefault="00146B06" w:rsidP="00146B0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146B06" w:rsidRPr="00913D0D" w14:paraId="06081F6C" w14:textId="77777777" w:rsidTr="00146B06">
        <w:trPr>
          <w:trHeight w:hRule="exact" w:val="12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476AA8DE" w14:textId="77777777" w:rsidR="00146B06" w:rsidRPr="00913D0D" w:rsidRDefault="00146B06" w:rsidP="00146B0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15</w:t>
            </w:r>
          </w:p>
        </w:tc>
        <w:tc>
          <w:tcPr>
            <w:tcW w:w="8187" w:type="dxa"/>
            <w:tcBorders>
              <w:top w:val="single" w:sz="6" w:space="0" w:color="auto"/>
              <w:left w:val="single" w:sz="6" w:space="0" w:color="auto"/>
              <w:bottom w:val="single" w:sz="6" w:space="0" w:color="auto"/>
              <w:right w:val="single" w:sz="6" w:space="0" w:color="auto"/>
            </w:tcBorders>
            <w:vAlign w:val="center"/>
          </w:tcPr>
          <w:p w14:paraId="61DD3758" w14:textId="77777777" w:rsidR="00146B06" w:rsidRPr="00D32B8D" w:rsidRDefault="00146B06" w:rsidP="00146B06">
            <w:pPr>
              <w:rPr>
                <w:b/>
              </w:rPr>
            </w:pPr>
            <w:r w:rsidRPr="00D32B8D">
              <w:rPr>
                <w:rStyle w:val="Gl"/>
                <w:b w:val="0"/>
              </w:rPr>
              <w:t>Aydınlanma felsefesinin temel ilkelerini ve bu felsefenin yararcı ahlakla olan ilişkisini açıklar.</w:t>
            </w:r>
            <w:r w:rsidRPr="00D32B8D">
              <w:rPr>
                <w:b/>
              </w:rPr>
              <w:t xml:space="preserve"> </w:t>
            </w:r>
            <w:r w:rsidRPr="00D32B8D">
              <w:rPr>
                <w:rStyle w:val="Gl"/>
                <w:b w:val="0"/>
              </w:rPr>
              <w:t>Aydınlanma döneminin ahlaki düşüncelerinin, yararcı ahlak anlayışına nasıl etki ettiğini değerlendirir.</w:t>
            </w:r>
            <w:r w:rsidRPr="00D32B8D">
              <w:rPr>
                <w:b/>
              </w:rPr>
              <w:t xml:space="preserve"> </w:t>
            </w:r>
            <w:r w:rsidRPr="00D32B8D">
              <w:rPr>
                <w:rStyle w:val="Gl"/>
                <w:b w:val="0"/>
              </w:rPr>
              <w:t>Aydınlanma felsefesinin yararcı ahlak anlayışına yönelik eleştirilerini tartışır.</w:t>
            </w:r>
          </w:p>
        </w:tc>
        <w:tc>
          <w:tcPr>
            <w:tcW w:w="1005" w:type="dxa"/>
            <w:tcBorders>
              <w:top w:val="single" w:sz="6" w:space="0" w:color="auto"/>
              <w:left w:val="single" w:sz="6" w:space="0" w:color="auto"/>
              <w:bottom w:val="single" w:sz="6" w:space="0" w:color="auto"/>
              <w:right w:val="single" w:sz="12" w:space="0" w:color="auto"/>
            </w:tcBorders>
            <w:vAlign w:val="center"/>
          </w:tcPr>
          <w:p w14:paraId="7EA11DFB" w14:textId="77777777" w:rsidR="00146B06" w:rsidRPr="00913D0D" w:rsidRDefault="00146B06" w:rsidP="00146B0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146B06" w:rsidRPr="00913D0D" w14:paraId="31DF48B5" w14:textId="77777777" w:rsidTr="00146B06">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00AA21AB" w14:textId="77777777" w:rsidR="00146B06" w:rsidRPr="00913D0D" w:rsidRDefault="00146B06" w:rsidP="00146B0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16</w:t>
            </w:r>
          </w:p>
        </w:tc>
        <w:tc>
          <w:tcPr>
            <w:tcW w:w="8187" w:type="dxa"/>
            <w:tcBorders>
              <w:top w:val="single" w:sz="6" w:space="0" w:color="auto"/>
              <w:left w:val="single" w:sz="6" w:space="0" w:color="auto"/>
              <w:bottom w:val="single" w:sz="12" w:space="0" w:color="auto"/>
              <w:right w:val="single" w:sz="6" w:space="0" w:color="auto"/>
            </w:tcBorders>
            <w:vAlign w:val="center"/>
          </w:tcPr>
          <w:p w14:paraId="19DA4FC6" w14:textId="77777777" w:rsidR="00146B06" w:rsidRPr="00504644" w:rsidRDefault="00146B06" w:rsidP="00146B06">
            <w:pPr>
              <w:rPr>
                <w:sz w:val="20"/>
                <w:szCs w:val="20"/>
              </w:rPr>
            </w:pPr>
            <w:r>
              <w:rPr>
                <w:sz w:val="20"/>
                <w:szCs w:val="20"/>
              </w:rPr>
              <w:t>Final</w:t>
            </w:r>
          </w:p>
        </w:tc>
        <w:tc>
          <w:tcPr>
            <w:tcW w:w="1005" w:type="dxa"/>
            <w:tcBorders>
              <w:top w:val="single" w:sz="6" w:space="0" w:color="auto"/>
              <w:left w:val="single" w:sz="6" w:space="0" w:color="auto"/>
              <w:bottom w:val="single" w:sz="6" w:space="0" w:color="auto"/>
              <w:right w:val="single" w:sz="12" w:space="0" w:color="auto"/>
            </w:tcBorders>
            <w:vAlign w:val="center"/>
          </w:tcPr>
          <w:p w14:paraId="673330AD" w14:textId="77777777" w:rsidR="00146B06" w:rsidRPr="00913D0D" w:rsidRDefault="00146B06" w:rsidP="00146B06">
            <w:pPr>
              <w:spacing w:line="240" w:lineRule="auto"/>
              <w:contextualSpacing/>
              <w:jc w:val="center"/>
              <w:rPr>
                <w:rFonts w:ascii="Times New Roman" w:eastAsia="Calibri" w:hAnsi="Times New Roman" w:cs="Times New Roman"/>
                <w:sz w:val="20"/>
                <w:szCs w:val="20"/>
              </w:rPr>
            </w:pPr>
          </w:p>
        </w:tc>
      </w:tr>
      <w:tr w:rsidR="00146B06" w:rsidRPr="00913D0D" w14:paraId="1FEE57B4" w14:textId="77777777" w:rsidTr="00146B06">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5DF5208B" w14:textId="77777777" w:rsidR="00146B06" w:rsidRPr="00913D0D" w:rsidRDefault="00146B06" w:rsidP="00146B06">
            <w:pPr>
              <w:spacing w:after="0" w:line="240" w:lineRule="auto"/>
              <w:rPr>
                <w:rFonts w:ascii="Calibri" w:eastAsia="Calibri" w:hAnsi="Calibri" w:cs="Times New Roman"/>
                <w:sz w:val="10"/>
                <w:szCs w:val="10"/>
              </w:rPr>
            </w:pPr>
          </w:p>
        </w:tc>
      </w:tr>
    </w:tbl>
    <w:p w14:paraId="15A75AC0" w14:textId="77777777" w:rsidR="00146B06" w:rsidRDefault="00146B06" w:rsidP="00146B06">
      <w:pPr>
        <w:spacing w:after="0" w:line="240" w:lineRule="auto"/>
        <w:rPr>
          <w:sz w:val="10"/>
          <w:szCs w:val="10"/>
        </w:rPr>
      </w:pPr>
    </w:p>
    <w:p w14:paraId="505140BB" w14:textId="77777777" w:rsidR="00146B06" w:rsidRDefault="00146B06" w:rsidP="00146B06">
      <w:pPr>
        <w:spacing w:after="0" w:line="240" w:lineRule="auto"/>
        <w:rPr>
          <w:sz w:val="10"/>
          <w:szCs w:val="10"/>
        </w:rPr>
      </w:pPr>
    </w:p>
    <w:p w14:paraId="582D1CA0" w14:textId="77777777" w:rsidR="00146B06" w:rsidRPr="00165EC8" w:rsidRDefault="00146B06" w:rsidP="00146B06">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146B06" w:rsidRPr="00B41ECB" w14:paraId="5CE44DED" w14:textId="77777777" w:rsidTr="00146B06">
        <w:trPr>
          <w:trHeight w:val="449"/>
        </w:trPr>
        <w:tc>
          <w:tcPr>
            <w:tcW w:w="9624" w:type="dxa"/>
            <w:gridSpan w:val="5"/>
            <w:shd w:val="clear" w:color="auto" w:fill="FFF2CC" w:themeFill="accent4" w:themeFillTint="33"/>
            <w:vAlign w:val="center"/>
          </w:tcPr>
          <w:p w14:paraId="55B00608" w14:textId="77777777" w:rsidR="00146B06" w:rsidRPr="00B41ECB" w:rsidRDefault="00146B06" w:rsidP="00146B06">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146B06" w:rsidRPr="00B41ECB" w14:paraId="7BD31C70" w14:textId="77777777" w:rsidTr="00146B06">
        <w:trPr>
          <w:trHeight w:val="567"/>
        </w:trPr>
        <w:tc>
          <w:tcPr>
            <w:tcW w:w="1403" w:type="dxa"/>
            <w:shd w:val="clear" w:color="auto" w:fill="FFF2CC" w:themeFill="accent4" w:themeFillTint="33"/>
            <w:vAlign w:val="center"/>
          </w:tcPr>
          <w:p w14:paraId="3D8E61F4" w14:textId="77777777" w:rsidR="00146B06" w:rsidRPr="00CA0228" w:rsidRDefault="00146B06" w:rsidP="00146B06">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1A5093DA" w14:textId="77777777" w:rsidR="00146B06" w:rsidRDefault="00146B06" w:rsidP="00146B06">
            <w:pPr>
              <w:ind w:left="-109" w:right="-176"/>
              <w:jc w:val="center"/>
              <w:rPr>
                <w:rFonts w:ascii="Times New Roman" w:hAnsi="Times New Roman" w:cs="Times New Roman"/>
                <w:sz w:val="20"/>
                <w:szCs w:val="20"/>
              </w:rPr>
            </w:pPr>
            <w:r w:rsidRPr="00F12FE5">
              <w:rPr>
                <w:b/>
                <w:sz w:val="20"/>
                <w:szCs w:val="20"/>
              </w:rPr>
              <w:t>Doç.Dr.Hülya ÖZTÜRK KARATAŞ</w:t>
            </w:r>
          </w:p>
        </w:tc>
        <w:tc>
          <w:tcPr>
            <w:tcW w:w="2268" w:type="dxa"/>
            <w:shd w:val="clear" w:color="auto" w:fill="FFFFFF" w:themeFill="background1"/>
            <w:vAlign w:val="center"/>
          </w:tcPr>
          <w:p w14:paraId="2044CD3E" w14:textId="77777777" w:rsidR="00146B06" w:rsidRDefault="00146B06" w:rsidP="00146B06">
            <w:pPr>
              <w:jc w:val="center"/>
              <w:rPr>
                <w:rFonts w:ascii="Times New Roman" w:hAnsi="Times New Roman" w:cs="Times New Roman"/>
                <w:sz w:val="20"/>
                <w:szCs w:val="20"/>
              </w:rPr>
            </w:pPr>
          </w:p>
        </w:tc>
        <w:tc>
          <w:tcPr>
            <w:tcW w:w="1843" w:type="dxa"/>
            <w:shd w:val="clear" w:color="auto" w:fill="FFFFFF" w:themeFill="background1"/>
            <w:vAlign w:val="center"/>
          </w:tcPr>
          <w:p w14:paraId="0A827C19" w14:textId="77777777" w:rsidR="00146B06" w:rsidRDefault="00146B06" w:rsidP="00146B06">
            <w:pPr>
              <w:jc w:val="center"/>
              <w:rPr>
                <w:rFonts w:ascii="Times New Roman" w:hAnsi="Times New Roman" w:cs="Times New Roman"/>
                <w:sz w:val="20"/>
                <w:szCs w:val="20"/>
              </w:rPr>
            </w:pPr>
          </w:p>
        </w:tc>
        <w:tc>
          <w:tcPr>
            <w:tcW w:w="1842" w:type="dxa"/>
            <w:shd w:val="clear" w:color="auto" w:fill="FFFFFF" w:themeFill="background1"/>
            <w:vAlign w:val="center"/>
          </w:tcPr>
          <w:p w14:paraId="4ADF83E1" w14:textId="77777777" w:rsidR="00146B06" w:rsidRDefault="00146B06" w:rsidP="00146B06">
            <w:pPr>
              <w:jc w:val="center"/>
              <w:rPr>
                <w:rFonts w:ascii="Times New Roman" w:hAnsi="Times New Roman" w:cs="Times New Roman"/>
                <w:sz w:val="20"/>
                <w:szCs w:val="20"/>
              </w:rPr>
            </w:pPr>
          </w:p>
        </w:tc>
      </w:tr>
      <w:tr w:rsidR="00146B06" w:rsidRPr="00B41ECB" w14:paraId="7978F5E0" w14:textId="77777777" w:rsidTr="00146B06">
        <w:trPr>
          <w:trHeight w:val="794"/>
        </w:trPr>
        <w:tc>
          <w:tcPr>
            <w:tcW w:w="1403" w:type="dxa"/>
            <w:shd w:val="clear" w:color="auto" w:fill="FFF2CC" w:themeFill="accent4" w:themeFillTint="33"/>
            <w:vAlign w:val="center"/>
          </w:tcPr>
          <w:p w14:paraId="6CF6DC63" w14:textId="77777777" w:rsidR="00146B06" w:rsidRPr="00CA0228" w:rsidRDefault="00146B06" w:rsidP="00146B06">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14:paraId="5571AACA" w14:textId="77777777" w:rsidR="00146B06" w:rsidRPr="00957E6F" w:rsidRDefault="00146B06" w:rsidP="00146B06">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04B1E5B9" w14:textId="77777777" w:rsidR="00146B06" w:rsidRPr="00957E6F" w:rsidRDefault="00146B06" w:rsidP="00146B06">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37C6919F" w14:textId="77777777" w:rsidR="00146B06" w:rsidRPr="00957E6F" w:rsidRDefault="00146B06" w:rsidP="00146B06">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57CD4911" w14:textId="77777777" w:rsidR="00146B06" w:rsidRPr="00957E6F" w:rsidRDefault="00146B06" w:rsidP="00146B06">
            <w:pPr>
              <w:jc w:val="center"/>
              <w:rPr>
                <w:rFonts w:ascii="Times New Roman" w:hAnsi="Times New Roman" w:cs="Times New Roman"/>
                <w:color w:val="FF0000"/>
                <w:sz w:val="20"/>
                <w:szCs w:val="20"/>
              </w:rPr>
            </w:pPr>
          </w:p>
        </w:tc>
      </w:tr>
    </w:tbl>
    <w:p w14:paraId="307D9760" w14:textId="77777777" w:rsidR="004E125E" w:rsidRDefault="004E125E"/>
    <w:p w14:paraId="5D25013C" w14:textId="77777777" w:rsidR="00EB1D70" w:rsidRDefault="00EB1D70"/>
    <w:p w14:paraId="6FAD3FF3" w14:textId="77777777" w:rsidR="00EB1D70" w:rsidRDefault="00EB1D70"/>
    <w:p w14:paraId="647B2F5B" w14:textId="77777777" w:rsidR="00EB1D70" w:rsidRDefault="00EB1D70"/>
    <w:p w14:paraId="64D4AD6B" w14:textId="77777777" w:rsidR="00EB1D70" w:rsidRDefault="00EB1D70"/>
    <w:p w14:paraId="4E0DC946" w14:textId="77777777" w:rsidR="00EB1D70" w:rsidRDefault="00EB1D70"/>
    <w:p w14:paraId="01EF4F63" w14:textId="77777777" w:rsidR="00146B06" w:rsidRDefault="00146B06"/>
    <w:p w14:paraId="54C52AFB" w14:textId="77777777" w:rsidR="00EB1D70" w:rsidRDefault="00EB1D70"/>
    <w:p w14:paraId="2B0ECADC" w14:textId="77777777" w:rsidR="00146B06" w:rsidRDefault="00146B06"/>
    <w:p w14:paraId="71892512" w14:textId="77777777" w:rsidR="00146B06" w:rsidRDefault="00146B06" w:rsidP="00146B0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89984" behindDoc="0" locked="0" layoutInCell="1" allowOverlap="1" wp14:anchorId="034DD5D5" wp14:editId="5C1106E6">
            <wp:simplePos x="0" y="0"/>
            <wp:positionH relativeFrom="page">
              <wp:posOffset>6124575</wp:posOffset>
            </wp:positionH>
            <wp:positionV relativeFrom="paragraph">
              <wp:posOffset>6985</wp:posOffset>
            </wp:positionV>
            <wp:extent cx="719455" cy="719455"/>
            <wp:effectExtent l="0" t="0" r="0" b="0"/>
            <wp:wrapNone/>
            <wp:docPr id="1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35602ADC" w14:textId="77777777" w:rsidR="00146B06" w:rsidRDefault="00146B06" w:rsidP="00146B0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14:paraId="45591569" w14:textId="77777777" w:rsidR="00146B06" w:rsidRDefault="00146B06" w:rsidP="00146B0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14:paraId="05972EAC" w14:textId="77777777" w:rsidR="00146B06" w:rsidRDefault="00EB1D70" w:rsidP="00146B0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...TIP TARİHİ ve ETİK</w:t>
      </w:r>
      <w:r w:rsidR="00146B06">
        <w:rPr>
          <w:rFonts w:ascii="Times New Roman" w:eastAsia="Times New Roman" w:hAnsi="Times New Roman" w:cs="Times New Roman"/>
          <w:b/>
          <w:spacing w:val="-2"/>
        </w:rPr>
        <w:t>... ANABİLİM DALI</w:t>
      </w:r>
    </w:p>
    <w:p w14:paraId="13E62194" w14:textId="77777777" w:rsidR="00146B06" w:rsidRPr="00285FA2" w:rsidRDefault="00146B06" w:rsidP="00146B06">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46B06" w:rsidRPr="00B41ECB" w14:paraId="25AA348D" w14:textId="77777777" w:rsidTr="00146B06">
        <w:trPr>
          <w:trHeight w:val="312"/>
        </w:trPr>
        <w:tc>
          <w:tcPr>
            <w:tcW w:w="6506" w:type="dxa"/>
            <w:shd w:val="clear" w:color="auto" w:fill="FFF2CC" w:themeFill="accent4" w:themeFillTint="33"/>
            <w:vAlign w:val="center"/>
          </w:tcPr>
          <w:p w14:paraId="7EA2DADE" w14:textId="77777777" w:rsidR="00146B06" w:rsidRPr="00B41ECB" w:rsidRDefault="00146B06" w:rsidP="00146B06">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48B36804" w14:textId="77777777" w:rsidR="00146B06" w:rsidRPr="00B41ECB" w:rsidRDefault="00146B06" w:rsidP="00146B06">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146B06" w:rsidRPr="00B41ECB" w14:paraId="4ACFC9D1" w14:textId="77777777" w:rsidTr="00146B06">
        <w:trPr>
          <w:trHeight w:val="397"/>
        </w:trPr>
        <w:tc>
          <w:tcPr>
            <w:tcW w:w="6506" w:type="dxa"/>
            <w:vAlign w:val="center"/>
          </w:tcPr>
          <w:p w14:paraId="0DAEC990" w14:textId="77777777" w:rsidR="00146B06" w:rsidRPr="00736985" w:rsidRDefault="00EB1D70" w:rsidP="00146B06">
            <w:pPr>
              <w:jc w:val="center"/>
              <w:rPr>
                <w:rFonts w:ascii="Times New Roman" w:hAnsi="Times New Roman" w:cs="Times New Roman"/>
                <w:sz w:val="20"/>
                <w:szCs w:val="20"/>
              </w:rPr>
            </w:pPr>
            <w:r>
              <w:rPr>
                <w:rFonts w:ascii="Times New Roman" w:hAnsi="Times New Roman" w:cs="Times New Roman"/>
                <w:sz w:val="20"/>
                <w:szCs w:val="20"/>
              </w:rPr>
              <w:t>MEDENİ HUKUK VE ETİK</w:t>
            </w:r>
          </w:p>
        </w:tc>
        <w:tc>
          <w:tcPr>
            <w:tcW w:w="3118" w:type="dxa"/>
            <w:vAlign w:val="center"/>
          </w:tcPr>
          <w:p w14:paraId="05773F9B" w14:textId="77777777" w:rsidR="00146B06" w:rsidRPr="00736985" w:rsidRDefault="00EB1D70" w:rsidP="00146B06">
            <w:pPr>
              <w:jc w:val="center"/>
              <w:rPr>
                <w:rFonts w:ascii="Times New Roman" w:hAnsi="Times New Roman" w:cs="Times New Roman"/>
                <w:sz w:val="20"/>
                <w:szCs w:val="20"/>
              </w:rPr>
            </w:pPr>
            <w:r>
              <w:rPr>
                <w:rFonts w:ascii="Times New Roman" w:hAnsi="Times New Roman" w:cs="Times New Roman"/>
                <w:sz w:val="20"/>
                <w:szCs w:val="20"/>
              </w:rPr>
              <w:t>521604302</w:t>
            </w:r>
          </w:p>
        </w:tc>
      </w:tr>
    </w:tbl>
    <w:p w14:paraId="207E2CB9" w14:textId="77777777" w:rsidR="00146B06" w:rsidRPr="00137927" w:rsidRDefault="00146B06" w:rsidP="00146B06">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46B06" w:rsidRPr="00B41ECB" w14:paraId="41A4ED83" w14:textId="77777777" w:rsidTr="00146B06">
        <w:trPr>
          <w:trHeight w:val="312"/>
        </w:trPr>
        <w:tc>
          <w:tcPr>
            <w:tcW w:w="1928" w:type="dxa"/>
            <w:vMerge w:val="restart"/>
            <w:shd w:val="clear" w:color="auto" w:fill="FFF2CC" w:themeFill="accent4" w:themeFillTint="33"/>
            <w:vAlign w:val="center"/>
          </w:tcPr>
          <w:p w14:paraId="238667DC" w14:textId="77777777" w:rsidR="00146B06" w:rsidRPr="00B41ECB" w:rsidRDefault="00146B06" w:rsidP="00146B06">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764B34AA" w14:textId="77777777" w:rsidR="00146B06" w:rsidRPr="00B41ECB" w:rsidRDefault="00146B06" w:rsidP="00146B06">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3E30647B" w14:textId="77777777" w:rsidR="00146B06" w:rsidRPr="00B41ECB" w:rsidRDefault="00146B06" w:rsidP="00146B06">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618B8CC9" w14:textId="77777777" w:rsidR="00146B06" w:rsidRPr="00B41ECB" w:rsidRDefault="00146B06" w:rsidP="00146B06">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146B06" w:rsidRPr="00B41ECB" w14:paraId="15D5848D" w14:textId="77777777" w:rsidTr="00146B06">
        <w:trPr>
          <w:trHeight w:val="312"/>
        </w:trPr>
        <w:tc>
          <w:tcPr>
            <w:tcW w:w="1928" w:type="dxa"/>
            <w:vMerge/>
            <w:shd w:val="clear" w:color="auto" w:fill="FFF2CC" w:themeFill="accent4" w:themeFillTint="33"/>
            <w:vAlign w:val="center"/>
          </w:tcPr>
          <w:p w14:paraId="6F38830B" w14:textId="77777777" w:rsidR="00146B06" w:rsidRPr="00B41ECB" w:rsidRDefault="00146B06" w:rsidP="00146B06">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66082FA2" w14:textId="77777777" w:rsidR="00146B06" w:rsidRPr="00B41ECB" w:rsidRDefault="00146B06" w:rsidP="00146B06">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6318569B" w14:textId="77777777" w:rsidR="00146B06" w:rsidRPr="00B41ECB" w:rsidRDefault="00146B06" w:rsidP="00146B06">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37BF62B5" w14:textId="77777777" w:rsidR="00146B06" w:rsidRPr="00B41ECB" w:rsidRDefault="00146B06" w:rsidP="00146B06">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443A90E5" w14:textId="77777777" w:rsidR="00146B06" w:rsidRPr="00B41ECB" w:rsidRDefault="00146B06" w:rsidP="00146B06">
            <w:pPr>
              <w:jc w:val="center"/>
              <w:rPr>
                <w:rFonts w:ascii="Times New Roman" w:hAnsi="Times New Roman" w:cs="Times New Roman"/>
                <w:b/>
                <w:sz w:val="20"/>
                <w:szCs w:val="20"/>
              </w:rPr>
            </w:pPr>
          </w:p>
        </w:tc>
      </w:tr>
      <w:tr w:rsidR="00146B06" w:rsidRPr="00B41ECB" w14:paraId="1C15DFA5" w14:textId="77777777" w:rsidTr="00146B06">
        <w:trPr>
          <w:trHeight w:val="397"/>
        </w:trPr>
        <w:tc>
          <w:tcPr>
            <w:tcW w:w="1928" w:type="dxa"/>
            <w:vAlign w:val="center"/>
          </w:tcPr>
          <w:p w14:paraId="3B4AC328" w14:textId="77777777" w:rsidR="00146B06" w:rsidRPr="00B41ECB" w:rsidRDefault="00EB1D70" w:rsidP="00EB1D70">
            <w:pPr>
              <w:jc w:val="left"/>
              <w:rPr>
                <w:rFonts w:ascii="Times New Roman" w:hAnsi="Times New Roman" w:cs="Times New Roman"/>
                <w:sz w:val="20"/>
                <w:szCs w:val="20"/>
              </w:rPr>
            </w:pPr>
            <w:r>
              <w:rPr>
                <w:rFonts w:ascii="Times New Roman" w:hAnsi="Times New Roman" w:cs="Times New Roman"/>
                <w:sz w:val="20"/>
                <w:szCs w:val="20"/>
              </w:rPr>
              <w:t xml:space="preserve">         </w:t>
            </w:r>
            <w:r w:rsidR="00146B06">
              <w:rPr>
                <w:rFonts w:ascii="Times New Roman" w:hAnsi="Times New Roman" w:cs="Times New Roman"/>
                <w:sz w:val="20"/>
                <w:szCs w:val="20"/>
              </w:rPr>
              <w:t>BAHAR</w:t>
            </w:r>
          </w:p>
        </w:tc>
        <w:tc>
          <w:tcPr>
            <w:tcW w:w="1885" w:type="dxa"/>
            <w:vAlign w:val="center"/>
          </w:tcPr>
          <w:p w14:paraId="3E2D9645" w14:textId="77777777" w:rsidR="00146B06" w:rsidRPr="00B41ECB" w:rsidRDefault="00EB1D70" w:rsidP="00146B06">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75EAAC81" w14:textId="77777777" w:rsidR="00146B06" w:rsidRPr="00B41ECB" w:rsidRDefault="00146B06" w:rsidP="00146B06">
            <w:pPr>
              <w:jc w:val="center"/>
              <w:rPr>
                <w:rFonts w:ascii="Times New Roman" w:hAnsi="Times New Roman" w:cs="Times New Roman"/>
                <w:sz w:val="20"/>
                <w:szCs w:val="20"/>
              </w:rPr>
            </w:pPr>
          </w:p>
        </w:tc>
        <w:tc>
          <w:tcPr>
            <w:tcW w:w="1913" w:type="dxa"/>
            <w:vAlign w:val="center"/>
          </w:tcPr>
          <w:p w14:paraId="46E8D017" w14:textId="77777777" w:rsidR="00146B06" w:rsidRPr="00B41ECB" w:rsidRDefault="00EB1D70" w:rsidP="00146B06">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6C83EC87" w14:textId="77777777" w:rsidR="00146B06" w:rsidRPr="00B41ECB" w:rsidRDefault="00EB1D70" w:rsidP="00146B06">
            <w:pPr>
              <w:jc w:val="center"/>
              <w:rPr>
                <w:rFonts w:ascii="Times New Roman" w:hAnsi="Times New Roman" w:cs="Times New Roman"/>
                <w:sz w:val="20"/>
                <w:szCs w:val="20"/>
              </w:rPr>
            </w:pPr>
            <w:r>
              <w:rPr>
                <w:rFonts w:ascii="Times New Roman" w:hAnsi="Times New Roman" w:cs="Times New Roman"/>
                <w:sz w:val="20"/>
                <w:szCs w:val="20"/>
              </w:rPr>
              <w:t>7,5</w:t>
            </w:r>
          </w:p>
        </w:tc>
      </w:tr>
    </w:tbl>
    <w:p w14:paraId="0E31864D" w14:textId="77777777" w:rsidR="00146B06" w:rsidRPr="00137927" w:rsidRDefault="00146B06" w:rsidP="00146B06">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146B06" w:rsidRPr="00B41ECB" w14:paraId="39CA97F6" w14:textId="77777777" w:rsidTr="00146B06">
        <w:trPr>
          <w:trHeight w:val="305"/>
        </w:trPr>
        <w:tc>
          <w:tcPr>
            <w:tcW w:w="9645" w:type="dxa"/>
            <w:gridSpan w:val="6"/>
            <w:shd w:val="clear" w:color="auto" w:fill="FFF2CC" w:themeFill="accent4" w:themeFillTint="33"/>
            <w:vAlign w:val="center"/>
          </w:tcPr>
          <w:p w14:paraId="1CF9E4C8" w14:textId="77777777" w:rsidR="00146B06" w:rsidRPr="00B41ECB" w:rsidRDefault="00146B06" w:rsidP="00146B06">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146B06" w:rsidRPr="00B41ECB" w14:paraId="43D665A2" w14:textId="77777777" w:rsidTr="00146B06">
        <w:trPr>
          <w:trHeight w:val="661"/>
        </w:trPr>
        <w:tc>
          <w:tcPr>
            <w:tcW w:w="1545" w:type="dxa"/>
            <w:shd w:val="clear" w:color="auto" w:fill="FFF2CC" w:themeFill="accent4" w:themeFillTint="33"/>
            <w:vAlign w:val="center"/>
          </w:tcPr>
          <w:p w14:paraId="2C3480E6" w14:textId="77777777" w:rsidR="00146B06" w:rsidRPr="00B41ECB" w:rsidRDefault="00146B06" w:rsidP="00146B06">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7541CACC" w14:textId="77777777" w:rsidR="00146B06" w:rsidRPr="00B41ECB" w:rsidRDefault="00146B06" w:rsidP="00146B06">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780DECBE" w14:textId="77777777" w:rsidR="00146B06" w:rsidRPr="00B41ECB" w:rsidRDefault="00146B06" w:rsidP="00146B06">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14:paraId="49401FCC" w14:textId="77777777" w:rsidR="00146B06" w:rsidRPr="00B41ECB" w:rsidRDefault="00146B06" w:rsidP="00146B06">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14:paraId="3C10A8CE" w14:textId="77777777" w:rsidR="00146B06" w:rsidRPr="00B41ECB" w:rsidRDefault="00146B06" w:rsidP="00146B06">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6628BC8D" w14:textId="77777777" w:rsidR="00146B06" w:rsidRPr="00B41ECB" w:rsidRDefault="00146B06" w:rsidP="00146B06">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146B06" w:rsidRPr="00B41ECB" w14:paraId="436D8A58" w14:textId="77777777" w:rsidTr="00146B06">
        <w:trPr>
          <w:trHeight w:val="388"/>
        </w:trPr>
        <w:tc>
          <w:tcPr>
            <w:tcW w:w="1545" w:type="dxa"/>
            <w:vAlign w:val="center"/>
          </w:tcPr>
          <w:p w14:paraId="1305CDB9" w14:textId="77777777" w:rsidR="00146B06" w:rsidRPr="005F18AF" w:rsidRDefault="00146B06" w:rsidP="00146B06">
            <w:pPr>
              <w:jc w:val="center"/>
              <w:rPr>
                <w:rFonts w:ascii="Times New Roman" w:hAnsi="Times New Roman" w:cs="Times New Roman"/>
                <w:sz w:val="20"/>
                <w:szCs w:val="20"/>
              </w:rPr>
            </w:pPr>
          </w:p>
        </w:tc>
        <w:tc>
          <w:tcPr>
            <w:tcW w:w="1701" w:type="dxa"/>
            <w:vAlign w:val="center"/>
          </w:tcPr>
          <w:p w14:paraId="60B1EBD3" w14:textId="77777777" w:rsidR="00146B06" w:rsidRPr="00005C86" w:rsidRDefault="00146B06" w:rsidP="00146B06">
            <w:pPr>
              <w:jc w:val="center"/>
              <w:rPr>
                <w:rFonts w:ascii="Times New Roman" w:hAnsi="Times New Roman" w:cs="Times New Roman"/>
                <w:color w:val="FF0000"/>
                <w:sz w:val="20"/>
                <w:szCs w:val="20"/>
              </w:rPr>
            </w:pPr>
          </w:p>
        </w:tc>
        <w:tc>
          <w:tcPr>
            <w:tcW w:w="1417" w:type="dxa"/>
            <w:vAlign w:val="center"/>
          </w:tcPr>
          <w:p w14:paraId="24B0F1A5" w14:textId="77777777" w:rsidR="00146B06" w:rsidRPr="005F18AF" w:rsidRDefault="00146B06" w:rsidP="00146B06">
            <w:pPr>
              <w:jc w:val="center"/>
              <w:rPr>
                <w:rFonts w:ascii="Times New Roman" w:hAnsi="Times New Roman" w:cs="Times New Roman"/>
                <w:sz w:val="20"/>
                <w:szCs w:val="20"/>
              </w:rPr>
            </w:pPr>
          </w:p>
        </w:tc>
        <w:tc>
          <w:tcPr>
            <w:tcW w:w="1559" w:type="dxa"/>
            <w:vAlign w:val="center"/>
          </w:tcPr>
          <w:p w14:paraId="33330150" w14:textId="77777777" w:rsidR="00146B06" w:rsidRPr="005F18AF" w:rsidRDefault="00146B06" w:rsidP="00146B06">
            <w:pPr>
              <w:jc w:val="center"/>
              <w:rPr>
                <w:rFonts w:ascii="Times New Roman" w:hAnsi="Times New Roman" w:cs="Times New Roman"/>
                <w:sz w:val="20"/>
                <w:szCs w:val="20"/>
              </w:rPr>
            </w:pPr>
          </w:p>
        </w:tc>
        <w:tc>
          <w:tcPr>
            <w:tcW w:w="1843" w:type="dxa"/>
            <w:vAlign w:val="center"/>
          </w:tcPr>
          <w:p w14:paraId="46C620A5" w14:textId="77777777" w:rsidR="00146B06" w:rsidRPr="005F18AF" w:rsidRDefault="00146B06" w:rsidP="00146B06">
            <w:pPr>
              <w:jc w:val="center"/>
              <w:rPr>
                <w:rFonts w:ascii="Times New Roman" w:hAnsi="Times New Roman" w:cs="Times New Roman"/>
                <w:sz w:val="20"/>
                <w:szCs w:val="20"/>
              </w:rPr>
            </w:pPr>
          </w:p>
        </w:tc>
        <w:tc>
          <w:tcPr>
            <w:tcW w:w="1580" w:type="dxa"/>
          </w:tcPr>
          <w:p w14:paraId="39DF37D4" w14:textId="77777777" w:rsidR="00146B06" w:rsidRPr="00E35977" w:rsidRDefault="00146B06" w:rsidP="00146B06">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14:paraId="5C613300" w14:textId="77777777" w:rsidR="00146B06" w:rsidRPr="00137927" w:rsidRDefault="00146B06" w:rsidP="00146B06">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46B06" w:rsidRPr="00B41ECB" w14:paraId="69FA1F1E" w14:textId="77777777" w:rsidTr="00146B06">
        <w:trPr>
          <w:trHeight w:val="312"/>
        </w:trPr>
        <w:tc>
          <w:tcPr>
            <w:tcW w:w="3208" w:type="dxa"/>
            <w:shd w:val="clear" w:color="auto" w:fill="FFF2CC" w:themeFill="accent4" w:themeFillTint="33"/>
            <w:vAlign w:val="center"/>
          </w:tcPr>
          <w:p w14:paraId="17EE6975" w14:textId="77777777" w:rsidR="00146B06" w:rsidRPr="00B41ECB" w:rsidRDefault="00146B06" w:rsidP="00146B06">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30507AE8" w14:textId="77777777" w:rsidR="00146B06" w:rsidRPr="00B41ECB" w:rsidRDefault="00146B06" w:rsidP="00146B06">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1A87E21C" w14:textId="77777777" w:rsidR="00146B06" w:rsidRPr="00B41ECB" w:rsidRDefault="00146B06" w:rsidP="00146B06">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146B06" w:rsidRPr="00B41ECB" w14:paraId="72EB2633" w14:textId="77777777" w:rsidTr="00146B06">
        <w:trPr>
          <w:trHeight w:val="397"/>
        </w:trPr>
        <w:tc>
          <w:tcPr>
            <w:tcW w:w="3208" w:type="dxa"/>
            <w:vAlign w:val="center"/>
          </w:tcPr>
          <w:p w14:paraId="3B889EA9" w14:textId="77777777" w:rsidR="00146B06" w:rsidRPr="00B41ECB" w:rsidRDefault="00146B06" w:rsidP="00146B06">
            <w:pPr>
              <w:jc w:val="center"/>
              <w:rPr>
                <w:rFonts w:ascii="Times New Roman" w:hAnsi="Times New Roman" w:cs="Times New Roman"/>
                <w:sz w:val="20"/>
                <w:szCs w:val="20"/>
              </w:rPr>
            </w:pPr>
            <w:r>
              <w:rPr>
                <w:rFonts w:ascii="Times New Roman" w:hAnsi="Times New Roman" w:cs="Times New Roman"/>
                <w:sz w:val="20"/>
                <w:szCs w:val="20"/>
              </w:rPr>
              <w:t>TÜRKÇE</w:t>
            </w:r>
          </w:p>
        </w:tc>
        <w:tc>
          <w:tcPr>
            <w:tcW w:w="3208" w:type="dxa"/>
            <w:vAlign w:val="center"/>
          </w:tcPr>
          <w:p w14:paraId="033B8E4B" w14:textId="77777777" w:rsidR="00146B06" w:rsidRPr="00B41ECB" w:rsidRDefault="00146B06" w:rsidP="00146B06">
            <w:pPr>
              <w:jc w:val="center"/>
              <w:rPr>
                <w:rFonts w:ascii="Times New Roman" w:hAnsi="Times New Roman" w:cs="Times New Roman"/>
                <w:sz w:val="20"/>
                <w:szCs w:val="20"/>
              </w:rPr>
            </w:pPr>
            <w:r>
              <w:rPr>
                <w:rFonts w:ascii="Times New Roman" w:hAnsi="Times New Roman" w:cs="Times New Roman"/>
                <w:sz w:val="20"/>
                <w:szCs w:val="20"/>
              </w:rPr>
              <w:t>DOKTORA</w:t>
            </w:r>
          </w:p>
        </w:tc>
        <w:tc>
          <w:tcPr>
            <w:tcW w:w="3208" w:type="dxa"/>
            <w:vAlign w:val="center"/>
          </w:tcPr>
          <w:p w14:paraId="1ECE7F02" w14:textId="77777777" w:rsidR="00146B06" w:rsidRPr="00B41ECB" w:rsidRDefault="00EB1D70" w:rsidP="00EB1D70">
            <w:pPr>
              <w:jc w:val="center"/>
              <w:rPr>
                <w:rFonts w:ascii="Times New Roman" w:hAnsi="Times New Roman" w:cs="Times New Roman"/>
                <w:sz w:val="20"/>
                <w:szCs w:val="20"/>
              </w:rPr>
            </w:pPr>
            <w:r>
              <w:rPr>
                <w:rFonts w:ascii="Times New Roman" w:hAnsi="Times New Roman" w:cs="Times New Roman"/>
                <w:sz w:val="20"/>
                <w:szCs w:val="20"/>
              </w:rPr>
              <w:t>SEÇMELİ</w:t>
            </w:r>
          </w:p>
        </w:tc>
      </w:tr>
    </w:tbl>
    <w:p w14:paraId="42256565" w14:textId="77777777" w:rsidR="00146B06" w:rsidRPr="00137927" w:rsidRDefault="00146B06" w:rsidP="00146B06">
      <w:pPr>
        <w:spacing w:after="0" w:line="240" w:lineRule="auto"/>
        <w:rPr>
          <w:sz w:val="10"/>
          <w:szCs w:val="10"/>
        </w:rPr>
      </w:pPr>
    </w:p>
    <w:p w14:paraId="2FAF98B4" w14:textId="77777777" w:rsidR="00146B06" w:rsidRPr="00137927" w:rsidRDefault="00146B06" w:rsidP="00146B06">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46B06" w:rsidRPr="00B41ECB" w14:paraId="5666C6F6" w14:textId="77777777" w:rsidTr="00146B06">
        <w:trPr>
          <w:trHeight w:val="421"/>
        </w:trPr>
        <w:tc>
          <w:tcPr>
            <w:tcW w:w="2112" w:type="dxa"/>
            <w:shd w:val="clear" w:color="auto" w:fill="FFF2CC" w:themeFill="accent4" w:themeFillTint="33"/>
            <w:vAlign w:val="center"/>
          </w:tcPr>
          <w:p w14:paraId="7E81F007" w14:textId="77777777" w:rsidR="00146B06" w:rsidRPr="00B41ECB" w:rsidRDefault="00146B06" w:rsidP="00146B06">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59E2370D" w14:textId="77777777" w:rsidR="00146B06" w:rsidRPr="00634935" w:rsidRDefault="00146B06" w:rsidP="00146B06">
            <w:pPr>
              <w:rPr>
                <w:rFonts w:ascii="Times New Roman" w:hAnsi="Times New Roman" w:cs="Times New Roman"/>
                <w:sz w:val="20"/>
                <w:szCs w:val="20"/>
                <w:highlight w:val="yellow"/>
              </w:rPr>
            </w:pPr>
          </w:p>
        </w:tc>
      </w:tr>
      <w:tr w:rsidR="00146B06" w:rsidRPr="00B41ECB" w14:paraId="73651FCA" w14:textId="77777777" w:rsidTr="00146B06">
        <w:trPr>
          <w:trHeight w:val="1012"/>
        </w:trPr>
        <w:tc>
          <w:tcPr>
            <w:tcW w:w="2112" w:type="dxa"/>
            <w:shd w:val="clear" w:color="auto" w:fill="FFF2CC" w:themeFill="accent4" w:themeFillTint="33"/>
            <w:vAlign w:val="center"/>
          </w:tcPr>
          <w:p w14:paraId="3FEBB205" w14:textId="77777777" w:rsidR="00146B06" w:rsidRPr="00B41ECB" w:rsidRDefault="00146B06" w:rsidP="00146B06">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50193DCF" w14:textId="77777777" w:rsidR="00146B06" w:rsidRPr="002E1A0B" w:rsidRDefault="00EB1D70" w:rsidP="00146B06">
            <w:pPr>
              <w:rPr>
                <w:rFonts w:ascii="Times New Roman" w:hAnsi="Times New Roman" w:cs="Times New Roman"/>
                <w:sz w:val="20"/>
                <w:szCs w:val="20"/>
              </w:rPr>
            </w:pPr>
            <w:r w:rsidRPr="00504644">
              <w:rPr>
                <w:sz w:val="20"/>
                <w:szCs w:val="20"/>
              </w:rPr>
              <w:t>Medeni hukukun içeriği hakkında genel bilgi edinmek ve kavramları öğrenmek, kişilik ve aile hukuku hakkında bilgi sahibi olmak.</w:t>
            </w:r>
          </w:p>
        </w:tc>
      </w:tr>
      <w:tr w:rsidR="00EB1D70" w:rsidRPr="00B41ECB" w14:paraId="332E63F2" w14:textId="77777777" w:rsidTr="00B55A56">
        <w:trPr>
          <w:trHeight w:val="984"/>
        </w:trPr>
        <w:tc>
          <w:tcPr>
            <w:tcW w:w="2112" w:type="dxa"/>
            <w:shd w:val="clear" w:color="auto" w:fill="FFF2CC" w:themeFill="accent4" w:themeFillTint="33"/>
            <w:vAlign w:val="center"/>
          </w:tcPr>
          <w:p w14:paraId="09817050" w14:textId="77777777" w:rsidR="00EB1D70" w:rsidRPr="00B41ECB" w:rsidRDefault="00EB1D70" w:rsidP="00EB1D70">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45BE5E24" w14:textId="77777777" w:rsidR="00EB1D70" w:rsidRPr="00504644" w:rsidRDefault="00EB1D70" w:rsidP="00EB1D70">
            <w:pPr>
              <w:rPr>
                <w:sz w:val="20"/>
                <w:szCs w:val="20"/>
              </w:rPr>
            </w:pPr>
            <w:r w:rsidRPr="00504644">
              <w:rPr>
                <w:sz w:val="20"/>
                <w:szCs w:val="20"/>
              </w:rPr>
              <w:t>Medeni hukuk ve kavramları, kişilik  hakları, kişiler hukuku, aile hukuku, ve temel kavramaları, evlilik birliği ve genel hükümleri,evlat edinme, velayet konularının incelenmesi</w:t>
            </w:r>
          </w:p>
        </w:tc>
      </w:tr>
    </w:tbl>
    <w:p w14:paraId="15BCFEBA" w14:textId="77777777" w:rsidR="00146B06" w:rsidRPr="00137927" w:rsidRDefault="00146B06" w:rsidP="00146B06">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146B06" w:rsidRPr="00B41ECB" w14:paraId="4F631130" w14:textId="77777777" w:rsidTr="00146B06">
        <w:trPr>
          <w:trHeight w:val="312"/>
        </w:trPr>
        <w:tc>
          <w:tcPr>
            <w:tcW w:w="4757" w:type="dxa"/>
            <w:gridSpan w:val="2"/>
            <w:shd w:val="clear" w:color="auto" w:fill="FFF2CC" w:themeFill="accent4" w:themeFillTint="33"/>
            <w:vAlign w:val="center"/>
          </w:tcPr>
          <w:p w14:paraId="0E84E7CF" w14:textId="77777777" w:rsidR="00146B06" w:rsidRPr="00B41ECB" w:rsidRDefault="00146B06" w:rsidP="00146B06">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14:paraId="1BBDB98E" w14:textId="77777777" w:rsidR="00146B06" w:rsidRPr="00B41ECB" w:rsidRDefault="00146B06" w:rsidP="00146B06">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58844FC1" w14:textId="77777777" w:rsidR="00146B06" w:rsidRPr="00B41ECB" w:rsidRDefault="00146B06" w:rsidP="00146B06">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14:paraId="66F490C7" w14:textId="77777777" w:rsidR="00146B06" w:rsidRPr="00B41ECB" w:rsidRDefault="00146B06" w:rsidP="00146B06">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DB25D2" w:rsidRPr="00B41ECB" w14:paraId="08CA32F9" w14:textId="77777777" w:rsidTr="005A5DB9">
        <w:trPr>
          <w:trHeight w:val="465"/>
        </w:trPr>
        <w:tc>
          <w:tcPr>
            <w:tcW w:w="384" w:type="dxa"/>
            <w:tcBorders>
              <w:top w:val="single" w:sz="4" w:space="0" w:color="auto"/>
              <w:bottom w:val="single" w:sz="4" w:space="0" w:color="auto"/>
              <w:right w:val="nil"/>
            </w:tcBorders>
            <w:shd w:val="clear" w:color="auto" w:fill="FFFFFF" w:themeFill="background1"/>
            <w:vAlign w:val="center"/>
          </w:tcPr>
          <w:p w14:paraId="269731AF" w14:textId="77777777" w:rsidR="00DB25D2" w:rsidRPr="00B41ECB" w:rsidRDefault="00DB25D2" w:rsidP="00DB25D2">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tcPr>
          <w:p w14:paraId="1159D8D9" w14:textId="77777777" w:rsidR="00DB25D2" w:rsidRPr="003B01AB" w:rsidRDefault="00DB25D2" w:rsidP="00DB25D2">
            <w:pPr>
              <w:pStyle w:val="NormalWeb"/>
            </w:pPr>
            <w:r w:rsidRPr="003B01AB">
              <w:t>Hukuk kavramını tanımlar ve sivil toplumdaki tarihsel gelişimini tartışır.</w:t>
            </w:r>
          </w:p>
        </w:tc>
        <w:tc>
          <w:tcPr>
            <w:tcW w:w="2138" w:type="dxa"/>
            <w:tcBorders>
              <w:left w:val="nil"/>
            </w:tcBorders>
            <w:shd w:val="clear" w:color="auto" w:fill="FFFFFF" w:themeFill="background1"/>
          </w:tcPr>
          <w:p w14:paraId="3EE0C13E" w14:textId="77777777" w:rsidR="00DB25D2" w:rsidRPr="00F12542" w:rsidRDefault="00DB25D2" w:rsidP="00DB25D2">
            <w:pPr>
              <w:jc w:val="center"/>
              <w:rPr>
                <w:sz w:val="20"/>
                <w:szCs w:val="20"/>
              </w:rPr>
            </w:pPr>
            <w:r w:rsidRPr="00D63E02">
              <w:rPr>
                <w:sz w:val="20"/>
                <w:szCs w:val="20"/>
              </w:rPr>
              <w:t>3-4</w:t>
            </w:r>
          </w:p>
        </w:tc>
        <w:tc>
          <w:tcPr>
            <w:tcW w:w="1364" w:type="dxa"/>
            <w:shd w:val="clear" w:color="auto" w:fill="FFFFFF" w:themeFill="background1"/>
          </w:tcPr>
          <w:p w14:paraId="4F623B25" w14:textId="77777777" w:rsidR="00DB25D2" w:rsidRPr="00F12542" w:rsidRDefault="00DB25D2" w:rsidP="00DB25D2">
            <w:pPr>
              <w:jc w:val="center"/>
            </w:pPr>
            <w:r w:rsidRPr="00EB7A8B">
              <w:t xml:space="preserve">1, 2, 5, 8, 11 </w:t>
            </w:r>
          </w:p>
        </w:tc>
        <w:tc>
          <w:tcPr>
            <w:tcW w:w="1365" w:type="dxa"/>
            <w:shd w:val="clear" w:color="auto" w:fill="FFFFFF" w:themeFill="background1"/>
          </w:tcPr>
          <w:p w14:paraId="0683C932" w14:textId="77777777" w:rsidR="00DB25D2" w:rsidRPr="00F12542" w:rsidRDefault="00DB25D2" w:rsidP="00DB25D2">
            <w:pPr>
              <w:jc w:val="center"/>
              <w:rPr>
                <w:sz w:val="20"/>
                <w:szCs w:val="20"/>
              </w:rPr>
            </w:pPr>
            <w:r w:rsidRPr="00E34FC8">
              <w:t>A, D</w:t>
            </w:r>
          </w:p>
        </w:tc>
      </w:tr>
      <w:tr w:rsidR="00DB25D2" w:rsidRPr="00B41ECB" w14:paraId="5832D6C4" w14:textId="77777777" w:rsidTr="005A5DB9">
        <w:trPr>
          <w:trHeight w:val="465"/>
        </w:trPr>
        <w:tc>
          <w:tcPr>
            <w:tcW w:w="384" w:type="dxa"/>
            <w:tcBorders>
              <w:top w:val="single" w:sz="4" w:space="0" w:color="auto"/>
              <w:bottom w:val="single" w:sz="4" w:space="0" w:color="auto"/>
              <w:right w:val="nil"/>
            </w:tcBorders>
            <w:shd w:val="clear" w:color="auto" w:fill="FFFFFF" w:themeFill="background1"/>
            <w:vAlign w:val="center"/>
          </w:tcPr>
          <w:p w14:paraId="50122996" w14:textId="77777777" w:rsidR="00DB25D2" w:rsidRPr="00B41ECB" w:rsidRDefault="00DB25D2" w:rsidP="00DB25D2">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tcPr>
          <w:p w14:paraId="63D242FF" w14:textId="77777777" w:rsidR="00DB25D2" w:rsidRPr="003B01AB" w:rsidRDefault="00DB25D2" w:rsidP="00DB25D2">
            <w:pPr>
              <w:pStyle w:val="NormalWeb"/>
            </w:pPr>
            <w:r w:rsidRPr="003B01AB">
              <w:t>Hukuk sistemindeki başlangıç ve ön hükümlerin rolünü açıklar.</w:t>
            </w:r>
          </w:p>
        </w:tc>
        <w:tc>
          <w:tcPr>
            <w:tcW w:w="2138" w:type="dxa"/>
            <w:tcBorders>
              <w:left w:val="nil"/>
            </w:tcBorders>
            <w:shd w:val="clear" w:color="auto" w:fill="FFFFFF" w:themeFill="background1"/>
          </w:tcPr>
          <w:p w14:paraId="146112DF" w14:textId="77777777" w:rsidR="00DB25D2" w:rsidRPr="00F12542" w:rsidRDefault="00DB25D2" w:rsidP="00DB25D2">
            <w:pPr>
              <w:jc w:val="center"/>
              <w:rPr>
                <w:sz w:val="20"/>
                <w:szCs w:val="20"/>
              </w:rPr>
            </w:pPr>
            <w:r w:rsidRPr="00D63E02">
              <w:rPr>
                <w:sz w:val="20"/>
                <w:szCs w:val="20"/>
              </w:rPr>
              <w:t>3-4</w:t>
            </w:r>
          </w:p>
        </w:tc>
        <w:tc>
          <w:tcPr>
            <w:tcW w:w="1364" w:type="dxa"/>
            <w:shd w:val="clear" w:color="auto" w:fill="FFFFFF" w:themeFill="background1"/>
          </w:tcPr>
          <w:p w14:paraId="6B1DAD81" w14:textId="77777777" w:rsidR="00DB25D2" w:rsidRPr="00F12542" w:rsidRDefault="00DB25D2" w:rsidP="00DB25D2">
            <w:pPr>
              <w:jc w:val="center"/>
            </w:pPr>
            <w:r w:rsidRPr="00EB7A8B">
              <w:t xml:space="preserve">1, 2, 5, 8, 11 </w:t>
            </w:r>
          </w:p>
        </w:tc>
        <w:tc>
          <w:tcPr>
            <w:tcW w:w="1365" w:type="dxa"/>
            <w:shd w:val="clear" w:color="auto" w:fill="FFFFFF" w:themeFill="background1"/>
          </w:tcPr>
          <w:p w14:paraId="6C962C6A" w14:textId="77777777" w:rsidR="00DB25D2" w:rsidRPr="00F12542" w:rsidRDefault="00DB25D2" w:rsidP="00DB25D2">
            <w:pPr>
              <w:jc w:val="center"/>
              <w:rPr>
                <w:sz w:val="20"/>
                <w:szCs w:val="20"/>
              </w:rPr>
            </w:pPr>
            <w:r w:rsidRPr="00E34FC8">
              <w:t>A, D</w:t>
            </w:r>
          </w:p>
        </w:tc>
      </w:tr>
      <w:tr w:rsidR="00DB25D2" w:rsidRPr="00B41ECB" w14:paraId="2C1B5A8E" w14:textId="77777777" w:rsidTr="005A5DB9">
        <w:trPr>
          <w:trHeight w:val="465"/>
        </w:trPr>
        <w:tc>
          <w:tcPr>
            <w:tcW w:w="384" w:type="dxa"/>
            <w:tcBorders>
              <w:top w:val="single" w:sz="4" w:space="0" w:color="auto"/>
              <w:bottom w:val="single" w:sz="4" w:space="0" w:color="auto"/>
              <w:right w:val="nil"/>
            </w:tcBorders>
            <w:shd w:val="clear" w:color="auto" w:fill="FFFFFF" w:themeFill="background1"/>
            <w:vAlign w:val="center"/>
          </w:tcPr>
          <w:p w14:paraId="31660B93" w14:textId="77777777" w:rsidR="00DB25D2" w:rsidRPr="00B41ECB" w:rsidRDefault="00DB25D2" w:rsidP="00DB25D2">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tcPr>
          <w:p w14:paraId="32D6CF3C" w14:textId="77777777" w:rsidR="00DB25D2" w:rsidRPr="003B01AB" w:rsidRDefault="00DB25D2" w:rsidP="00DB25D2">
            <w:pPr>
              <w:pStyle w:val="NormalWeb"/>
            </w:pPr>
            <w:r w:rsidRPr="003B01AB">
              <w:t>Medeni hukukun genel kavramını ve temel ilkelerini analiz eder.</w:t>
            </w:r>
          </w:p>
        </w:tc>
        <w:tc>
          <w:tcPr>
            <w:tcW w:w="2138" w:type="dxa"/>
            <w:tcBorders>
              <w:left w:val="nil"/>
            </w:tcBorders>
          </w:tcPr>
          <w:p w14:paraId="75D8F98D" w14:textId="77777777" w:rsidR="00DB25D2" w:rsidRPr="00F12542" w:rsidRDefault="00DB25D2" w:rsidP="00DB25D2">
            <w:pPr>
              <w:jc w:val="center"/>
              <w:rPr>
                <w:sz w:val="20"/>
                <w:szCs w:val="20"/>
              </w:rPr>
            </w:pPr>
            <w:r w:rsidRPr="00D63E02">
              <w:rPr>
                <w:sz w:val="20"/>
                <w:szCs w:val="20"/>
              </w:rPr>
              <w:t>3-4</w:t>
            </w:r>
          </w:p>
        </w:tc>
        <w:tc>
          <w:tcPr>
            <w:tcW w:w="1364" w:type="dxa"/>
          </w:tcPr>
          <w:p w14:paraId="1FEA7E60" w14:textId="77777777" w:rsidR="00DB25D2" w:rsidRPr="00F12542" w:rsidRDefault="00DB25D2" w:rsidP="00DB25D2">
            <w:pPr>
              <w:jc w:val="center"/>
            </w:pPr>
            <w:r w:rsidRPr="00EB7A8B">
              <w:t xml:space="preserve">1, 2, 5, 8, 11 </w:t>
            </w:r>
          </w:p>
        </w:tc>
        <w:tc>
          <w:tcPr>
            <w:tcW w:w="1365" w:type="dxa"/>
            <w:shd w:val="clear" w:color="auto" w:fill="FFFFFF" w:themeFill="background1"/>
          </w:tcPr>
          <w:p w14:paraId="01FEEECA" w14:textId="77777777" w:rsidR="00DB25D2" w:rsidRPr="00F12542" w:rsidRDefault="00DB25D2" w:rsidP="00DB25D2">
            <w:pPr>
              <w:jc w:val="center"/>
              <w:rPr>
                <w:sz w:val="20"/>
                <w:szCs w:val="20"/>
              </w:rPr>
            </w:pPr>
            <w:r w:rsidRPr="00E34FC8">
              <w:t>A, D</w:t>
            </w:r>
          </w:p>
        </w:tc>
      </w:tr>
      <w:tr w:rsidR="00DB25D2" w:rsidRPr="00B41ECB" w14:paraId="54CA7827" w14:textId="77777777" w:rsidTr="005A5DB9">
        <w:trPr>
          <w:trHeight w:val="465"/>
        </w:trPr>
        <w:tc>
          <w:tcPr>
            <w:tcW w:w="384" w:type="dxa"/>
            <w:tcBorders>
              <w:top w:val="single" w:sz="4" w:space="0" w:color="auto"/>
              <w:bottom w:val="single" w:sz="4" w:space="0" w:color="auto"/>
              <w:right w:val="nil"/>
            </w:tcBorders>
            <w:shd w:val="clear" w:color="auto" w:fill="FFFFFF" w:themeFill="background1"/>
            <w:vAlign w:val="center"/>
          </w:tcPr>
          <w:p w14:paraId="306DC2A5" w14:textId="77777777" w:rsidR="00DB25D2" w:rsidRPr="00B41ECB" w:rsidRDefault="00DB25D2" w:rsidP="00DB25D2">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tcPr>
          <w:p w14:paraId="7DD1023D" w14:textId="77777777" w:rsidR="00DB25D2" w:rsidRPr="003B01AB" w:rsidRDefault="00DB25D2" w:rsidP="00DB25D2">
            <w:pPr>
              <w:pStyle w:val="NormalWeb"/>
            </w:pPr>
            <w:r w:rsidRPr="003B01AB">
              <w:t>Haklara ilişkin temel ilkeleri ve bunların yasal korunmasını belirler.</w:t>
            </w:r>
          </w:p>
        </w:tc>
        <w:tc>
          <w:tcPr>
            <w:tcW w:w="2138" w:type="dxa"/>
            <w:tcBorders>
              <w:left w:val="nil"/>
            </w:tcBorders>
          </w:tcPr>
          <w:p w14:paraId="564FD73E" w14:textId="77777777" w:rsidR="00DB25D2" w:rsidRPr="00F12542" w:rsidRDefault="00DB25D2" w:rsidP="00DB25D2">
            <w:pPr>
              <w:jc w:val="center"/>
              <w:rPr>
                <w:sz w:val="20"/>
                <w:szCs w:val="20"/>
              </w:rPr>
            </w:pPr>
            <w:r w:rsidRPr="00D63E02">
              <w:rPr>
                <w:sz w:val="20"/>
                <w:szCs w:val="20"/>
              </w:rPr>
              <w:t>3-4</w:t>
            </w:r>
          </w:p>
        </w:tc>
        <w:tc>
          <w:tcPr>
            <w:tcW w:w="1364" w:type="dxa"/>
          </w:tcPr>
          <w:p w14:paraId="500153BE" w14:textId="77777777" w:rsidR="00DB25D2" w:rsidRPr="00F12542" w:rsidRDefault="00DB25D2" w:rsidP="00DB25D2">
            <w:pPr>
              <w:jc w:val="center"/>
            </w:pPr>
            <w:r w:rsidRPr="00EB7A8B">
              <w:t xml:space="preserve">1, 2, 5, 8, 11 </w:t>
            </w:r>
          </w:p>
        </w:tc>
        <w:tc>
          <w:tcPr>
            <w:tcW w:w="1365" w:type="dxa"/>
            <w:shd w:val="clear" w:color="auto" w:fill="FFFFFF" w:themeFill="background1"/>
          </w:tcPr>
          <w:p w14:paraId="5DF68147" w14:textId="77777777" w:rsidR="00DB25D2" w:rsidRPr="00F12542" w:rsidRDefault="00DB25D2" w:rsidP="00DB25D2">
            <w:pPr>
              <w:jc w:val="center"/>
              <w:rPr>
                <w:sz w:val="20"/>
                <w:szCs w:val="20"/>
              </w:rPr>
            </w:pPr>
            <w:r w:rsidRPr="00E34FC8">
              <w:t>A, D</w:t>
            </w:r>
          </w:p>
        </w:tc>
      </w:tr>
      <w:tr w:rsidR="00DB25D2" w:rsidRPr="00B41ECB" w14:paraId="7C9F8F1F" w14:textId="77777777" w:rsidTr="005A5DB9">
        <w:trPr>
          <w:trHeight w:val="465"/>
        </w:trPr>
        <w:tc>
          <w:tcPr>
            <w:tcW w:w="384" w:type="dxa"/>
            <w:tcBorders>
              <w:top w:val="single" w:sz="4" w:space="0" w:color="auto"/>
              <w:bottom w:val="single" w:sz="4" w:space="0" w:color="auto"/>
              <w:right w:val="nil"/>
            </w:tcBorders>
            <w:shd w:val="clear" w:color="auto" w:fill="FFFFFF" w:themeFill="background1"/>
            <w:vAlign w:val="center"/>
          </w:tcPr>
          <w:p w14:paraId="76705791" w14:textId="77777777" w:rsidR="00DB25D2" w:rsidRPr="00B41ECB" w:rsidRDefault="00DB25D2" w:rsidP="00DB25D2">
            <w:pPr>
              <w:jc w:val="right"/>
              <w:rPr>
                <w:rFonts w:ascii="Times New Roman" w:hAnsi="Times New Roman" w:cs="Times New Roman"/>
                <w:b/>
                <w:sz w:val="20"/>
                <w:szCs w:val="20"/>
              </w:rPr>
            </w:pPr>
            <w:r w:rsidRPr="00B41ECB">
              <w:rPr>
                <w:rFonts w:ascii="Times New Roman" w:hAnsi="Times New Roman" w:cs="Times New Roman"/>
                <w:b/>
                <w:sz w:val="20"/>
                <w:szCs w:val="20"/>
              </w:rPr>
              <w:lastRenderedPageBreak/>
              <w:t>5</w:t>
            </w:r>
          </w:p>
        </w:tc>
        <w:tc>
          <w:tcPr>
            <w:tcW w:w="4373" w:type="dxa"/>
            <w:tcBorders>
              <w:left w:val="nil"/>
            </w:tcBorders>
          </w:tcPr>
          <w:p w14:paraId="4EDC48FD" w14:textId="77777777" w:rsidR="00DB25D2" w:rsidRPr="003B01AB" w:rsidRDefault="00DB25D2" w:rsidP="00DB25D2">
            <w:pPr>
              <w:pStyle w:val="NormalWeb"/>
            </w:pPr>
            <w:r w:rsidRPr="003B01AB">
              <w:t>"Gerçek kişiler" kavramını ve günlük yaşamdaki hukuki ehliyetlerini açıklar.</w:t>
            </w:r>
          </w:p>
        </w:tc>
        <w:tc>
          <w:tcPr>
            <w:tcW w:w="2138" w:type="dxa"/>
            <w:tcBorders>
              <w:left w:val="nil"/>
            </w:tcBorders>
          </w:tcPr>
          <w:p w14:paraId="73E900BA" w14:textId="77777777" w:rsidR="00DB25D2" w:rsidRPr="00F12542" w:rsidRDefault="00DB25D2" w:rsidP="00DB25D2">
            <w:pPr>
              <w:jc w:val="center"/>
              <w:rPr>
                <w:sz w:val="20"/>
                <w:szCs w:val="20"/>
              </w:rPr>
            </w:pPr>
            <w:r w:rsidRPr="00D63E02">
              <w:rPr>
                <w:sz w:val="20"/>
                <w:szCs w:val="20"/>
              </w:rPr>
              <w:t>3-4</w:t>
            </w:r>
          </w:p>
        </w:tc>
        <w:tc>
          <w:tcPr>
            <w:tcW w:w="1364" w:type="dxa"/>
          </w:tcPr>
          <w:p w14:paraId="4CCDD236" w14:textId="77777777" w:rsidR="00DB25D2" w:rsidRPr="00F12542" w:rsidRDefault="00DB25D2" w:rsidP="00DB25D2">
            <w:pPr>
              <w:jc w:val="center"/>
            </w:pPr>
            <w:r w:rsidRPr="00EB7A8B">
              <w:t xml:space="preserve">1, 2, 5, 8, 11 </w:t>
            </w:r>
          </w:p>
        </w:tc>
        <w:tc>
          <w:tcPr>
            <w:tcW w:w="1365" w:type="dxa"/>
            <w:shd w:val="clear" w:color="auto" w:fill="FFFFFF" w:themeFill="background1"/>
          </w:tcPr>
          <w:p w14:paraId="0F063803" w14:textId="77777777" w:rsidR="00DB25D2" w:rsidRPr="00F12542" w:rsidRDefault="00DB25D2" w:rsidP="00DB25D2">
            <w:pPr>
              <w:jc w:val="center"/>
              <w:rPr>
                <w:sz w:val="20"/>
                <w:szCs w:val="20"/>
              </w:rPr>
            </w:pPr>
            <w:r w:rsidRPr="00E34FC8">
              <w:t>A, D</w:t>
            </w:r>
          </w:p>
        </w:tc>
      </w:tr>
      <w:tr w:rsidR="00DB25D2" w:rsidRPr="00B41ECB" w14:paraId="031BEDEA" w14:textId="77777777" w:rsidTr="005A5DB9">
        <w:trPr>
          <w:trHeight w:val="465"/>
        </w:trPr>
        <w:tc>
          <w:tcPr>
            <w:tcW w:w="384" w:type="dxa"/>
            <w:tcBorders>
              <w:top w:val="single" w:sz="4" w:space="0" w:color="auto"/>
              <w:bottom w:val="single" w:sz="4" w:space="0" w:color="auto"/>
              <w:right w:val="nil"/>
            </w:tcBorders>
            <w:shd w:val="clear" w:color="auto" w:fill="FFFFFF" w:themeFill="background1"/>
            <w:vAlign w:val="center"/>
          </w:tcPr>
          <w:p w14:paraId="104295C5" w14:textId="77777777" w:rsidR="00DB25D2" w:rsidRPr="00B41ECB" w:rsidRDefault="00DB25D2" w:rsidP="00DB25D2">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tcPr>
          <w:p w14:paraId="657863A2" w14:textId="77777777" w:rsidR="00DB25D2" w:rsidRPr="003B01AB" w:rsidRDefault="00DB25D2" w:rsidP="00DB25D2">
            <w:pPr>
              <w:pStyle w:val="NormalWeb"/>
            </w:pPr>
            <w:r w:rsidRPr="003B01AB">
              <w:t>Kişinin çevresiyle ilişkisini belirleyen hukuki durumları tartışır.</w:t>
            </w:r>
          </w:p>
        </w:tc>
        <w:tc>
          <w:tcPr>
            <w:tcW w:w="2138" w:type="dxa"/>
            <w:tcBorders>
              <w:left w:val="nil"/>
            </w:tcBorders>
          </w:tcPr>
          <w:p w14:paraId="5693191D" w14:textId="77777777" w:rsidR="00DB25D2" w:rsidRPr="00F12542" w:rsidRDefault="00DB25D2" w:rsidP="00DB25D2">
            <w:pPr>
              <w:jc w:val="center"/>
              <w:rPr>
                <w:sz w:val="20"/>
                <w:szCs w:val="20"/>
              </w:rPr>
            </w:pPr>
            <w:r w:rsidRPr="00D63E02">
              <w:rPr>
                <w:sz w:val="20"/>
                <w:szCs w:val="20"/>
              </w:rPr>
              <w:t>3-4</w:t>
            </w:r>
          </w:p>
        </w:tc>
        <w:tc>
          <w:tcPr>
            <w:tcW w:w="1364" w:type="dxa"/>
          </w:tcPr>
          <w:p w14:paraId="64375083" w14:textId="77777777" w:rsidR="00DB25D2" w:rsidRPr="00F12542" w:rsidRDefault="00DB25D2" w:rsidP="00DB25D2">
            <w:pPr>
              <w:jc w:val="center"/>
            </w:pPr>
            <w:r w:rsidRPr="00EB7A8B">
              <w:t xml:space="preserve">1, 2, 5, 8, 11 </w:t>
            </w:r>
          </w:p>
        </w:tc>
        <w:tc>
          <w:tcPr>
            <w:tcW w:w="1365" w:type="dxa"/>
            <w:shd w:val="clear" w:color="auto" w:fill="FFFFFF" w:themeFill="background1"/>
          </w:tcPr>
          <w:p w14:paraId="3918AFC5" w14:textId="77777777" w:rsidR="00DB25D2" w:rsidRPr="00F12542" w:rsidRDefault="00DB25D2" w:rsidP="00DB25D2">
            <w:pPr>
              <w:jc w:val="center"/>
              <w:rPr>
                <w:sz w:val="20"/>
                <w:szCs w:val="20"/>
              </w:rPr>
            </w:pPr>
            <w:r w:rsidRPr="00E34FC8">
              <w:t>A, D</w:t>
            </w:r>
          </w:p>
        </w:tc>
      </w:tr>
      <w:tr w:rsidR="00DB25D2" w:rsidRPr="00B41ECB" w14:paraId="0877C347" w14:textId="77777777" w:rsidTr="005A5DB9">
        <w:trPr>
          <w:trHeight w:val="465"/>
        </w:trPr>
        <w:tc>
          <w:tcPr>
            <w:tcW w:w="384" w:type="dxa"/>
            <w:tcBorders>
              <w:top w:val="single" w:sz="4" w:space="0" w:color="auto"/>
              <w:bottom w:val="single" w:sz="4" w:space="0" w:color="auto"/>
              <w:right w:val="nil"/>
            </w:tcBorders>
            <w:shd w:val="clear" w:color="auto" w:fill="FFFFFF" w:themeFill="background1"/>
            <w:vAlign w:val="center"/>
          </w:tcPr>
          <w:p w14:paraId="6182D936" w14:textId="77777777" w:rsidR="00DB25D2" w:rsidRPr="00B41ECB" w:rsidRDefault="00DB25D2" w:rsidP="00DB25D2">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tcPr>
          <w:p w14:paraId="73D3D717" w14:textId="77777777" w:rsidR="00DB25D2" w:rsidRPr="003B01AB" w:rsidRDefault="00DB25D2" w:rsidP="00DB25D2">
            <w:pPr>
              <w:pStyle w:val="NormalWeb"/>
            </w:pPr>
            <w:r w:rsidRPr="003B01AB">
              <w:t>Gerçek kişiliğin sona ermesini ve hukuki sonuçlarını anlar.</w:t>
            </w:r>
          </w:p>
        </w:tc>
        <w:tc>
          <w:tcPr>
            <w:tcW w:w="2138" w:type="dxa"/>
            <w:tcBorders>
              <w:left w:val="nil"/>
            </w:tcBorders>
          </w:tcPr>
          <w:p w14:paraId="20EF8278" w14:textId="77777777" w:rsidR="00DB25D2" w:rsidRPr="00F12542" w:rsidRDefault="00DB25D2" w:rsidP="00DB25D2">
            <w:pPr>
              <w:jc w:val="center"/>
              <w:rPr>
                <w:sz w:val="20"/>
                <w:szCs w:val="20"/>
              </w:rPr>
            </w:pPr>
            <w:r w:rsidRPr="00D63E02">
              <w:rPr>
                <w:sz w:val="20"/>
                <w:szCs w:val="20"/>
              </w:rPr>
              <w:t>3-4</w:t>
            </w:r>
          </w:p>
        </w:tc>
        <w:tc>
          <w:tcPr>
            <w:tcW w:w="1364" w:type="dxa"/>
          </w:tcPr>
          <w:p w14:paraId="1F6D0BD7" w14:textId="77777777" w:rsidR="00DB25D2" w:rsidRPr="00F12542" w:rsidRDefault="00DB25D2" w:rsidP="00DB25D2">
            <w:pPr>
              <w:jc w:val="center"/>
            </w:pPr>
            <w:r w:rsidRPr="00EB7A8B">
              <w:t xml:space="preserve">1, 2, 5, 8, 11 </w:t>
            </w:r>
          </w:p>
        </w:tc>
        <w:tc>
          <w:tcPr>
            <w:tcW w:w="1365" w:type="dxa"/>
            <w:shd w:val="clear" w:color="auto" w:fill="FFFFFF" w:themeFill="background1"/>
          </w:tcPr>
          <w:p w14:paraId="356BED34" w14:textId="77777777" w:rsidR="00DB25D2" w:rsidRPr="00F12542" w:rsidRDefault="00DB25D2" w:rsidP="00DB25D2">
            <w:pPr>
              <w:jc w:val="center"/>
              <w:rPr>
                <w:sz w:val="20"/>
                <w:szCs w:val="20"/>
              </w:rPr>
            </w:pPr>
            <w:r w:rsidRPr="00E34FC8">
              <w:t>A, D</w:t>
            </w:r>
          </w:p>
        </w:tc>
      </w:tr>
      <w:tr w:rsidR="00DB25D2" w:rsidRPr="00B41ECB" w14:paraId="6565C507" w14:textId="77777777" w:rsidTr="005A5DB9">
        <w:trPr>
          <w:trHeight w:val="465"/>
        </w:trPr>
        <w:tc>
          <w:tcPr>
            <w:tcW w:w="384" w:type="dxa"/>
            <w:tcBorders>
              <w:top w:val="single" w:sz="4" w:space="0" w:color="auto"/>
              <w:bottom w:val="single" w:sz="4" w:space="0" w:color="auto"/>
              <w:right w:val="nil"/>
            </w:tcBorders>
            <w:shd w:val="clear" w:color="auto" w:fill="FFFFFF" w:themeFill="background1"/>
            <w:vAlign w:val="center"/>
          </w:tcPr>
          <w:p w14:paraId="758B3708" w14:textId="77777777" w:rsidR="00DB25D2" w:rsidRDefault="00DB25D2" w:rsidP="00DB25D2">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tcPr>
          <w:p w14:paraId="78CB2F9B" w14:textId="77777777" w:rsidR="00DB25D2" w:rsidRPr="003B01AB" w:rsidRDefault="00DB25D2" w:rsidP="00DB25D2">
            <w:pPr>
              <w:pStyle w:val="NormalWeb"/>
            </w:pPr>
            <w:r w:rsidRPr="003B01AB">
              <w:t>Dernekler ve vakıflar dahil olmak üzere tüzel kişileri ve kuruluşlarını tanımlar.</w:t>
            </w:r>
          </w:p>
        </w:tc>
        <w:tc>
          <w:tcPr>
            <w:tcW w:w="2138" w:type="dxa"/>
            <w:tcBorders>
              <w:left w:val="nil"/>
            </w:tcBorders>
          </w:tcPr>
          <w:p w14:paraId="25EE3756" w14:textId="77777777" w:rsidR="00DB25D2" w:rsidRPr="00F12542" w:rsidRDefault="00DB25D2" w:rsidP="00DB25D2">
            <w:pPr>
              <w:jc w:val="center"/>
              <w:rPr>
                <w:sz w:val="20"/>
                <w:szCs w:val="20"/>
              </w:rPr>
            </w:pPr>
            <w:r w:rsidRPr="00D63E02">
              <w:rPr>
                <w:sz w:val="20"/>
                <w:szCs w:val="20"/>
              </w:rPr>
              <w:t>3-4</w:t>
            </w:r>
          </w:p>
        </w:tc>
        <w:tc>
          <w:tcPr>
            <w:tcW w:w="1364" w:type="dxa"/>
          </w:tcPr>
          <w:p w14:paraId="3ECD929E" w14:textId="77777777" w:rsidR="00DB25D2" w:rsidRPr="00F12542" w:rsidRDefault="00DB25D2" w:rsidP="00DB25D2">
            <w:pPr>
              <w:jc w:val="center"/>
            </w:pPr>
            <w:r w:rsidRPr="00EB7A8B">
              <w:t xml:space="preserve">1, 2, 5, 8, 11 </w:t>
            </w:r>
          </w:p>
        </w:tc>
        <w:tc>
          <w:tcPr>
            <w:tcW w:w="1365" w:type="dxa"/>
            <w:shd w:val="clear" w:color="auto" w:fill="FFFFFF" w:themeFill="background1"/>
          </w:tcPr>
          <w:p w14:paraId="6F7E8FF6" w14:textId="77777777" w:rsidR="00DB25D2" w:rsidRPr="00F12542" w:rsidRDefault="00DB25D2" w:rsidP="00DB25D2">
            <w:pPr>
              <w:jc w:val="center"/>
              <w:rPr>
                <w:sz w:val="20"/>
                <w:szCs w:val="20"/>
              </w:rPr>
            </w:pPr>
            <w:r w:rsidRPr="00E34FC8">
              <w:t>A, D</w:t>
            </w:r>
          </w:p>
        </w:tc>
      </w:tr>
      <w:tr w:rsidR="00DB25D2" w:rsidRPr="00B41ECB" w14:paraId="3DFFB1B3" w14:textId="77777777" w:rsidTr="005A5DB9">
        <w:trPr>
          <w:trHeight w:val="465"/>
        </w:trPr>
        <w:tc>
          <w:tcPr>
            <w:tcW w:w="384" w:type="dxa"/>
            <w:tcBorders>
              <w:top w:val="single" w:sz="4" w:space="0" w:color="auto"/>
              <w:bottom w:val="single" w:sz="4" w:space="0" w:color="auto"/>
              <w:right w:val="nil"/>
            </w:tcBorders>
            <w:shd w:val="clear" w:color="auto" w:fill="FFFFFF" w:themeFill="background1"/>
            <w:vAlign w:val="center"/>
          </w:tcPr>
          <w:p w14:paraId="0C4496B5" w14:textId="77777777" w:rsidR="00DB25D2" w:rsidRDefault="00DB25D2" w:rsidP="00DB25D2">
            <w:pPr>
              <w:jc w:val="right"/>
              <w:rPr>
                <w:rFonts w:ascii="Times New Roman" w:hAnsi="Times New Roman" w:cs="Times New Roman"/>
                <w:b/>
                <w:sz w:val="20"/>
                <w:szCs w:val="20"/>
              </w:rPr>
            </w:pPr>
            <w:r>
              <w:rPr>
                <w:rFonts w:ascii="Times New Roman" w:hAnsi="Times New Roman" w:cs="Times New Roman"/>
                <w:b/>
                <w:sz w:val="20"/>
                <w:szCs w:val="20"/>
              </w:rPr>
              <w:t>9</w:t>
            </w:r>
          </w:p>
        </w:tc>
        <w:tc>
          <w:tcPr>
            <w:tcW w:w="4373" w:type="dxa"/>
            <w:tcBorders>
              <w:left w:val="nil"/>
            </w:tcBorders>
          </w:tcPr>
          <w:p w14:paraId="3E564637" w14:textId="77777777" w:rsidR="00DB25D2" w:rsidRPr="003B01AB" w:rsidRDefault="00DB25D2" w:rsidP="00DB25D2">
            <w:pPr>
              <w:pStyle w:val="NormalWeb"/>
            </w:pPr>
            <w:r w:rsidRPr="003B01AB">
              <w:t>Kişilik haklarının korunmasının etik ve hukuki yönlerini analiz eder.</w:t>
            </w:r>
          </w:p>
        </w:tc>
        <w:tc>
          <w:tcPr>
            <w:tcW w:w="2138" w:type="dxa"/>
            <w:tcBorders>
              <w:left w:val="nil"/>
            </w:tcBorders>
          </w:tcPr>
          <w:p w14:paraId="0ED0891F" w14:textId="77777777" w:rsidR="00DB25D2" w:rsidRPr="00F12542" w:rsidRDefault="00DB25D2" w:rsidP="00DB25D2">
            <w:pPr>
              <w:jc w:val="center"/>
              <w:rPr>
                <w:sz w:val="20"/>
                <w:szCs w:val="20"/>
              </w:rPr>
            </w:pPr>
            <w:r w:rsidRPr="00D63E02">
              <w:rPr>
                <w:sz w:val="20"/>
                <w:szCs w:val="20"/>
              </w:rPr>
              <w:t>3-4</w:t>
            </w:r>
          </w:p>
        </w:tc>
        <w:tc>
          <w:tcPr>
            <w:tcW w:w="1364" w:type="dxa"/>
          </w:tcPr>
          <w:p w14:paraId="71291545" w14:textId="77777777" w:rsidR="00DB25D2" w:rsidRPr="00F12542" w:rsidRDefault="00DB25D2" w:rsidP="00DB25D2">
            <w:pPr>
              <w:jc w:val="center"/>
            </w:pPr>
            <w:r w:rsidRPr="00EB7A8B">
              <w:t xml:space="preserve">1, 2, 5, 8, 11 </w:t>
            </w:r>
          </w:p>
        </w:tc>
        <w:tc>
          <w:tcPr>
            <w:tcW w:w="1365" w:type="dxa"/>
            <w:shd w:val="clear" w:color="auto" w:fill="FFFFFF" w:themeFill="background1"/>
          </w:tcPr>
          <w:p w14:paraId="5021DBF2" w14:textId="77777777" w:rsidR="00DB25D2" w:rsidRPr="00F12542" w:rsidRDefault="00DB25D2" w:rsidP="00DB25D2">
            <w:pPr>
              <w:jc w:val="center"/>
              <w:rPr>
                <w:sz w:val="20"/>
                <w:szCs w:val="20"/>
              </w:rPr>
            </w:pPr>
            <w:r w:rsidRPr="00E34FC8">
              <w:t>A, D</w:t>
            </w:r>
          </w:p>
        </w:tc>
      </w:tr>
      <w:tr w:rsidR="00DB25D2" w:rsidRPr="00B41ECB" w14:paraId="3DC6414A" w14:textId="77777777" w:rsidTr="005A5DB9">
        <w:trPr>
          <w:trHeight w:val="465"/>
        </w:trPr>
        <w:tc>
          <w:tcPr>
            <w:tcW w:w="384" w:type="dxa"/>
            <w:tcBorders>
              <w:top w:val="single" w:sz="4" w:space="0" w:color="auto"/>
              <w:bottom w:val="single" w:sz="4" w:space="0" w:color="auto"/>
              <w:right w:val="nil"/>
            </w:tcBorders>
            <w:shd w:val="clear" w:color="auto" w:fill="FFFFFF" w:themeFill="background1"/>
            <w:vAlign w:val="center"/>
          </w:tcPr>
          <w:p w14:paraId="1550F141" w14:textId="77777777" w:rsidR="00DB25D2" w:rsidRDefault="00DB25D2" w:rsidP="00DB25D2">
            <w:pPr>
              <w:jc w:val="right"/>
              <w:rPr>
                <w:rFonts w:ascii="Times New Roman" w:hAnsi="Times New Roman" w:cs="Times New Roman"/>
                <w:b/>
                <w:sz w:val="20"/>
                <w:szCs w:val="20"/>
              </w:rPr>
            </w:pPr>
            <w:r>
              <w:rPr>
                <w:rFonts w:ascii="Times New Roman" w:hAnsi="Times New Roman" w:cs="Times New Roman"/>
                <w:b/>
                <w:sz w:val="20"/>
                <w:szCs w:val="20"/>
              </w:rPr>
              <w:t>10</w:t>
            </w:r>
          </w:p>
        </w:tc>
        <w:tc>
          <w:tcPr>
            <w:tcW w:w="4373" w:type="dxa"/>
            <w:tcBorders>
              <w:left w:val="nil"/>
            </w:tcBorders>
          </w:tcPr>
          <w:p w14:paraId="5D43FA31" w14:textId="77777777" w:rsidR="00DB25D2" w:rsidRPr="003B01AB" w:rsidRDefault="00DB25D2" w:rsidP="00DB25D2">
            <w:pPr>
              <w:pStyle w:val="NormalWeb"/>
            </w:pPr>
            <w:r w:rsidRPr="003B01AB">
              <w:t>Aile hukukunun temel kavramlarını, kapsamını ve toplumsal önemini açıklar.</w:t>
            </w:r>
          </w:p>
        </w:tc>
        <w:tc>
          <w:tcPr>
            <w:tcW w:w="2138" w:type="dxa"/>
            <w:tcBorders>
              <w:left w:val="nil"/>
            </w:tcBorders>
          </w:tcPr>
          <w:p w14:paraId="13E210C1" w14:textId="77777777" w:rsidR="00DB25D2" w:rsidRPr="00F12542" w:rsidRDefault="00DB25D2" w:rsidP="00DB25D2">
            <w:pPr>
              <w:jc w:val="center"/>
              <w:rPr>
                <w:sz w:val="20"/>
                <w:szCs w:val="20"/>
              </w:rPr>
            </w:pPr>
            <w:r w:rsidRPr="00D63E02">
              <w:rPr>
                <w:sz w:val="20"/>
                <w:szCs w:val="20"/>
              </w:rPr>
              <w:t>3-4</w:t>
            </w:r>
          </w:p>
        </w:tc>
        <w:tc>
          <w:tcPr>
            <w:tcW w:w="1364" w:type="dxa"/>
          </w:tcPr>
          <w:p w14:paraId="62A9859E" w14:textId="77777777" w:rsidR="00DB25D2" w:rsidRPr="00F12542" w:rsidRDefault="00DB25D2" w:rsidP="00DB25D2">
            <w:pPr>
              <w:jc w:val="center"/>
            </w:pPr>
            <w:r w:rsidRPr="00EB7A8B">
              <w:t xml:space="preserve">1, 2, 5, 8, 11 </w:t>
            </w:r>
          </w:p>
        </w:tc>
        <w:tc>
          <w:tcPr>
            <w:tcW w:w="1365" w:type="dxa"/>
            <w:shd w:val="clear" w:color="auto" w:fill="FFFFFF" w:themeFill="background1"/>
          </w:tcPr>
          <w:p w14:paraId="1C77DF82" w14:textId="77777777" w:rsidR="00DB25D2" w:rsidRPr="00F12542" w:rsidRDefault="00DB25D2" w:rsidP="00DB25D2">
            <w:pPr>
              <w:jc w:val="center"/>
              <w:rPr>
                <w:sz w:val="20"/>
                <w:szCs w:val="20"/>
              </w:rPr>
            </w:pPr>
            <w:r w:rsidRPr="00E34FC8">
              <w:t>A, D</w:t>
            </w:r>
          </w:p>
        </w:tc>
      </w:tr>
      <w:tr w:rsidR="00DB25D2" w:rsidRPr="00B41ECB" w14:paraId="033C9328" w14:textId="77777777" w:rsidTr="005A5DB9">
        <w:trPr>
          <w:trHeight w:val="465"/>
        </w:trPr>
        <w:tc>
          <w:tcPr>
            <w:tcW w:w="384" w:type="dxa"/>
            <w:tcBorders>
              <w:top w:val="single" w:sz="4" w:space="0" w:color="auto"/>
              <w:bottom w:val="single" w:sz="4" w:space="0" w:color="auto"/>
              <w:right w:val="nil"/>
            </w:tcBorders>
            <w:shd w:val="clear" w:color="auto" w:fill="FFFFFF" w:themeFill="background1"/>
            <w:vAlign w:val="center"/>
          </w:tcPr>
          <w:p w14:paraId="79C37D29" w14:textId="77777777" w:rsidR="00DB25D2" w:rsidRDefault="00DB25D2" w:rsidP="00DB25D2">
            <w:pPr>
              <w:jc w:val="right"/>
              <w:rPr>
                <w:rFonts w:ascii="Times New Roman" w:hAnsi="Times New Roman" w:cs="Times New Roman"/>
                <w:b/>
                <w:sz w:val="20"/>
                <w:szCs w:val="20"/>
              </w:rPr>
            </w:pPr>
            <w:r>
              <w:rPr>
                <w:rFonts w:ascii="Times New Roman" w:hAnsi="Times New Roman" w:cs="Times New Roman"/>
                <w:b/>
                <w:sz w:val="20"/>
                <w:szCs w:val="20"/>
              </w:rPr>
              <w:t>11</w:t>
            </w:r>
          </w:p>
        </w:tc>
        <w:tc>
          <w:tcPr>
            <w:tcW w:w="4373" w:type="dxa"/>
            <w:tcBorders>
              <w:left w:val="nil"/>
            </w:tcBorders>
          </w:tcPr>
          <w:p w14:paraId="5BA58075" w14:textId="77777777" w:rsidR="00DB25D2" w:rsidRPr="003B01AB" w:rsidRDefault="00DB25D2" w:rsidP="00DB25D2">
            <w:pPr>
              <w:pStyle w:val="NormalWeb"/>
            </w:pPr>
            <w:r w:rsidRPr="003B01AB">
              <w:t>Evlilik, nişanlılık ve bunların sona ermesine ilişkin yasal süreçleri tartışır.</w:t>
            </w:r>
          </w:p>
        </w:tc>
        <w:tc>
          <w:tcPr>
            <w:tcW w:w="2138" w:type="dxa"/>
            <w:tcBorders>
              <w:left w:val="nil"/>
            </w:tcBorders>
          </w:tcPr>
          <w:p w14:paraId="773DFE5D" w14:textId="77777777" w:rsidR="00DB25D2" w:rsidRPr="00F12542" w:rsidRDefault="00DB25D2" w:rsidP="00DB25D2">
            <w:pPr>
              <w:jc w:val="center"/>
              <w:rPr>
                <w:sz w:val="20"/>
                <w:szCs w:val="20"/>
              </w:rPr>
            </w:pPr>
            <w:r w:rsidRPr="00D63E02">
              <w:rPr>
                <w:sz w:val="20"/>
                <w:szCs w:val="20"/>
              </w:rPr>
              <w:t>3-4</w:t>
            </w:r>
          </w:p>
        </w:tc>
        <w:tc>
          <w:tcPr>
            <w:tcW w:w="1364" w:type="dxa"/>
          </w:tcPr>
          <w:p w14:paraId="20542B46" w14:textId="77777777" w:rsidR="00DB25D2" w:rsidRPr="00F12542" w:rsidRDefault="00DB25D2" w:rsidP="00DB25D2">
            <w:pPr>
              <w:jc w:val="center"/>
            </w:pPr>
            <w:r w:rsidRPr="00EB7A8B">
              <w:t xml:space="preserve">1, 2, 5, 8, 11 </w:t>
            </w:r>
          </w:p>
        </w:tc>
        <w:tc>
          <w:tcPr>
            <w:tcW w:w="1365" w:type="dxa"/>
            <w:shd w:val="clear" w:color="auto" w:fill="FFFFFF" w:themeFill="background1"/>
          </w:tcPr>
          <w:p w14:paraId="580CEF13" w14:textId="77777777" w:rsidR="00DB25D2" w:rsidRPr="00F12542" w:rsidRDefault="00DB25D2" w:rsidP="00DB25D2">
            <w:pPr>
              <w:jc w:val="center"/>
              <w:rPr>
                <w:sz w:val="20"/>
                <w:szCs w:val="20"/>
              </w:rPr>
            </w:pPr>
            <w:r w:rsidRPr="00E34FC8">
              <w:t>A, D</w:t>
            </w:r>
          </w:p>
        </w:tc>
      </w:tr>
      <w:tr w:rsidR="00DB25D2" w:rsidRPr="00B41ECB" w14:paraId="112301B3" w14:textId="77777777" w:rsidTr="005A5DB9">
        <w:trPr>
          <w:trHeight w:val="465"/>
        </w:trPr>
        <w:tc>
          <w:tcPr>
            <w:tcW w:w="384" w:type="dxa"/>
            <w:tcBorders>
              <w:top w:val="single" w:sz="4" w:space="0" w:color="auto"/>
              <w:bottom w:val="single" w:sz="4" w:space="0" w:color="auto"/>
              <w:right w:val="nil"/>
            </w:tcBorders>
            <w:shd w:val="clear" w:color="auto" w:fill="FFFFFF" w:themeFill="background1"/>
            <w:vAlign w:val="center"/>
          </w:tcPr>
          <w:p w14:paraId="45E6248C" w14:textId="77777777" w:rsidR="00DB25D2" w:rsidRDefault="00DB25D2" w:rsidP="00DB25D2">
            <w:pPr>
              <w:jc w:val="right"/>
              <w:rPr>
                <w:rFonts w:ascii="Times New Roman" w:hAnsi="Times New Roman" w:cs="Times New Roman"/>
                <w:b/>
                <w:sz w:val="20"/>
                <w:szCs w:val="20"/>
              </w:rPr>
            </w:pPr>
            <w:r>
              <w:rPr>
                <w:rFonts w:ascii="Times New Roman" w:hAnsi="Times New Roman" w:cs="Times New Roman"/>
                <w:b/>
                <w:sz w:val="20"/>
                <w:szCs w:val="20"/>
              </w:rPr>
              <w:t>12</w:t>
            </w:r>
          </w:p>
        </w:tc>
        <w:tc>
          <w:tcPr>
            <w:tcW w:w="4373" w:type="dxa"/>
            <w:tcBorders>
              <w:left w:val="nil"/>
            </w:tcBorders>
          </w:tcPr>
          <w:p w14:paraId="2914DF7C" w14:textId="77777777" w:rsidR="00DB25D2" w:rsidRPr="003B01AB" w:rsidRDefault="00DB25D2" w:rsidP="00DB25D2">
            <w:pPr>
              <w:pStyle w:val="NormalWeb"/>
            </w:pPr>
            <w:r w:rsidRPr="003B01AB">
              <w:t>Doğum ve evlat edinme prosedürleri dahil soybağı hukukunu değerlendirir.</w:t>
            </w:r>
          </w:p>
        </w:tc>
        <w:tc>
          <w:tcPr>
            <w:tcW w:w="2138" w:type="dxa"/>
            <w:tcBorders>
              <w:left w:val="nil"/>
            </w:tcBorders>
          </w:tcPr>
          <w:p w14:paraId="20CE739D" w14:textId="77777777" w:rsidR="00DB25D2" w:rsidRPr="00F12542" w:rsidRDefault="00DB25D2" w:rsidP="00DB25D2">
            <w:pPr>
              <w:jc w:val="center"/>
              <w:rPr>
                <w:sz w:val="20"/>
                <w:szCs w:val="20"/>
              </w:rPr>
            </w:pPr>
            <w:r w:rsidRPr="00D63E02">
              <w:rPr>
                <w:sz w:val="20"/>
                <w:szCs w:val="20"/>
              </w:rPr>
              <w:t>3-4</w:t>
            </w:r>
          </w:p>
        </w:tc>
        <w:tc>
          <w:tcPr>
            <w:tcW w:w="1364" w:type="dxa"/>
          </w:tcPr>
          <w:p w14:paraId="2B36002A" w14:textId="77777777" w:rsidR="00DB25D2" w:rsidRPr="00F12542" w:rsidRDefault="00DB25D2" w:rsidP="00DB25D2">
            <w:pPr>
              <w:jc w:val="center"/>
            </w:pPr>
            <w:r w:rsidRPr="00EB7A8B">
              <w:t xml:space="preserve">1, 2, 5, 8, 11 </w:t>
            </w:r>
          </w:p>
        </w:tc>
        <w:tc>
          <w:tcPr>
            <w:tcW w:w="1365" w:type="dxa"/>
            <w:shd w:val="clear" w:color="auto" w:fill="FFFFFF" w:themeFill="background1"/>
          </w:tcPr>
          <w:p w14:paraId="51B11297" w14:textId="77777777" w:rsidR="00DB25D2" w:rsidRPr="00F12542" w:rsidRDefault="00DB25D2" w:rsidP="00DB25D2">
            <w:pPr>
              <w:jc w:val="center"/>
              <w:rPr>
                <w:sz w:val="20"/>
                <w:szCs w:val="20"/>
              </w:rPr>
            </w:pPr>
            <w:r w:rsidRPr="00E34FC8">
              <w:t>A, D</w:t>
            </w:r>
          </w:p>
        </w:tc>
      </w:tr>
      <w:tr w:rsidR="00DB25D2" w:rsidRPr="00B41ECB" w14:paraId="594B1773" w14:textId="77777777" w:rsidTr="005A5DB9">
        <w:trPr>
          <w:trHeight w:val="465"/>
        </w:trPr>
        <w:tc>
          <w:tcPr>
            <w:tcW w:w="384" w:type="dxa"/>
            <w:tcBorders>
              <w:top w:val="single" w:sz="4" w:space="0" w:color="auto"/>
              <w:bottom w:val="single" w:sz="4" w:space="0" w:color="auto"/>
              <w:right w:val="nil"/>
            </w:tcBorders>
            <w:shd w:val="clear" w:color="auto" w:fill="FFFFFF" w:themeFill="background1"/>
            <w:vAlign w:val="center"/>
          </w:tcPr>
          <w:p w14:paraId="0704F783" w14:textId="77777777" w:rsidR="00DB25D2" w:rsidRDefault="00DB25D2" w:rsidP="00DB25D2">
            <w:pPr>
              <w:jc w:val="right"/>
              <w:rPr>
                <w:rFonts w:ascii="Times New Roman" w:hAnsi="Times New Roman" w:cs="Times New Roman"/>
                <w:b/>
                <w:sz w:val="20"/>
                <w:szCs w:val="20"/>
              </w:rPr>
            </w:pPr>
            <w:r>
              <w:rPr>
                <w:rFonts w:ascii="Times New Roman" w:hAnsi="Times New Roman" w:cs="Times New Roman"/>
                <w:b/>
                <w:sz w:val="20"/>
                <w:szCs w:val="20"/>
              </w:rPr>
              <w:t>13</w:t>
            </w:r>
          </w:p>
        </w:tc>
        <w:tc>
          <w:tcPr>
            <w:tcW w:w="4373" w:type="dxa"/>
            <w:tcBorders>
              <w:left w:val="nil"/>
            </w:tcBorders>
          </w:tcPr>
          <w:p w14:paraId="64981B01" w14:textId="77777777" w:rsidR="00DB25D2" w:rsidRPr="003B01AB" w:rsidRDefault="00DB25D2" w:rsidP="00DB25D2">
            <w:pPr>
              <w:pStyle w:val="NormalWeb"/>
            </w:pPr>
            <w:r w:rsidRPr="003B01AB">
              <w:t>Aile içindeki vesayet, kayyımlık ve velayetin hukuki yönlerini analiz eder.</w:t>
            </w:r>
          </w:p>
        </w:tc>
        <w:tc>
          <w:tcPr>
            <w:tcW w:w="2138" w:type="dxa"/>
            <w:tcBorders>
              <w:left w:val="nil"/>
            </w:tcBorders>
          </w:tcPr>
          <w:p w14:paraId="3A50DAF7" w14:textId="77777777" w:rsidR="00DB25D2" w:rsidRPr="00F12542" w:rsidRDefault="00DB25D2" w:rsidP="00DB25D2">
            <w:pPr>
              <w:jc w:val="center"/>
              <w:rPr>
                <w:sz w:val="20"/>
                <w:szCs w:val="20"/>
              </w:rPr>
            </w:pPr>
            <w:r w:rsidRPr="00D63E02">
              <w:rPr>
                <w:sz w:val="20"/>
                <w:szCs w:val="20"/>
              </w:rPr>
              <w:t>3-4</w:t>
            </w:r>
          </w:p>
        </w:tc>
        <w:tc>
          <w:tcPr>
            <w:tcW w:w="1364" w:type="dxa"/>
          </w:tcPr>
          <w:p w14:paraId="4AED1B42" w14:textId="77777777" w:rsidR="00DB25D2" w:rsidRPr="00F12542" w:rsidRDefault="00DB25D2" w:rsidP="00DB25D2">
            <w:pPr>
              <w:jc w:val="center"/>
            </w:pPr>
            <w:r w:rsidRPr="00EB7A8B">
              <w:t xml:space="preserve">1, 2, 5, 8, 11 </w:t>
            </w:r>
          </w:p>
        </w:tc>
        <w:tc>
          <w:tcPr>
            <w:tcW w:w="1365" w:type="dxa"/>
            <w:shd w:val="clear" w:color="auto" w:fill="FFFFFF" w:themeFill="background1"/>
          </w:tcPr>
          <w:p w14:paraId="053B918A" w14:textId="77777777" w:rsidR="00DB25D2" w:rsidRPr="00F12542" w:rsidRDefault="00DB25D2" w:rsidP="00DB25D2">
            <w:pPr>
              <w:jc w:val="center"/>
              <w:rPr>
                <w:sz w:val="20"/>
                <w:szCs w:val="20"/>
              </w:rPr>
            </w:pPr>
            <w:r w:rsidRPr="00E34FC8">
              <w:t>A, D</w:t>
            </w:r>
          </w:p>
        </w:tc>
      </w:tr>
    </w:tbl>
    <w:p w14:paraId="30CF7916" w14:textId="77777777" w:rsidR="00146B06" w:rsidRPr="009D328E" w:rsidRDefault="00146B06" w:rsidP="00146B06">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22650075" w14:textId="77777777" w:rsidR="00146B06" w:rsidRDefault="00146B06" w:rsidP="00146B06">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17CF5C94" w14:textId="77777777" w:rsidR="00146B06" w:rsidRDefault="00146B06" w:rsidP="00146B06">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B1D70" w:rsidRPr="00B41ECB" w14:paraId="02A2C7B6" w14:textId="77777777" w:rsidTr="00B55A56">
        <w:trPr>
          <w:trHeight w:val="567"/>
        </w:trPr>
        <w:tc>
          <w:tcPr>
            <w:tcW w:w="2112" w:type="dxa"/>
            <w:shd w:val="clear" w:color="auto" w:fill="FFF2CC" w:themeFill="accent4" w:themeFillTint="33"/>
            <w:vAlign w:val="center"/>
          </w:tcPr>
          <w:p w14:paraId="091F459A" w14:textId="77777777" w:rsidR="00EB1D70" w:rsidRPr="00B41ECB" w:rsidRDefault="00EB1D70" w:rsidP="00EB1D70">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0FBDE264" w14:textId="77777777" w:rsidR="00EB1D70" w:rsidRPr="00504644" w:rsidRDefault="00EB1D70" w:rsidP="00EB1D70">
            <w:pPr>
              <w:rPr>
                <w:sz w:val="20"/>
                <w:szCs w:val="20"/>
              </w:rPr>
            </w:pPr>
            <w:r w:rsidRPr="00504644">
              <w:rPr>
                <w:sz w:val="20"/>
                <w:szCs w:val="20"/>
              </w:rPr>
              <w:t>Ai Naim İnan. Ankara Ün. Hukuk Fak., Sözkesen Matbaası, Ankara 2005.</w:t>
            </w:r>
          </w:p>
        </w:tc>
      </w:tr>
      <w:tr w:rsidR="00EB1D70" w:rsidRPr="00B41ECB" w14:paraId="31756DF3" w14:textId="77777777" w:rsidTr="00146B06">
        <w:trPr>
          <w:trHeight w:val="843"/>
        </w:trPr>
        <w:tc>
          <w:tcPr>
            <w:tcW w:w="2112" w:type="dxa"/>
            <w:shd w:val="clear" w:color="auto" w:fill="FFF2CC" w:themeFill="accent4" w:themeFillTint="33"/>
            <w:vAlign w:val="center"/>
          </w:tcPr>
          <w:p w14:paraId="39D43921" w14:textId="77777777" w:rsidR="00EB1D70" w:rsidRPr="00B41ECB" w:rsidRDefault="00EB1D70" w:rsidP="00EB1D70">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1DA080AF" w14:textId="77777777" w:rsidR="00EB1D70" w:rsidRPr="00300693" w:rsidRDefault="00EB1D70" w:rsidP="00EB1D70">
            <w:pPr>
              <w:pStyle w:val="ListeParagraf"/>
              <w:spacing w:after="0" w:line="240" w:lineRule="auto"/>
              <w:ind w:left="320"/>
              <w:rPr>
                <w:rFonts w:ascii="Times New Roman" w:hAnsi="Times New Roman"/>
                <w:sz w:val="20"/>
                <w:szCs w:val="20"/>
              </w:rPr>
            </w:pPr>
          </w:p>
        </w:tc>
      </w:tr>
      <w:tr w:rsidR="00EB1D70" w:rsidRPr="00B41ECB" w14:paraId="2FF5474A" w14:textId="77777777" w:rsidTr="00146B06">
        <w:trPr>
          <w:trHeight w:val="567"/>
        </w:trPr>
        <w:tc>
          <w:tcPr>
            <w:tcW w:w="2112" w:type="dxa"/>
            <w:shd w:val="clear" w:color="auto" w:fill="FFF2CC" w:themeFill="accent4" w:themeFillTint="33"/>
            <w:vAlign w:val="center"/>
          </w:tcPr>
          <w:p w14:paraId="0107DBD9" w14:textId="77777777" w:rsidR="00EB1D70" w:rsidRPr="00B41ECB" w:rsidRDefault="00EB1D70" w:rsidP="00EB1D70">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2589BBC5" w14:textId="77777777" w:rsidR="00EB1D70" w:rsidRPr="00B41ECB" w:rsidRDefault="00EB1D70" w:rsidP="00EB1D70">
            <w:pPr>
              <w:rPr>
                <w:rFonts w:ascii="Times New Roman" w:hAnsi="Times New Roman" w:cs="Times New Roman"/>
                <w:sz w:val="20"/>
                <w:szCs w:val="20"/>
              </w:rPr>
            </w:pPr>
            <w:r w:rsidRPr="00E01425">
              <w:rPr>
                <w:rFonts w:ascii="Times New Roman" w:hAnsi="Times New Roman" w:cs="Times New Roman"/>
                <w:sz w:val="20"/>
                <w:szCs w:val="20"/>
              </w:rPr>
              <w:t>Bilgisayar, projeksiyon</w:t>
            </w:r>
          </w:p>
        </w:tc>
      </w:tr>
    </w:tbl>
    <w:p w14:paraId="6FBCB53D" w14:textId="77777777" w:rsidR="00146B06" w:rsidRPr="005E44D3" w:rsidRDefault="00146B06" w:rsidP="00146B06">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46B06" w:rsidRPr="00B41ECB" w14:paraId="50D7BE9F" w14:textId="77777777" w:rsidTr="00146B06">
        <w:trPr>
          <w:trHeight w:val="312"/>
        </w:trPr>
        <w:tc>
          <w:tcPr>
            <w:tcW w:w="9624" w:type="dxa"/>
            <w:gridSpan w:val="2"/>
            <w:shd w:val="clear" w:color="auto" w:fill="FFF2CC" w:themeFill="accent4" w:themeFillTint="33"/>
            <w:vAlign w:val="center"/>
          </w:tcPr>
          <w:p w14:paraId="3581D511" w14:textId="77777777" w:rsidR="00146B06" w:rsidRPr="002E1A0B" w:rsidRDefault="00146B06" w:rsidP="00146B06">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EB1D70" w:rsidRPr="00B41ECB" w14:paraId="44C8280B" w14:textId="77777777" w:rsidTr="00B55A56">
        <w:trPr>
          <w:trHeight w:val="283"/>
        </w:trPr>
        <w:tc>
          <w:tcPr>
            <w:tcW w:w="667" w:type="dxa"/>
            <w:tcBorders>
              <w:top w:val="single" w:sz="4" w:space="0" w:color="auto"/>
              <w:bottom w:val="single" w:sz="4" w:space="0" w:color="auto"/>
              <w:right w:val="nil"/>
            </w:tcBorders>
            <w:shd w:val="clear" w:color="auto" w:fill="FFFFFF" w:themeFill="background1"/>
            <w:vAlign w:val="center"/>
          </w:tcPr>
          <w:p w14:paraId="7FB8C49B" w14:textId="77777777" w:rsidR="00EB1D70" w:rsidRPr="00B41ECB" w:rsidRDefault="00EB1D70" w:rsidP="00EB1D70">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6E5B6F42" w14:textId="77777777" w:rsidR="00EB1D70" w:rsidRPr="00504644" w:rsidRDefault="00EB1D70" w:rsidP="00EB1D70">
            <w:pPr>
              <w:rPr>
                <w:sz w:val="20"/>
                <w:szCs w:val="20"/>
              </w:rPr>
            </w:pPr>
            <w:r w:rsidRPr="00504644">
              <w:rPr>
                <w:sz w:val="20"/>
                <w:szCs w:val="20"/>
              </w:rPr>
              <w:t>Giriş ve başlangıç hükümleri,hukuk kavramı</w:t>
            </w:r>
          </w:p>
        </w:tc>
      </w:tr>
      <w:tr w:rsidR="00EB1D70" w:rsidRPr="00B41ECB" w14:paraId="102B606F" w14:textId="77777777" w:rsidTr="00B55A56">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B50B95" w14:textId="77777777" w:rsidR="00EB1D70" w:rsidRPr="00B41ECB" w:rsidRDefault="00EB1D70" w:rsidP="00EB1D70">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358A27F3" w14:textId="77777777" w:rsidR="00EB1D70" w:rsidRPr="00504644" w:rsidRDefault="00EB1D70" w:rsidP="00EB1D70">
            <w:pPr>
              <w:rPr>
                <w:sz w:val="20"/>
                <w:szCs w:val="20"/>
              </w:rPr>
            </w:pPr>
            <w:r w:rsidRPr="00504644">
              <w:rPr>
                <w:sz w:val="20"/>
                <w:szCs w:val="20"/>
              </w:rPr>
              <w:t>Genel olarak hukuk, medeni hukuk, medeni hukukun temel kavramları</w:t>
            </w:r>
          </w:p>
        </w:tc>
      </w:tr>
      <w:tr w:rsidR="00EB1D70" w:rsidRPr="00B41ECB" w14:paraId="0D226F86" w14:textId="77777777" w:rsidTr="00B55A56">
        <w:trPr>
          <w:trHeight w:val="70"/>
        </w:trPr>
        <w:tc>
          <w:tcPr>
            <w:tcW w:w="667" w:type="dxa"/>
            <w:tcBorders>
              <w:top w:val="single" w:sz="4" w:space="0" w:color="auto"/>
              <w:bottom w:val="single" w:sz="4" w:space="0" w:color="auto"/>
              <w:right w:val="nil"/>
            </w:tcBorders>
            <w:shd w:val="clear" w:color="auto" w:fill="FFFFFF" w:themeFill="background1"/>
            <w:vAlign w:val="center"/>
          </w:tcPr>
          <w:p w14:paraId="6B1F3CEA" w14:textId="77777777" w:rsidR="00EB1D70" w:rsidRPr="00B41ECB" w:rsidRDefault="00EB1D70" w:rsidP="00EB1D70">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2870DEDC" w14:textId="77777777" w:rsidR="00EB1D70" w:rsidRPr="00504644" w:rsidRDefault="00EB1D70" w:rsidP="00EB1D70">
            <w:pPr>
              <w:rPr>
                <w:sz w:val="20"/>
                <w:szCs w:val="20"/>
              </w:rPr>
            </w:pPr>
            <w:r w:rsidRPr="00504644">
              <w:rPr>
                <w:sz w:val="20"/>
                <w:szCs w:val="20"/>
              </w:rPr>
              <w:t>Haklar ile ilgili temel ilkeler, kişiler hukuku, gerçek kişiler, ehliyet, kişinin yakın ve uzak çevresiyle ilişkisini belirleyen bazı hukuki durumlar.</w:t>
            </w:r>
          </w:p>
        </w:tc>
      </w:tr>
      <w:tr w:rsidR="00EB1D70" w:rsidRPr="00B41ECB" w14:paraId="7458742D" w14:textId="77777777" w:rsidTr="00B55A56">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1D13BC" w14:textId="77777777" w:rsidR="00EB1D70" w:rsidRPr="00B41ECB" w:rsidRDefault="00EB1D70" w:rsidP="00EB1D70">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5F8B0C01" w14:textId="77777777" w:rsidR="00EB1D70" w:rsidRPr="00504644" w:rsidRDefault="00EB1D70" w:rsidP="00EB1D70">
            <w:pPr>
              <w:rPr>
                <w:sz w:val="20"/>
                <w:szCs w:val="20"/>
              </w:rPr>
            </w:pPr>
            <w:r w:rsidRPr="00504644">
              <w:rPr>
                <w:sz w:val="20"/>
                <w:szCs w:val="20"/>
              </w:rPr>
              <w:t>Gerçek kişiliğin sona ermesi, tüzel kişiler, dernekler, vakıflar</w:t>
            </w:r>
          </w:p>
        </w:tc>
      </w:tr>
      <w:tr w:rsidR="00EB1D70" w:rsidRPr="00B41ECB" w14:paraId="322FE981" w14:textId="77777777" w:rsidTr="00B55A5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6DDF2F" w14:textId="77777777" w:rsidR="00EB1D70" w:rsidRPr="00B41ECB" w:rsidRDefault="00EB1D70" w:rsidP="00EB1D70">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1217B2B8" w14:textId="77777777" w:rsidR="00EB1D70" w:rsidRPr="00504644" w:rsidRDefault="00EB1D70" w:rsidP="00EB1D70">
            <w:pPr>
              <w:rPr>
                <w:sz w:val="20"/>
                <w:szCs w:val="20"/>
              </w:rPr>
            </w:pPr>
            <w:r w:rsidRPr="00504644">
              <w:rPr>
                <w:sz w:val="20"/>
                <w:szCs w:val="20"/>
              </w:rPr>
              <w:t>Kişilik hakkı</w:t>
            </w:r>
          </w:p>
        </w:tc>
      </w:tr>
      <w:tr w:rsidR="00EB1D70" w:rsidRPr="00B41ECB" w14:paraId="238AF902" w14:textId="77777777" w:rsidTr="00B55A56">
        <w:trPr>
          <w:trHeight w:val="283"/>
        </w:trPr>
        <w:tc>
          <w:tcPr>
            <w:tcW w:w="667" w:type="dxa"/>
            <w:tcBorders>
              <w:top w:val="single" w:sz="4" w:space="0" w:color="auto"/>
              <w:bottom w:val="single" w:sz="4" w:space="0" w:color="auto"/>
              <w:right w:val="nil"/>
            </w:tcBorders>
            <w:shd w:val="clear" w:color="auto" w:fill="FFFFFF" w:themeFill="background1"/>
            <w:vAlign w:val="center"/>
          </w:tcPr>
          <w:p w14:paraId="731DC2BA" w14:textId="77777777" w:rsidR="00EB1D70" w:rsidRPr="00B41ECB" w:rsidRDefault="00EB1D70" w:rsidP="00EB1D70">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57C45F5B" w14:textId="77777777" w:rsidR="00EB1D70" w:rsidRPr="00504644" w:rsidRDefault="00EB1D70" w:rsidP="00EB1D70">
            <w:pPr>
              <w:rPr>
                <w:sz w:val="20"/>
                <w:szCs w:val="20"/>
              </w:rPr>
            </w:pPr>
            <w:r w:rsidRPr="00504644">
              <w:rPr>
                <w:sz w:val="20"/>
                <w:szCs w:val="20"/>
              </w:rPr>
              <w:t>Aile hukuku</w:t>
            </w:r>
          </w:p>
        </w:tc>
      </w:tr>
      <w:tr w:rsidR="00EB1D70" w:rsidRPr="00B41ECB" w14:paraId="22F51871" w14:textId="77777777" w:rsidTr="00B55A56">
        <w:trPr>
          <w:trHeight w:val="283"/>
        </w:trPr>
        <w:tc>
          <w:tcPr>
            <w:tcW w:w="667" w:type="dxa"/>
            <w:tcBorders>
              <w:top w:val="single" w:sz="4" w:space="0" w:color="auto"/>
              <w:bottom w:val="single" w:sz="4" w:space="0" w:color="auto"/>
              <w:right w:val="nil"/>
            </w:tcBorders>
            <w:shd w:val="clear" w:color="auto" w:fill="FFFFFF" w:themeFill="background1"/>
            <w:vAlign w:val="center"/>
          </w:tcPr>
          <w:p w14:paraId="257F7820" w14:textId="77777777" w:rsidR="00EB1D70" w:rsidRPr="00B41ECB" w:rsidRDefault="00EB1D70" w:rsidP="00EB1D70">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26303885" w14:textId="77777777" w:rsidR="00EB1D70" w:rsidRPr="00504644" w:rsidRDefault="00EB1D70" w:rsidP="00EB1D70">
            <w:pPr>
              <w:rPr>
                <w:bCs/>
                <w:sz w:val="20"/>
                <w:szCs w:val="20"/>
              </w:rPr>
            </w:pPr>
            <w:r w:rsidRPr="00504644">
              <w:rPr>
                <w:bCs/>
                <w:sz w:val="20"/>
                <w:szCs w:val="20"/>
              </w:rPr>
              <w:t>Aile hukukunun temel kavramları</w:t>
            </w:r>
          </w:p>
        </w:tc>
      </w:tr>
      <w:tr w:rsidR="00146B06" w:rsidRPr="00B41ECB" w14:paraId="1359D780" w14:textId="77777777" w:rsidTr="00146B06">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2FB75D86" w14:textId="77777777" w:rsidR="00146B06" w:rsidRPr="00B41ECB" w:rsidRDefault="00146B06" w:rsidP="00146B06">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288BB98B" w14:textId="77777777" w:rsidR="00146B06" w:rsidRPr="002E1A0B" w:rsidRDefault="00146B06" w:rsidP="00146B06">
            <w:pPr>
              <w:rPr>
                <w:rFonts w:ascii="Times New Roman" w:hAnsi="Times New Roman" w:cs="Times New Roman"/>
                <w:sz w:val="20"/>
                <w:szCs w:val="20"/>
              </w:rPr>
            </w:pPr>
            <w:r>
              <w:rPr>
                <w:rFonts w:ascii="Times New Roman" w:hAnsi="Times New Roman" w:cs="Times New Roman"/>
                <w:sz w:val="20"/>
                <w:szCs w:val="20"/>
              </w:rPr>
              <w:t>Ara Sınavlar</w:t>
            </w:r>
          </w:p>
        </w:tc>
      </w:tr>
      <w:tr w:rsidR="00EB1D70" w:rsidRPr="00B41ECB" w14:paraId="4F525C51" w14:textId="77777777" w:rsidTr="00B55A56">
        <w:trPr>
          <w:trHeight w:val="275"/>
        </w:trPr>
        <w:tc>
          <w:tcPr>
            <w:tcW w:w="667" w:type="dxa"/>
            <w:tcBorders>
              <w:top w:val="single" w:sz="4" w:space="0" w:color="auto"/>
              <w:bottom w:val="single" w:sz="4" w:space="0" w:color="auto"/>
              <w:right w:val="nil"/>
            </w:tcBorders>
            <w:shd w:val="clear" w:color="auto" w:fill="FFFFFF" w:themeFill="background1"/>
            <w:vAlign w:val="center"/>
          </w:tcPr>
          <w:p w14:paraId="78AD0058" w14:textId="77777777" w:rsidR="00EB1D70" w:rsidRPr="00B41ECB" w:rsidRDefault="00EB1D70" w:rsidP="00EB1D70">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1FF32EAD" w14:textId="77777777" w:rsidR="00EB1D70" w:rsidRPr="00504644" w:rsidRDefault="00EB1D70" w:rsidP="00EB1D70">
            <w:pPr>
              <w:rPr>
                <w:sz w:val="20"/>
                <w:szCs w:val="20"/>
              </w:rPr>
            </w:pPr>
            <w:r w:rsidRPr="00504644">
              <w:rPr>
                <w:sz w:val="20"/>
                <w:szCs w:val="20"/>
              </w:rPr>
              <w:t>Nişanlanma, nişanlanmanın sona ermesi</w:t>
            </w:r>
          </w:p>
        </w:tc>
      </w:tr>
      <w:tr w:rsidR="00EB1D70" w:rsidRPr="00B41ECB" w14:paraId="487BD371" w14:textId="77777777" w:rsidTr="00B55A56">
        <w:trPr>
          <w:trHeight w:val="283"/>
        </w:trPr>
        <w:tc>
          <w:tcPr>
            <w:tcW w:w="667" w:type="dxa"/>
            <w:tcBorders>
              <w:top w:val="single" w:sz="4" w:space="0" w:color="auto"/>
              <w:bottom w:val="single" w:sz="4" w:space="0" w:color="auto"/>
              <w:right w:val="nil"/>
            </w:tcBorders>
            <w:shd w:val="clear" w:color="auto" w:fill="FFFFFF" w:themeFill="background1"/>
            <w:vAlign w:val="center"/>
          </w:tcPr>
          <w:p w14:paraId="25AC757B" w14:textId="77777777" w:rsidR="00EB1D70" w:rsidRPr="00B41ECB" w:rsidRDefault="00EB1D70" w:rsidP="00EB1D70">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6423B24B" w14:textId="77777777" w:rsidR="00EB1D70" w:rsidRPr="00504644" w:rsidRDefault="00EB1D70" w:rsidP="00EB1D70">
            <w:pPr>
              <w:rPr>
                <w:sz w:val="20"/>
                <w:szCs w:val="20"/>
              </w:rPr>
            </w:pPr>
            <w:r w:rsidRPr="00504644">
              <w:rPr>
                <w:sz w:val="20"/>
                <w:szCs w:val="20"/>
              </w:rPr>
              <w:t>Evlilik birliği, evliliğin genel hükümleri</w:t>
            </w:r>
          </w:p>
        </w:tc>
      </w:tr>
      <w:tr w:rsidR="00EB1D70" w:rsidRPr="00B41ECB" w14:paraId="449BF2B5" w14:textId="77777777" w:rsidTr="00B55A56">
        <w:trPr>
          <w:trHeight w:val="283"/>
        </w:trPr>
        <w:tc>
          <w:tcPr>
            <w:tcW w:w="667" w:type="dxa"/>
            <w:tcBorders>
              <w:top w:val="single" w:sz="4" w:space="0" w:color="auto"/>
              <w:bottom w:val="single" w:sz="4" w:space="0" w:color="auto"/>
              <w:right w:val="nil"/>
            </w:tcBorders>
            <w:shd w:val="clear" w:color="auto" w:fill="FFFFFF" w:themeFill="background1"/>
            <w:vAlign w:val="center"/>
          </w:tcPr>
          <w:p w14:paraId="516B7AFA" w14:textId="77777777" w:rsidR="00EB1D70" w:rsidRPr="00B41ECB" w:rsidRDefault="00EB1D70" w:rsidP="00EB1D70">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2359BC5D" w14:textId="77777777" w:rsidR="00EB1D70" w:rsidRPr="00504644" w:rsidRDefault="00EB1D70" w:rsidP="00EB1D70">
            <w:pPr>
              <w:rPr>
                <w:sz w:val="20"/>
                <w:szCs w:val="20"/>
              </w:rPr>
            </w:pPr>
            <w:r w:rsidRPr="00504644">
              <w:rPr>
                <w:sz w:val="20"/>
                <w:szCs w:val="20"/>
              </w:rPr>
              <w:t>Soy bağı hukuku</w:t>
            </w:r>
          </w:p>
        </w:tc>
      </w:tr>
      <w:tr w:rsidR="00EB1D70" w:rsidRPr="00B41ECB" w14:paraId="7014A93C" w14:textId="77777777" w:rsidTr="00B55A56">
        <w:trPr>
          <w:trHeight w:val="283"/>
        </w:trPr>
        <w:tc>
          <w:tcPr>
            <w:tcW w:w="667" w:type="dxa"/>
            <w:tcBorders>
              <w:top w:val="single" w:sz="4" w:space="0" w:color="auto"/>
              <w:bottom w:val="single" w:sz="4" w:space="0" w:color="auto"/>
              <w:right w:val="nil"/>
            </w:tcBorders>
            <w:shd w:val="clear" w:color="auto" w:fill="FFFFFF" w:themeFill="background1"/>
            <w:vAlign w:val="center"/>
          </w:tcPr>
          <w:p w14:paraId="2DBAE910" w14:textId="77777777" w:rsidR="00EB1D70" w:rsidRPr="00B41ECB" w:rsidRDefault="00EB1D70" w:rsidP="00EB1D70">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768BE672" w14:textId="77777777" w:rsidR="00EB1D70" w:rsidRPr="00504644" w:rsidRDefault="00EB1D70" w:rsidP="00EB1D70">
            <w:pPr>
              <w:rPr>
                <w:bCs/>
                <w:sz w:val="20"/>
                <w:szCs w:val="20"/>
              </w:rPr>
            </w:pPr>
            <w:r w:rsidRPr="00504644">
              <w:rPr>
                <w:bCs/>
                <w:sz w:val="20"/>
                <w:szCs w:val="20"/>
              </w:rPr>
              <w:t>Evliliğin geçersiz kılınması</w:t>
            </w:r>
          </w:p>
        </w:tc>
      </w:tr>
      <w:tr w:rsidR="00EB1D70" w:rsidRPr="00B41ECB" w14:paraId="61003CC3" w14:textId="77777777" w:rsidTr="00B55A56">
        <w:trPr>
          <w:trHeight w:val="283"/>
        </w:trPr>
        <w:tc>
          <w:tcPr>
            <w:tcW w:w="667" w:type="dxa"/>
            <w:tcBorders>
              <w:top w:val="single" w:sz="4" w:space="0" w:color="auto"/>
              <w:bottom w:val="single" w:sz="4" w:space="0" w:color="auto"/>
              <w:right w:val="nil"/>
            </w:tcBorders>
            <w:shd w:val="clear" w:color="auto" w:fill="FFFFFF" w:themeFill="background1"/>
            <w:vAlign w:val="center"/>
          </w:tcPr>
          <w:p w14:paraId="63AD4C5E" w14:textId="77777777" w:rsidR="00EB1D70" w:rsidRPr="00B41ECB" w:rsidRDefault="00EB1D70" w:rsidP="00EB1D70">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0A57AFCF" w14:textId="77777777" w:rsidR="00EB1D70" w:rsidRPr="00504644" w:rsidRDefault="00EB1D70" w:rsidP="00EB1D70">
            <w:pPr>
              <w:rPr>
                <w:sz w:val="20"/>
                <w:szCs w:val="20"/>
              </w:rPr>
            </w:pPr>
            <w:r w:rsidRPr="00504644">
              <w:rPr>
                <w:sz w:val="20"/>
                <w:szCs w:val="20"/>
              </w:rPr>
              <w:t>Boşanma ve boşanma nedenleri</w:t>
            </w:r>
          </w:p>
        </w:tc>
      </w:tr>
      <w:tr w:rsidR="00EB1D70" w:rsidRPr="00B41ECB" w14:paraId="619285A0" w14:textId="77777777" w:rsidTr="00B55A56">
        <w:trPr>
          <w:trHeight w:val="283"/>
        </w:trPr>
        <w:tc>
          <w:tcPr>
            <w:tcW w:w="667" w:type="dxa"/>
            <w:tcBorders>
              <w:top w:val="single" w:sz="4" w:space="0" w:color="auto"/>
              <w:bottom w:val="single" w:sz="4" w:space="0" w:color="auto"/>
              <w:right w:val="nil"/>
            </w:tcBorders>
            <w:shd w:val="clear" w:color="auto" w:fill="FFFFFF" w:themeFill="background1"/>
            <w:vAlign w:val="center"/>
          </w:tcPr>
          <w:p w14:paraId="6127F741" w14:textId="77777777" w:rsidR="00EB1D70" w:rsidRPr="00B41ECB" w:rsidRDefault="00EB1D70" w:rsidP="00EB1D70">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55456077" w14:textId="77777777" w:rsidR="00EB1D70" w:rsidRPr="00504644" w:rsidRDefault="00EB1D70" w:rsidP="00EB1D70">
            <w:pPr>
              <w:rPr>
                <w:sz w:val="20"/>
                <w:szCs w:val="20"/>
              </w:rPr>
            </w:pPr>
            <w:r w:rsidRPr="00504644">
              <w:rPr>
                <w:sz w:val="20"/>
                <w:szCs w:val="20"/>
              </w:rPr>
              <w:t>Evlilik ve evlilik dışı soy bağı, evlat edinme</w:t>
            </w:r>
          </w:p>
        </w:tc>
      </w:tr>
      <w:tr w:rsidR="00EB1D70" w:rsidRPr="00B41ECB" w14:paraId="62169D67" w14:textId="77777777" w:rsidTr="00B55A56">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1D4781" w14:textId="77777777" w:rsidR="00EB1D70" w:rsidRPr="00B41ECB" w:rsidRDefault="00EB1D70" w:rsidP="00EB1D70">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14:paraId="774D0DC8" w14:textId="77777777" w:rsidR="00EB1D70" w:rsidRPr="00504644" w:rsidRDefault="00EB1D70" w:rsidP="00EB1D70">
            <w:pPr>
              <w:rPr>
                <w:sz w:val="20"/>
                <w:szCs w:val="20"/>
              </w:rPr>
            </w:pPr>
            <w:r w:rsidRPr="00504644">
              <w:rPr>
                <w:sz w:val="20"/>
                <w:szCs w:val="20"/>
              </w:rPr>
              <w:t>Aile topluluğu, vesayet ,kayyımlık, velayet</w:t>
            </w:r>
          </w:p>
        </w:tc>
      </w:tr>
      <w:tr w:rsidR="00146B06" w:rsidRPr="00B41ECB" w14:paraId="5F850D8A" w14:textId="77777777" w:rsidTr="00146B0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8A159E7" w14:textId="77777777" w:rsidR="00146B06" w:rsidRPr="00B41ECB" w:rsidRDefault="00146B06" w:rsidP="00146B06">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0102B276" w14:textId="77777777" w:rsidR="00146B06" w:rsidRPr="001701C3" w:rsidRDefault="00146B06" w:rsidP="00146B06">
            <w:pPr>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0E655B93" w14:textId="77777777" w:rsidR="00146B06" w:rsidRDefault="00146B06" w:rsidP="00146B06">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46B06" w:rsidRPr="00B41ECB" w14:paraId="287008C7" w14:textId="77777777" w:rsidTr="00146B06">
        <w:trPr>
          <w:trHeight w:val="312"/>
        </w:trPr>
        <w:tc>
          <w:tcPr>
            <w:tcW w:w="9624" w:type="dxa"/>
            <w:gridSpan w:val="4"/>
            <w:shd w:val="clear" w:color="auto" w:fill="FFF2CC" w:themeFill="accent4" w:themeFillTint="33"/>
            <w:vAlign w:val="center"/>
          </w:tcPr>
          <w:p w14:paraId="6176DFAE" w14:textId="77777777" w:rsidR="00146B06" w:rsidRPr="00B41ECB" w:rsidRDefault="00146B06" w:rsidP="00146B06">
            <w:pPr>
              <w:jc w:val="center"/>
              <w:rPr>
                <w:rFonts w:ascii="Times New Roman" w:hAnsi="Times New Roman" w:cs="Times New Roman"/>
                <w:b/>
                <w:sz w:val="20"/>
                <w:szCs w:val="20"/>
              </w:rPr>
            </w:pPr>
            <w:r>
              <w:rPr>
                <w:rFonts w:ascii="Times New Roman" w:hAnsi="Times New Roman" w:cs="Times New Roman"/>
                <w:b/>
                <w:sz w:val="20"/>
                <w:szCs w:val="20"/>
              </w:rPr>
              <w:lastRenderedPageBreak/>
              <w:t>Dersin İş Yükünün Hesaplanması</w:t>
            </w:r>
          </w:p>
        </w:tc>
      </w:tr>
      <w:tr w:rsidR="00146B06" w:rsidRPr="00B41ECB" w14:paraId="3935660F" w14:textId="77777777" w:rsidTr="00146B06">
        <w:trPr>
          <w:trHeight w:val="312"/>
        </w:trPr>
        <w:tc>
          <w:tcPr>
            <w:tcW w:w="5797" w:type="dxa"/>
            <w:shd w:val="clear" w:color="auto" w:fill="FFF2CC" w:themeFill="accent4" w:themeFillTint="33"/>
            <w:vAlign w:val="center"/>
          </w:tcPr>
          <w:p w14:paraId="6D0D89B7" w14:textId="77777777" w:rsidR="00146B06" w:rsidRDefault="00146B06" w:rsidP="00146B06">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3B692000" w14:textId="77777777" w:rsidR="00146B06" w:rsidRDefault="00146B06" w:rsidP="00146B06">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4AFD76D7" w14:textId="77777777" w:rsidR="00146B06" w:rsidRDefault="00146B06" w:rsidP="00146B06">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78C503F2" w14:textId="77777777" w:rsidR="00146B06" w:rsidRDefault="00146B06" w:rsidP="00146B06">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146B06" w:rsidRPr="00B41ECB" w14:paraId="6002577C" w14:textId="77777777" w:rsidTr="00146B06">
        <w:trPr>
          <w:trHeight w:val="312"/>
        </w:trPr>
        <w:tc>
          <w:tcPr>
            <w:tcW w:w="5797" w:type="dxa"/>
            <w:shd w:val="clear" w:color="auto" w:fill="FFFFFF" w:themeFill="background1"/>
            <w:vAlign w:val="center"/>
          </w:tcPr>
          <w:p w14:paraId="50990CC3" w14:textId="77777777" w:rsidR="00146B06" w:rsidRPr="00A47FF2" w:rsidRDefault="00146B06" w:rsidP="00146B06">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1A8B8157" w14:textId="77777777" w:rsidR="00146B06" w:rsidRPr="00BA47A8" w:rsidRDefault="00146B06" w:rsidP="00146B0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4ED9AAD" w14:textId="77777777" w:rsidR="00146B06" w:rsidRPr="00BA47A8" w:rsidRDefault="00146B06" w:rsidP="00146B0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A53E844" w14:textId="77777777" w:rsidR="00146B06" w:rsidRPr="00BA47A8" w:rsidRDefault="00146B06" w:rsidP="00146B06">
            <w:pPr>
              <w:jc w:val="center"/>
              <w:rPr>
                <w:rFonts w:ascii="Times New Roman" w:hAnsi="Times New Roman" w:cs="Times New Roman"/>
                <w:sz w:val="20"/>
                <w:szCs w:val="20"/>
              </w:rPr>
            </w:pPr>
            <w:r>
              <w:rPr>
                <w:rFonts w:ascii="Times New Roman" w:hAnsi="Times New Roman" w:cs="Times New Roman"/>
                <w:sz w:val="20"/>
                <w:szCs w:val="20"/>
              </w:rPr>
              <w:t>42</w:t>
            </w:r>
          </w:p>
        </w:tc>
      </w:tr>
      <w:tr w:rsidR="00146B06" w:rsidRPr="00B41ECB" w14:paraId="03F7B398" w14:textId="77777777" w:rsidTr="00146B06">
        <w:trPr>
          <w:trHeight w:val="312"/>
        </w:trPr>
        <w:tc>
          <w:tcPr>
            <w:tcW w:w="5797" w:type="dxa"/>
            <w:shd w:val="clear" w:color="auto" w:fill="FFFFFF" w:themeFill="background1"/>
            <w:vAlign w:val="center"/>
          </w:tcPr>
          <w:p w14:paraId="54E327A2" w14:textId="77777777" w:rsidR="00146B06" w:rsidRPr="00A47FF2" w:rsidRDefault="00146B06" w:rsidP="00146B06">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297447CC" w14:textId="77777777" w:rsidR="00146B06" w:rsidRPr="00BA47A8" w:rsidRDefault="00146B06" w:rsidP="00146B0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CF31DB2" w14:textId="77777777" w:rsidR="00146B06" w:rsidRPr="00BA47A8" w:rsidRDefault="00146B06" w:rsidP="00146B0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45C72588" w14:textId="77777777" w:rsidR="00146B06" w:rsidRPr="00BA47A8" w:rsidRDefault="00146B06" w:rsidP="00146B06">
            <w:pPr>
              <w:jc w:val="center"/>
              <w:rPr>
                <w:rFonts w:ascii="Times New Roman" w:hAnsi="Times New Roman" w:cs="Times New Roman"/>
                <w:sz w:val="20"/>
                <w:szCs w:val="20"/>
              </w:rPr>
            </w:pPr>
            <w:r>
              <w:rPr>
                <w:rFonts w:ascii="Times New Roman" w:hAnsi="Times New Roman" w:cs="Times New Roman"/>
                <w:sz w:val="20"/>
                <w:szCs w:val="20"/>
              </w:rPr>
              <w:t>42</w:t>
            </w:r>
          </w:p>
        </w:tc>
      </w:tr>
      <w:tr w:rsidR="00146B06" w:rsidRPr="00B41ECB" w14:paraId="351C4C29" w14:textId="77777777" w:rsidTr="00146B06">
        <w:trPr>
          <w:trHeight w:val="312"/>
        </w:trPr>
        <w:tc>
          <w:tcPr>
            <w:tcW w:w="5797" w:type="dxa"/>
            <w:shd w:val="clear" w:color="auto" w:fill="FFFFFF" w:themeFill="background1"/>
            <w:vAlign w:val="center"/>
          </w:tcPr>
          <w:p w14:paraId="50B171E2" w14:textId="77777777" w:rsidR="00146B06" w:rsidRPr="00A47FF2" w:rsidRDefault="00146B06" w:rsidP="00146B06">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426AD6A0" w14:textId="77777777" w:rsidR="00146B06" w:rsidRPr="00BA47A8" w:rsidRDefault="00146B06" w:rsidP="00146B06">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17B884B4" w14:textId="77777777" w:rsidR="00146B06" w:rsidRPr="00BA47A8" w:rsidRDefault="00146B06" w:rsidP="00146B06">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1CC7B94C" w14:textId="77777777" w:rsidR="00146B06" w:rsidRPr="00BA47A8" w:rsidRDefault="00146B06" w:rsidP="00146B06">
            <w:pPr>
              <w:jc w:val="center"/>
              <w:rPr>
                <w:rFonts w:ascii="Times New Roman" w:hAnsi="Times New Roman" w:cs="Times New Roman"/>
                <w:sz w:val="20"/>
                <w:szCs w:val="20"/>
              </w:rPr>
            </w:pPr>
            <w:r>
              <w:rPr>
                <w:rFonts w:ascii="Times New Roman" w:hAnsi="Times New Roman" w:cs="Times New Roman"/>
                <w:sz w:val="20"/>
                <w:szCs w:val="20"/>
              </w:rPr>
              <w:t>40</w:t>
            </w:r>
          </w:p>
        </w:tc>
      </w:tr>
      <w:tr w:rsidR="00146B06" w:rsidRPr="00B41ECB" w14:paraId="65C8D047" w14:textId="77777777" w:rsidTr="00146B06">
        <w:trPr>
          <w:trHeight w:val="312"/>
        </w:trPr>
        <w:tc>
          <w:tcPr>
            <w:tcW w:w="5797" w:type="dxa"/>
            <w:shd w:val="clear" w:color="auto" w:fill="FFFFFF" w:themeFill="background1"/>
            <w:vAlign w:val="center"/>
          </w:tcPr>
          <w:p w14:paraId="19A2998A" w14:textId="77777777" w:rsidR="00146B06" w:rsidRDefault="00146B06" w:rsidP="00146B06">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DE8F20B" w14:textId="77777777" w:rsidR="00146B06" w:rsidRPr="00BA47A8" w:rsidRDefault="00146B06" w:rsidP="00146B0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C9A383C" w14:textId="77777777" w:rsidR="00146B06" w:rsidRPr="00BA47A8" w:rsidRDefault="00146B06" w:rsidP="00146B0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36C1E08" w14:textId="77777777" w:rsidR="00146B06" w:rsidRPr="00BA47A8" w:rsidRDefault="00146B06" w:rsidP="00146B06">
            <w:pPr>
              <w:jc w:val="center"/>
              <w:rPr>
                <w:rFonts w:ascii="Times New Roman" w:hAnsi="Times New Roman" w:cs="Times New Roman"/>
                <w:sz w:val="20"/>
                <w:szCs w:val="20"/>
              </w:rPr>
            </w:pPr>
            <w:r>
              <w:rPr>
                <w:rFonts w:ascii="Times New Roman" w:hAnsi="Times New Roman" w:cs="Times New Roman"/>
                <w:sz w:val="20"/>
                <w:szCs w:val="20"/>
              </w:rPr>
              <w:t>-</w:t>
            </w:r>
          </w:p>
        </w:tc>
      </w:tr>
      <w:tr w:rsidR="00146B06" w:rsidRPr="00B41ECB" w14:paraId="0FBABAF2" w14:textId="77777777" w:rsidTr="00146B06">
        <w:trPr>
          <w:trHeight w:val="312"/>
        </w:trPr>
        <w:tc>
          <w:tcPr>
            <w:tcW w:w="5797" w:type="dxa"/>
            <w:shd w:val="clear" w:color="auto" w:fill="FFFFFF" w:themeFill="background1"/>
            <w:vAlign w:val="center"/>
          </w:tcPr>
          <w:p w14:paraId="63EB168C" w14:textId="77777777" w:rsidR="00146B06" w:rsidRDefault="00146B06" w:rsidP="00146B06">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4CCCE222" w14:textId="77777777" w:rsidR="00146B06" w:rsidRPr="00BA47A8" w:rsidRDefault="00146B06" w:rsidP="00146B0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B0C140E" w14:textId="77777777" w:rsidR="00146B06" w:rsidRPr="00BA47A8" w:rsidRDefault="00146B06" w:rsidP="00146B0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96A57E5" w14:textId="77777777" w:rsidR="00146B06" w:rsidRPr="00BA47A8" w:rsidRDefault="00146B06" w:rsidP="00146B06">
            <w:pPr>
              <w:jc w:val="center"/>
              <w:rPr>
                <w:rFonts w:ascii="Times New Roman" w:hAnsi="Times New Roman" w:cs="Times New Roman"/>
                <w:sz w:val="20"/>
                <w:szCs w:val="20"/>
              </w:rPr>
            </w:pPr>
            <w:r>
              <w:rPr>
                <w:rFonts w:ascii="Times New Roman" w:hAnsi="Times New Roman" w:cs="Times New Roman"/>
                <w:sz w:val="20"/>
                <w:szCs w:val="20"/>
              </w:rPr>
              <w:t>-</w:t>
            </w:r>
          </w:p>
        </w:tc>
      </w:tr>
      <w:tr w:rsidR="00146B06" w:rsidRPr="00B41ECB" w14:paraId="5D047C42" w14:textId="77777777" w:rsidTr="00146B06">
        <w:trPr>
          <w:trHeight w:val="312"/>
        </w:trPr>
        <w:tc>
          <w:tcPr>
            <w:tcW w:w="5797" w:type="dxa"/>
            <w:shd w:val="clear" w:color="auto" w:fill="FFFFFF" w:themeFill="background1"/>
            <w:vAlign w:val="center"/>
          </w:tcPr>
          <w:p w14:paraId="09A285B9" w14:textId="77777777" w:rsidR="00146B06" w:rsidRDefault="00146B06" w:rsidP="00146B06">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3AF0B956" w14:textId="77777777" w:rsidR="00146B06" w:rsidRPr="00E131A3" w:rsidRDefault="00146B06" w:rsidP="00146B0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002FBBF" w14:textId="77777777" w:rsidR="00146B06" w:rsidRPr="00E131A3" w:rsidRDefault="00146B06" w:rsidP="00146B0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D80B09E" w14:textId="77777777" w:rsidR="00146B06" w:rsidRPr="00E131A3" w:rsidRDefault="00146B06" w:rsidP="00146B0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146B06" w:rsidRPr="00B41ECB" w14:paraId="3D48A736" w14:textId="77777777" w:rsidTr="00146B06">
        <w:trPr>
          <w:trHeight w:val="312"/>
        </w:trPr>
        <w:tc>
          <w:tcPr>
            <w:tcW w:w="5797" w:type="dxa"/>
            <w:shd w:val="clear" w:color="auto" w:fill="FFFFFF" w:themeFill="background1"/>
            <w:vAlign w:val="center"/>
          </w:tcPr>
          <w:p w14:paraId="101FC82C" w14:textId="77777777" w:rsidR="00146B06" w:rsidRDefault="00146B06" w:rsidP="00146B06">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2E4EEB72" w14:textId="77777777" w:rsidR="00146B06" w:rsidRPr="00E131A3" w:rsidRDefault="00146B06" w:rsidP="00146B0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4AB3561" w14:textId="77777777" w:rsidR="00146B06" w:rsidRPr="00E131A3" w:rsidRDefault="00146B06" w:rsidP="00146B0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72B9038" w14:textId="77777777" w:rsidR="00146B06" w:rsidRPr="00E131A3" w:rsidRDefault="00146B06" w:rsidP="00146B0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146B06" w:rsidRPr="00B41ECB" w14:paraId="6A4F6544" w14:textId="77777777" w:rsidTr="00146B06">
        <w:trPr>
          <w:trHeight w:val="312"/>
        </w:trPr>
        <w:tc>
          <w:tcPr>
            <w:tcW w:w="5797" w:type="dxa"/>
            <w:shd w:val="clear" w:color="auto" w:fill="FFFFFF" w:themeFill="background1"/>
            <w:vAlign w:val="center"/>
          </w:tcPr>
          <w:p w14:paraId="2743878E" w14:textId="77777777" w:rsidR="00146B06" w:rsidRDefault="00146B06" w:rsidP="00146B06">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64B40A41" w14:textId="77777777" w:rsidR="00146B06" w:rsidRPr="00E131A3" w:rsidRDefault="00146B06" w:rsidP="00146B0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9FA5E3D" w14:textId="77777777" w:rsidR="00146B06" w:rsidRPr="00E131A3" w:rsidRDefault="00146B06" w:rsidP="00146B0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4FE4950" w14:textId="77777777" w:rsidR="00146B06" w:rsidRPr="00E131A3" w:rsidRDefault="00146B06" w:rsidP="00146B0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146B06" w:rsidRPr="00B41ECB" w14:paraId="0BB4D177" w14:textId="77777777" w:rsidTr="00146B06">
        <w:trPr>
          <w:trHeight w:val="312"/>
        </w:trPr>
        <w:tc>
          <w:tcPr>
            <w:tcW w:w="5797" w:type="dxa"/>
            <w:shd w:val="clear" w:color="auto" w:fill="FFFFFF" w:themeFill="background1"/>
            <w:vAlign w:val="center"/>
          </w:tcPr>
          <w:p w14:paraId="02ECCE6E" w14:textId="77777777" w:rsidR="00146B06" w:rsidRPr="00A47FF2" w:rsidRDefault="00146B06" w:rsidP="00146B06">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51B7F494" w14:textId="77777777" w:rsidR="00146B06" w:rsidRPr="00E131A3" w:rsidRDefault="00146B06" w:rsidP="00146B0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92EA876" w14:textId="77777777" w:rsidR="00146B06" w:rsidRPr="00E131A3" w:rsidRDefault="00146B06" w:rsidP="00146B0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E01876B" w14:textId="77777777" w:rsidR="00146B06" w:rsidRPr="00E131A3" w:rsidRDefault="00146B06" w:rsidP="00146B0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146B06" w:rsidRPr="00B41ECB" w14:paraId="3B8926C5" w14:textId="77777777" w:rsidTr="00146B06">
        <w:trPr>
          <w:trHeight w:val="312"/>
        </w:trPr>
        <w:tc>
          <w:tcPr>
            <w:tcW w:w="5797" w:type="dxa"/>
            <w:shd w:val="clear" w:color="auto" w:fill="FFFFFF" w:themeFill="background1"/>
            <w:vAlign w:val="center"/>
          </w:tcPr>
          <w:p w14:paraId="32D4818C" w14:textId="77777777" w:rsidR="00146B06" w:rsidRDefault="00146B06" w:rsidP="00146B06">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1D7A9DFF" w14:textId="77777777" w:rsidR="00146B06" w:rsidRPr="00E131A3" w:rsidRDefault="00146B06" w:rsidP="00146B0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40BF3B7" w14:textId="77777777" w:rsidR="00146B06" w:rsidRPr="00E131A3" w:rsidRDefault="00146B06" w:rsidP="00146B0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991702C" w14:textId="77777777" w:rsidR="00146B06" w:rsidRPr="00E131A3" w:rsidRDefault="00146B06" w:rsidP="00146B0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146B06" w:rsidRPr="00B41ECB" w14:paraId="6AEE792B" w14:textId="77777777" w:rsidTr="00146B06">
        <w:trPr>
          <w:trHeight w:val="312"/>
        </w:trPr>
        <w:tc>
          <w:tcPr>
            <w:tcW w:w="5797" w:type="dxa"/>
            <w:shd w:val="clear" w:color="auto" w:fill="FFFFFF" w:themeFill="background1"/>
            <w:vAlign w:val="center"/>
          </w:tcPr>
          <w:p w14:paraId="17A124CB" w14:textId="77777777" w:rsidR="00146B06" w:rsidRDefault="00146B06" w:rsidP="00146B06">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14:paraId="1C0D2F54" w14:textId="77777777" w:rsidR="00146B06" w:rsidRPr="00E131A3" w:rsidRDefault="00146B06" w:rsidP="00146B0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0DD6A1B" w14:textId="77777777" w:rsidR="00146B06" w:rsidRPr="00E131A3" w:rsidRDefault="00146B06" w:rsidP="00146B0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93C5751" w14:textId="77777777" w:rsidR="00146B06" w:rsidRPr="00E131A3" w:rsidRDefault="00146B06" w:rsidP="00146B0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146B06" w:rsidRPr="00B41ECB" w14:paraId="7BCEB5FC" w14:textId="77777777" w:rsidTr="00146B06">
        <w:trPr>
          <w:trHeight w:val="312"/>
        </w:trPr>
        <w:tc>
          <w:tcPr>
            <w:tcW w:w="5797" w:type="dxa"/>
            <w:shd w:val="clear" w:color="auto" w:fill="FFFFFF" w:themeFill="background1"/>
            <w:vAlign w:val="center"/>
          </w:tcPr>
          <w:p w14:paraId="59AB500B" w14:textId="77777777" w:rsidR="00146B06" w:rsidRDefault="00146B06" w:rsidP="00146B06">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1C2AA5B7" w14:textId="77777777" w:rsidR="00146B06" w:rsidRPr="00BA47A8" w:rsidRDefault="00146B06" w:rsidP="00146B0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B2430A7" w14:textId="77777777" w:rsidR="00146B06" w:rsidRPr="00BA47A8" w:rsidRDefault="00146B06" w:rsidP="00146B0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66B41F9" w14:textId="77777777" w:rsidR="00146B06" w:rsidRPr="00BA47A8" w:rsidRDefault="00146B06" w:rsidP="00146B06">
            <w:pPr>
              <w:jc w:val="center"/>
              <w:rPr>
                <w:rFonts w:ascii="Times New Roman" w:hAnsi="Times New Roman" w:cs="Times New Roman"/>
                <w:sz w:val="20"/>
                <w:szCs w:val="20"/>
              </w:rPr>
            </w:pPr>
            <w:r>
              <w:rPr>
                <w:rFonts w:ascii="Times New Roman" w:hAnsi="Times New Roman" w:cs="Times New Roman"/>
                <w:sz w:val="20"/>
                <w:szCs w:val="20"/>
              </w:rPr>
              <w:t>-</w:t>
            </w:r>
          </w:p>
        </w:tc>
      </w:tr>
      <w:tr w:rsidR="00146B06" w:rsidRPr="00B41ECB" w14:paraId="46D4372E" w14:textId="77777777" w:rsidTr="00146B06">
        <w:trPr>
          <w:trHeight w:val="312"/>
        </w:trPr>
        <w:tc>
          <w:tcPr>
            <w:tcW w:w="5797" w:type="dxa"/>
            <w:shd w:val="clear" w:color="auto" w:fill="FFFFFF" w:themeFill="background1"/>
            <w:vAlign w:val="center"/>
          </w:tcPr>
          <w:p w14:paraId="44287E28" w14:textId="77777777" w:rsidR="00146B06" w:rsidRDefault="00146B06" w:rsidP="00146B06">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607C96E0" w14:textId="77777777" w:rsidR="00146B06" w:rsidRPr="00BA47A8" w:rsidRDefault="00146B06" w:rsidP="00146B0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6B5011E" w14:textId="77777777" w:rsidR="00146B06" w:rsidRPr="00BA47A8" w:rsidRDefault="00146B06" w:rsidP="00146B0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8F8AB67" w14:textId="77777777" w:rsidR="00146B06" w:rsidRPr="00BA47A8" w:rsidRDefault="00146B06" w:rsidP="00146B06">
            <w:pPr>
              <w:jc w:val="center"/>
              <w:rPr>
                <w:rFonts w:ascii="Times New Roman" w:hAnsi="Times New Roman" w:cs="Times New Roman"/>
                <w:sz w:val="20"/>
                <w:szCs w:val="20"/>
              </w:rPr>
            </w:pPr>
            <w:r>
              <w:rPr>
                <w:rFonts w:ascii="Times New Roman" w:hAnsi="Times New Roman" w:cs="Times New Roman"/>
                <w:sz w:val="20"/>
                <w:szCs w:val="20"/>
              </w:rPr>
              <w:t>-</w:t>
            </w:r>
          </w:p>
        </w:tc>
      </w:tr>
      <w:tr w:rsidR="00146B06" w:rsidRPr="00B41ECB" w14:paraId="4DC7C263" w14:textId="77777777" w:rsidTr="00146B06">
        <w:trPr>
          <w:trHeight w:val="312"/>
        </w:trPr>
        <w:tc>
          <w:tcPr>
            <w:tcW w:w="5797" w:type="dxa"/>
            <w:shd w:val="clear" w:color="auto" w:fill="FFFFFF" w:themeFill="background1"/>
            <w:vAlign w:val="center"/>
          </w:tcPr>
          <w:p w14:paraId="5655B25B" w14:textId="77777777" w:rsidR="00146B06" w:rsidRDefault="00146B06" w:rsidP="00146B06">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30A83450" w14:textId="77777777" w:rsidR="00146B06" w:rsidRPr="00BA47A8" w:rsidRDefault="00146B06" w:rsidP="00146B0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FEBA014" w14:textId="77777777" w:rsidR="00146B06" w:rsidRPr="00BA47A8" w:rsidRDefault="00146B06" w:rsidP="00146B0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4D68EFE3" w14:textId="77777777" w:rsidR="00146B06" w:rsidRPr="00BA47A8" w:rsidRDefault="00146B06" w:rsidP="00146B06">
            <w:pPr>
              <w:jc w:val="center"/>
              <w:rPr>
                <w:rFonts w:ascii="Times New Roman" w:hAnsi="Times New Roman" w:cs="Times New Roman"/>
                <w:sz w:val="20"/>
                <w:szCs w:val="20"/>
              </w:rPr>
            </w:pPr>
            <w:r>
              <w:rPr>
                <w:rFonts w:ascii="Times New Roman" w:hAnsi="Times New Roman" w:cs="Times New Roman"/>
                <w:sz w:val="20"/>
                <w:szCs w:val="20"/>
              </w:rPr>
              <w:t>42</w:t>
            </w:r>
          </w:p>
        </w:tc>
      </w:tr>
      <w:tr w:rsidR="00146B06" w:rsidRPr="00B41ECB" w14:paraId="5187F8E2" w14:textId="77777777" w:rsidTr="00146B06">
        <w:trPr>
          <w:trHeight w:val="312"/>
        </w:trPr>
        <w:tc>
          <w:tcPr>
            <w:tcW w:w="5797" w:type="dxa"/>
            <w:tcBorders>
              <w:bottom w:val="single" w:sz="12" w:space="0" w:color="auto"/>
            </w:tcBorders>
            <w:shd w:val="clear" w:color="auto" w:fill="FFFFFF" w:themeFill="background1"/>
            <w:vAlign w:val="center"/>
          </w:tcPr>
          <w:p w14:paraId="03793187" w14:textId="77777777" w:rsidR="00146B06" w:rsidRDefault="00146B06" w:rsidP="00146B06">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B6DA830" w14:textId="77777777" w:rsidR="00146B06" w:rsidRPr="00BA47A8" w:rsidRDefault="00146B06" w:rsidP="00146B0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8DA105B" w14:textId="77777777" w:rsidR="00146B06" w:rsidRPr="00BA47A8" w:rsidRDefault="00146B06" w:rsidP="00146B0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00B24183" w14:textId="77777777" w:rsidR="00146B06" w:rsidRPr="00BA47A8" w:rsidRDefault="00146B06" w:rsidP="00146B06">
            <w:pPr>
              <w:jc w:val="center"/>
              <w:rPr>
                <w:rFonts w:ascii="Times New Roman" w:hAnsi="Times New Roman" w:cs="Times New Roman"/>
                <w:sz w:val="20"/>
                <w:szCs w:val="20"/>
              </w:rPr>
            </w:pPr>
            <w:r>
              <w:rPr>
                <w:rFonts w:ascii="Times New Roman" w:hAnsi="Times New Roman" w:cs="Times New Roman"/>
                <w:sz w:val="20"/>
                <w:szCs w:val="20"/>
              </w:rPr>
              <w:t>42</w:t>
            </w:r>
          </w:p>
        </w:tc>
      </w:tr>
      <w:tr w:rsidR="00146B06" w:rsidRPr="00B41ECB" w14:paraId="3B7F4241" w14:textId="77777777" w:rsidTr="00146B06">
        <w:trPr>
          <w:trHeight w:val="312"/>
        </w:trPr>
        <w:tc>
          <w:tcPr>
            <w:tcW w:w="5797" w:type="dxa"/>
            <w:tcBorders>
              <w:bottom w:val="single" w:sz="12" w:space="0" w:color="auto"/>
            </w:tcBorders>
            <w:shd w:val="clear" w:color="auto" w:fill="FFFFFF" w:themeFill="background1"/>
            <w:vAlign w:val="center"/>
          </w:tcPr>
          <w:p w14:paraId="6863DC14" w14:textId="77777777" w:rsidR="00146B06" w:rsidRPr="007C53A8" w:rsidRDefault="00146B06" w:rsidP="00146B06">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14:paraId="59FED8BC" w14:textId="77777777" w:rsidR="00146B06" w:rsidRPr="00BA47A8" w:rsidRDefault="00146B06" w:rsidP="00146B0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0CD8C99" w14:textId="77777777" w:rsidR="00146B06" w:rsidRPr="00BA47A8" w:rsidRDefault="00146B06" w:rsidP="00146B06">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08979D6E" w14:textId="77777777" w:rsidR="00146B06" w:rsidRPr="00BA47A8" w:rsidRDefault="00146B06" w:rsidP="00146B06">
            <w:pPr>
              <w:jc w:val="center"/>
              <w:rPr>
                <w:rFonts w:ascii="Times New Roman" w:hAnsi="Times New Roman" w:cs="Times New Roman"/>
                <w:sz w:val="20"/>
                <w:szCs w:val="20"/>
              </w:rPr>
            </w:pPr>
            <w:r>
              <w:rPr>
                <w:rFonts w:ascii="Times New Roman" w:hAnsi="Times New Roman" w:cs="Times New Roman"/>
                <w:sz w:val="20"/>
                <w:szCs w:val="20"/>
              </w:rPr>
              <w:t>2</w:t>
            </w:r>
          </w:p>
        </w:tc>
      </w:tr>
      <w:tr w:rsidR="00730536" w:rsidRPr="00B41ECB" w14:paraId="3809B170" w14:textId="77777777" w:rsidTr="00146B06">
        <w:trPr>
          <w:trHeight w:val="312"/>
        </w:trPr>
        <w:tc>
          <w:tcPr>
            <w:tcW w:w="5797" w:type="dxa"/>
            <w:tcBorders>
              <w:bottom w:val="single" w:sz="12" w:space="0" w:color="auto"/>
            </w:tcBorders>
            <w:shd w:val="clear" w:color="auto" w:fill="FFFFFF" w:themeFill="background1"/>
            <w:vAlign w:val="center"/>
          </w:tcPr>
          <w:p w14:paraId="1C1D816C" w14:textId="77777777" w:rsidR="00730536" w:rsidRPr="007C53A8" w:rsidRDefault="00730536" w:rsidP="00730536">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14:paraId="32FABC7D" w14:textId="654C4AC9" w:rsidR="00730536" w:rsidRPr="00BA47A8" w:rsidRDefault="00730536" w:rsidP="0073053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81DE059" w14:textId="6CE292ED" w:rsidR="00730536" w:rsidRPr="00BA47A8" w:rsidRDefault="00730536" w:rsidP="0073053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0D34A77A" w14:textId="5FCB5F7B" w:rsidR="00730536" w:rsidRPr="00BA47A8" w:rsidRDefault="00730536" w:rsidP="00730536">
            <w:pPr>
              <w:jc w:val="center"/>
              <w:rPr>
                <w:rFonts w:ascii="Times New Roman" w:hAnsi="Times New Roman" w:cs="Times New Roman"/>
                <w:sz w:val="20"/>
                <w:szCs w:val="20"/>
              </w:rPr>
            </w:pPr>
            <w:r>
              <w:rPr>
                <w:rFonts w:ascii="Times New Roman" w:hAnsi="Times New Roman" w:cs="Times New Roman"/>
                <w:sz w:val="20"/>
                <w:szCs w:val="20"/>
              </w:rPr>
              <w:t>15</w:t>
            </w:r>
          </w:p>
        </w:tc>
      </w:tr>
      <w:tr w:rsidR="00146B06" w:rsidRPr="00B41ECB" w14:paraId="4F0905A4" w14:textId="77777777" w:rsidTr="00146B06">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66E8DF6A" w14:textId="77777777" w:rsidR="00146B06" w:rsidRPr="00A47FF2" w:rsidRDefault="00146B06" w:rsidP="00146B0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0ECFDB86" w14:textId="77777777" w:rsidR="00146B06" w:rsidRPr="00A47FF2" w:rsidRDefault="00146B06" w:rsidP="00146B06">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57255A60" w14:textId="77777777" w:rsidR="00146B06" w:rsidRPr="00124B45" w:rsidRDefault="00146B06" w:rsidP="00146B06">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146B06" w:rsidRPr="00B41ECB" w14:paraId="054C4204" w14:textId="77777777" w:rsidTr="00146B06">
        <w:trPr>
          <w:trHeight w:val="347"/>
        </w:trPr>
        <w:tc>
          <w:tcPr>
            <w:tcW w:w="5797" w:type="dxa"/>
            <w:tcBorders>
              <w:top w:val="nil"/>
              <w:left w:val="nil"/>
              <w:bottom w:val="nil"/>
              <w:right w:val="single" w:sz="12" w:space="0" w:color="auto"/>
            </w:tcBorders>
            <w:shd w:val="clear" w:color="auto" w:fill="FFFFFF" w:themeFill="background1"/>
            <w:vAlign w:val="center"/>
          </w:tcPr>
          <w:p w14:paraId="282A4C95" w14:textId="77777777" w:rsidR="00146B06" w:rsidRPr="00A47FF2" w:rsidRDefault="00146B06" w:rsidP="00146B0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79C8A819" w14:textId="77777777" w:rsidR="00146B06" w:rsidRPr="00A47FF2" w:rsidRDefault="00146B06" w:rsidP="00146B06">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21E5BB39" w14:textId="77777777" w:rsidR="00146B06" w:rsidRPr="00124B45" w:rsidRDefault="00146B06" w:rsidP="00146B06">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146B06" w:rsidRPr="00B41ECB" w14:paraId="71BCFBA6" w14:textId="77777777" w:rsidTr="00146B06">
        <w:trPr>
          <w:trHeight w:val="312"/>
        </w:trPr>
        <w:tc>
          <w:tcPr>
            <w:tcW w:w="5797" w:type="dxa"/>
            <w:tcBorders>
              <w:top w:val="nil"/>
              <w:left w:val="nil"/>
              <w:bottom w:val="nil"/>
              <w:right w:val="single" w:sz="12" w:space="0" w:color="auto"/>
            </w:tcBorders>
            <w:vAlign w:val="center"/>
          </w:tcPr>
          <w:p w14:paraId="598D51CB" w14:textId="77777777" w:rsidR="00146B06" w:rsidRPr="00A47FF2" w:rsidRDefault="00146B06" w:rsidP="00146B06">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1D87B762" w14:textId="77777777" w:rsidR="00146B06" w:rsidRPr="00A47FF2" w:rsidRDefault="00146B06" w:rsidP="00146B06">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7A92EDE2" w14:textId="77777777" w:rsidR="00146B06" w:rsidRPr="00124B45" w:rsidRDefault="00146B06" w:rsidP="00146B06">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7A0EF594" w14:textId="77777777" w:rsidR="00146B06" w:rsidRDefault="00146B06" w:rsidP="00146B06"/>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46B06" w:rsidRPr="00B41ECB" w14:paraId="5AF075B8" w14:textId="77777777" w:rsidTr="00146B06">
        <w:trPr>
          <w:trHeight w:val="312"/>
        </w:trPr>
        <w:tc>
          <w:tcPr>
            <w:tcW w:w="9624" w:type="dxa"/>
            <w:gridSpan w:val="2"/>
            <w:shd w:val="clear" w:color="auto" w:fill="FFF2CC" w:themeFill="accent4" w:themeFillTint="33"/>
            <w:vAlign w:val="center"/>
          </w:tcPr>
          <w:p w14:paraId="2AF02CB9" w14:textId="77777777" w:rsidR="00146B06" w:rsidRPr="00B41ECB" w:rsidRDefault="00146B06" w:rsidP="00146B06">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146B06" w:rsidRPr="00B41ECB" w14:paraId="28C3824D" w14:textId="77777777" w:rsidTr="00146B06">
        <w:trPr>
          <w:trHeight w:val="369"/>
        </w:trPr>
        <w:tc>
          <w:tcPr>
            <w:tcW w:w="5797" w:type="dxa"/>
            <w:vAlign w:val="center"/>
          </w:tcPr>
          <w:p w14:paraId="55E0FCBE" w14:textId="77777777" w:rsidR="00146B06" w:rsidRPr="005D197E" w:rsidRDefault="00146B06" w:rsidP="00146B06">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334CEA41" w14:textId="77777777" w:rsidR="00146B06" w:rsidRPr="005D197E" w:rsidRDefault="00146B06" w:rsidP="00146B06">
            <w:pPr>
              <w:jc w:val="center"/>
              <w:rPr>
                <w:rFonts w:ascii="Times New Roman" w:hAnsi="Times New Roman" w:cs="Times New Roman"/>
                <w:b/>
                <w:sz w:val="20"/>
                <w:szCs w:val="20"/>
              </w:rPr>
            </w:pPr>
            <w:r>
              <w:rPr>
                <w:rFonts w:ascii="Times New Roman" w:hAnsi="Times New Roman" w:cs="Times New Roman"/>
                <w:b/>
                <w:sz w:val="20"/>
                <w:szCs w:val="20"/>
              </w:rPr>
              <w:t>%</w:t>
            </w:r>
            <w:r w:rsidR="00EB1D70">
              <w:rPr>
                <w:rFonts w:ascii="Times New Roman" w:hAnsi="Times New Roman" w:cs="Times New Roman"/>
                <w:b/>
                <w:sz w:val="20"/>
                <w:szCs w:val="20"/>
              </w:rPr>
              <w:t>40</w:t>
            </w:r>
          </w:p>
        </w:tc>
      </w:tr>
      <w:tr w:rsidR="00146B06" w:rsidRPr="00B41ECB" w14:paraId="61610C36" w14:textId="77777777" w:rsidTr="00146B06">
        <w:trPr>
          <w:trHeight w:val="369"/>
        </w:trPr>
        <w:sdt>
          <w:sdtPr>
            <w:rPr>
              <w:rFonts w:ascii="Times New Roman" w:hAnsi="Times New Roman" w:cs="Times New Roman"/>
              <w:sz w:val="20"/>
              <w:szCs w:val="20"/>
            </w:rPr>
            <w:id w:val="-1364986933"/>
            <w:placeholder>
              <w:docPart w:val="15445F8711284CCA8F60E284B207264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6F6A90C6" w14:textId="77777777" w:rsidR="00146B06" w:rsidRPr="00BA47A8" w:rsidRDefault="00146B06" w:rsidP="00146B06">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6640DCBC" w14:textId="77777777" w:rsidR="00146B06" w:rsidRPr="00BA47A8" w:rsidRDefault="00146B06" w:rsidP="00146B06">
            <w:pPr>
              <w:jc w:val="center"/>
              <w:rPr>
                <w:rFonts w:ascii="Times New Roman" w:hAnsi="Times New Roman" w:cs="Times New Roman"/>
                <w:sz w:val="20"/>
                <w:szCs w:val="20"/>
              </w:rPr>
            </w:pPr>
          </w:p>
        </w:tc>
      </w:tr>
      <w:tr w:rsidR="00146B06" w:rsidRPr="00B41ECB" w14:paraId="2CD354D9" w14:textId="77777777" w:rsidTr="00146B06">
        <w:trPr>
          <w:trHeight w:val="369"/>
        </w:trPr>
        <w:tc>
          <w:tcPr>
            <w:tcW w:w="5797" w:type="dxa"/>
            <w:vAlign w:val="center"/>
          </w:tcPr>
          <w:p w14:paraId="631E4D61" w14:textId="77777777" w:rsidR="00146B06" w:rsidRDefault="00146B06" w:rsidP="00146B06">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14:paraId="1C8B734F" w14:textId="77777777" w:rsidR="00146B06" w:rsidRPr="00BA47A8" w:rsidRDefault="00EB1D70" w:rsidP="00146B06">
            <w:pPr>
              <w:jc w:val="center"/>
              <w:rPr>
                <w:rFonts w:ascii="Times New Roman" w:hAnsi="Times New Roman" w:cs="Times New Roman"/>
                <w:sz w:val="20"/>
                <w:szCs w:val="20"/>
              </w:rPr>
            </w:pPr>
            <w:r>
              <w:rPr>
                <w:rFonts w:ascii="Times New Roman" w:hAnsi="Times New Roman" w:cs="Times New Roman"/>
                <w:sz w:val="20"/>
                <w:szCs w:val="20"/>
              </w:rPr>
              <w:t>60</w:t>
            </w:r>
          </w:p>
        </w:tc>
      </w:tr>
      <w:tr w:rsidR="00146B06" w:rsidRPr="00B41ECB" w14:paraId="736B5369" w14:textId="77777777" w:rsidTr="00146B06">
        <w:trPr>
          <w:trHeight w:val="369"/>
        </w:trPr>
        <w:tc>
          <w:tcPr>
            <w:tcW w:w="5797" w:type="dxa"/>
            <w:vAlign w:val="center"/>
          </w:tcPr>
          <w:p w14:paraId="426AD6AF" w14:textId="77777777" w:rsidR="00146B06" w:rsidRDefault="00146B06" w:rsidP="00146B06">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17BAC6DA" w14:textId="77777777" w:rsidR="00146B06" w:rsidRPr="00BA47A8" w:rsidRDefault="00EB1D70" w:rsidP="00146B06">
            <w:pPr>
              <w:jc w:val="center"/>
              <w:rPr>
                <w:rFonts w:ascii="Times New Roman" w:hAnsi="Times New Roman" w:cs="Times New Roman"/>
                <w:sz w:val="20"/>
                <w:szCs w:val="20"/>
              </w:rPr>
            </w:pPr>
            <w:r>
              <w:rPr>
                <w:rFonts w:ascii="Times New Roman" w:hAnsi="Times New Roman" w:cs="Times New Roman"/>
                <w:sz w:val="20"/>
                <w:szCs w:val="20"/>
              </w:rPr>
              <w:t>100</w:t>
            </w:r>
          </w:p>
        </w:tc>
      </w:tr>
    </w:tbl>
    <w:p w14:paraId="776BE884" w14:textId="77777777" w:rsidR="00146B06" w:rsidRPr="008E66D8" w:rsidRDefault="00146B06" w:rsidP="00146B06">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46B06" w:rsidRPr="00913D0D" w14:paraId="66D5B233" w14:textId="77777777" w:rsidTr="00EB1D70">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01C3F616" w14:textId="77777777" w:rsidR="00146B06" w:rsidRPr="00913D0D" w:rsidRDefault="00146B06" w:rsidP="00146B06">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14:paraId="55C44D48" w14:textId="77777777" w:rsidR="00146B06" w:rsidRPr="00913D0D" w:rsidRDefault="00146B06" w:rsidP="00146B06">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 Çok yüksek, 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 1: Çok düşük,)</w:t>
            </w:r>
          </w:p>
        </w:tc>
      </w:tr>
      <w:tr w:rsidR="00146B06" w:rsidRPr="00913D0D" w14:paraId="5696578E" w14:textId="77777777" w:rsidTr="00EB1D70">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2F2246B7" w14:textId="77777777" w:rsidR="00146B06" w:rsidRPr="00913D0D" w:rsidRDefault="00146B06" w:rsidP="00146B06">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50FF9B71" w14:textId="77777777" w:rsidR="00146B06" w:rsidRPr="00913D0D" w:rsidRDefault="00146B06" w:rsidP="00146B06">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78FB2A65" w14:textId="77777777" w:rsidR="00146B06" w:rsidRPr="00913D0D" w:rsidRDefault="00146B06" w:rsidP="00146B06">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EB1D70" w:rsidRPr="00913D0D" w14:paraId="424B6140" w14:textId="77777777" w:rsidTr="00EB1D70">
        <w:trPr>
          <w:trHeight w:hRule="exact" w:val="101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0A9CDF5" w14:textId="77777777" w:rsidR="00EB1D70" w:rsidRPr="00913D0D" w:rsidRDefault="00EB1D70" w:rsidP="00EB1D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6D4F1501" w14:textId="77777777" w:rsidR="00EB1D70" w:rsidRPr="001C3878" w:rsidRDefault="00EB1D70" w:rsidP="00EB1D70">
            <w:pPr>
              <w:rPr>
                <w:b/>
              </w:rPr>
            </w:pPr>
            <w:r>
              <w:t xml:space="preserve"> </w:t>
            </w:r>
            <w:r w:rsidRPr="001C3878">
              <w:rPr>
                <w:rStyle w:val="Gl"/>
                <w:b w:val="0"/>
              </w:rPr>
              <w:t>Giriş ve başlangıç hükümlerinin hukuk sistemindeki rolünü açıklar.</w:t>
            </w:r>
            <w:r w:rsidR="003879EC">
              <w:rPr>
                <w:rStyle w:val="Gl"/>
                <w:b w:val="0"/>
              </w:rPr>
              <w:t xml:space="preserve"> </w:t>
            </w:r>
            <w:r w:rsidRPr="001C3878">
              <w:rPr>
                <w:rStyle w:val="Gl"/>
                <w:b w:val="0"/>
              </w:rPr>
              <w:t>Hukuk kavramını tanımlar ve tarihsel gelişimini tartışır.</w:t>
            </w:r>
            <w:r w:rsidRPr="001C3878">
              <w:rPr>
                <w:b/>
              </w:rPr>
              <w:t xml:space="preserve"> </w:t>
            </w:r>
            <w:r w:rsidRPr="001C3878">
              <w:rPr>
                <w:rStyle w:val="Gl"/>
                <w:b w:val="0"/>
              </w:rPr>
              <w:t>Hukuk kavramının farklı hukuk sistemlerinde nasıl şekillendiğini ve uygulamaları üzerindeki etkilerini değerlendirir.</w:t>
            </w:r>
          </w:p>
        </w:tc>
        <w:tc>
          <w:tcPr>
            <w:tcW w:w="1005" w:type="dxa"/>
            <w:tcBorders>
              <w:top w:val="single" w:sz="6" w:space="0" w:color="auto"/>
              <w:left w:val="single" w:sz="6" w:space="0" w:color="auto"/>
              <w:bottom w:val="single" w:sz="6" w:space="0" w:color="auto"/>
              <w:right w:val="single" w:sz="12" w:space="0" w:color="auto"/>
            </w:tcBorders>
            <w:vAlign w:val="center"/>
          </w:tcPr>
          <w:p w14:paraId="0DE5C1E0" w14:textId="77777777" w:rsidR="00EB1D70" w:rsidRPr="00913D0D" w:rsidRDefault="00EB1D70" w:rsidP="00EB1D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EB1D70" w:rsidRPr="00913D0D" w14:paraId="77772CB8" w14:textId="77777777" w:rsidTr="00EB1D70">
        <w:trPr>
          <w:trHeight w:hRule="exact" w:val="82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0DEBAE6" w14:textId="77777777" w:rsidR="00EB1D70" w:rsidRPr="00913D0D" w:rsidRDefault="00EB1D70" w:rsidP="00EB1D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tcPr>
          <w:p w14:paraId="5BB503E9" w14:textId="77777777" w:rsidR="00EB1D70" w:rsidRPr="00504644" w:rsidRDefault="00EB1D70" w:rsidP="00EB1D70">
            <w:pPr>
              <w:rPr>
                <w:sz w:val="20"/>
                <w:szCs w:val="20"/>
              </w:rPr>
            </w:pPr>
            <w:r w:rsidRPr="00504644">
              <w:rPr>
                <w:sz w:val="20"/>
                <w:szCs w:val="20"/>
              </w:rPr>
              <w:t>Genel olarak hukuk, medeni hukuk, medeni hukukun temel kavramları</w:t>
            </w:r>
            <w:r>
              <w:rPr>
                <w:sz w:val="20"/>
                <w:szCs w:val="20"/>
              </w:rPr>
              <w:t xml:space="preserve">nı tek tek açıklayabilir, bağlantıları kurabilir. </w:t>
            </w:r>
          </w:p>
        </w:tc>
        <w:tc>
          <w:tcPr>
            <w:tcW w:w="1005" w:type="dxa"/>
            <w:tcBorders>
              <w:top w:val="single" w:sz="6" w:space="0" w:color="auto"/>
              <w:left w:val="single" w:sz="6" w:space="0" w:color="auto"/>
              <w:bottom w:val="single" w:sz="6" w:space="0" w:color="auto"/>
              <w:right w:val="single" w:sz="12" w:space="0" w:color="auto"/>
            </w:tcBorders>
            <w:vAlign w:val="center"/>
          </w:tcPr>
          <w:p w14:paraId="4A63F33C" w14:textId="77777777" w:rsidR="00EB1D70" w:rsidRPr="00913D0D" w:rsidRDefault="00EB1D70" w:rsidP="00EB1D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EB1D70" w:rsidRPr="00913D0D" w14:paraId="61E61024" w14:textId="77777777" w:rsidTr="00EB1D70">
        <w:trPr>
          <w:trHeight w:hRule="exact" w:val="96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1FB8C93" w14:textId="77777777" w:rsidR="00EB1D70" w:rsidRPr="00913D0D" w:rsidRDefault="00EB1D70" w:rsidP="00EB1D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tcPr>
          <w:p w14:paraId="1A4CB54D" w14:textId="77777777" w:rsidR="00EB1D70" w:rsidRPr="00504644" w:rsidRDefault="00EB1D70" w:rsidP="00EB1D70">
            <w:pPr>
              <w:rPr>
                <w:sz w:val="20"/>
                <w:szCs w:val="20"/>
              </w:rPr>
            </w:pPr>
            <w:r w:rsidRPr="00504644">
              <w:rPr>
                <w:sz w:val="20"/>
                <w:szCs w:val="20"/>
              </w:rPr>
              <w:t>Haklar ile ilgili temel ilkeler, kişiler hukuku, gerçek kişiler, ehliyet, kişinin yakın ve uzak çevresiyle ilişkisini beli</w:t>
            </w:r>
            <w:r>
              <w:rPr>
                <w:sz w:val="20"/>
                <w:szCs w:val="20"/>
              </w:rPr>
              <w:t xml:space="preserve">rleyen bazı hukuki durumlar hakkında bilgi sahibi olabilir, birbiriyle bağlantılarını açıklayabilir. </w:t>
            </w:r>
          </w:p>
        </w:tc>
        <w:tc>
          <w:tcPr>
            <w:tcW w:w="1005" w:type="dxa"/>
            <w:tcBorders>
              <w:top w:val="single" w:sz="6" w:space="0" w:color="auto"/>
              <w:left w:val="single" w:sz="6" w:space="0" w:color="auto"/>
              <w:bottom w:val="single" w:sz="6" w:space="0" w:color="auto"/>
              <w:right w:val="single" w:sz="12" w:space="0" w:color="auto"/>
            </w:tcBorders>
            <w:vAlign w:val="center"/>
          </w:tcPr>
          <w:p w14:paraId="0BD412E8" w14:textId="77777777" w:rsidR="00EB1D70" w:rsidRPr="00913D0D" w:rsidRDefault="00EB1D70" w:rsidP="00EB1D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EB1D70" w:rsidRPr="00913D0D" w14:paraId="59B252ED" w14:textId="77777777" w:rsidTr="00EB1D70">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2062851" w14:textId="77777777" w:rsidR="00EB1D70" w:rsidRPr="00913D0D" w:rsidRDefault="00EB1D70" w:rsidP="00EB1D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lastRenderedPageBreak/>
              <w:t>4</w:t>
            </w:r>
          </w:p>
        </w:tc>
        <w:tc>
          <w:tcPr>
            <w:tcW w:w="8187" w:type="dxa"/>
            <w:tcBorders>
              <w:top w:val="single" w:sz="6" w:space="0" w:color="auto"/>
              <w:left w:val="single" w:sz="6" w:space="0" w:color="auto"/>
              <w:bottom w:val="single" w:sz="6" w:space="0" w:color="auto"/>
              <w:right w:val="single" w:sz="6" w:space="0" w:color="auto"/>
            </w:tcBorders>
          </w:tcPr>
          <w:p w14:paraId="51459333" w14:textId="77777777" w:rsidR="00EB1D70" w:rsidRPr="00504644" w:rsidRDefault="00EB1D70" w:rsidP="00EB1D70">
            <w:pPr>
              <w:rPr>
                <w:sz w:val="20"/>
                <w:szCs w:val="20"/>
              </w:rPr>
            </w:pPr>
            <w:r>
              <w:rPr>
                <w:sz w:val="20"/>
                <w:szCs w:val="20"/>
              </w:rPr>
              <w:t>Gerçek kişiliğin sona ermesi ile ilgili bilgi sahibidir. T</w:t>
            </w:r>
            <w:r w:rsidRPr="00504644">
              <w:rPr>
                <w:sz w:val="20"/>
                <w:szCs w:val="20"/>
              </w:rPr>
              <w:t>üzel kişiler, dernekler, vakıflar</w:t>
            </w:r>
            <w:r>
              <w:rPr>
                <w:sz w:val="20"/>
                <w:szCs w:val="20"/>
              </w:rPr>
              <w:t xml:space="preserve"> hakkında bilgi edinir, kurulma şekillerini açıklayabilir. </w:t>
            </w:r>
          </w:p>
        </w:tc>
        <w:tc>
          <w:tcPr>
            <w:tcW w:w="1005" w:type="dxa"/>
            <w:tcBorders>
              <w:top w:val="single" w:sz="6" w:space="0" w:color="auto"/>
              <w:left w:val="single" w:sz="6" w:space="0" w:color="auto"/>
              <w:bottom w:val="single" w:sz="6" w:space="0" w:color="auto"/>
              <w:right w:val="single" w:sz="12" w:space="0" w:color="auto"/>
            </w:tcBorders>
            <w:vAlign w:val="center"/>
          </w:tcPr>
          <w:p w14:paraId="752CFB51" w14:textId="77777777" w:rsidR="00EB1D70" w:rsidRPr="00913D0D" w:rsidRDefault="00EB1D70" w:rsidP="00EB1D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EB1D70" w:rsidRPr="00913D0D" w14:paraId="749838E4" w14:textId="77777777" w:rsidTr="00EB1D70">
        <w:trPr>
          <w:trHeight w:hRule="exact" w:val="818"/>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9243BB8" w14:textId="77777777" w:rsidR="00EB1D70" w:rsidRPr="00913D0D" w:rsidRDefault="00EB1D70" w:rsidP="00EB1D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6E13D1B7" w14:textId="77777777" w:rsidR="00EB1D70" w:rsidRPr="00CE1D53" w:rsidRDefault="00EB1D70" w:rsidP="00EB1D70">
            <w:pPr>
              <w:rPr>
                <w:b/>
              </w:rPr>
            </w:pPr>
            <w:r w:rsidRPr="00CE1D53">
              <w:rPr>
                <w:rStyle w:val="Gl"/>
                <w:b w:val="0"/>
              </w:rPr>
              <w:t>Kişilik hakkı kavramını tanımlar ve hukuk sistemlerindeki yerini açıklar.</w:t>
            </w:r>
            <w:r w:rsidRPr="00CE1D53">
              <w:rPr>
                <w:b/>
              </w:rPr>
              <w:t xml:space="preserve"> </w:t>
            </w:r>
            <w:r w:rsidRPr="00CE1D53">
              <w:rPr>
                <w:rStyle w:val="Gl"/>
                <w:b w:val="0"/>
              </w:rPr>
              <w:t>Kişilik hakkının korunmasının etik ve hukuki boyutlarını tartışır.</w:t>
            </w:r>
          </w:p>
        </w:tc>
        <w:tc>
          <w:tcPr>
            <w:tcW w:w="1005" w:type="dxa"/>
            <w:tcBorders>
              <w:top w:val="single" w:sz="6" w:space="0" w:color="auto"/>
              <w:left w:val="single" w:sz="6" w:space="0" w:color="auto"/>
              <w:bottom w:val="single" w:sz="6" w:space="0" w:color="auto"/>
              <w:right w:val="single" w:sz="12" w:space="0" w:color="auto"/>
            </w:tcBorders>
            <w:vAlign w:val="center"/>
          </w:tcPr>
          <w:p w14:paraId="09614B73" w14:textId="77777777" w:rsidR="00EB1D70" w:rsidRPr="00913D0D" w:rsidRDefault="00EB1D70" w:rsidP="00EB1D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EB1D70" w:rsidRPr="00913D0D" w14:paraId="2A1D9FE6" w14:textId="77777777" w:rsidTr="00EB1D70">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ECB72ED" w14:textId="77777777" w:rsidR="00EB1D70" w:rsidRPr="00913D0D" w:rsidRDefault="00EB1D70" w:rsidP="00EB1D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2E049762" w14:textId="77777777" w:rsidR="00EB1D70" w:rsidRPr="00CE1D53" w:rsidRDefault="00EB1D70" w:rsidP="00EB1D70">
            <w:pPr>
              <w:rPr>
                <w:b/>
              </w:rPr>
            </w:pPr>
            <w:r w:rsidRPr="00CE1D53">
              <w:rPr>
                <w:rStyle w:val="Gl"/>
                <w:b w:val="0"/>
              </w:rPr>
              <w:t>Aile hukukunun temel kavramlarını ve kapsamını açıklar.</w:t>
            </w:r>
            <w:r w:rsidRPr="00CE1D53">
              <w:rPr>
                <w:b/>
              </w:rPr>
              <w:t xml:space="preserve"> </w:t>
            </w:r>
          </w:p>
          <w:p w14:paraId="013067AB" w14:textId="77777777" w:rsidR="00EB1D70" w:rsidRPr="00CE1D53" w:rsidRDefault="00EB1D70" w:rsidP="00EB1D70">
            <w:r w:rsidRPr="00CE1D53">
              <w:rPr>
                <w:rStyle w:val="Gl"/>
                <w:b w:val="0"/>
              </w:rPr>
              <w:t>Aile hukukunda yer alan evlilik, boşanma ve velayet gibi konuları tartışır.</w:t>
            </w:r>
            <w:r w:rsidRPr="00CE1D53">
              <w:rPr>
                <w:b/>
              </w:rPr>
              <w:t xml:space="preserve"> </w:t>
            </w:r>
            <w:r w:rsidRPr="00CE1D53">
              <w:rPr>
                <w:rStyle w:val="Gl"/>
                <w:b w:val="0"/>
              </w:rPr>
              <w:t>Aile hukuku kapsamında bireylerin haklarını ve yükümlülüklerini değerlendirir.</w:t>
            </w:r>
          </w:p>
        </w:tc>
        <w:tc>
          <w:tcPr>
            <w:tcW w:w="1005" w:type="dxa"/>
            <w:tcBorders>
              <w:top w:val="single" w:sz="6" w:space="0" w:color="auto"/>
              <w:left w:val="single" w:sz="6" w:space="0" w:color="auto"/>
              <w:bottom w:val="single" w:sz="6" w:space="0" w:color="auto"/>
              <w:right w:val="single" w:sz="12" w:space="0" w:color="auto"/>
            </w:tcBorders>
            <w:vAlign w:val="center"/>
          </w:tcPr>
          <w:p w14:paraId="3905AF2A" w14:textId="77777777" w:rsidR="00EB1D70" w:rsidRPr="00913D0D" w:rsidRDefault="00EB1D70" w:rsidP="00EB1D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EB1D70" w:rsidRPr="00913D0D" w14:paraId="7AF5DCF1" w14:textId="77777777" w:rsidTr="00EB1D70">
        <w:trPr>
          <w:trHeight w:hRule="exact" w:val="81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D8BFDFD" w14:textId="77777777" w:rsidR="00EB1D70" w:rsidRPr="00913D0D" w:rsidRDefault="00EB1D70" w:rsidP="00EB1D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14:paraId="0E9BBF09" w14:textId="77777777" w:rsidR="00EB1D70" w:rsidRPr="00CE1D53" w:rsidRDefault="00EB1D70" w:rsidP="00EB1D70">
            <w:pPr>
              <w:rPr>
                <w:b/>
              </w:rPr>
            </w:pPr>
            <w:r w:rsidRPr="00CE1D53">
              <w:rPr>
                <w:rStyle w:val="Gl"/>
                <w:b w:val="0"/>
              </w:rPr>
              <w:t>Aile hukukunun temel kavramlarını tanımlar (evlilik, boşanma, velayet, mal rejimi, vs.).</w:t>
            </w:r>
            <w:r w:rsidRPr="00CE1D53">
              <w:rPr>
                <w:b/>
              </w:rPr>
              <w:t xml:space="preserve"> </w:t>
            </w:r>
            <w:r w:rsidRPr="00CE1D53">
              <w:rPr>
                <w:rStyle w:val="Gl"/>
                <w:b w:val="0"/>
              </w:rPr>
              <w:t>Aile hukuku kapsamında bireylerin hak ve yükümlülüklerini açıklar</w:t>
            </w:r>
          </w:p>
        </w:tc>
        <w:tc>
          <w:tcPr>
            <w:tcW w:w="1005" w:type="dxa"/>
            <w:tcBorders>
              <w:top w:val="single" w:sz="6" w:space="0" w:color="auto"/>
              <w:left w:val="single" w:sz="6" w:space="0" w:color="auto"/>
              <w:bottom w:val="single" w:sz="6" w:space="0" w:color="auto"/>
              <w:right w:val="single" w:sz="12" w:space="0" w:color="auto"/>
            </w:tcBorders>
            <w:vAlign w:val="center"/>
          </w:tcPr>
          <w:p w14:paraId="07FC73DF" w14:textId="77777777" w:rsidR="00EB1D70" w:rsidRPr="00913D0D" w:rsidRDefault="00EB1D70" w:rsidP="00EB1D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EB1D70" w:rsidRPr="00913D0D" w14:paraId="24EA0CAF" w14:textId="77777777" w:rsidTr="00EB1D70">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52A0CD3" w14:textId="77777777" w:rsidR="00EB1D70" w:rsidRPr="00913D0D" w:rsidRDefault="00EB1D70" w:rsidP="00EB1D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vAlign w:val="center"/>
          </w:tcPr>
          <w:p w14:paraId="793ADD7B" w14:textId="77777777" w:rsidR="00EB1D70" w:rsidRPr="00CE1D53" w:rsidRDefault="00EB1D70" w:rsidP="00EB1D70">
            <w:pPr>
              <w:rPr>
                <w:sz w:val="20"/>
                <w:szCs w:val="20"/>
              </w:rPr>
            </w:pPr>
            <w:r w:rsidRPr="00CE1D53">
              <w:rPr>
                <w:sz w:val="20"/>
                <w:szCs w:val="20"/>
              </w:rPr>
              <w:t>Ara Sınav</w:t>
            </w:r>
          </w:p>
        </w:tc>
        <w:tc>
          <w:tcPr>
            <w:tcW w:w="1005" w:type="dxa"/>
            <w:tcBorders>
              <w:top w:val="single" w:sz="6" w:space="0" w:color="auto"/>
              <w:left w:val="single" w:sz="6" w:space="0" w:color="auto"/>
              <w:bottom w:val="single" w:sz="6" w:space="0" w:color="auto"/>
              <w:right w:val="single" w:sz="12" w:space="0" w:color="auto"/>
            </w:tcBorders>
            <w:vAlign w:val="center"/>
          </w:tcPr>
          <w:p w14:paraId="624FA7ED" w14:textId="77777777" w:rsidR="00EB1D70" w:rsidRPr="00913D0D" w:rsidRDefault="00EB1D70" w:rsidP="00EB1D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EB1D70" w:rsidRPr="00913D0D" w14:paraId="4E683B16" w14:textId="77777777" w:rsidTr="00EB1D70">
        <w:trPr>
          <w:trHeight w:hRule="exact" w:val="88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1F56A65" w14:textId="77777777" w:rsidR="00EB1D70" w:rsidRPr="00913D0D" w:rsidRDefault="00EB1D70" w:rsidP="00EB1D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vAlign w:val="center"/>
          </w:tcPr>
          <w:p w14:paraId="7EFF6FD7" w14:textId="77777777" w:rsidR="00EB1D70" w:rsidRPr="00CE1D53" w:rsidRDefault="00EB1D70" w:rsidP="00EB1D70">
            <w:pPr>
              <w:rPr>
                <w:b/>
              </w:rPr>
            </w:pPr>
            <w:r w:rsidRPr="00CE1D53">
              <w:rPr>
                <w:rStyle w:val="Gl"/>
                <w:b w:val="0"/>
              </w:rPr>
              <w:t>Nişanlanma kavramını tanımlar ve hukuki açıdan geçerliliğini açıklar.</w:t>
            </w:r>
            <w:r w:rsidRPr="00CE1D53">
              <w:rPr>
                <w:b/>
              </w:rPr>
              <w:t xml:space="preserve">  </w:t>
            </w:r>
            <w:r w:rsidRPr="00CE1D53">
              <w:rPr>
                <w:rStyle w:val="Gl"/>
                <w:b w:val="0"/>
              </w:rPr>
              <w:t>Nişanlanmanın sona erme sebeplerini (karşılıklı rıza, fesih, ölüm, vb.) tartışır.</w:t>
            </w:r>
            <w:r w:rsidRPr="00CE1D53">
              <w:rPr>
                <w:b/>
              </w:rPr>
              <w:t xml:space="preserve"> </w:t>
            </w:r>
            <w:r w:rsidRPr="00CE1D53">
              <w:rPr>
                <w:rStyle w:val="Gl"/>
                <w:b w:val="0"/>
              </w:rPr>
              <w:t>Nişanlanmanın sona ermesi durumunda, tarafların hak ve yükümlülüklerini değerlendirir.</w:t>
            </w:r>
          </w:p>
        </w:tc>
        <w:tc>
          <w:tcPr>
            <w:tcW w:w="1005" w:type="dxa"/>
            <w:tcBorders>
              <w:top w:val="single" w:sz="6" w:space="0" w:color="auto"/>
              <w:left w:val="single" w:sz="6" w:space="0" w:color="auto"/>
              <w:bottom w:val="single" w:sz="6" w:space="0" w:color="auto"/>
              <w:right w:val="single" w:sz="12" w:space="0" w:color="auto"/>
            </w:tcBorders>
            <w:vAlign w:val="center"/>
          </w:tcPr>
          <w:p w14:paraId="2872926D" w14:textId="77777777" w:rsidR="00EB1D70" w:rsidRPr="00913D0D" w:rsidRDefault="00EB1D70" w:rsidP="00EB1D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EB1D70" w:rsidRPr="00913D0D" w14:paraId="0A59C542" w14:textId="77777777" w:rsidTr="00EB1D70">
        <w:trPr>
          <w:trHeight w:hRule="exact" w:val="1101"/>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FAF8C84" w14:textId="77777777" w:rsidR="00EB1D70" w:rsidRPr="00913D0D" w:rsidRDefault="00EB1D70" w:rsidP="00EB1D70">
            <w:pPr>
              <w:spacing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vAlign w:val="center"/>
          </w:tcPr>
          <w:p w14:paraId="5CAE6F68" w14:textId="77777777" w:rsidR="00EB1D70" w:rsidRPr="00BB79B0" w:rsidRDefault="00EB1D70" w:rsidP="00EB1D70">
            <w:r w:rsidRPr="00BB79B0">
              <w:rPr>
                <w:rStyle w:val="Gl"/>
                <w:b w:val="0"/>
              </w:rPr>
              <w:t>Evlilik birliğini tanımlar ve hukuki açıdan evliliğin koşullarını açıklar.</w:t>
            </w:r>
            <w:r w:rsidRPr="00BB79B0">
              <w:t xml:space="preserve"> </w:t>
            </w:r>
            <w:r w:rsidRPr="00BB79B0">
              <w:rPr>
                <w:rStyle w:val="Gl"/>
                <w:b w:val="0"/>
              </w:rPr>
              <w:t>Evliliğin genel hükümlerini (eşlerin hak ve yükümlülükleri, mal rejimi, vb.) tartışır.</w:t>
            </w:r>
            <w:r w:rsidRPr="00BB79B0">
              <w:t xml:space="preserve"> </w:t>
            </w:r>
            <w:r w:rsidRPr="00BB79B0">
              <w:rPr>
                <w:rStyle w:val="Gl"/>
                <w:b w:val="0"/>
              </w:rPr>
              <w:t>Evliliğin sona ermesi durumunda uygulanan hukuki prosedürleri değerlendirir.</w:t>
            </w:r>
          </w:p>
        </w:tc>
        <w:tc>
          <w:tcPr>
            <w:tcW w:w="1005" w:type="dxa"/>
            <w:tcBorders>
              <w:top w:val="single" w:sz="6" w:space="0" w:color="auto"/>
              <w:left w:val="single" w:sz="6" w:space="0" w:color="auto"/>
              <w:bottom w:val="single" w:sz="6" w:space="0" w:color="auto"/>
              <w:right w:val="single" w:sz="12" w:space="0" w:color="auto"/>
            </w:tcBorders>
            <w:vAlign w:val="center"/>
          </w:tcPr>
          <w:p w14:paraId="2AF4BF40" w14:textId="77777777" w:rsidR="00EB1D70" w:rsidRPr="00913D0D" w:rsidRDefault="00EB1D70" w:rsidP="00EB1D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EB1D70" w:rsidRPr="00913D0D" w14:paraId="4DF9236A" w14:textId="77777777" w:rsidTr="00EB1D70">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30F121A3" w14:textId="77777777" w:rsidR="00EB1D70" w:rsidRPr="00913D0D" w:rsidRDefault="00EB1D70" w:rsidP="00EB1D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vAlign w:val="center"/>
          </w:tcPr>
          <w:p w14:paraId="2DA42795" w14:textId="77777777" w:rsidR="00EB1D70" w:rsidRPr="00BB79B0" w:rsidRDefault="00EB1D70" w:rsidP="00EB1D70">
            <w:r w:rsidRPr="00BB79B0">
              <w:rPr>
                <w:rStyle w:val="Gl"/>
                <w:b w:val="0"/>
              </w:rPr>
              <w:t>Soy bağı hukukunu tanımlar ve bunun aile hukuku ile ilişkisini açıklar.</w:t>
            </w:r>
            <w:r w:rsidRPr="00BB79B0">
              <w:t xml:space="preserve"> </w:t>
            </w:r>
            <w:r w:rsidRPr="00BB79B0">
              <w:rPr>
                <w:rStyle w:val="Gl"/>
                <w:b w:val="0"/>
              </w:rPr>
              <w:t>Soy bağının kurulması (doğum, evlat edinme) ve soy bağının reddi prosedürlerini tartışır.</w:t>
            </w:r>
          </w:p>
        </w:tc>
        <w:tc>
          <w:tcPr>
            <w:tcW w:w="1005" w:type="dxa"/>
            <w:tcBorders>
              <w:top w:val="single" w:sz="6" w:space="0" w:color="auto"/>
              <w:left w:val="single" w:sz="6" w:space="0" w:color="auto"/>
              <w:bottom w:val="single" w:sz="6" w:space="0" w:color="auto"/>
              <w:right w:val="single" w:sz="12" w:space="0" w:color="auto"/>
            </w:tcBorders>
            <w:vAlign w:val="center"/>
          </w:tcPr>
          <w:p w14:paraId="0D8F4FE8" w14:textId="77777777" w:rsidR="00EB1D70" w:rsidRPr="00913D0D" w:rsidRDefault="00EB1D70" w:rsidP="00EB1D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EB1D70" w:rsidRPr="00913D0D" w14:paraId="68A1D2EB" w14:textId="77777777" w:rsidTr="00EB1D70">
        <w:trPr>
          <w:trHeight w:hRule="exact" w:val="95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69D072D2" w14:textId="77777777" w:rsidR="00EB1D70" w:rsidRPr="00913D0D" w:rsidRDefault="00EB1D70" w:rsidP="00EB1D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vAlign w:val="center"/>
          </w:tcPr>
          <w:p w14:paraId="7CD1CFE8" w14:textId="77777777" w:rsidR="00EB1D70" w:rsidRPr="00BB79B0" w:rsidRDefault="00EB1D70" w:rsidP="00EB1D70">
            <w:pPr>
              <w:rPr>
                <w:b/>
              </w:rPr>
            </w:pPr>
            <w:r w:rsidRPr="00BB79B0">
              <w:rPr>
                <w:rFonts w:hAnsi="Symbol"/>
                <w:b/>
              </w:rPr>
              <w:t>E</w:t>
            </w:r>
            <w:r w:rsidRPr="00BB79B0">
              <w:rPr>
                <w:rStyle w:val="Gl"/>
                <w:b w:val="0"/>
              </w:rPr>
              <w:t>vliliğin geçersiz kılınma sebeplerini (evlilikteki aykırılıklar, rıza eksiklikleri, vb.) açıklar.</w:t>
            </w:r>
            <w:r w:rsidRPr="00BB79B0">
              <w:rPr>
                <w:b/>
              </w:rPr>
              <w:t xml:space="preserve">  </w:t>
            </w:r>
            <w:r w:rsidRPr="00BB79B0">
              <w:rPr>
                <w:rStyle w:val="Gl"/>
                <w:b w:val="0"/>
              </w:rPr>
              <w:t>Geçersiz kılınmış bir evliliğin hukuki sonuçlarını ve tarafların haklarını tartışır.</w:t>
            </w:r>
            <w:r w:rsidRPr="00BB79B0">
              <w:rPr>
                <w:b/>
              </w:rPr>
              <w:t xml:space="preserve"> </w:t>
            </w:r>
            <w:r w:rsidRPr="00BB79B0">
              <w:rPr>
                <w:rStyle w:val="Gl"/>
                <w:b w:val="0"/>
              </w:rPr>
              <w:t>Evliliğin geçersiz kılınması için başvurulabilecek hukuki yolları ve prosedürleri değerlendirir.</w:t>
            </w:r>
          </w:p>
        </w:tc>
        <w:tc>
          <w:tcPr>
            <w:tcW w:w="1005" w:type="dxa"/>
            <w:tcBorders>
              <w:top w:val="single" w:sz="6" w:space="0" w:color="auto"/>
              <w:left w:val="single" w:sz="6" w:space="0" w:color="auto"/>
              <w:bottom w:val="single" w:sz="6" w:space="0" w:color="auto"/>
              <w:right w:val="single" w:sz="12" w:space="0" w:color="auto"/>
            </w:tcBorders>
            <w:vAlign w:val="center"/>
          </w:tcPr>
          <w:p w14:paraId="1821ED85" w14:textId="77777777" w:rsidR="00EB1D70" w:rsidRPr="00913D0D" w:rsidRDefault="00EB1D70" w:rsidP="00EB1D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EB1D70" w:rsidRPr="00913D0D" w14:paraId="3BB4603F" w14:textId="77777777" w:rsidTr="00EB1D70">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232565C7" w14:textId="77777777" w:rsidR="00EB1D70" w:rsidRPr="00913D0D" w:rsidRDefault="00EB1D70" w:rsidP="00EB1D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tcPr>
          <w:p w14:paraId="6CBE460D" w14:textId="77777777" w:rsidR="00EB1D70" w:rsidRPr="00504644" w:rsidRDefault="003879EC" w:rsidP="00EB1D70">
            <w:pPr>
              <w:rPr>
                <w:sz w:val="20"/>
                <w:szCs w:val="20"/>
              </w:rPr>
            </w:pPr>
            <w:r w:rsidRPr="00504644">
              <w:rPr>
                <w:sz w:val="20"/>
                <w:szCs w:val="20"/>
              </w:rPr>
              <w:t xml:space="preserve">Boşanma </w:t>
            </w:r>
            <w:r>
              <w:rPr>
                <w:sz w:val="20"/>
                <w:szCs w:val="20"/>
              </w:rPr>
              <w:t>kavramını</w:t>
            </w:r>
            <w:r w:rsidR="00EB1D70">
              <w:rPr>
                <w:sz w:val="20"/>
                <w:szCs w:val="20"/>
              </w:rPr>
              <w:t xml:space="preserve"> anlatabilir, </w:t>
            </w:r>
            <w:r w:rsidR="00EB1D70" w:rsidRPr="00504644">
              <w:rPr>
                <w:sz w:val="20"/>
                <w:szCs w:val="20"/>
              </w:rPr>
              <w:t>boşanma nedenleri</w:t>
            </w:r>
            <w:r w:rsidR="00EB1D70">
              <w:rPr>
                <w:sz w:val="20"/>
                <w:szCs w:val="20"/>
              </w:rPr>
              <w:t xml:space="preserve">ni ve sonuçlarını ve süreçteki tarafların haklarını tartışır. </w:t>
            </w:r>
          </w:p>
        </w:tc>
        <w:tc>
          <w:tcPr>
            <w:tcW w:w="1005" w:type="dxa"/>
            <w:tcBorders>
              <w:top w:val="single" w:sz="6" w:space="0" w:color="auto"/>
              <w:left w:val="single" w:sz="6" w:space="0" w:color="auto"/>
              <w:bottom w:val="single" w:sz="6" w:space="0" w:color="auto"/>
              <w:right w:val="single" w:sz="12" w:space="0" w:color="auto"/>
            </w:tcBorders>
            <w:vAlign w:val="center"/>
          </w:tcPr>
          <w:p w14:paraId="5A925ADB" w14:textId="77777777" w:rsidR="00EB1D70" w:rsidRPr="00913D0D" w:rsidRDefault="00EB1D70" w:rsidP="00EB1D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EB1D70" w:rsidRPr="00913D0D" w14:paraId="5BC890FE" w14:textId="77777777" w:rsidTr="00EB1D70">
        <w:trPr>
          <w:trHeight w:hRule="exact" w:val="9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11DD1ED1" w14:textId="77777777" w:rsidR="00EB1D70" w:rsidRPr="00913D0D" w:rsidRDefault="00EB1D70" w:rsidP="00EB1D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vAlign w:val="center"/>
          </w:tcPr>
          <w:p w14:paraId="6AF3E7CD" w14:textId="77777777" w:rsidR="00EB1D70" w:rsidRPr="00BB79B0" w:rsidRDefault="00EB1D70" w:rsidP="00EB1D70">
            <w:pPr>
              <w:rPr>
                <w:b/>
              </w:rPr>
            </w:pPr>
            <w:r w:rsidRPr="00BB79B0">
              <w:rPr>
                <w:rStyle w:val="Gl"/>
                <w:b w:val="0"/>
              </w:rPr>
              <w:t>Evlilik ve evlilik dışı soy bağı arasındaki farkları açıklar ve her iki durumda soy bağının hukuki sonuçlarını tartışır.</w:t>
            </w:r>
            <w:r w:rsidRPr="00BB79B0">
              <w:rPr>
                <w:b/>
              </w:rPr>
              <w:t xml:space="preserve"> </w:t>
            </w:r>
            <w:r w:rsidRPr="00BB79B0">
              <w:rPr>
                <w:rStyle w:val="Gl"/>
                <w:b w:val="0"/>
              </w:rPr>
              <w:t>Evlat edinme sürecini tanımlar ve evlat edinmenin hukuki etkilerini değerlendirir.</w:t>
            </w:r>
          </w:p>
        </w:tc>
        <w:tc>
          <w:tcPr>
            <w:tcW w:w="1005" w:type="dxa"/>
            <w:tcBorders>
              <w:top w:val="single" w:sz="6" w:space="0" w:color="auto"/>
              <w:left w:val="single" w:sz="6" w:space="0" w:color="auto"/>
              <w:bottom w:val="single" w:sz="6" w:space="0" w:color="auto"/>
              <w:right w:val="single" w:sz="12" w:space="0" w:color="auto"/>
            </w:tcBorders>
            <w:vAlign w:val="center"/>
          </w:tcPr>
          <w:p w14:paraId="2A10A64D" w14:textId="77777777" w:rsidR="00EB1D70" w:rsidRPr="00913D0D" w:rsidRDefault="00EB1D70" w:rsidP="00EB1D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EB1D70" w:rsidRPr="00913D0D" w14:paraId="1987ADE5" w14:textId="77777777" w:rsidTr="00EB1D70">
        <w:trPr>
          <w:trHeight w:hRule="exact" w:val="9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386F42E1" w14:textId="77777777" w:rsidR="00EB1D70" w:rsidRPr="00913D0D" w:rsidRDefault="00EB1D70" w:rsidP="00EB1D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15</w:t>
            </w:r>
          </w:p>
        </w:tc>
        <w:tc>
          <w:tcPr>
            <w:tcW w:w="8187" w:type="dxa"/>
            <w:tcBorders>
              <w:top w:val="single" w:sz="6" w:space="0" w:color="auto"/>
              <w:left w:val="single" w:sz="6" w:space="0" w:color="auto"/>
              <w:bottom w:val="single" w:sz="6" w:space="0" w:color="auto"/>
              <w:right w:val="single" w:sz="6" w:space="0" w:color="auto"/>
            </w:tcBorders>
            <w:vAlign w:val="center"/>
          </w:tcPr>
          <w:p w14:paraId="1F658D14" w14:textId="77777777" w:rsidR="00EB1D70" w:rsidRPr="00BB79B0" w:rsidRDefault="00EB1D70" w:rsidP="00EB1D70">
            <w:pPr>
              <w:rPr>
                <w:rStyle w:val="Gl"/>
                <w:b w:val="0"/>
                <w:bCs w:val="0"/>
              </w:rPr>
            </w:pPr>
            <w:r w:rsidRPr="00BB79B0">
              <w:rPr>
                <w:rStyle w:val="Gl"/>
                <w:b w:val="0"/>
              </w:rPr>
              <w:t>Aile topluluğunun hukuki anlamını tanımlar ve aile içindeki ilişkilerdeki rolünü açıklar.</w:t>
            </w:r>
            <w:r w:rsidRPr="00BB79B0">
              <w:rPr>
                <w:b/>
              </w:rPr>
              <w:t xml:space="preserve"> </w:t>
            </w:r>
            <w:r w:rsidRPr="00BB79B0">
              <w:rPr>
                <w:rStyle w:val="Gl"/>
                <w:b w:val="0"/>
              </w:rPr>
              <w:t>Vesayet, kayyımlık ve velayet kavramlarını tanımlar ve her birinin hukuki boyutlarını tartışır.</w:t>
            </w:r>
            <w:r w:rsidRPr="00BB79B0">
              <w:rPr>
                <w:b/>
              </w:rPr>
              <w:t xml:space="preserve"> </w:t>
            </w:r>
            <w:r w:rsidRPr="00BB79B0">
              <w:rPr>
                <w:rStyle w:val="Gl"/>
                <w:b w:val="0"/>
              </w:rPr>
              <w:t>Vesayet, kayyımlık ve velayetin, bireylerin hakları ve yükümlülükleri üzerindeki etkilerini değerlendirir.</w:t>
            </w:r>
          </w:p>
        </w:tc>
        <w:tc>
          <w:tcPr>
            <w:tcW w:w="1005" w:type="dxa"/>
            <w:tcBorders>
              <w:top w:val="single" w:sz="6" w:space="0" w:color="auto"/>
              <w:left w:val="single" w:sz="6" w:space="0" w:color="auto"/>
              <w:bottom w:val="single" w:sz="6" w:space="0" w:color="auto"/>
              <w:right w:val="single" w:sz="12" w:space="0" w:color="auto"/>
            </w:tcBorders>
            <w:vAlign w:val="center"/>
          </w:tcPr>
          <w:p w14:paraId="15E1FBDB" w14:textId="77777777" w:rsidR="00EB1D70" w:rsidRPr="00913D0D" w:rsidRDefault="00EB1D70" w:rsidP="00EB1D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EB1D70" w:rsidRPr="00913D0D" w14:paraId="4FA8ECCA" w14:textId="77777777" w:rsidTr="00EB1D70">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0526D98D" w14:textId="77777777" w:rsidR="00EB1D70" w:rsidRPr="00913D0D" w:rsidRDefault="00EB1D70" w:rsidP="00EB1D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16</w:t>
            </w:r>
          </w:p>
        </w:tc>
        <w:tc>
          <w:tcPr>
            <w:tcW w:w="8187" w:type="dxa"/>
            <w:tcBorders>
              <w:top w:val="single" w:sz="6" w:space="0" w:color="auto"/>
              <w:left w:val="single" w:sz="6" w:space="0" w:color="auto"/>
              <w:bottom w:val="single" w:sz="12" w:space="0" w:color="auto"/>
              <w:right w:val="single" w:sz="6" w:space="0" w:color="auto"/>
            </w:tcBorders>
            <w:vAlign w:val="center"/>
          </w:tcPr>
          <w:p w14:paraId="3E74A1E8" w14:textId="77777777" w:rsidR="00EB1D70" w:rsidRPr="00BB79B0" w:rsidRDefault="00EB1D70" w:rsidP="00EB1D70">
            <w:pPr>
              <w:rPr>
                <w:rStyle w:val="Gl"/>
                <w:b w:val="0"/>
              </w:rPr>
            </w:pPr>
            <w:r>
              <w:rPr>
                <w:rStyle w:val="Gl"/>
                <w:b w:val="0"/>
              </w:rPr>
              <w:t>Final</w:t>
            </w:r>
          </w:p>
        </w:tc>
        <w:tc>
          <w:tcPr>
            <w:tcW w:w="1005" w:type="dxa"/>
            <w:tcBorders>
              <w:top w:val="single" w:sz="6" w:space="0" w:color="auto"/>
              <w:left w:val="single" w:sz="6" w:space="0" w:color="auto"/>
              <w:bottom w:val="single" w:sz="6" w:space="0" w:color="auto"/>
              <w:right w:val="single" w:sz="12" w:space="0" w:color="auto"/>
            </w:tcBorders>
            <w:vAlign w:val="center"/>
          </w:tcPr>
          <w:p w14:paraId="1B741727" w14:textId="77777777" w:rsidR="00EB1D70" w:rsidRPr="00913D0D" w:rsidRDefault="00EB1D70" w:rsidP="00EB1D70">
            <w:pPr>
              <w:spacing w:line="240" w:lineRule="auto"/>
              <w:contextualSpacing/>
              <w:jc w:val="center"/>
              <w:rPr>
                <w:rFonts w:ascii="Times New Roman" w:eastAsia="Calibri" w:hAnsi="Times New Roman" w:cs="Times New Roman"/>
                <w:sz w:val="20"/>
                <w:szCs w:val="20"/>
              </w:rPr>
            </w:pPr>
          </w:p>
        </w:tc>
      </w:tr>
      <w:tr w:rsidR="00146B06" w:rsidRPr="00913D0D" w14:paraId="34626076" w14:textId="77777777" w:rsidTr="00EB1D70">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1E90CF03" w14:textId="77777777" w:rsidR="00146B06" w:rsidRPr="00913D0D" w:rsidRDefault="00146B06" w:rsidP="00146B06">
            <w:pPr>
              <w:spacing w:after="0" w:line="240" w:lineRule="auto"/>
              <w:rPr>
                <w:rFonts w:ascii="Calibri" w:eastAsia="Calibri" w:hAnsi="Calibri" w:cs="Times New Roman"/>
                <w:sz w:val="10"/>
                <w:szCs w:val="10"/>
              </w:rPr>
            </w:pPr>
          </w:p>
        </w:tc>
      </w:tr>
    </w:tbl>
    <w:p w14:paraId="3D1B5573" w14:textId="77777777" w:rsidR="00146B06" w:rsidRDefault="00146B06" w:rsidP="00146B06">
      <w:pPr>
        <w:spacing w:after="0" w:line="240" w:lineRule="auto"/>
        <w:rPr>
          <w:sz w:val="10"/>
          <w:szCs w:val="10"/>
        </w:rPr>
      </w:pPr>
    </w:p>
    <w:p w14:paraId="5CA9FAA9" w14:textId="77777777" w:rsidR="00146B06" w:rsidRDefault="00146B06" w:rsidP="00146B06">
      <w:pPr>
        <w:spacing w:after="0" w:line="240" w:lineRule="auto"/>
        <w:rPr>
          <w:sz w:val="10"/>
          <w:szCs w:val="10"/>
        </w:rPr>
      </w:pPr>
    </w:p>
    <w:p w14:paraId="00021617" w14:textId="77777777" w:rsidR="00146B06" w:rsidRPr="00165EC8" w:rsidRDefault="00146B06" w:rsidP="00146B06">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146B06" w:rsidRPr="00B41ECB" w14:paraId="4C7D67A3" w14:textId="77777777" w:rsidTr="00146B06">
        <w:trPr>
          <w:trHeight w:val="449"/>
        </w:trPr>
        <w:tc>
          <w:tcPr>
            <w:tcW w:w="9624" w:type="dxa"/>
            <w:gridSpan w:val="5"/>
            <w:shd w:val="clear" w:color="auto" w:fill="FFF2CC" w:themeFill="accent4" w:themeFillTint="33"/>
            <w:vAlign w:val="center"/>
          </w:tcPr>
          <w:p w14:paraId="6B162B06" w14:textId="77777777" w:rsidR="00146B06" w:rsidRPr="00B41ECB" w:rsidRDefault="00146B06" w:rsidP="00146B06">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146B06" w:rsidRPr="00B41ECB" w14:paraId="6D21C4B6" w14:textId="77777777" w:rsidTr="00146B06">
        <w:trPr>
          <w:trHeight w:val="567"/>
        </w:trPr>
        <w:tc>
          <w:tcPr>
            <w:tcW w:w="1403" w:type="dxa"/>
            <w:shd w:val="clear" w:color="auto" w:fill="FFF2CC" w:themeFill="accent4" w:themeFillTint="33"/>
            <w:vAlign w:val="center"/>
          </w:tcPr>
          <w:p w14:paraId="01FDB368" w14:textId="77777777" w:rsidR="00146B06" w:rsidRPr="00CA0228" w:rsidRDefault="00146B06" w:rsidP="00146B06">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7CD8526D" w14:textId="77777777" w:rsidR="00146B06" w:rsidRDefault="00EB1D70" w:rsidP="00146B06">
            <w:pPr>
              <w:ind w:left="-109" w:right="-176"/>
              <w:jc w:val="center"/>
              <w:rPr>
                <w:rFonts w:ascii="Times New Roman" w:hAnsi="Times New Roman" w:cs="Times New Roman"/>
                <w:sz w:val="20"/>
                <w:szCs w:val="20"/>
              </w:rPr>
            </w:pPr>
            <w:r w:rsidRPr="00EB1D70">
              <w:rPr>
                <w:rFonts w:ascii="Times New Roman" w:hAnsi="Times New Roman" w:cs="Times New Roman"/>
                <w:b/>
                <w:sz w:val="20"/>
                <w:szCs w:val="20"/>
              </w:rPr>
              <w:t>Dr.Öğr.Üyesi. Neval OKAN</w:t>
            </w:r>
          </w:p>
        </w:tc>
        <w:tc>
          <w:tcPr>
            <w:tcW w:w="2268" w:type="dxa"/>
            <w:shd w:val="clear" w:color="auto" w:fill="FFFFFF" w:themeFill="background1"/>
            <w:vAlign w:val="center"/>
          </w:tcPr>
          <w:p w14:paraId="11DF21E7" w14:textId="77777777" w:rsidR="00146B06" w:rsidRDefault="00146B06" w:rsidP="00146B06">
            <w:pPr>
              <w:jc w:val="center"/>
              <w:rPr>
                <w:rFonts w:ascii="Times New Roman" w:hAnsi="Times New Roman" w:cs="Times New Roman"/>
                <w:sz w:val="20"/>
                <w:szCs w:val="20"/>
              </w:rPr>
            </w:pPr>
          </w:p>
        </w:tc>
        <w:tc>
          <w:tcPr>
            <w:tcW w:w="1843" w:type="dxa"/>
            <w:shd w:val="clear" w:color="auto" w:fill="FFFFFF" w:themeFill="background1"/>
            <w:vAlign w:val="center"/>
          </w:tcPr>
          <w:p w14:paraId="38246087" w14:textId="77777777" w:rsidR="00146B06" w:rsidRDefault="00146B06" w:rsidP="00146B06">
            <w:pPr>
              <w:jc w:val="center"/>
              <w:rPr>
                <w:rFonts w:ascii="Times New Roman" w:hAnsi="Times New Roman" w:cs="Times New Roman"/>
                <w:sz w:val="20"/>
                <w:szCs w:val="20"/>
              </w:rPr>
            </w:pPr>
          </w:p>
        </w:tc>
        <w:tc>
          <w:tcPr>
            <w:tcW w:w="1842" w:type="dxa"/>
            <w:shd w:val="clear" w:color="auto" w:fill="FFFFFF" w:themeFill="background1"/>
            <w:vAlign w:val="center"/>
          </w:tcPr>
          <w:p w14:paraId="6697EB10" w14:textId="77777777" w:rsidR="00146B06" w:rsidRDefault="00146B06" w:rsidP="00146B06">
            <w:pPr>
              <w:jc w:val="center"/>
              <w:rPr>
                <w:rFonts w:ascii="Times New Roman" w:hAnsi="Times New Roman" w:cs="Times New Roman"/>
                <w:sz w:val="20"/>
                <w:szCs w:val="20"/>
              </w:rPr>
            </w:pPr>
          </w:p>
        </w:tc>
      </w:tr>
      <w:tr w:rsidR="00146B06" w:rsidRPr="00B41ECB" w14:paraId="62F38504" w14:textId="77777777" w:rsidTr="00146B06">
        <w:trPr>
          <w:trHeight w:val="794"/>
        </w:trPr>
        <w:tc>
          <w:tcPr>
            <w:tcW w:w="1403" w:type="dxa"/>
            <w:shd w:val="clear" w:color="auto" w:fill="FFF2CC" w:themeFill="accent4" w:themeFillTint="33"/>
            <w:vAlign w:val="center"/>
          </w:tcPr>
          <w:p w14:paraId="43847CA4" w14:textId="77777777" w:rsidR="00146B06" w:rsidRPr="00CA0228" w:rsidRDefault="00146B06" w:rsidP="00146B06">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14:paraId="4CAE8974" w14:textId="77777777" w:rsidR="00146B06" w:rsidRPr="00957E6F" w:rsidRDefault="00146B06" w:rsidP="00146B06">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5EDBF3DE" w14:textId="77777777" w:rsidR="00146B06" w:rsidRPr="00957E6F" w:rsidRDefault="00146B06" w:rsidP="00146B06">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3727657D" w14:textId="77777777" w:rsidR="00146B06" w:rsidRPr="00957E6F" w:rsidRDefault="00146B06" w:rsidP="00146B06">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7D6D3E14" w14:textId="77777777" w:rsidR="00146B06" w:rsidRPr="00957E6F" w:rsidRDefault="00146B06" w:rsidP="00146B06">
            <w:pPr>
              <w:jc w:val="center"/>
              <w:rPr>
                <w:rFonts w:ascii="Times New Roman" w:hAnsi="Times New Roman" w:cs="Times New Roman"/>
                <w:color w:val="FF0000"/>
                <w:sz w:val="20"/>
                <w:szCs w:val="20"/>
              </w:rPr>
            </w:pPr>
          </w:p>
        </w:tc>
      </w:tr>
    </w:tbl>
    <w:p w14:paraId="3342DF1E" w14:textId="77777777" w:rsidR="00146B06" w:rsidRDefault="00146B06"/>
    <w:p w14:paraId="2776549F" w14:textId="77777777" w:rsidR="00146B06" w:rsidRDefault="00146B06"/>
    <w:p w14:paraId="01991F9F" w14:textId="77777777" w:rsidR="00EB1D70" w:rsidRDefault="00EB1D70"/>
    <w:p w14:paraId="6A5ED1A7" w14:textId="77777777" w:rsidR="00EB1D70" w:rsidRDefault="00EB1D70"/>
    <w:p w14:paraId="529DEB07" w14:textId="77777777" w:rsidR="00EB1D70" w:rsidRDefault="00EB1D70" w:rsidP="00EB1D70">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92032" behindDoc="0" locked="0" layoutInCell="1" allowOverlap="1" wp14:anchorId="14427A14" wp14:editId="5552178C">
            <wp:simplePos x="0" y="0"/>
            <wp:positionH relativeFrom="page">
              <wp:posOffset>6124575</wp:posOffset>
            </wp:positionH>
            <wp:positionV relativeFrom="paragraph">
              <wp:posOffset>6985</wp:posOffset>
            </wp:positionV>
            <wp:extent cx="719455" cy="719455"/>
            <wp:effectExtent l="0" t="0" r="0" b="0"/>
            <wp:wrapNone/>
            <wp:docPr id="1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0F4E5E69" w14:textId="77777777" w:rsidR="00EB1D70" w:rsidRDefault="00EB1D70" w:rsidP="00EB1D70">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14:paraId="4C88A714" w14:textId="77777777" w:rsidR="00EB1D70" w:rsidRDefault="00EB1D70" w:rsidP="00EB1D70">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14:paraId="317E884D" w14:textId="77777777" w:rsidR="00EB1D70" w:rsidRDefault="00EB1D70" w:rsidP="00EB1D70">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.....TIP TARİHİ ve ETİK.... ANABİLİM DALI</w:t>
      </w:r>
    </w:p>
    <w:p w14:paraId="5E3FCA3D" w14:textId="77777777" w:rsidR="00EB1D70" w:rsidRPr="00285FA2" w:rsidRDefault="00EB1D70" w:rsidP="00EB1D70">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B1D70" w:rsidRPr="00B41ECB" w14:paraId="7BD42267" w14:textId="77777777" w:rsidTr="00B55A56">
        <w:trPr>
          <w:trHeight w:val="312"/>
        </w:trPr>
        <w:tc>
          <w:tcPr>
            <w:tcW w:w="6506" w:type="dxa"/>
            <w:shd w:val="clear" w:color="auto" w:fill="FFF2CC" w:themeFill="accent4" w:themeFillTint="33"/>
            <w:vAlign w:val="center"/>
          </w:tcPr>
          <w:p w14:paraId="503E5EF3" w14:textId="77777777" w:rsidR="00EB1D70" w:rsidRPr="00B41ECB" w:rsidRDefault="00EB1D70" w:rsidP="00B55A56">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03CD737D" w14:textId="77777777" w:rsidR="00EB1D70" w:rsidRPr="00B41ECB" w:rsidRDefault="00EB1D70" w:rsidP="00B55A56">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EB1D70" w:rsidRPr="00B41ECB" w14:paraId="40032C51" w14:textId="77777777" w:rsidTr="00B55A56">
        <w:trPr>
          <w:trHeight w:val="397"/>
        </w:trPr>
        <w:tc>
          <w:tcPr>
            <w:tcW w:w="6506" w:type="dxa"/>
            <w:vAlign w:val="center"/>
          </w:tcPr>
          <w:p w14:paraId="1438B8C4" w14:textId="77777777" w:rsidR="00EB1D70" w:rsidRPr="00736985" w:rsidRDefault="00EB1D70" w:rsidP="00B55A56">
            <w:pPr>
              <w:jc w:val="center"/>
              <w:rPr>
                <w:rFonts w:ascii="Times New Roman" w:hAnsi="Times New Roman" w:cs="Times New Roman"/>
                <w:sz w:val="20"/>
                <w:szCs w:val="20"/>
              </w:rPr>
            </w:pPr>
            <w:r>
              <w:rPr>
                <w:rFonts w:ascii="Times New Roman" w:hAnsi="Times New Roman" w:cs="Times New Roman"/>
                <w:sz w:val="20"/>
                <w:szCs w:val="20"/>
              </w:rPr>
              <w:t>İLERİ PALEOGRAFYA</w:t>
            </w:r>
          </w:p>
        </w:tc>
        <w:tc>
          <w:tcPr>
            <w:tcW w:w="3118" w:type="dxa"/>
            <w:vAlign w:val="center"/>
          </w:tcPr>
          <w:p w14:paraId="5F14E788" w14:textId="77777777" w:rsidR="00EB1D70" w:rsidRPr="00736985" w:rsidRDefault="00EB1D70" w:rsidP="00B55A56">
            <w:pPr>
              <w:jc w:val="center"/>
              <w:rPr>
                <w:rFonts w:ascii="Times New Roman" w:hAnsi="Times New Roman" w:cs="Times New Roman"/>
                <w:sz w:val="20"/>
                <w:szCs w:val="20"/>
              </w:rPr>
            </w:pPr>
            <w:r>
              <w:rPr>
                <w:rFonts w:ascii="Times New Roman" w:hAnsi="Times New Roman" w:cs="Times New Roman"/>
                <w:sz w:val="20"/>
                <w:szCs w:val="20"/>
              </w:rPr>
              <w:t>521604303</w:t>
            </w:r>
          </w:p>
        </w:tc>
      </w:tr>
    </w:tbl>
    <w:p w14:paraId="54C7E615" w14:textId="77777777" w:rsidR="00EB1D70" w:rsidRPr="00137927" w:rsidRDefault="00EB1D70" w:rsidP="00EB1D70">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EB1D70" w:rsidRPr="00B41ECB" w14:paraId="7F80C0E8" w14:textId="77777777" w:rsidTr="00B55A56">
        <w:trPr>
          <w:trHeight w:val="312"/>
        </w:trPr>
        <w:tc>
          <w:tcPr>
            <w:tcW w:w="1928" w:type="dxa"/>
            <w:vMerge w:val="restart"/>
            <w:shd w:val="clear" w:color="auto" w:fill="FFF2CC" w:themeFill="accent4" w:themeFillTint="33"/>
            <w:vAlign w:val="center"/>
          </w:tcPr>
          <w:p w14:paraId="13D2987C" w14:textId="77777777" w:rsidR="00EB1D70" w:rsidRPr="00B41ECB" w:rsidRDefault="00EB1D70" w:rsidP="00B55A56">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11309342" w14:textId="77777777" w:rsidR="00EB1D70" w:rsidRPr="00B41ECB" w:rsidRDefault="00EB1D70" w:rsidP="00B55A56">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0F8E0606" w14:textId="77777777" w:rsidR="00EB1D70" w:rsidRPr="00B41ECB" w:rsidRDefault="00EB1D70" w:rsidP="00B55A56">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5689CCC0" w14:textId="77777777" w:rsidR="00EB1D70" w:rsidRPr="00B41ECB" w:rsidRDefault="00EB1D70" w:rsidP="00B55A56">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EB1D70" w:rsidRPr="00B41ECB" w14:paraId="2AA54355" w14:textId="77777777" w:rsidTr="00B55A56">
        <w:trPr>
          <w:trHeight w:val="312"/>
        </w:trPr>
        <w:tc>
          <w:tcPr>
            <w:tcW w:w="1928" w:type="dxa"/>
            <w:vMerge/>
            <w:shd w:val="clear" w:color="auto" w:fill="FFF2CC" w:themeFill="accent4" w:themeFillTint="33"/>
            <w:vAlign w:val="center"/>
          </w:tcPr>
          <w:p w14:paraId="09757859" w14:textId="77777777" w:rsidR="00EB1D70" w:rsidRPr="00B41ECB" w:rsidRDefault="00EB1D70" w:rsidP="00B55A56">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7A96AFBE" w14:textId="77777777" w:rsidR="00EB1D70" w:rsidRPr="00B41ECB" w:rsidRDefault="00EB1D70" w:rsidP="00B55A56">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01E0FBD2" w14:textId="77777777" w:rsidR="00EB1D70" w:rsidRPr="00B41ECB" w:rsidRDefault="00EB1D70" w:rsidP="00B55A56">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2F295B11" w14:textId="77777777" w:rsidR="00EB1D70" w:rsidRPr="00B41ECB" w:rsidRDefault="00EB1D70" w:rsidP="00B55A56">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6097625C" w14:textId="77777777" w:rsidR="00EB1D70" w:rsidRPr="00B41ECB" w:rsidRDefault="00EB1D70" w:rsidP="00B55A56">
            <w:pPr>
              <w:jc w:val="center"/>
              <w:rPr>
                <w:rFonts w:ascii="Times New Roman" w:hAnsi="Times New Roman" w:cs="Times New Roman"/>
                <w:b/>
                <w:sz w:val="20"/>
                <w:szCs w:val="20"/>
              </w:rPr>
            </w:pPr>
          </w:p>
        </w:tc>
      </w:tr>
      <w:tr w:rsidR="00EB1D70" w:rsidRPr="00B41ECB" w14:paraId="411C404D" w14:textId="77777777" w:rsidTr="00B55A56">
        <w:trPr>
          <w:trHeight w:val="397"/>
        </w:trPr>
        <w:tc>
          <w:tcPr>
            <w:tcW w:w="1928" w:type="dxa"/>
            <w:vAlign w:val="center"/>
          </w:tcPr>
          <w:p w14:paraId="2114DA8A" w14:textId="77777777" w:rsidR="00EB1D70" w:rsidRPr="00B41ECB" w:rsidRDefault="00EB1D70" w:rsidP="00EB1D70">
            <w:pPr>
              <w:jc w:val="left"/>
              <w:rPr>
                <w:rFonts w:ascii="Times New Roman" w:hAnsi="Times New Roman" w:cs="Times New Roman"/>
                <w:sz w:val="20"/>
                <w:szCs w:val="20"/>
              </w:rPr>
            </w:pPr>
            <w:r>
              <w:rPr>
                <w:rFonts w:ascii="Times New Roman" w:hAnsi="Times New Roman" w:cs="Times New Roman"/>
                <w:sz w:val="20"/>
                <w:szCs w:val="20"/>
              </w:rPr>
              <w:t xml:space="preserve">         BAHAR</w:t>
            </w:r>
          </w:p>
        </w:tc>
        <w:tc>
          <w:tcPr>
            <w:tcW w:w="1885" w:type="dxa"/>
            <w:vAlign w:val="center"/>
          </w:tcPr>
          <w:p w14:paraId="38109EA0" w14:textId="77777777" w:rsidR="00EB1D70" w:rsidRPr="00B41ECB" w:rsidRDefault="00EB1D70" w:rsidP="00B55A56">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70A22655" w14:textId="77777777" w:rsidR="00EB1D70" w:rsidRPr="00B41ECB" w:rsidRDefault="00EB1D70" w:rsidP="00B55A56">
            <w:pPr>
              <w:jc w:val="center"/>
              <w:rPr>
                <w:rFonts w:ascii="Times New Roman" w:hAnsi="Times New Roman" w:cs="Times New Roman"/>
                <w:sz w:val="20"/>
                <w:szCs w:val="20"/>
              </w:rPr>
            </w:pPr>
          </w:p>
        </w:tc>
        <w:tc>
          <w:tcPr>
            <w:tcW w:w="1913" w:type="dxa"/>
            <w:vAlign w:val="center"/>
          </w:tcPr>
          <w:p w14:paraId="17A56C4A" w14:textId="77777777" w:rsidR="00EB1D70" w:rsidRPr="00B41ECB" w:rsidRDefault="00EB1D70" w:rsidP="00B55A56">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40380B74" w14:textId="77777777" w:rsidR="00EB1D70" w:rsidRPr="00B41ECB" w:rsidRDefault="00EB1D70" w:rsidP="00B55A56">
            <w:pPr>
              <w:jc w:val="center"/>
              <w:rPr>
                <w:rFonts w:ascii="Times New Roman" w:hAnsi="Times New Roman" w:cs="Times New Roman"/>
                <w:sz w:val="20"/>
                <w:szCs w:val="20"/>
              </w:rPr>
            </w:pPr>
            <w:r>
              <w:rPr>
                <w:rFonts w:ascii="Times New Roman" w:hAnsi="Times New Roman" w:cs="Times New Roman"/>
                <w:sz w:val="20"/>
                <w:szCs w:val="20"/>
              </w:rPr>
              <w:t>7,5</w:t>
            </w:r>
          </w:p>
        </w:tc>
      </w:tr>
    </w:tbl>
    <w:p w14:paraId="73DB97AC" w14:textId="77777777" w:rsidR="00EB1D70" w:rsidRPr="00137927" w:rsidRDefault="00EB1D70" w:rsidP="00EB1D70">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EB1D70" w:rsidRPr="00B41ECB" w14:paraId="74D9B8E5" w14:textId="77777777" w:rsidTr="00B55A56">
        <w:trPr>
          <w:trHeight w:val="305"/>
        </w:trPr>
        <w:tc>
          <w:tcPr>
            <w:tcW w:w="9645" w:type="dxa"/>
            <w:gridSpan w:val="6"/>
            <w:shd w:val="clear" w:color="auto" w:fill="FFF2CC" w:themeFill="accent4" w:themeFillTint="33"/>
            <w:vAlign w:val="center"/>
          </w:tcPr>
          <w:p w14:paraId="4A56892F" w14:textId="77777777" w:rsidR="00EB1D70" w:rsidRPr="00B41ECB" w:rsidRDefault="00EB1D70" w:rsidP="00B55A56">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EB1D70" w:rsidRPr="00B41ECB" w14:paraId="2E796C39" w14:textId="77777777" w:rsidTr="00B55A56">
        <w:trPr>
          <w:trHeight w:val="661"/>
        </w:trPr>
        <w:tc>
          <w:tcPr>
            <w:tcW w:w="1545" w:type="dxa"/>
            <w:shd w:val="clear" w:color="auto" w:fill="FFF2CC" w:themeFill="accent4" w:themeFillTint="33"/>
            <w:vAlign w:val="center"/>
          </w:tcPr>
          <w:p w14:paraId="5F972DD0" w14:textId="77777777" w:rsidR="00EB1D70" w:rsidRPr="00B41ECB" w:rsidRDefault="00EB1D70" w:rsidP="00B55A56">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45C571BC" w14:textId="77777777" w:rsidR="00EB1D70" w:rsidRPr="00B41ECB" w:rsidRDefault="00EB1D70" w:rsidP="00B55A56">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42A905B9" w14:textId="77777777" w:rsidR="00EB1D70" w:rsidRPr="00B41ECB" w:rsidRDefault="00EB1D70" w:rsidP="00B55A56">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14:paraId="694D6E89" w14:textId="77777777" w:rsidR="00EB1D70" w:rsidRPr="00B41ECB" w:rsidRDefault="00EB1D70" w:rsidP="00B55A56">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14:paraId="5A965FED" w14:textId="77777777" w:rsidR="00EB1D70" w:rsidRPr="00B41ECB" w:rsidRDefault="00EB1D70" w:rsidP="00B55A56">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55EADEFD" w14:textId="77777777" w:rsidR="00EB1D70" w:rsidRPr="00B41ECB" w:rsidRDefault="00EB1D70" w:rsidP="00B55A56">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EB1D70" w:rsidRPr="00B41ECB" w14:paraId="631192DE" w14:textId="77777777" w:rsidTr="00B55A56">
        <w:trPr>
          <w:trHeight w:val="388"/>
        </w:trPr>
        <w:tc>
          <w:tcPr>
            <w:tcW w:w="1545" w:type="dxa"/>
            <w:vAlign w:val="center"/>
          </w:tcPr>
          <w:p w14:paraId="03399828" w14:textId="77777777" w:rsidR="00EB1D70" w:rsidRPr="005F18AF" w:rsidRDefault="00EB1D70" w:rsidP="00B55A56">
            <w:pPr>
              <w:jc w:val="center"/>
              <w:rPr>
                <w:rFonts w:ascii="Times New Roman" w:hAnsi="Times New Roman" w:cs="Times New Roman"/>
                <w:sz w:val="20"/>
                <w:szCs w:val="20"/>
              </w:rPr>
            </w:pPr>
          </w:p>
        </w:tc>
        <w:tc>
          <w:tcPr>
            <w:tcW w:w="1701" w:type="dxa"/>
            <w:vAlign w:val="center"/>
          </w:tcPr>
          <w:p w14:paraId="538EFB04" w14:textId="77777777" w:rsidR="00EB1D70" w:rsidRPr="00005C86" w:rsidRDefault="00EB1D70" w:rsidP="00B55A56">
            <w:pPr>
              <w:jc w:val="center"/>
              <w:rPr>
                <w:rFonts w:ascii="Times New Roman" w:hAnsi="Times New Roman" w:cs="Times New Roman"/>
                <w:color w:val="FF0000"/>
                <w:sz w:val="20"/>
                <w:szCs w:val="20"/>
              </w:rPr>
            </w:pPr>
          </w:p>
        </w:tc>
        <w:tc>
          <w:tcPr>
            <w:tcW w:w="1417" w:type="dxa"/>
            <w:vAlign w:val="center"/>
          </w:tcPr>
          <w:p w14:paraId="2F40A30C" w14:textId="77777777" w:rsidR="00EB1D70" w:rsidRPr="005F18AF" w:rsidRDefault="00EB1D70" w:rsidP="00B55A56">
            <w:pPr>
              <w:jc w:val="center"/>
              <w:rPr>
                <w:rFonts w:ascii="Times New Roman" w:hAnsi="Times New Roman" w:cs="Times New Roman"/>
                <w:sz w:val="20"/>
                <w:szCs w:val="20"/>
              </w:rPr>
            </w:pPr>
          </w:p>
        </w:tc>
        <w:tc>
          <w:tcPr>
            <w:tcW w:w="1559" w:type="dxa"/>
            <w:vAlign w:val="center"/>
          </w:tcPr>
          <w:p w14:paraId="5DBBBEA0" w14:textId="77777777" w:rsidR="00EB1D70" w:rsidRPr="005F18AF" w:rsidRDefault="00EB1D70" w:rsidP="00B55A56">
            <w:pPr>
              <w:jc w:val="center"/>
              <w:rPr>
                <w:rFonts w:ascii="Times New Roman" w:hAnsi="Times New Roman" w:cs="Times New Roman"/>
                <w:sz w:val="20"/>
                <w:szCs w:val="20"/>
              </w:rPr>
            </w:pPr>
          </w:p>
        </w:tc>
        <w:tc>
          <w:tcPr>
            <w:tcW w:w="1843" w:type="dxa"/>
            <w:vAlign w:val="center"/>
          </w:tcPr>
          <w:p w14:paraId="068CF3F8" w14:textId="77777777" w:rsidR="00EB1D70" w:rsidRPr="005F18AF" w:rsidRDefault="00EB1D70" w:rsidP="00B55A56">
            <w:pPr>
              <w:jc w:val="center"/>
              <w:rPr>
                <w:rFonts w:ascii="Times New Roman" w:hAnsi="Times New Roman" w:cs="Times New Roman"/>
                <w:sz w:val="20"/>
                <w:szCs w:val="20"/>
              </w:rPr>
            </w:pPr>
          </w:p>
        </w:tc>
        <w:tc>
          <w:tcPr>
            <w:tcW w:w="1580" w:type="dxa"/>
          </w:tcPr>
          <w:p w14:paraId="68781D86" w14:textId="77777777" w:rsidR="00EB1D70" w:rsidRPr="00E35977" w:rsidRDefault="00EB1D70" w:rsidP="00B55A56">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14:paraId="343C2BC9" w14:textId="77777777" w:rsidR="00EB1D70" w:rsidRPr="00137927" w:rsidRDefault="00EB1D70" w:rsidP="00EB1D70">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B1D70" w:rsidRPr="00B41ECB" w14:paraId="2380ABFD" w14:textId="77777777" w:rsidTr="00B55A56">
        <w:trPr>
          <w:trHeight w:val="312"/>
        </w:trPr>
        <w:tc>
          <w:tcPr>
            <w:tcW w:w="3208" w:type="dxa"/>
            <w:shd w:val="clear" w:color="auto" w:fill="FFF2CC" w:themeFill="accent4" w:themeFillTint="33"/>
            <w:vAlign w:val="center"/>
          </w:tcPr>
          <w:p w14:paraId="03688F65" w14:textId="77777777" w:rsidR="00EB1D70" w:rsidRPr="00B41ECB" w:rsidRDefault="00EB1D70" w:rsidP="00B55A56">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5D51D335" w14:textId="77777777" w:rsidR="00EB1D70" w:rsidRPr="00B41ECB" w:rsidRDefault="00EB1D70" w:rsidP="00B55A56">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272076F7" w14:textId="77777777" w:rsidR="00EB1D70" w:rsidRPr="00B41ECB" w:rsidRDefault="00EB1D70" w:rsidP="00B55A56">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EB1D70" w:rsidRPr="00B41ECB" w14:paraId="70763224" w14:textId="77777777" w:rsidTr="00B55A56">
        <w:trPr>
          <w:trHeight w:val="397"/>
        </w:trPr>
        <w:tc>
          <w:tcPr>
            <w:tcW w:w="3208" w:type="dxa"/>
            <w:vAlign w:val="center"/>
          </w:tcPr>
          <w:p w14:paraId="1A52BC9D" w14:textId="77777777" w:rsidR="00EB1D70" w:rsidRPr="00B41ECB" w:rsidRDefault="00EB1D70" w:rsidP="00B55A56">
            <w:pPr>
              <w:jc w:val="center"/>
              <w:rPr>
                <w:rFonts w:ascii="Times New Roman" w:hAnsi="Times New Roman" w:cs="Times New Roman"/>
                <w:sz w:val="20"/>
                <w:szCs w:val="20"/>
              </w:rPr>
            </w:pPr>
            <w:r>
              <w:rPr>
                <w:rFonts w:ascii="Times New Roman" w:hAnsi="Times New Roman" w:cs="Times New Roman"/>
                <w:sz w:val="20"/>
                <w:szCs w:val="20"/>
              </w:rPr>
              <w:t>TÜRKÇE</w:t>
            </w:r>
          </w:p>
        </w:tc>
        <w:tc>
          <w:tcPr>
            <w:tcW w:w="3208" w:type="dxa"/>
            <w:vAlign w:val="center"/>
          </w:tcPr>
          <w:p w14:paraId="731A933F" w14:textId="77777777" w:rsidR="00EB1D70" w:rsidRPr="00B41ECB" w:rsidRDefault="00EB1D70" w:rsidP="00B55A56">
            <w:pPr>
              <w:jc w:val="center"/>
              <w:rPr>
                <w:rFonts w:ascii="Times New Roman" w:hAnsi="Times New Roman" w:cs="Times New Roman"/>
                <w:sz w:val="20"/>
                <w:szCs w:val="20"/>
              </w:rPr>
            </w:pPr>
            <w:r>
              <w:rPr>
                <w:rFonts w:ascii="Times New Roman" w:hAnsi="Times New Roman" w:cs="Times New Roman"/>
                <w:sz w:val="20"/>
                <w:szCs w:val="20"/>
              </w:rPr>
              <w:t>DOKTORA</w:t>
            </w:r>
          </w:p>
        </w:tc>
        <w:tc>
          <w:tcPr>
            <w:tcW w:w="3208" w:type="dxa"/>
            <w:vAlign w:val="center"/>
          </w:tcPr>
          <w:p w14:paraId="5D8FCB46" w14:textId="77777777" w:rsidR="00EB1D70" w:rsidRPr="00B41ECB" w:rsidRDefault="00EB1D70" w:rsidP="00EB1D70">
            <w:pPr>
              <w:jc w:val="center"/>
              <w:rPr>
                <w:rFonts w:ascii="Times New Roman" w:hAnsi="Times New Roman" w:cs="Times New Roman"/>
                <w:sz w:val="20"/>
                <w:szCs w:val="20"/>
              </w:rPr>
            </w:pPr>
            <w:r>
              <w:rPr>
                <w:rFonts w:ascii="Times New Roman" w:hAnsi="Times New Roman" w:cs="Times New Roman"/>
                <w:sz w:val="20"/>
                <w:szCs w:val="20"/>
              </w:rPr>
              <w:t>SEÇMELİ</w:t>
            </w:r>
          </w:p>
        </w:tc>
      </w:tr>
    </w:tbl>
    <w:p w14:paraId="016E76A2" w14:textId="77777777" w:rsidR="00EB1D70" w:rsidRPr="00137927" w:rsidRDefault="00EB1D70" w:rsidP="00EB1D70">
      <w:pPr>
        <w:spacing w:after="0" w:line="240" w:lineRule="auto"/>
        <w:rPr>
          <w:sz w:val="10"/>
          <w:szCs w:val="10"/>
        </w:rPr>
      </w:pPr>
    </w:p>
    <w:p w14:paraId="05C9D961" w14:textId="77777777" w:rsidR="00EB1D70" w:rsidRPr="00137927" w:rsidRDefault="00EB1D70" w:rsidP="00EB1D70">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B1D70" w:rsidRPr="00B41ECB" w14:paraId="1141B43B" w14:textId="77777777" w:rsidTr="00B55A56">
        <w:trPr>
          <w:trHeight w:val="421"/>
        </w:trPr>
        <w:tc>
          <w:tcPr>
            <w:tcW w:w="2112" w:type="dxa"/>
            <w:shd w:val="clear" w:color="auto" w:fill="FFF2CC" w:themeFill="accent4" w:themeFillTint="33"/>
            <w:vAlign w:val="center"/>
          </w:tcPr>
          <w:p w14:paraId="2BA51E61" w14:textId="77777777" w:rsidR="00EB1D70" w:rsidRPr="00B41ECB" w:rsidRDefault="00EB1D70" w:rsidP="00B55A56">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788B40CB" w14:textId="77777777" w:rsidR="00EB1D70" w:rsidRPr="00634935" w:rsidRDefault="00EB1D70" w:rsidP="00B55A56">
            <w:pPr>
              <w:rPr>
                <w:rFonts w:ascii="Times New Roman" w:hAnsi="Times New Roman" w:cs="Times New Roman"/>
                <w:sz w:val="20"/>
                <w:szCs w:val="20"/>
                <w:highlight w:val="yellow"/>
              </w:rPr>
            </w:pPr>
          </w:p>
        </w:tc>
      </w:tr>
      <w:tr w:rsidR="00EB1D70" w:rsidRPr="00B41ECB" w14:paraId="7BA842B2" w14:textId="77777777" w:rsidTr="00B55A56">
        <w:trPr>
          <w:trHeight w:val="1012"/>
        </w:trPr>
        <w:tc>
          <w:tcPr>
            <w:tcW w:w="2112" w:type="dxa"/>
            <w:shd w:val="clear" w:color="auto" w:fill="FFF2CC" w:themeFill="accent4" w:themeFillTint="33"/>
            <w:vAlign w:val="center"/>
          </w:tcPr>
          <w:p w14:paraId="20ABFCB3" w14:textId="77777777" w:rsidR="00EB1D70" w:rsidRPr="00B41ECB" w:rsidRDefault="00EB1D70" w:rsidP="00B55A56">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010A1A86" w14:textId="77777777" w:rsidR="00EB1D70" w:rsidRPr="002E1A0B" w:rsidRDefault="00EB1D70" w:rsidP="00B55A56">
            <w:pPr>
              <w:rPr>
                <w:rFonts w:ascii="Times New Roman" w:hAnsi="Times New Roman" w:cs="Times New Roman"/>
                <w:sz w:val="20"/>
                <w:szCs w:val="20"/>
              </w:rPr>
            </w:pPr>
            <w:r w:rsidRPr="00504644">
              <w:rPr>
                <w:sz w:val="20"/>
                <w:szCs w:val="20"/>
              </w:rPr>
              <w:t>Öğrencilerin dersin içeriğine göre yetişmelerini sağlamak.</w:t>
            </w:r>
          </w:p>
        </w:tc>
      </w:tr>
      <w:tr w:rsidR="00EB1D70" w:rsidRPr="00B41ECB" w14:paraId="76940194" w14:textId="77777777" w:rsidTr="00B55A56">
        <w:trPr>
          <w:trHeight w:val="984"/>
        </w:trPr>
        <w:tc>
          <w:tcPr>
            <w:tcW w:w="2112" w:type="dxa"/>
            <w:shd w:val="clear" w:color="auto" w:fill="FFF2CC" w:themeFill="accent4" w:themeFillTint="33"/>
            <w:vAlign w:val="center"/>
          </w:tcPr>
          <w:p w14:paraId="01139377" w14:textId="77777777" w:rsidR="00EB1D70" w:rsidRPr="00B41ECB" w:rsidRDefault="00EB1D70" w:rsidP="00EB1D70">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670CF15A" w14:textId="77777777" w:rsidR="00EB1D70" w:rsidRPr="00504644" w:rsidRDefault="00EB1D70" w:rsidP="00EB1D70">
            <w:pPr>
              <w:rPr>
                <w:sz w:val="20"/>
                <w:szCs w:val="20"/>
              </w:rPr>
            </w:pPr>
            <w:r w:rsidRPr="00504644">
              <w:rPr>
                <w:sz w:val="20"/>
                <w:szCs w:val="20"/>
              </w:rPr>
              <w:t>Eski metinleri çözmek. Osmanlıca metinlerinin yazı dili olan Osmanlıcanın değişik yazılış özelliklerini (Rik’a, Nesih vb.) ve konuyla ilgili kuralları öğretmek, örnek metinler çözmek suretiyle bu alanda öğrenciler yetiştirmek.</w:t>
            </w:r>
          </w:p>
        </w:tc>
      </w:tr>
    </w:tbl>
    <w:p w14:paraId="270D880C" w14:textId="77777777" w:rsidR="00EB1D70" w:rsidRPr="00137927" w:rsidRDefault="00EB1D70" w:rsidP="00EB1D70">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EB1D70" w:rsidRPr="00B41ECB" w14:paraId="5BEF8B3F" w14:textId="77777777" w:rsidTr="00B55A56">
        <w:trPr>
          <w:trHeight w:val="312"/>
        </w:trPr>
        <w:tc>
          <w:tcPr>
            <w:tcW w:w="4757" w:type="dxa"/>
            <w:gridSpan w:val="2"/>
            <w:shd w:val="clear" w:color="auto" w:fill="FFF2CC" w:themeFill="accent4" w:themeFillTint="33"/>
            <w:vAlign w:val="center"/>
          </w:tcPr>
          <w:p w14:paraId="4D2902CF" w14:textId="77777777" w:rsidR="00EB1D70" w:rsidRPr="00B41ECB" w:rsidRDefault="00EB1D70" w:rsidP="00B55A56">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14:paraId="395D9FDC" w14:textId="77777777" w:rsidR="00EB1D70" w:rsidRPr="00B41ECB" w:rsidRDefault="00EB1D70" w:rsidP="00B55A56">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57CA7A89" w14:textId="77777777" w:rsidR="00EB1D70" w:rsidRPr="00B41ECB" w:rsidRDefault="00EB1D70" w:rsidP="00B55A56">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14:paraId="0DCBBBC7" w14:textId="77777777" w:rsidR="00EB1D70" w:rsidRPr="00B41ECB" w:rsidRDefault="00EB1D70" w:rsidP="00B55A56">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5F2175" w:rsidRPr="00B41ECB" w14:paraId="1978EA02" w14:textId="77777777" w:rsidTr="005C067E">
        <w:trPr>
          <w:trHeight w:val="465"/>
        </w:trPr>
        <w:tc>
          <w:tcPr>
            <w:tcW w:w="384" w:type="dxa"/>
            <w:tcBorders>
              <w:top w:val="single" w:sz="4" w:space="0" w:color="auto"/>
              <w:bottom w:val="single" w:sz="4" w:space="0" w:color="auto"/>
              <w:right w:val="nil"/>
            </w:tcBorders>
            <w:shd w:val="clear" w:color="auto" w:fill="FFFFFF" w:themeFill="background1"/>
            <w:vAlign w:val="center"/>
          </w:tcPr>
          <w:p w14:paraId="0FBDD472" w14:textId="77777777" w:rsidR="005F2175" w:rsidRPr="00B41ECB" w:rsidRDefault="005F2175" w:rsidP="005F2175">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tcPr>
          <w:p w14:paraId="008BC3C1" w14:textId="77777777" w:rsidR="005F2175" w:rsidRPr="000B1F87" w:rsidRDefault="005F2175" w:rsidP="005F2175">
            <w:pPr>
              <w:pStyle w:val="NormalWeb"/>
            </w:pPr>
            <w:r w:rsidRPr="000B1F87">
              <w:t>Osmanlı Türkçesinin tarihsel gelişimini ve uzmanlık gerektiren kullanım alanlarını açıklar.</w:t>
            </w:r>
          </w:p>
        </w:tc>
        <w:tc>
          <w:tcPr>
            <w:tcW w:w="2138" w:type="dxa"/>
            <w:tcBorders>
              <w:left w:val="nil"/>
            </w:tcBorders>
            <w:shd w:val="clear" w:color="auto" w:fill="FFFFFF" w:themeFill="background1"/>
          </w:tcPr>
          <w:p w14:paraId="0CE16848" w14:textId="77777777" w:rsidR="005F2175" w:rsidRPr="00F12542" w:rsidRDefault="005F2175" w:rsidP="005F2175">
            <w:pPr>
              <w:jc w:val="center"/>
              <w:rPr>
                <w:sz w:val="20"/>
                <w:szCs w:val="20"/>
              </w:rPr>
            </w:pPr>
            <w:r w:rsidRPr="00FD0E17">
              <w:rPr>
                <w:sz w:val="20"/>
                <w:szCs w:val="20"/>
              </w:rPr>
              <w:t>3-4</w:t>
            </w:r>
          </w:p>
        </w:tc>
        <w:tc>
          <w:tcPr>
            <w:tcW w:w="1364" w:type="dxa"/>
            <w:shd w:val="clear" w:color="auto" w:fill="FFFFFF" w:themeFill="background1"/>
          </w:tcPr>
          <w:p w14:paraId="3E6A493B" w14:textId="77777777" w:rsidR="005F2175" w:rsidRPr="00F12542" w:rsidRDefault="005F2175" w:rsidP="005F2175">
            <w:pPr>
              <w:jc w:val="center"/>
              <w:rPr>
                <w:sz w:val="20"/>
                <w:szCs w:val="20"/>
              </w:rPr>
            </w:pPr>
            <w:r w:rsidRPr="0071042D">
              <w:t xml:space="preserve">1, 2, 5, 6, 11 </w:t>
            </w:r>
          </w:p>
        </w:tc>
        <w:tc>
          <w:tcPr>
            <w:tcW w:w="1365" w:type="dxa"/>
            <w:shd w:val="clear" w:color="auto" w:fill="FFFFFF" w:themeFill="background1"/>
          </w:tcPr>
          <w:p w14:paraId="0E882ED2" w14:textId="77777777" w:rsidR="005F2175" w:rsidRPr="00F12542" w:rsidRDefault="005F2175" w:rsidP="005F2175">
            <w:pPr>
              <w:jc w:val="center"/>
              <w:rPr>
                <w:sz w:val="20"/>
                <w:szCs w:val="20"/>
              </w:rPr>
            </w:pPr>
            <w:r w:rsidRPr="00430246">
              <w:t>A, C, D</w:t>
            </w:r>
          </w:p>
        </w:tc>
      </w:tr>
      <w:tr w:rsidR="005F2175" w:rsidRPr="00B41ECB" w14:paraId="3DD1C53F" w14:textId="77777777" w:rsidTr="005C067E">
        <w:trPr>
          <w:trHeight w:val="465"/>
        </w:trPr>
        <w:tc>
          <w:tcPr>
            <w:tcW w:w="384" w:type="dxa"/>
            <w:tcBorders>
              <w:top w:val="single" w:sz="4" w:space="0" w:color="auto"/>
              <w:bottom w:val="single" w:sz="4" w:space="0" w:color="auto"/>
              <w:right w:val="nil"/>
            </w:tcBorders>
            <w:shd w:val="clear" w:color="auto" w:fill="FFFFFF" w:themeFill="background1"/>
            <w:vAlign w:val="center"/>
          </w:tcPr>
          <w:p w14:paraId="4EB61FA6" w14:textId="77777777" w:rsidR="005F2175" w:rsidRPr="00B41ECB" w:rsidRDefault="005F2175" w:rsidP="005F2175">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tcPr>
          <w:p w14:paraId="3BE903BD" w14:textId="77777777" w:rsidR="005F2175" w:rsidRPr="000B1F87" w:rsidRDefault="005F2175" w:rsidP="005F2175">
            <w:pPr>
              <w:pStyle w:val="NormalWeb"/>
            </w:pPr>
            <w:r w:rsidRPr="000B1F87">
              <w:t>Osmanlı paleografisinin ileri kavramlarını ve araştırma metodolojilerini tartışır.</w:t>
            </w:r>
          </w:p>
        </w:tc>
        <w:tc>
          <w:tcPr>
            <w:tcW w:w="2138" w:type="dxa"/>
            <w:tcBorders>
              <w:left w:val="nil"/>
            </w:tcBorders>
            <w:shd w:val="clear" w:color="auto" w:fill="FFFFFF" w:themeFill="background1"/>
          </w:tcPr>
          <w:p w14:paraId="75413ABB" w14:textId="77777777" w:rsidR="005F2175" w:rsidRPr="00F12542" w:rsidRDefault="005F2175" w:rsidP="005F2175">
            <w:pPr>
              <w:jc w:val="center"/>
              <w:rPr>
                <w:sz w:val="20"/>
                <w:szCs w:val="20"/>
              </w:rPr>
            </w:pPr>
            <w:r w:rsidRPr="00FD0E17">
              <w:rPr>
                <w:sz w:val="20"/>
                <w:szCs w:val="20"/>
              </w:rPr>
              <w:t>3-4</w:t>
            </w:r>
          </w:p>
        </w:tc>
        <w:tc>
          <w:tcPr>
            <w:tcW w:w="1364" w:type="dxa"/>
            <w:shd w:val="clear" w:color="auto" w:fill="FFFFFF" w:themeFill="background1"/>
          </w:tcPr>
          <w:p w14:paraId="6277064D" w14:textId="77777777" w:rsidR="005F2175" w:rsidRPr="00F12542" w:rsidRDefault="005F2175" w:rsidP="005F2175">
            <w:pPr>
              <w:jc w:val="center"/>
              <w:rPr>
                <w:sz w:val="20"/>
                <w:szCs w:val="20"/>
              </w:rPr>
            </w:pPr>
            <w:r w:rsidRPr="0071042D">
              <w:t xml:space="preserve">1, 2, 5, 6, 11 </w:t>
            </w:r>
          </w:p>
        </w:tc>
        <w:tc>
          <w:tcPr>
            <w:tcW w:w="1365" w:type="dxa"/>
            <w:shd w:val="clear" w:color="auto" w:fill="FFFFFF" w:themeFill="background1"/>
          </w:tcPr>
          <w:p w14:paraId="0B39A73F" w14:textId="77777777" w:rsidR="005F2175" w:rsidRPr="00F12542" w:rsidRDefault="005F2175" w:rsidP="005F2175">
            <w:pPr>
              <w:jc w:val="center"/>
              <w:rPr>
                <w:sz w:val="20"/>
                <w:szCs w:val="20"/>
              </w:rPr>
            </w:pPr>
            <w:r w:rsidRPr="00430246">
              <w:t>A, C, D</w:t>
            </w:r>
          </w:p>
        </w:tc>
      </w:tr>
      <w:tr w:rsidR="005F2175" w:rsidRPr="00B41ECB" w14:paraId="1D2B837A" w14:textId="77777777" w:rsidTr="005C067E">
        <w:trPr>
          <w:trHeight w:val="465"/>
        </w:trPr>
        <w:tc>
          <w:tcPr>
            <w:tcW w:w="384" w:type="dxa"/>
            <w:tcBorders>
              <w:top w:val="single" w:sz="4" w:space="0" w:color="auto"/>
              <w:bottom w:val="single" w:sz="4" w:space="0" w:color="auto"/>
              <w:right w:val="nil"/>
            </w:tcBorders>
            <w:shd w:val="clear" w:color="auto" w:fill="FFFFFF" w:themeFill="background1"/>
            <w:vAlign w:val="center"/>
          </w:tcPr>
          <w:p w14:paraId="3388E5EB" w14:textId="77777777" w:rsidR="005F2175" w:rsidRPr="00B41ECB" w:rsidRDefault="005F2175" w:rsidP="005F2175">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tcPr>
          <w:p w14:paraId="25E92EA8" w14:textId="77777777" w:rsidR="005F2175" w:rsidRPr="000B1F87" w:rsidRDefault="005F2175" w:rsidP="005F2175">
            <w:pPr>
              <w:pStyle w:val="NormalWeb"/>
            </w:pPr>
            <w:r w:rsidRPr="000B1F87">
              <w:t>Karmaşık belgelerin belirgin yazı türlerini ve karakteristik özelliklerini tanımlar.</w:t>
            </w:r>
          </w:p>
        </w:tc>
        <w:tc>
          <w:tcPr>
            <w:tcW w:w="2138" w:type="dxa"/>
            <w:tcBorders>
              <w:left w:val="nil"/>
            </w:tcBorders>
          </w:tcPr>
          <w:p w14:paraId="7DAFA50A" w14:textId="77777777" w:rsidR="005F2175" w:rsidRPr="00F12542" w:rsidRDefault="005F2175" w:rsidP="005F2175">
            <w:pPr>
              <w:jc w:val="center"/>
              <w:rPr>
                <w:sz w:val="20"/>
                <w:szCs w:val="20"/>
              </w:rPr>
            </w:pPr>
            <w:r w:rsidRPr="00FD0E17">
              <w:rPr>
                <w:sz w:val="20"/>
                <w:szCs w:val="20"/>
              </w:rPr>
              <w:t>3-4</w:t>
            </w:r>
          </w:p>
        </w:tc>
        <w:tc>
          <w:tcPr>
            <w:tcW w:w="1364" w:type="dxa"/>
          </w:tcPr>
          <w:p w14:paraId="565B71CF" w14:textId="77777777" w:rsidR="005F2175" w:rsidRPr="00F12542" w:rsidRDefault="005F2175" w:rsidP="005F2175">
            <w:pPr>
              <w:jc w:val="center"/>
              <w:rPr>
                <w:sz w:val="20"/>
                <w:szCs w:val="20"/>
              </w:rPr>
            </w:pPr>
            <w:r w:rsidRPr="0071042D">
              <w:t xml:space="preserve">1, 2, 5, 6, 11 </w:t>
            </w:r>
          </w:p>
        </w:tc>
        <w:tc>
          <w:tcPr>
            <w:tcW w:w="1365" w:type="dxa"/>
            <w:shd w:val="clear" w:color="auto" w:fill="FFFFFF" w:themeFill="background1"/>
          </w:tcPr>
          <w:p w14:paraId="0D29F1BC" w14:textId="77777777" w:rsidR="005F2175" w:rsidRPr="00F12542" w:rsidRDefault="005F2175" w:rsidP="005F2175">
            <w:pPr>
              <w:jc w:val="center"/>
              <w:rPr>
                <w:sz w:val="20"/>
                <w:szCs w:val="20"/>
              </w:rPr>
            </w:pPr>
            <w:r w:rsidRPr="00430246">
              <w:t>A, C, D</w:t>
            </w:r>
          </w:p>
        </w:tc>
      </w:tr>
      <w:tr w:rsidR="005F2175" w:rsidRPr="00B41ECB" w14:paraId="45DEF662" w14:textId="77777777" w:rsidTr="005C067E">
        <w:trPr>
          <w:trHeight w:val="465"/>
        </w:trPr>
        <w:tc>
          <w:tcPr>
            <w:tcW w:w="384" w:type="dxa"/>
            <w:tcBorders>
              <w:top w:val="single" w:sz="4" w:space="0" w:color="auto"/>
              <w:bottom w:val="single" w:sz="4" w:space="0" w:color="auto"/>
              <w:right w:val="nil"/>
            </w:tcBorders>
            <w:shd w:val="clear" w:color="auto" w:fill="FFFFFF" w:themeFill="background1"/>
            <w:vAlign w:val="center"/>
          </w:tcPr>
          <w:p w14:paraId="295FB26B" w14:textId="77777777" w:rsidR="005F2175" w:rsidRPr="00B41ECB" w:rsidRDefault="005F2175" w:rsidP="005F2175">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tcPr>
          <w:p w14:paraId="574C7734" w14:textId="77777777" w:rsidR="005F2175" w:rsidRPr="000B1F87" w:rsidRDefault="005F2175" w:rsidP="005F2175">
            <w:pPr>
              <w:pStyle w:val="NormalWeb"/>
            </w:pPr>
            <w:r w:rsidRPr="000B1F87">
              <w:t>Osmanlı metinlerindeki Arap harflerinin imla özelliklerini ve nüanslarını analiz eder.</w:t>
            </w:r>
          </w:p>
        </w:tc>
        <w:tc>
          <w:tcPr>
            <w:tcW w:w="2138" w:type="dxa"/>
            <w:tcBorders>
              <w:left w:val="nil"/>
            </w:tcBorders>
          </w:tcPr>
          <w:p w14:paraId="2B85F8E8" w14:textId="77777777" w:rsidR="005F2175" w:rsidRPr="00F12542" w:rsidRDefault="005F2175" w:rsidP="005F2175">
            <w:pPr>
              <w:jc w:val="center"/>
              <w:rPr>
                <w:sz w:val="20"/>
                <w:szCs w:val="20"/>
              </w:rPr>
            </w:pPr>
            <w:r w:rsidRPr="00FD0E17">
              <w:rPr>
                <w:sz w:val="20"/>
                <w:szCs w:val="20"/>
              </w:rPr>
              <w:t>3-4</w:t>
            </w:r>
          </w:p>
        </w:tc>
        <w:tc>
          <w:tcPr>
            <w:tcW w:w="1364" w:type="dxa"/>
          </w:tcPr>
          <w:p w14:paraId="4DAAAF27" w14:textId="77777777" w:rsidR="005F2175" w:rsidRPr="00F12542" w:rsidRDefault="005F2175" w:rsidP="005F2175">
            <w:pPr>
              <w:jc w:val="center"/>
              <w:rPr>
                <w:sz w:val="20"/>
                <w:szCs w:val="20"/>
              </w:rPr>
            </w:pPr>
            <w:r w:rsidRPr="0071042D">
              <w:t xml:space="preserve">1, 2, 5, 6, 11 </w:t>
            </w:r>
          </w:p>
        </w:tc>
        <w:tc>
          <w:tcPr>
            <w:tcW w:w="1365" w:type="dxa"/>
            <w:shd w:val="clear" w:color="auto" w:fill="FFFFFF" w:themeFill="background1"/>
          </w:tcPr>
          <w:p w14:paraId="280E40F6" w14:textId="77777777" w:rsidR="005F2175" w:rsidRPr="00F12542" w:rsidRDefault="005F2175" w:rsidP="005F2175">
            <w:pPr>
              <w:jc w:val="center"/>
              <w:rPr>
                <w:sz w:val="20"/>
                <w:szCs w:val="20"/>
              </w:rPr>
            </w:pPr>
            <w:r w:rsidRPr="00430246">
              <w:t>A, C, D</w:t>
            </w:r>
          </w:p>
        </w:tc>
      </w:tr>
      <w:tr w:rsidR="005F2175" w:rsidRPr="00B41ECB" w14:paraId="0818FABA" w14:textId="77777777" w:rsidTr="005C067E">
        <w:trPr>
          <w:trHeight w:val="465"/>
        </w:trPr>
        <w:tc>
          <w:tcPr>
            <w:tcW w:w="384" w:type="dxa"/>
            <w:tcBorders>
              <w:top w:val="single" w:sz="4" w:space="0" w:color="auto"/>
              <w:bottom w:val="single" w:sz="4" w:space="0" w:color="auto"/>
              <w:right w:val="nil"/>
            </w:tcBorders>
            <w:shd w:val="clear" w:color="auto" w:fill="FFFFFF" w:themeFill="background1"/>
            <w:vAlign w:val="center"/>
          </w:tcPr>
          <w:p w14:paraId="159EDF5A" w14:textId="77777777" w:rsidR="005F2175" w:rsidRPr="00B41ECB" w:rsidRDefault="005F2175" w:rsidP="005F2175">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tcPr>
          <w:p w14:paraId="0AEB39B2" w14:textId="77777777" w:rsidR="005F2175" w:rsidRPr="000B1F87" w:rsidRDefault="005F2175" w:rsidP="005F2175">
            <w:pPr>
              <w:pStyle w:val="NormalWeb"/>
            </w:pPr>
            <w:r w:rsidRPr="000B1F87">
              <w:t>Yazılı metinlerdeki özel eklerin ve bağlama harflerinin doğru kullanımını uygular.</w:t>
            </w:r>
          </w:p>
        </w:tc>
        <w:tc>
          <w:tcPr>
            <w:tcW w:w="2138" w:type="dxa"/>
            <w:tcBorders>
              <w:left w:val="nil"/>
            </w:tcBorders>
          </w:tcPr>
          <w:p w14:paraId="7D110567" w14:textId="77777777" w:rsidR="005F2175" w:rsidRPr="00F12542" w:rsidRDefault="005F2175" w:rsidP="005F2175">
            <w:pPr>
              <w:jc w:val="center"/>
              <w:rPr>
                <w:sz w:val="20"/>
                <w:szCs w:val="20"/>
              </w:rPr>
            </w:pPr>
            <w:r w:rsidRPr="00FD0E17">
              <w:rPr>
                <w:sz w:val="20"/>
                <w:szCs w:val="20"/>
              </w:rPr>
              <w:t>3-4</w:t>
            </w:r>
          </w:p>
        </w:tc>
        <w:tc>
          <w:tcPr>
            <w:tcW w:w="1364" w:type="dxa"/>
          </w:tcPr>
          <w:p w14:paraId="110932E9" w14:textId="77777777" w:rsidR="005F2175" w:rsidRPr="00F12542" w:rsidRDefault="005F2175" w:rsidP="005F2175">
            <w:pPr>
              <w:jc w:val="center"/>
              <w:rPr>
                <w:sz w:val="20"/>
                <w:szCs w:val="20"/>
              </w:rPr>
            </w:pPr>
            <w:r w:rsidRPr="0071042D">
              <w:t xml:space="preserve">1, 2, 5, 6, 11 </w:t>
            </w:r>
          </w:p>
        </w:tc>
        <w:tc>
          <w:tcPr>
            <w:tcW w:w="1365" w:type="dxa"/>
            <w:shd w:val="clear" w:color="auto" w:fill="FFFFFF" w:themeFill="background1"/>
          </w:tcPr>
          <w:p w14:paraId="28F2DD1A" w14:textId="77777777" w:rsidR="005F2175" w:rsidRPr="00F12542" w:rsidRDefault="005F2175" w:rsidP="005F2175">
            <w:pPr>
              <w:jc w:val="center"/>
              <w:rPr>
                <w:sz w:val="20"/>
                <w:szCs w:val="20"/>
              </w:rPr>
            </w:pPr>
            <w:r w:rsidRPr="00430246">
              <w:t>A, C, D</w:t>
            </w:r>
          </w:p>
        </w:tc>
      </w:tr>
      <w:tr w:rsidR="005F2175" w:rsidRPr="00B41ECB" w14:paraId="41414B6B" w14:textId="77777777" w:rsidTr="005C067E">
        <w:trPr>
          <w:trHeight w:val="465"/>
        </w:trPr>
        <w:tc>
          <w:tcPr>
            <w:tcW w:w="384" w:type="dxa"/>
            <w:tcBorders>
              <w:top w:val="single" w:sz="4" w:space="0" w:color="auto"/>
              <w:bottom w:val="single" w:sz="4" w:space="0" w:color="auto"/>
              <w:right w:val="nil"/>
            </w:tcBorders>
            <w:shd w:val="clear" w:color="auto" w:fill="FFFFFF" w:themeFill="background1"/>
            <w:vAlign w:val="center"/>
          </w:tcPr>
          <w:p w14:paraId="41576199" w14:textId="77777777" w:rsidR="005F2175" w:rsidRPr="00B41ECB" w:rsidRDefault="005F2175" w:rsidP="005F2175">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tcPr>
          <w:p w14:paraId="504814FB" w14:textId="77777777" w:rsidR="005F2175" w:rsidRPr="000B1F87" w:rsidRDefault="005F2175" w:rsidP="005F2175">
            <w:pPr>
              <w:pStyle w:val="NormalWeb"/>
            </w:pPr>
            <w:r w:rsidRPr="000B1F87">
              <w:t>Nesih ve Rika yazı stillerinin görsel ve işlevsel özelliklerini birbirinden ayırır.</w:t>
            </w:r>
          </w:p>
        </w:tc>
        <w:tc>
          <w:tcPr>
            <w:tcW w:w="2138" w:type="dxa"/>
            <w:tcBorders>
              <w:left w:val="nil"/>
            </w:tcBorders>
          </w:tcPr>
          <w:p w14:paraId="7859B852" w14:textId="77777777" w:rsidR="005F2175" w:rsidRPr="00F12542" w:rsidRDefault="005F2175" w:rsidP="005F2175">
            <w:pPr>
              <w:jc w:val="center"/>
              <w:rPr>
                <w:sz w:val="20"/>
                <w:szCs w:val="20"/>
              </w:rPr>
            </w:pPr>
            <w:r w:rsidRPr="00FD0E17">
              <w:rPr>
                <w:sz w:val="20"/>
                <w:szCs w:val="20"/>
              </w:rPr>
              <w:t>3-4</w:t>
            </w:r>
          </w:p>
        </w:tc>
        <w:tc>
          <w:tcPr>
            <w:tcW w:w="1364" w:type="dxa"/>
          </w:tcPr>
          <w:p w14:paraId="25012B82" w14:textId="77777777" w:rsidR="005F2175" w:rsidRPr="00F12542" w:rsidRDefault="005F2175" w:rsidP="005F2175">
            <w:pPr>
              <w:jc w:val="center"/>
              <w:rPr>
                <w:sz w:val="20"/>
                <w:szCs w:val="20"/>
              </w:rPr>
            </w:pPr>
            <w:r w:rsidRPr="0071042D">
              <w:t xml:space="preserve">1, 2, 5, 6, 11 </w:t>
            </w:r>
          </w:p>
        </w:tc>
        <w:tc>
          <w:tcPr>
            <w:tcW w:w="1365" w:type="dxa"/>
            <w:shd w:val="clear" w:color="auto" w:fill="FFFFFF" w:themeFill="background1"/>
          </w:tcPr>
          <w:p w14:paraId="38EEEE86" w14:textId="77777777" w:rsidR="005F2175" w:rsidRPr="00F12542" w:rsidRDefault="005F2175" w:rsidP="005F2175">
            <w:pPr>
              <w:jc w:val="center"/>
              <w:rPr>
                <w:sz w:val="20"/>
                <w:szCs w:val="20"/>
              </w:rPr>
            </w:pPr>
            <w:r w:rsidRPr="00430246">
              <w:t>A, C, D</w:t>
            </w:r>
          </w:p>
        </w:tc>
      </w:tr>
      <w:tr w:rsidR="005F2175" w:rsidRPr="00B41ECB" w14:paraId="710D63A4" w14:textId="77777777" w:rsidTr="005C067E">
        <w:trPr>
          <w:trHeight w:val="465"/>
        </w:trPr>
        <w:tc>
          <w:tcPr>
            <w:tcW w:w="384" w:type="dxa"/>
            <w:tcBorders>
              <w:top w:val="single" w:sz="4" w:space="0" w:color="auto"/>
              <w:bottom w:val="single" w:sz="4" w:space="0" w:color="auto"/>
              <w:right w:val="nil"/>
            </w:tcBorders>
            <w:shd w:val="clear" w:color="auto" w:fill="FFFFFF" w:themeFill="background1"/>
            <w:vAlign w:val="center"/>
          </w:tcPr>
          <w:p w14:paraId="00F71F51" w14:textId="77777777" w:rsidR="005F2175" w:rsidRPr="00B41ECB" w:rsidRDefault="005F2175" w:rsidP="005F2175">
            <w:pPr>
              <w:jc w:val="right"/>
              <w:rPr>
                <w:rFonts w:ascii="Times New Roman" w:hAnsi="Times New Roman" w:cs="Times New Roman"/>
                <w:b/>
                <w:sz w:val="20"/>
                <w:szCs w:val="20"/>
              </w:rPr>
            </w:pPr>
            <w:r>
              <w:rPr>
                <w:rFonts w:ascii="Times New Roman" w:hAnsi="Times New Roman" w:cs="Times New Roman"/>
                <w:b/>
                <w:sz w:val="20"/>
                <w:szCs w:val="20"/>
              </w:rPr>
              <w:lastRenderedPageBreak/>
              <w:t>7</w:t>
            </w:r>
          </w:p>
        </w:tc>
        <w:tc>
          <w:tcPr>
            <w:tcW w:w="4373" w:type="dxa"/>
            <w:tcBorders>
              <w:left w:val="nil"/>
            </w:tcBorders>
          </w:tcPr>
          <w:p w14:paraId="237918EE" w14:textId="77777777" w:rsidR="005F2175" w:rsidRPr="000B1F87" w:rsidRDefault="005F2175" w:rsidP="005F2175">
            <w:pPr>
              <w:pStyle w:val="NormalWeb"/>
            </w:pPr>
            <w:r w:rsidRPr="000B1F87">
              <w:t>Farklı yazı türlerinin idari kayıtlardaki tarihsel önemini analiz eder.</w:t>
            </w:r>
          </w:p>
        </w:tc>
        <w:tc>
          <w:tcPr>
            <w:tcW w:w="2138" w:type="dxa"/>
            <w:tcBorders>
              <w:left w:val="nil"/>
            </w:tcBorders>
          </w:tcPr>
          <w:p w14:paraId="77BE2645" w14:textId="77777777" w:rsidR="005F2175" w:rsidRPr="00F12542" w:rsidRDefault="005F2175" w:rsidP="005F2175">
            <w:pPr>
              <w:jc w:val="center"/>
              <w:rPr>
                <w:sz w:val="20"/>
                <w:szCs w:val="20"/>
              </w:rPr>
            </w:pPr>
            <w:r w:rsidRPr="00FD0E17">
              <w:rPr>
                <w:sz w:val="20"/>
                <w:szCs w:val="20"/>
              </w:rPr>
              <w:t>3-4</w:t>
            </w:r>
          </w:p>
        </w:tc>
        <w:tc>
          <w:tcPr>
            <w:tcW w:w="1364" w:type="dxa"/>
          </w:tcPr>
          <w:p w14:paraId="54CF192B" w14:textId="77777777" w:rsidR="005F2175" w:rsidRPr="00F12542" w:rsidRDefault="005F2175" w:rsidP="005F2175">
            <w:pPr>
              <w:jc w:val="center"/>
              <w:rPr>
                <w:sz w:val="20"/>
                <w:szCs w:val="20"/>
              </w:rPr>
            </w:pPr>
            <w:r w:rsidRPr="0071042D">
              <w:t xml:space="preserve">1, 2, 5, 6, 11 </w:t>
            </w:r>
          </w:p>
        </w:tc>
        <w:tc>
          <w:tcPr>
            <w:tcW w:w="1365" w:type="dxa"/>
            <w:shd w:val="clear" w:color="auto" w:fill="FFFFFF" w:themeFill="background1"/>
          </w:tcPr>
          <w:p w14:paraId="28055EAA" w14:textId="77777777" w:rsidR="005F2175" w:rsidRPr="00F12542" w:rsidRDefault="005F2175" w:rsidP="005F2175">
            <w:pPr>
              <w:jc w:val="center"/>
              <w:rPr>
                <w:sz w:val="20"/>
                <w:szCs w:val="20"/>
              </w:rPr>
            </w:pPr>
            <w:r w:rsidRPr="00430246">
              <w:t>A, C, D</w:t>
            </w:r>
          </w:p>
        </w:tc>
      </w:tr>
      <w:tr w:rsidR="005F2175" w:rsidRPr="00B41ECB" w14:paraId="694E224C" w14:textId="77777777" w:rsidTr="005C067E">
        <w:trPr>
          <w:trHeight w:val="465"/>
        </w:trPr>
        <w:tc>
          <w:tcPr>
            <w:tcW w:w="384" w:type="dxa"/>
            <w:tcBorders>
              <w:top w:val="single" w:sz="4" w:space="0" w:color="auto"/>
              <w:bottom w:val="single" w:sz="4" w:space="0" w:color="auto"/>
              <w:right w:val="nil"/>
            </w:tcBorders>
            <w:shd w:val="clear" w:color="auto" w:fill="FFFFFF" w:themeFill="background1"/>
            <w:vAlign w:val="center"/>
          </w:tcPr>
          <w:p w14:paraId="29B47A26" w14:textId="77777777" w:rsidR="005F2175" w:rsidRDefault="005F2175" w:rsidP="005F2175">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tcPr>
          <w:p w14:paraId="0BBEC91E" w14:textId="77777777" w:rsidR="005F2175" w:rsidRPr="000B1F87" w:rsidRDefault="005F2175" w:rsidP="005F2175">
            <w:pPr>
              <w:pStyle w:val="NormalWeb"/>
            </w:pPr>
            <w:r w:rsidRPr="000B1F87">
              <w:t>Arapça ve Farsça dil yapıları içindeki uzmanlık gerektiren tıbbi terminolojiyi yorumlar.</w:t>
            </w:r>
          </w:p>
        </w:tc>
        <w:tc>
          <w:tcPr>
            <w:tcW w:w="2138" w:type="dxa"/>
            <w:tcBorders>
              <w:left w:val="nil"/>
            </w:tcBorders>
          </w:tcPr>
          <w:p w14:paraId="3136380D" w14:textId="77777777" w:rsidR="005F2175" w:rsidRPr="00F12542" w:rsidRDefault="005F2175" w:rsidP="005F2175">
            <w:pPr>
              <w:jc w:val="center"/>
              <w:rPr>
                <w:sz w:val="20"/>
                <w:szCs w:val="20"/>
              </w:rPr>
            </w:pPr>
            <w:r w:rsidRPr="00FD0E17">
              <w:rPr>
                <w:sz w:val="20"/>
                <w:szCs w:val="20"/>
              </w:rPr>
              <w:t>3-4</w:t>
            </w:r>
          </w:p>
        </w:tc>
        <w:tc>
          <w:tcPr>
            <w:tcW w:w="1364" w:type="dxa"/>
          </w:tcPr>
          <w:p w14:paraId="08110E63" w14:textId="77777777" w:rsidR="005F2175" w:rsidRPr="00F12542" w:rsidRDefault="005F2175" w:rsidP="005F2175">
            <w:pPr>
              <w:jc w:val="center"/>
              <w:rPr>
                <w:sz w:val="20"/>
                <w:szCs w:val="20"/>
              </w:rPr>
            </w:pPr>
            <w:r w:rsidRPr="0071042D">
              <w:t xml:space="preserve">1, 2, 5, 6, 11 </w:t>
            </w:r>
          </w:p>
        </w:tc>
        <w:tc>
          <w:tcPr>
            <w:tcW w:w="1365" w:type="dxa"/>
            <w:shd w:val="clear" w:color="auto" w:fill="FFFFFF" w:themeFill="background1"/>
          </w:tcPr>
          <w:p w14:paraId="1161A045" w14:textId="77777777" w:rsidR="005F2175" w:rsidRPr="00F12542" w:rsidRDefault="005F2175" w:rsidP="005F2175">
            <w:pPr>
              <w:jc w:val="center"/>
              <w:rPr>
                <w:sz w:val="20"/>
                <w:szCs w:val="20"/>
              </w:rPr>
            </w:pPr>
            <w:r w:rsidRPr="00430246">
              <w:t>A, C, D</w:t>
            </w:r>
          </w:p>
        </w:tc>
      </w:tr>
      <w:tr w:rsidR="005F2175" w:rsidRPr="00B41ECB" w14:paraId="759EDF08" w14:textId="77777777" w:rsidTr="005C067E">
        <w:trPr>
          <w:trHeight w:val="465"/>
        </w:trPr>
        <w:tc>
          <w:tcPr>
            <w:tcW w:w="384" w:type="dxa"/>
            <w:tcBorders>
              <w:top w:val="single" w:sz="4" w:space="0" w:color="auto"/>
              <w:bottom w:val="single" w:sz="4" w:space="0" w:color="auto"/>
              <w:right w:val="nil"/>
            </w:tcBorders>
            <w:shd w:val="clear" w:color="auto" w:fill="FFFFFF" w:themeFill="background1"/>
            <w:vAlign w:val="center"/>
          </w:tcPr>
          <w:p w14:paraId="7586B664" w14:textId="77777777" w:rsidR="005F2175" w:rsidRDefault="005F2175" w:rsidP="005F2175">
            <w:pPr>
              <w:jc w:val="right"/>
              <w:rPr>
                <w:rFonts w:ascii="Times New Roman" w:hAnsi="Times New Roman" w:cs="Times New Roman"/>
                <w:b/>
                <w:sz w:val="20"/>
                <w:szCs w:val="20"/>
              </w:rPr>
            </w:pPr>
            <w:r>
              <w:rPr>
                <w:rFonts w:ascii="Times New Roman" w:hAnsi="Times New Roman" w:cs="Times New Roman"/>
                <w:b/>
                <w:sz w:val="20"/>
                <w:szCs w:val="20"/>
              </w:rPr>
              <w:t>9</w:t>
            </w:r>
          </w:p>
        </w:tc>
        <w:tc>
          <w:tcPr>
            <w:tcW w:w="4373" w:type="dxa"/>
            <w:tcBorders>
              <w:left w:val="nil"/>
            </w:tcBorders>
          </w:tcPr>
          <w:p w14:paraId="4C10130A" w14:textId="77777777" w:rsidR="005F2175" w:rsidRPr="000B1F87" w:rsidRDefault="005F2175" w:rsidP="005F2175">
            <w:pPr>
              <w:pStyle w:val="NormalWeb"/>
            </w:pPr>
            <w:r w:rsidRPr="000B1F87">
              <w:t>Zor ve yıpranmış tarihi belgeleri çözmek için ileri okuma tekniklerini uygular.</w:t>
            </w:r>
          </w:p>
        </w:tc>
        <w:tc>
          <w:tcPr>
            <w:tcW w:w="2138" w:type="dxa"/>
            <w:tcBorders>
              <w:left w:val="nil"/>
            </w:tcBorders>
          </w:tcPr>
          <w:p w14:paraId="1FB73217" w14:textId="77777777" w:rsidR="005F2175" w:rsidRPr="00F12542" w:rsidRDefault="005F2175" w:rsidP="005F2175">
            <w:pPr>
              <w:jc w:val="center"/>
              <w:rPr>
                <w:sz w:val="20"/>
                <w:szCs w:val="20"/>
              </w:rPr>
            </w:pPr>
            <w:r w:rsidRPr="00FD0E17">
              <w:rPr>
                <w:sz w:val="20"/>
                <w:szCs w:val="20"/>
              </w:rPr>
              <w:t>3-4</w:t>
            </w:r>
          </w:p>
        </w:tc>
        <w:tc>
          <w:tcPr>
            <w:tcW w:w="1364" w:type="dxa"/>
          </w:tcPr>
          <w:p w14:paraId="52094C75" w14:textId="77777777" w:rsidR="005F2175" w:rsidRPr="00F12542" w:rsidRDefault="005F2175" w:rsidP="005F2175">
            <w:pPr>
              <w:jc w:val="center"/>
              <w:rPr>
                <w:sz w:val="20"/>
                <w:szCs w:val="20"/>
              </w:rPr>
            </w:pPr>
            <w:r w:rsidRPr="0071042D">
              <w:t xml:space="preserve">1, 2, 5, 6, 11 </w:t>
            </w:r>
          </w:p>
        </w:tc>
        <w:tc>
          <w:tcPr>
            <w:tcW w:w="1365" w:type="dxa"/>
            <w:shd w:val="clear" w:color="auto" w:fill="FFFFFF" w:themeFill="background1"/>
          </w:tcPr>
          <w:p w14:paraId="49C715DF" w14:textId="77777777" w:rsidR="005F2175" w:rsidRPr="00F12542" w:rsidRDefault="005F2175" w:rsidP="005F2175">
            <w:pPr>
              <w:jc w:val="center"/>
              <w:rPr>
                <w:sz w:val="20"/>
                <w:szCs w:val="20"/>
              </w:rPr>
            </w:pPr>
            <w:r w:rsidRPr="00430246">
              <w:t>A, C, D</w:t>
            </w:r>
          </w:p>
        </w:tc>
      </w:tr>
      <w:tr w:rsidR="005F2175" w:rsidRPr="00B41ECB" w14:paraId="2EE7740D" w14:textId="77777777" w:rsidTr="005C067E">
        <w:trPr>
          <w:trHeight w:val="465"/>
        </w:trPr>
        <w:tc>
          <w:tcPr>
            <w:tcW w:w="384" w:type="dxa"/>
            <w:tcBorders>
              <w:top w:val="single" w:sz="4" w:space="0" w:color="auto"/>
              <w:bottom w:val="single" w:sz="4" w:space="0" w:color="auto"/>
              <w:right w:val="nil"/>
            </w:tcBorders>
            <w:shd w:val="clear" w:color="auto" w:fill="FFFFFF" w:themeFill="background1"/>
            <w:vAlign w:val="center"/>
          </w:tcPr>
          <w:p w14:paraId="6ADF19A2" w14:textId="77777777" w:rsidR="005F2175" w:rsidRDefault="005F2175" w:rsidP="005F2175">
            <w:pPr>
              <w:jc w:val="right"/>
              <w:rPr>
                <w:rFonts w:ascii="Times New Roman" w:hAnsi="Times New Roman" w:cs="Times New Roman"/>
                <w:b/>
                <w:sz w:val="20"/>
                <w:szCs w:val="20"/>
              </w:rPr>
            </w:pPr>
            <w:r>
              <w:rPr>
                <w:rFonts w:ascii="Times New Roman" w:hAnsi="Times New Roman" w:cs="Times New Roman"/>
                <w:b/>
                <w:sz w:val="20"/>
                <w:szCs w:val="20"/>
              </w:rPr>
              <w:t>10</w:t>
            </w:r>
          </w:p>
        </w:tc>
        <w:tc>
          <w:tcPr>
            <w:tcW w:w="4373" w:type="dxa"/>
            <w:tcBorders>
              <w:left w:val="nil"/>
            </w:tcBorders>
          </w:tcPr>
          <w:p w14:paraId="0BE75311" w14:textId="77777777" w:rsidR="005F2175" w:rsidRPr="000B1F87" w:rsidRDefault="005F2175" w:rsidP="005F2175">
            <w:pPr>
              <w:pStyle w:val="NormalWeb"/>
            </w:pPr>
            <w:r w:rsidRPr="000B1F87">
              <w:t>Osmanlı rakamlarının yazılışını ve yüzyıllar içindeki çeşitli kullanımını analiz eder.</w:t>
            </w:r>
          </w:p>
        </w:tc>
        <w:tc>
          <w:tcPr>
            <w:tcW w:w="2138" w:type="dxa"/>
            <w:tcBorders>
              <w:left w:val="nil"/>
            </w:tcBorders>
          </w:tcPr>
          <w:p w14:paraId="446A665A" w14:textId="77777777" w:rsidR="005F2175" w:rsidRPr="00F12542" w:rsidRDefault="005F2175" w:rsidP="005F2175">
            <w:pPr>
              <w:jc w:val="center"/>
              <w:rPr>
                <w:sz w:val="20"/>
                <w:szCs w:val="20"/>
              </w:rPr>
            </w:pPr>
            <w:r w:rsidRPr="00FD0E17">
              <w:rPr>
                <w:sz w:val="20"/>
                <w:szCs w:val="20"/>
              </w:rPr>
              <w:t>3-4</w:t>
            </w:r>
          </w:p>
        </w:tc>
        <w:tc>
          <w:tcPr>
            <w:tcW w:w="1364" w:type="dxa"/>
          </w:tcPr>
          <w:p w14:paraId="40E566DB" w14:textId="77777777" w:rsidR="005F2175" w:rsidRPr="00F12542" w:rsidRDefault="005F2175" w:rsidP="005F2175">
            <w:pPr>
              <w:jc w:val="center"/>
              <w:rPr>
                <w:sz w:val="20"/>
                <w:szCs w:val="20"/>
              </w:rPr>
            </w:pPr>
            <w:r w:rsidRPr="0071042D">
              <w:t xml:space="preserve">1, 2, 5, 6, 11 </w:t>
            </w:r>
          </w:p>
        </w:tc>
        <w:tc>
          <w:tcPr>
            <w:tcW w:w="1365" w:type="dxa"/>
            <w:shd w:val="clear" w:color="auto" w:fill="FFFFFF" w:themeFill="background1"/>
          </w:tcPr>
          <w:p w14:paraId="3BA7C96F" w14:textId="77777777" w:rsidR="005F2175" w:rsidRPr="00F12542" w:rsidRDefault="005F2175" w:rsidP="005F2175">
            <w:pPr>
              <w:jc w:val="center"/>
              <w:rPr>
                <w:sz w:val="20"/>
                <w:szCs w:val="20"/>
              </w:rPr>
            </w:pPr>
            <w:r w:rsidRPr="00430246">
              <w:t>A, C, D</w:t>
            </w:r>
          </w:p>
        </w:tc>
      </w:tr>
      <w:tr w:rsidR="005F2175" w:rsidRPr="00B41ECB" w14:paraId="7DD2D552" w14:textId="77777777" w:rsidTr="005C067E">
        <w:trPr>
          <w:trHeight w:val="465"/>
        </w:trPr>
        <w:tc>
          <w:tcPr>
            <w:tcW w:w="384" w:type="dxa"/>
            <w:tcBorders>
              <w:top w:val="single" w:sz="4" w:space="0" w:color="auto"/>
              <w:bottom w:val="single" w:sz="4" w:space="0" w:color="auto"/>
              <w:right w:val="nil"/>
            </w:tcBorders>
            <w:shd w:val="clear" w:color="auto" w:fill="FFFFFF" w:themeFill="background1"/>
            <w:vAlign w:val="center"/>
          </w:tcPr>
          <w:p w14:paraId="005BF091" w14:textId="77777777" w:rsidR="005F2175" w:rsidRDefault="005F2175" w:rsidP="005F2175">
            <w:pPr>
              <w:jc w:val="right"/>
              <w:rPr>
                <w:rFonts w:ascii="Times New Roman" w:hAnsi="Times New Roman" w:cs="Times New Roman"/>
                <w:b/>
                <w:sz w:val="20"/>
                <w:szCs w:val="20"/>
              </w:rPr>
            </w:pPr>
            <w:r>
              <w:rPr>
                <w:rFonts w:ascii="Times New Roman" w:hAnsi="Times New Roman" w:cs="Times New Roman"/>
                <w:b/>
                <w:sz w:val="20"/>
                <w:szCs w:val="20"/>
              </w:rPr>
              <w:t>11</w:t>
            </w:r>
          </w:p>
        </w:tc>
        <w:tc>
          <w:tcPr>
            <w:tcW w:w="4373" w:type="dxa"/>
            <w:tcBorders>
              <w:left w:val="nil"/>
            </w:tcBorders>
          </w:tcPr>
          <w:p w14:paraId="622895FC" w14:textId="77777777" w:rsidR="005F2175" w:rsidRPr="000B1F87" w:rsidRDefault="005F2175" w:rsidP="005F2175">
            <w:pPr>
              <w:pStyle w:val="NormalWeb"/>
            </w:pPr>
            <w:r w:rsidRPr="000B1F87">
              <w:t>Dönem takvimlerindeki ay ve gün isimlerinin özel biçimlendirmelerini çözer.</w:t>
            </w:r>
          </w:p>
        </w:tc>
        <w:tc>
          <w:tcPr>
            <w:tcW w:w="2138" w:type="dxa"/>
            <w:tcBorders>
              <w:left w:val="nil"/>
            </w:tcBorders>
          </w:tcPr>
          <w:p w14:paraId="4A0EBDF0" w14:textId="77777777" w:rsidR="005F2175" w:rsidRPr="00F12542" w:rsidRDefault="005F2175" w:rsidP="005F2175">
            <w:pPr>
              <w:jc w:val="center"/>
              <w:rPr>
                <w:sz w:val="20"/>
                <w:szCs w:val="20"/>
              </w:rPr>
            </w:pPr>
            <w:r w:rsidRPr="00FD0E17">
              <w:rPr>
                <w:sz w:val="20"/>
                <w:szCs w:val="20"/>
              </w:rPr>
              <w:t>3-4</w:t>
            </w:r>
          </w:p>
        </w:tc>
        <w:tc>
          <w:tcPr>
            <w:tcW w:w="1364" w:type="dxa"/>
          </w:tcPr>
          <w:p w14:paraId="32997CCD" w14:textId="77777777" w:rsidR="005F2175" w:rsidRPr="00F12542" w:rsidRDefault="005F2175" w:rsidP="005F2175">
            <w:pPr>
              <w:jc w:val="center"/>
              <w:rPr>
                <w:sz w:val="20"/>
                <w:szCs w:val="20"/>
              </w:rPr>
            </w:pPr>
            <w:r w:rsidRPr="0071042D">
              <w:t xml:space="preserve">1, 2, 5, 6, 11 </w:t>
            </w:r>
          </w:p>
        </w:tc>
        <w:tc>
          <w:tcPr>
            <w:tcW w:w="1365" w:type="dxa"/>
            <w:shd w:val="clear" w:color="auto" w:fill="FFFFFF" w:themeFill="background1"/>
          </w:tcPr>
          <w:p w14:paraId="45558B6E" w14:textId="77777777" w:rsidR="005F2175" w:rsidRPr="00F12542" w:rsidRDefault="005F2175" w:rsidP="005F2175">
            <w:pPr>
              <w:jc w:val="center"/>
              <w:rPr>
                <w:sz w:val="20"/>
                <w:szCs w:val="20"/>
              </w:rPr>
            </w:pPr>
            <w:r w:rsidRPr="00430246">
              <w:t>A, C, D</w:t>
            </w:r>
          </w:p>
        </w:tc>
      </w:tr>
      <w:tr w:rsidR="005F2175" w:rsidRPr="00B41ECB" w14:paraId="110378B9" w14:textId="77777777" w:rsidTr="005C067E">
        <w:trPr>
          <w:trHeight w:val="465"/>
        </w:trPr>
        <w:tc>
          <w:tcPr>
            <w:tcW w:w="384" w:type="dxa"/>
            <w:tcBorders>
              <w:top w:val="single" w:sz="4" w:space="0" w:color="auto"/>
              <w:bottom w:val="single" w:sz="4" w:space="0" w:color="auto"/>
              <w:right w:val="nil"/>
            </w:tcBorders>
            <w:shd w:val="clear" w:color="auto" w:fill="FFFFFF" w:themeFill="background1"/>
            <w:vAlign w:val="center"/>
          </w:tcPr>
          <w:p w14:paraId="1C4EAD3E" w14:textId="77777777" w:rsidR="005F2175" w:rsidRDefault="005F2175" w:rsidP="005F2175">
            <w:pPr>
              <w:jc w:val="right"/>
              <w:rPr>
                <w:rFonts w:ascii="Times New Roman" w:hAnsi="Times New Roman" w:cs="Times New Roman"/>
                <w:b/>
                <w:sz w:val="20"/>
                <w:szCs w:val="20"/>
              </w:rPr>
            </w:pPr>
            <w:r>
              <w:rPr>
                <w:rFonts w:ascii="Times New Roman" w:hAnsi="Times New Roman" w:cs="Times New Roman"/>
                <w:b/>
                <w:sz w:val="20"/>
                <w:szCs w:val="20"/>
              </w:rPr>
              <w:t>12</w:t>
            </w:r>
          </w:p>
        </w:tc>
        <w:tc>
          <w:tcPr>
            <w:tcW w:w="4373" w:type="dxa"/>
            <w:tcBorders>
              <w:left w:val="nil"/>
            </w:tcBorders>
          </w:tcPr>
          <w:p w14:paraId="1158E025" w14:textId="77777777" w:rsidR="005F2175" w:rsidRPr="000B1F87" w:rsidRDefault="005F2175" w:rsidP="005F2175">
            <w:pPr>
              <w:pStyle w:val="NormalWeb"/>
            </w:pPr>
            <w:r w:rsidRPr="000B1F87">
              <w:t>Takvim-i Vakayi gibi resmi gazetelerden karmaşık örnek metinleri analiz eder.</w:t>
            </w:r>
          </w:p>
        </w:tc>
        <w:tc>
          <w:tcPr>
            <w:tcW w:w="2138" w:type="dxa"/>
            <w:tcBorders>
              <w:left w:val="nil"/>
            </w:tcBorders>
          </w:tcPr>
          <w:p w14:paraId="199B9CE6" w14:textId="77777777" w:rsidR="005F2175" w:rsidRPr="00F12542" w:rsidRDefault="005F2175" w:rsidP="005F2175">
            <w:pPr>
              <w:jc w:val="center"/>
              <w:rPr>
                <w:sz w:val="20"/>
                <w:szCs w:val="20"/>
              </w:rPr>
            </w:pPr>
            <w:r w:rsidRPr="00FD0E17">
              <w:rPr>
                <w:sz w:val="20"/>
                <w:szCs w:val="20"/>
              </w:rPr>
              <w:t>3-4</w:t>
            </w:r>
          </w:p>
        </w:tc>
        <w:tc>
          <w:tcPr>
            <w:tcW w:w="1364" w:type="dxa"/>
          </w:tcPr>
          <w:p w14:paraId="01DED28A" w14:textId="77777777" w:rsidR="005F2175" w:rsidRPr="00F12542" w:rsidRDefault="005F2175" w:rsidP="005F2175">
            <w:pPr>
              <w:jc w:val="center"/>
              <w:rPr>
                <w:sz w:val="20"/>
                <w:szCs w:val="20"/>
              </w:rPr>
            </w:pPr>
            <w:r w:rsidRPr="0071042D">
              <w:t xml:space="preserve">1, 2, 5, 6, 11 </w:t>
            </w:r>
          </w:p>
        </w:tc>
        <w:tc>
          <w:tcPr>
            <w:tcW w:w="1365" w:type="dxa"/>
            <w:shd w:val="clear" w:color="auto" w:fill="FFFFFF" w:themeFill="background1"/>
          </w:tcPr>
          <w:p w14:paraId="5C3FA756" w14:textId="77777777" w:rsidR="005F2175" w:rsidRPr="00F12542" w:rsidRDefault="005F2175" w:rsidP="005F2175">
            <w:pPr>
              <w:jc w:val="center"/>
              <w:rPr>
                <w:sz w:val="20"/>
                <w:szCs w:val="20"/>
              </w:rPr>
            </w:pPr>
            <w:r w:rsidRPr="00430246">
              <w:t>A, C, D</w:t>
            </w:r>
          </w:p>
        </w:tc>
      </w:tr>
      <w:tr w:rsidR="005F2175" w:rsidRPr="00B41ECB" w14:paraId="774320DC" w14:textId="77777777" w:rsidTr="005C067E">
        <w:trPr>
          <w:trHeight w:val="465"/>
        </w:trPr>
        <w:tc>
          <w:tcPr>
            <w:tcW w:w="384" w:type="dxa"/>
            <w:tcBorders>
              <w:top w:val="single" w:sz="4" w:space="0" w:color="auto"/>
              <w:bottom w:val="single" w:sz="4" w:space="0" w:color="auto"/>
              <w:right w:val="nil"/>
            </w:tcBorders>
            <w:shd w:val="clear" w:color="auto" w:fill="FFFFFF" w:themeFill="background1"/>
            <w:vAlign w:val="center"/>
          </w:tcPr>
          <w:p w14:paraId="4D3AF998" w14:textId="77777777" w:rsidR="005F2175" w:rsidRDefault="005F2175" w:rsidP="005F2175">
            <w:pPr>
              <w:jc w:val="right"/>
              <w:rPr>
                <w:rFonts w:ascii="Times New Roman" w:hAnsi="Times New Roman" w:cs="Times New Roman"/>
                <w:b/>
                <w:sz w:val="20"/>
                <w:szCs w:val="20"/>
              </w:rPr>
            </w:pPr>
            <w:r>
              <w:rPr>
                <w:rFonts w:ascii="Times New Roman" w:hAnsi="Times New Roman" w:cs="Times New Roman"/>
                <w:b/>
                <w:sz w:val="20"/>
                <w:szCs w:val="20"/>
              </w:rPr>
              <w:t>13</w:t>
            </w:r>
          </w:p>
        </w:tc>
        <w:tc>
          <w:tcPr>
            <w:tcW w:w="4373" w:type="dxa"/>
            <w:tcBorders>
              <w:left w:val="nil"/>
            </w:tcBorders>
          </w:tcPr>
          <w:p w14:paraId="6A861262" w14:textId="77777777" w:rsidR="005F2175" w:rsidRPr="000B1F87" w:rsidRDefault="005F2175" w:rsidP="005F2175">
            <w:pPr>
              <w:pStyle w:val="NormalWeb"/>
            </w:pPr>
            <w:r w:rsidRPr="000B1F87">
              <w:t>Vakfiyeler ve risaleler gibi birincil tıbbi kaynaklardan gelen verileri sentezler.</w:t>
            </w:r>
          </w:p>
        </w:tc>
        <w:tc>
          <w:tcPr>
            <w:tcW w:w="2138" w:type="dxa"/>
            <w:tcBorders>
              <w:left w:val="nil"/>
            </w:tcBorders>
          </w:tcPr>
          <w:p w14:paraId="347C3576" w14:textId="77777777" w:rsidR="005F2175" w:rsidRPr="00F12542" w:rsidRDefault="005F2175" w:rsidP="005F2175">
            <w:pPr>
              <w:jc w:val="center"/>
              <w:rPr>
                <w:sz w:val="20"/>
                <w:szCs w:val="20"/>
              </w:rPr>
            </w:pPr>
            <w:r w:rsidRPr="00FD0E17">
              <w:rPr>
                <w:sz w:val="20"/>
                <w:szCs w:val="20"/>
              </w:rPr>
              <w:t>3-4</w:t>
            </w:r>
          </w:p>
        </w:tc>
        <w:tc>
          <w:tcPr>
            <w:tcW w:w="1364" w:type="dxa"/>
          </w:tcPr>
          <w:p w14:paraId="1C1BAD03" w14:textId="77777777" w:rsidR="005F2175" w:rsidRPr="00F12542" w:rsidRDefault="005F2175" w:rsidP="005F2175">
            <w:pPr>
              <w:jc w:val="center"/>
              <w:rPr>
                <w:sz w:val="20"/>
                <w:szCs w:val="20"/>
              </w:rPr>
            </w:pPr>
            <w:r w:rsidRPr="0071042D">
              <w:t xml:space="preserve">1, 2, 5, 6, 11 </w:t>
            </w:r>
          </w:p>
        </w:tc>
        <w:tc>
          <w:tcPr>
            <w:tcW w:w="1365" w:type="dxa"/>
            <w:shd w:val="clear" w:color="auto" w:fill="FFFFFF" w:themeFill="background1"/>
          </w:tcPr>
          <w:p w14:paraId="6CC907F5" w14:textId="77777777" w:rsidR="005F2175" w:rsidRPr="00F12542" w:rsidRDefault="005F2175" w:rsidP="005F2175">
            <w:pPr>
              <w:jc w:val="center"/>
              <w:rPr>
                <w:sz w:val="20"/>
                <w:szCs w:val="20"/>
              </w:rPr>
            </w:pPr>
            <w:r w:rsidRPr="00430246">
              <w:t>A, C, D</w:t>
            </w:r>
          </w:p>
        </w:tc>
      </w:tr>
    </w:tbl>
    <w:p w14:paraId="65509679" w14:textId="77777777" w:rsidR="00EB1D70" w:rsidRPr="009D328E" w:rsidRDefault="00EB1D70" w:rsidP="00EB1D70">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5FA99837" w14:textId="77777777" w:rsidR="00EB1D70" w:rsidRDefault="00EB1D70" w:rsidP="00EB1D70">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08416447" w14:textId="77777777" w:rsidR="00EB1D70" w:rsidRDefault="00EB1D70" w:rsidP="00EB1D70">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B1D70" w:rsidRPr="00B41ECB" w14:paraId="2C47620F" w14:textId="77777777" w:rsidTr="00B55A56">
        <w:trPr>
          <w:trHeight w:val="567"/>
        </w:trPr>
        <w:tc>
          <w:tcPr>
            <w:tcW w:w="2112" w:type="dxa"/>
            <w:shd w:val="clear" w:color="auto" w:fill="FFF2CC" w:themeFill="accent4" w:themeFillTint="33"/>
            <w:vAlign w:val="center"/>
          </w:tcPr>
          <w:p w14:paraId="4FB0B9A8" w14:textId="77777777" w:rsidR="00EB1D70" w:rsidRPr="00B41ECB" w:rsidRDefault="00EB1D70" w:rsidP="00EB1D70">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49CF2EE8" w14:textId="77777777" w:rsidR="00EB1D70" w:rsidRPr="00504644" w:rsidRDefault="00EB1D70" w:rsidP="00EB1D70">
            <w:pPr>
              <w:rPr>
                <w:sz w:val="20"/>
                <w:szCs w:val="20"/>
              </w:rPr>
            </w:pPr>
            <w:r w:rsidRPr="00504644">
              <w:rPr>
                <w:sz w:val="20"/>
                <w:szCs w:val="20"/>
              </w:rPr>
              <w:t>Ali.K.Belviranlı, “Osmanlıca”, Marifet Yayınları,İst.</w:t>
            </w:r>
          </w:p>
        </w:tc>
      </w:tr>
      <w:tr w:rsidR="00EB1D70" w:rsidRPr="00B41ECB" w14:paraId="0EA348A6" w14:textId="77777777" w:rsidTr="00B55A56">
        <w:trPr>
          <w:trHeight w:val="843"/>
        </w:trPr>
        <w:tc>
          <w:tcPr>
            <w:tcW w:w="2112" w:type="dxa"/>
            <w:shd w:val="clear" w:color="auto" w:fill="FFF2CC" w:themeFill="accent4" w:themeFillTint="33"/>
            <w:vAlign w:val="center"/>
          </w:tcPr>
          <w:p w14:paraId="4989A2E1" w14:textId="77777777" w:rsidR="00EB1D70" w:rsidRPr="00B41ECB" w:rsidRDefault="00EB1D70" w:rsidP="00EB1D70">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403A6BE1" w14:textId="77777777" w:rsidR="00EB1D70" w:rsidRPr="00504644" w:rsidRDefault="00EB1D70" w:rsidP="00EB1D70">
            <w:pPr>
              <w:rPr>
                <w:sz w:val="20"/>
                <w:szCs w:val="20"/>
              </w:rPr>
            </w:pPr>
            <w:r w:rsidRPr="00504644">
              <w:rPr>
                <w:sz w:val="20"/>
                <w:szCs w:val="20"/>
              </w:rPr>
              <w:t>1- R.Muharrem Ergin,”Osamnlıca Dersleri”, İstanbul Ünv.EdebiyatFk.Yayınları.</w:t>
            </w:r>
          </w:p>
          <w:p w14:paraId="1C495DEC" w14:textId="77777777" w:rsidR="00EB1D70" w:rsidRPr="00504644" w:rsidRDefault="00EB1D70" w:rsidP="00EB1D70">
            <w:pPr>
              <w:rPr>
                <w:sz w:val="20"/>
                <w:szCs w:val="20"/>
              </w:rPr>
            </w:pPr>
            <w:r w:rsidRPr="00504644">
              <w:rPr>
                <w:sz w:val="20"/>
                <w:szCs w:val="20"/>
              </w:rPr>
              <w:t>2- Faruk K.Timurtaş,Osmanlıca II</w:t>
            </w:r>
          </w:p>
          <w:p w14:paraId="45A4EFA4" w14:textId="77777777" w:rsidR="00EB1D70" w:rsidRPr="00504644" w:rsidRDefault="00EB1D70" w:rsidP="00EB1D70">
            <w:pPr>
              <w:rPr>
                <w:sz w:val="20"/>
                <w:szCs w:val="20"/>
              </w:rPr>
            </w:pPr>
            <w:r w:rsidRPr="00504644">
              <w:rPr>
                <w:sz w:val="20"/>
                <w:szCs w:val="20"/>
              </w:rPr>
              <w:t>3- Ali.K.Belviranlı, “Osmanlıca İmla Rehberi”</w:t>
            </w:r>
          </w:p>
          <w:p w14:paraId="638A364D" w14:textId="77777777" w:rsidR="00EB1D70" w:rsidRPr="00504644" w:rsidRDefault="00EB1D70" w:rsidP="00EB1D70">
            <w:pPr>
              <w:rPr>
                <w:sz w:val="20"/>
                <w:szCs w:val="20"/>
              </w:rPr>
            </w:pPr>
            <w:r w:rsidRPr="00504644">
              <w:rPr>
                <w:sz w:val="20"/>
                <w:szCs w:val="20"/>
              </w:rPr>
              <w:t>4-Osman Şevki, “Beşbuçuk Asırlık Türk Tababeti Tarihi”</w:t>
            </w:r>
          </w:p>
          <w:p w14:paraId="48520C00" w14:textId="77777777" w:rsidR="00EB1D70" w:rsidRPr="00504644" w:rsidRDefault="00EB1D70" w:rsidP="00EB1D70">
            <w:pPr>
              <w:rPr>
                <w:sz w:val="20"/>
                <w:szCs w:val="20"/>
              </w:rPr>
            </w:pPr>
            <w:r w:rsidRPr="00504644">
              <w:rPr>
                <w:sz w:val="20"/>
                <w:szCs w:val="20"/>
              </w:rPr>
              <w:t>5-Arşiv belgeleri</w:t>
            </w:r>
          </w:p>
        </w:tc>
      </w:tr>
      <w:tr w:rsidR="00EB1D70" w:rsidRPr="00B41ECB" w14:paraId="5174E3B1" w14:textId="77777777" w:rsidTr="00B55A56">
        <w:trPr>
          <w:trHeight w:val="567"/>
        </w:trPr>
        <w:tc>
          <w:tcPr>
            <w:tcW w:w="2112" w:type="dxa"/>
            <w:shd w:val="clear" w:color="auto" w:fill="FFF2CC" w:themeFill="accent4" w:themeFillTint="33"/>
            <w:vAlign w:val="center"/>
          </w:tcPr>
          <w:p w14:paraId="2926CA51" w14:textId="77777777" w:rsidR="00EB1D70" w:rsidRPr="00B41ECB" w:rsidRDefault="00EB1D70" w:rsidP="00EB1D70">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502C603D" w14:textId="77777777" w:rsidR="00EB1D70" w:rsidRPr="00B41ECB" w:rsidRDefault="00EB1D70" w:rsidP="00EB1D70">
            <w:pPr>
              <w:rPr>
                <w:rFonts w:ascii="Times New Roman" w:hAnsi="Times New Roman" w:cs="Times New Roman"/>
                <w:sz w:val="20"/>
                <w:szCs w:val="20"/>
              </w:rPr>
            </w:pPr>
            <w:r w:rsidRPr="00E01425">
              <w:rPr>
                <w:rFonts w:ascii="Times New Roman" w:hAnsi="Times New Roman" w:cs="Times New Roman"/>
                <w:sz w:val="20"/>
                <w:szCs w:val="20"/>
              </w:rPr>
              <w:t>Bilgisayar, projeksiyon</w:t>
            </w:r>
          </w:p>
        </w:tc>
      </w:tr>
    </w:tbl>
    <w:p w14:paraId="0C4FEDD9" w14:textId="77777777" w:rsidR="00EB1D70" w:rsidRPr="005E44D3" w:rsidRDefault="00EB1D70" w:rsidP="00EB1D70">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EB1D70" w:rsidRPr="00B41ECB" w14:paraId="2F8D6103" w14:textId="77777777" w:rsidTr="00B55A56">
        <w:trPr>
          <w:trHeight w:val="312"/>
        </w:trPr>
        <w:tc>
          <w:tcPr>
            <w:tcW w:w="9624" w:type="dxa"/>
            <w:gridSpan w:val="2"/>
            <w:shd w:val="clear" w:color="auto" w:fill="FFF2CC" w:themeFill="accent4" w:themeFillTint="33"/>
            <w:vAlign w:val="center"/>
          </w:tcPr>
          <w:p w14:paraId="71644A90" w14:textId="77777777" w:rsidR="00EB1D70" w:rsidRPr="002E1A0B" w:rsidRDefault="00EB1D70" w:rsidP="00B55A56">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EB1D70" w:rsidRPr="00B41ECB" w14:paraId="74C5C1FB" w14:textId="77777777" w:rsidTr="00B55A56">
        <w:trPr>
          <w:trHeight w:val="283"/>
        </w:trPr>
        <w:tc>
          <w:tcPr>
            <w:tcW w:w="667" w:type="dxa"/>
            <w:tcBorders>
              <w:top w:val="single" w:sz="4" w:space="0" w:color="auto"/>
              <w:bottom w:val="single" w:sz="4" w:space="0" w:color="auto"/>
              <w:right w:val="nil"/>
            </w:tcBorders>
            <w:shd w:val="clear" w:color="auto" w:fill="FFFFFF" w:themeFill="background1"/>
            <w:vAlign w:val="center"/>
          </w:tcPr>
          <w:p w14:paraId="5DCF7CBD" w14:textId="77777777" w:rsidR="00EB1D70" w:rsidRPr="00B41ECB" w:rsidRDefault="00EB1D70" w:rsidP="00EB1D70">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7BF157E4" w14:textId="77777777" w:rsidR="00EB1D70" w:rsidRPr="00504644" w:rsidRDefault="00EB1D70" w:rsidP="00EB1D70">
            <w:pPr>
              <w:rPr>
                <w:sz w:val="20"/>
                <w:szCs w:val="20"/>
              </w:rPr>
            </w:pPr>
            <w:r w:rsidRPr="00504644">
              <w:rPr>
                <w:sz w:val="20"/>
                <w:szCs w:val="20"/>
              </w:rPr>
              <w:t>Osmanlıca ve osmanlıpaleografyası</w:t>
            </w:r>
          </w:p>
        </w:tc>
      </w:tr>
      <w:tr w:rsidR="00EB1D70" w:rsidRPr="00B41ECB" w14:paraId="7588B891" w14:textId="77777777" w:rsidTr="00B55A56">
        <w:trPr>
          <w:trHeight w:val="283"/>
        </w:trPr>
        <w:tc>
          <w:tcPr>
            <w:tcW w:w="667" w:type="dxa"/>
            <w:tcBorders>
              <w:top w:val="single" w:sz="4" w:space="0" w:color="auto"/>
              <w:bottom w:val="single" w:sz="4" w:space="0" w:color="auto"/>
              <w:right w:val="nil"/>
            </w:tcBorders>
            <w:shd w:val="clear" w:color="auto" w:fill="FFFFFF" w:themeFill="background1"/>
            <w:vAlign w:val="center"/>
          </w:tcPr>
          <w:p w14:paraId="61AFB9A3" w14:textId="77777777" w:rsidR="00EB1D70" w:rsidRPr="00B41ECB" w:rsidRDefault="00EB1D70" w:rsidP="00EB1D70">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2D717B02" w14:textId="77777777" w:rsidR="00EB1D70" w:rsidRPr="00504644" w:rsidRDefault="00EB1D70" w:rsidP="00EB1D70">
            <w:pPr>
              <w:rPr>
                <w:sz w:val="20"/>
                <w:szCs w:val="20"/>
              </w:rPr>
            </w:pPr>
            <w:r w:rsidRPr="00504644">
              <w:rPr>
                <w:sz w:val="20"/>
                <w:szCs w:val="20"/>
              </w:rPr>
              <w:t>Osmanlı vesikalarının yazı özellikleri</w:t>
            </w:r>
          </w:p>
        </w:tc>
      </w:tr>
      <w:tr w:rsidR="00EB1D70" w:rsidRPr="00B41ECB" w14:paraId="5EDB50D5" w14:textId="77777777" w:rsidTr="00B55A56">
        <w:trPr>
          <w:trHeight w:val="70"/>
        </w:trPr>
        <w:tc>
          <w:tcPr>
            <w:tcW w:w="667" w:type="dxa"/>
            <w:tcBorders>
              <w:top w:val="single" w:sz="4" w:space="0" w:color="auto"/>
              <w:bottom w:val="single" w:sz="4" w:space="0" w:color="auto"/>
              <w:right w:val="nil"/>
            </w:tcBorders>
            <w:shd w:val="clear" w:color="auto" w:fill="FFFFFF" w:themeFill="background1"/>
            <w:vAlign w:val="center"/>
          </w:tcPr>
          <w:p w14:paraId="191D7F66" w14:textId="77777777" w:rsidR="00EB1D70" w:rsidRPr="00B41ECB" w:rsidRDefault="00EB1D70" w:rsidP="00EB1D70">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1BAD351D" w14:textId="77777777" w:rsidR="00EB1D70" w:rsidRPr="00504644" w:rsidRDefault="00EB1D70" w:rsidP="00EB1D70">
            <w:pPr>
              <w:rPr>
                <w:sz w:val="20"/>
                <w:szCs w:val="20"/>
              </w:rPr>
            </w:pPr>
            <w:r w:rsidRPr="00504644">
              <w:rPr>
                <w:sz w:val="20"/>
                <w:szCs w:val="20"/>
              </w:rPr>
              <w:t>Osmanlıcada genel imla yazı özellikleri</w:t>
            </w:r>
          </w:p>
        </w:tc>
      </w:tr>
      <w:tr w:rsidR="00EB1D70" w:rsidRPr="00B41ECB" w14:paraId="4A4D0F00" w14:textId="77777777" w:rsidTr="00B55A56">
        <w:trPr>
          <w:trHeight w:val="283"/>
        </w:trPr>
        <w:tc>
          <w:tcPr>
            <w:tcW w:w="667" w:type="dxa"/>
            <w:tcBorders>
              <w:top w:val="single" w:sz="4" w:space="0" w:color="auto"/>
              <w:bottom w:val="single" w:sz="4" w:space="0" w:color="auto"/>
              <w:right w:val="nil"/>
            </w:tcBorders>
            <w:shd w:val="clear" w:color="auto" w:fill="FFFFFF" w:themeFill="background1"/>
            <w:vAlign w:val="center"/>
          </w:tcPr>
          <w:p w14:paraId="1EB8D72B" w14:textId="77777777" w:rsidR="00EB1D70" w:rsidRPr="00B41ECB" w:rsidRDefault="00EB1D70" w:rsidP="00EB1D70">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342353A7" w14:textId="77777777" w:rsidR="00EB1D70" w:rsidRPr="00504644" w:rsidRDefault="00EB1D70" w:rsidP="00EB1D70">
            <w:pPr>
              <w:rPr>
                <w:sz w:val="20"/>
                <w:szCs w:val="20"/>
              </w:rPr>
            </w:pPr>
            <w:r w:rsidRPr="00504644">
              <w:rPr>
                <w:sz w:val="20"/>
                <w:szCs w:val="20"/>
              </w:rPr>
              <w:t>Osmanlıcada nesih ve rika yazı örnekleri</w:t>
            </w:r>
          </w:p>
        </w:tc>
      </w:tr>
      <w:tr w:rsidR="00EB1D70" w:rsidRPr="00B41ECB" w14:paraId="0981456B" w14:textId="77777777" w:rsidTr="00B55A5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454AF8" w14:textId="77777777" w:rsidR="00EB1D70" w:rsidRPr="00B41ECB" w:rsidRDefault="00EB1D70" w:rsidP="00EB1D70">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4259C903" w14:textId="77777777" w:rsidR="00EB1D70" w:rsidRPr="00504644" w:rsidRDefault="00EB1D70" w:rsidP="00EB1D70">
            <w:pPr>
              <w:rPr>
                <w:sz w:val="20"/>
                <w:szCs w:val="20"/>
              </w:rPr>
            </w:pPr>
            <w:r w:rsidRPr="00504644">
              <w:rPr>
                <w:sz w:val="20"/>
                <w:szCs w:val="20"/>
              </w:rPr>
              <w:t>Örnek metinler</w:t>
            </w:r>
          </w:p>
        </w:tc>
      </w:tr>
      <w:tr w:rsidR="00EB1D70" w:rsidRPr="00B41ECB" w14:paraId="16177364" w14:textId="77777777" w:rsidTr="00B55A56">
        <w:trPr>
          <w:trHeight w:val="283"/>
        </w:trPr>
        <w:tc>
          <w:tcPr>
            <w:tcW w:w="667" w:type="dxa"/>
            <w:tcBorders>
              <w:top w:val="single" w:sz="4" w:space="0" w:color="auto"/>
              <w:bottom w:val="single" w:sz="4" w:space="0" w:color="auto"/>
              <w:right w:val="nil"/>
            </w:tcBorders>
            <w:shd w:val="clear" w:color="auto" w:fill="FFFFFF" w:themeFill="background1"/>
            <w:vAlign w:val="center"/>
          </w:tcPr>
          <w:p w14:paraId="3F50DEBB" w14:textId="77777777" w:rsidR="00EB1D70" w:rsidRPr="00B41ECB" w:rsidRDefault="00EB1D70" w:rsidP="00EB1D70">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1C7D8301" w14:textId="77777777" w:rsidR="00EB1D70" w:rsidRPr="00504644" w:rsidRDefault="00EB1D70" w:rsidP="00EB1D70">
            <w:pPr>
              <w:rPr>
                <w:bCs/>
                <w:sz w:val="20"/>
                <w:szCs w:val="20"/>
              </w:rPr>
            </w:pPr>
            <w:r w:rsidRPr="00504644">
              <w:rPr>
                <w:bCs/>
                <w:sz w:val="20"/>
                <w:szCs w:val="20"/>
              </w:rPr>
              <w:t>Arapça kökenli kelimeler</w:t>
            </w:r>
          </w:p>
        </w:tc>
      </w:tr>
      <w:tr w:rsidR="00EB1D70" w:rsidRPr="00B41ECB" w14:paraId="1A220EB2" w14:textId="77777777" w:rsidTr="00B55A56">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B27562" w14:textId="77777777" w:rsidR="00EB1D70" w:rsidRPr="00B41ECB" w:rsidRDefault="00EB1D70" w:rsidP="00EB1D70">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054DF0F8" w14:textId="77777777" w:rsidR="00EB1D70" w:rsidRPr="00504644" w:rsidRDefault="00EB1D70" w:rsidP="00EB1D70">
            <w:pPr>
              <w:rPr>
                <w:sz w:val="20"/>
                <w:szCs w:val="20"/>
              </w:rPr>
            </w:pPr>
            <w:r w:rsidRPr="00504644">
              <w:rPr>
                <w:sz w:val="20"/>
                <w:szCs w:val="20"/>
              </w:rPr>
              <w:t>Farsça ekler</w:t>
            </w:r>
          </w:p>
        </w:tc>
      </w:tr>
      <w:tr w:rsidR="00EB1D70" w:rsidRPr="00B41ECB" w14:paraId="2C40427F" w14:textId="77777777" w:rsidTr="00B55A56">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279A89C6" w14:textId="77777777" w:rsidR="00EB1D70" w:rsidRPr="00B41ECB" w:rsidRDefault="00EB1D70" w:rsidP="00B55A56">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6EA432DD" w14:textId="77777777" w:rsidR="00EB1D70" w:rsidRPr="002E1A0B" w:rsidRDefault="00EB1D70" w:rsidP="00B55A56">
            <w:pPr>
              <w:rPr>
                <w:rFonts w:ascii="Times New Roman" w:hAnsi="Times New Roman" w:cs="Times New Roman"/>
                <w:sz w:val="20"/>
                <w:szCs w:val="20"/>
              </w:rPr>
            </w:pPr>
            <w:r>
              <w:rPr>
                <w:rFonts w:ascii="Times New Roman" w:hAnsi="Times New Roman" w:cs="Times New Roman"/>
                <w:sz w:val="20"/>
                <w:szCs w:val="20"/>
              </w:rPr>
              <w:t>Ara Sınavlar</w:t>
            </w:r>
          </w:p>
        </w:tc>
      </w:tr>
      <w:tr w:rsidR="00EB1D70" w:rsidRPr="00B41ECB" w14:paraId="6D84A7B5" w14:textId="77777777" w:rsidTr="00B55A56">
        <w:trPr>
          <w:trHeight w:val="275"/>
        </w:trPr>
        <w:tc>
          <w:tcPr>
            <w:tcW w:w="667" w:type="dxa"/>
            <w:tcBorders>
              <w:top w:val="single" w:sz="4" w:space="0" w:color="auto"/>
              <w:bottom w:val="single" w:sz="4" w:space="0" w:color="auto"/>
              <w:right w:val="nil"/>
            </w:tcBorders>
            <w:shd w:val="clear" w:color="auto" w:fill="FFFFFF" w:themeFill="background1"/>
            <w:vAlign w:val="center"/>
          </w:tcPr>
          <w:p w14:paraId="3843BF81" w14:textId="77777777" w:rsidR="00EB1D70" w:rsidRPr="00B41ECB" w:rsidRDefault="00EB1D70" w:rsidP="00EB1D70">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1A1688A3" w14:textId="77777777" w:rsidR="00EB1D70" w:rsidRPr="00504644" w:rsidRDefault="00EB1D70" w:rsidP="00EB1D70">
            <w:pPr>
              <w:rPr>
                <w:sz w:val="20"/>
                <w:szCs w:val="20"/>
              </w:rPr>
            </w:pPr>
            <w:r w:rsidRPr="00504644">
              <w:rPr>
                <w:sz w:val="20"/>
                <w:szCs w:val="20"/>
              </w:rPr>
              <w:t>Vesikaların okunuş özdellikleri</w:t>
            </w:r>
          </w:p>
        </w:tc>
      </w:tr>
      <w:tr w:rsidR="00EB1D70" w:rsidRPr="00B41ECB" w14:paraId="4FDAE300" w14:textId="77777777" w:rsidTr="00B55A56">
        <w:trPr>
          <w:trHeight w:val="283"/>
        </w:trPr>
        <w:tc>
          <w:tcPr>
            <w:tcW w:w="667" w:type="dxa"/>
            <w:tcBorders>
              <w:top w:val="single" w:sz="4" w:space="0" w:color="auto"/>
              <w:bottom w:val="single" w:sz="4" w:space="0" w:color="auto"/>
              <w:right w:val="nil"/>
            </w:tcBorders>
            <w:shd w:val="clear" w:color="auto" w:fill="FFFFFF" w:themeFill="background1"/>
            <w:vAlign w:val="center"/>
          </w:tcPr>
          <w:p w14:paraId="1522CA6F" w14:textId="77777777" w:rsidR="00EB1D70" w:rsidRPr="00B41ECB" w:rsidRDefault="00EB1D70" w:rsidP="00EB1D70">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72BCCB94" w14:textId="77777777" w:rsidR="00EB1D70" w:rsidRPr="00504644" w:rsidRDefault="00EB1D70" w:rsidP="00EB1D70">
            <w:pPr>
              <w:rPr>
                <w:sz w:val="20"/>
                <w:szCs w:val="20"/>
              </w:rPr>
            </w:pPr>
            <w:r w:rsidRPr="00504644">
              <w:rPr>
                <w:sz w:val="20"/>
                <w:szCs w:val="20"/>
              </w:rPr>
              <w:t>Rakamlar</w:t>
            </w:r>
          </w:p>
        </w:tc>
      </w:tr>
      <w:tr w:rsidR="00EB1D70" w:rsidRPr="00B41ECB" w14:paraId="2857F17A" w14:textId="77777777" w:rsidTr="00B55A56">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4368F8" w14:textId="77777777" w:rsidR="00EB1D70" w:rsidRPr="00B41ECB" w:rsidRDefault="00EB1D70" w:rsidP="00EB1D70">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041EB023" w14:textId="77777777" w:rsidR="00EB1D70" w:rsidRPr="00504644" w:rsidRDefault="00EB1D70" w:rsidP="00EB1D70">
            <w:pPr>
              <w:rPr>
                <w:bCs/>
                <w:sz w:val="20"/>
                <w:szCs w:val="20"/>
              </w:rPr>
            </w:pPr>
            <w:r w:rsidRPr="00504644">
              <w:rPr>
                <w:bCs/>
                <w:sz w:val="20"/>
                <w:szCs w:val="20"/>
              </w:rPr>
              <w:t>Vesikalarda aylar ve gün isimlerinin yazılışları</w:t>
            </w:r>
          </w:p>
        </w:tc>
      </w:tr>
      <w:tr w:rsidR="00EB1D70" w:rsidRPr="00B41ECB" w14:paraId="23CDD7EC" w14:textId="77777777" w:rsidTr="00B55A56">
        <w:trPr>
          <w:trHeight w:val="283"/>
        </w:trPr>
        <w:tc>
          <w:tcPr>
            <w:tcW w:w="667" w:type="dxa"/>
            <w:tcBorders>
              <w:top w:val="single" w:sz="4" w:space="0" w:color="auto"/>
              <w:bottom w:val="single" w:sz="4" w:space="0" w:color="auto"/>
              <w:right w:val="nil"/>
            </w:tcBorders>
            <w:shd w:val="clear" w:color="auto" w:fill="FFFFFF" w:themeFill="background1"/>
            <w:vAlign w:val="center"/>
          </w:tcPr>
          <w:p w14:paraId="50D7A917" w14:textId="77777777" w:rsidR="00EB1D70" w:rsidRPr="00B41ECB" w:rsidRDefault="00EB1D70" w:rsidP="00EB1D70">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7C7EB40A" w14:textId="77777777" w:rsidR="00EB1D70" w:rsidRPr="00504644" w:rsidRDefault="00EB1D70" w:rsidP="00EB1D70">
            <w:pPr>
              <w:rPr>
                <w:sz w:val="20"/>
                <w:szCs w:val="20"/>
              </w:rPr>
            </w:pPr>
            <w:r w:rsidRPr="00504644">
              <w:rPr>
                <w:sz w:val="20"/>
                <w:szCs w:val="20"/>
              </w:rPr>
              <w:t>Takvim-i Vakayi’den örnek nüshalar</w:t>
            </w:r>
          </w:p>
        </w:tc>
      </w:tr>
      <w:tr w:rsidR="00EB1D70" w:rsidRPr="00B41ECB" w14:paraId="282E0E8B" w14:textId="77777777" w:rsidTr="00B55A56">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E14EFA" w14:textId="77777777" w:rsidR="00EB1D70" w:rsidRPr="00B41ECB" w:rsidRDefault="00EB1D70" w:rsidP="00EB1D70">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209FA949" w14:textId="77777777" w:rsidR="00EB1D70" w:rsidRPr="00504644" w:rsidRDefault="00EB1D70" w:rsidP="00EB1D70">
            <w:pPr>
              <w:rPr>
                <w:sz w:val="20"/>
                <w:szCs w:val="20"/>
              </w:rPr>
            </w:pPr>
            <w:r w:rsidRPr="00504644">
              <w:rPr>
                <w:sz w:val="20"/>
                <w:szCs w:val="20"/>
              </w:rPr>
              <w:t>Türk tababet tarihi ile ilgili örnek metinler</w:t>
            </w:r>
          </w:p>
        </w:tc>
      </w:tr>
      <w:tr w:rsidR="00EB1D70" w:rsidRPr="00B41ECB" w14:paraId="6856CF95" w14:textId="77777777" w:rsidTr="00B55A5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F0A6BE" w14:textId="77777777" w:rsidR="00EB1D70" w:rsidRPr="00B41ECB" w:rsidRDefault="00EB1D70" w:rsidP="00EB1D70">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70397BFF" w14:textId="77777777" w:rsidR="00EB1D70" w:rsidRPr="00504644" w:rsidRDefault="00EB1D70" w:rsidP="00EB1D70">
            <w:pPr>
              <w:rPr>
                <w:sz w:val="20"/>
                <w:szCs w:val="20"/>
              </w:rPr>
            </w:pPr>
            <w:r w:rsidRPr="00504644">
              <w:rPr>
                <w:sz w:val="20"/>
                <w:szCs w:val="20"/>
              </w:rPr>
              <w:t>Bezm-i alem valide sultan vakfiyesi-örnek metin</w:t>
            </w:r>
          </w:p>
        </w:tc>
      </w:tr>
      <w:tr w:rsidR="00EB1D70" w:rsidRPr="00B41ECB" w14:paraId="741BA493" w14:textId="77777777" w:rsidTr="00B55A56">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66812F" w14:textId="77777777" w:rsidR="00EB1D70" w:rsidRPr="00B41ECB" w:rsidRDefault="00EB1D70" w:rsidP="00EB1D70">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14:paraId="2876E428" w14:textId="77777777" w:rsidR="00EB1D70" w:rsidRPr="00504644" w:rsidRDefault="00EB1D70" w:rsidP="00EB1D70">
            <w:pPr>
              <w:rPr>
                <w:sz w:val="20"/>
                <w:szCs w:val="20"/>
              </w:rPr>
            </w:pPr>
            <w:r w:rsidRPr="00504644">
              <w:rPr>
                <w:sz w:val="20"/>
                <w:szCs w:val="20"/>
              </w:rPr>
              <w:t>Devlet-i aliyye-i osmaniye tezkiresi</w:t>
            </w:r>
          </w:p>
        </w:tc>
      </w:tr>
      <w:tr w:rsidR="00EB1D70" w:rsidRPr="00B41ECB" w14:paraId="68AE3C5E" w14:textId="77777777" w:rsidTr="00B55A5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638597A2" w14:textId="77777777" w:rsidR="00EB1D70" w:rsidRPr="00B41ECB" w:rsidRDefault="00EB1D70" w:rsidP="00B55A56">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171701D6" w14:textId="77777777" w:rsidR="00EB1D70" w:rsidRPr="001701C3" w:rsidRDefault="00EB1D70" w:rsidP="00B55A56">
            <w:pPr>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7F4EC2E1" w14:textId="77777777" w:rsidR="00EB1D70" w:rsidRDefault="00EB1D70" w:rsidP="00EB1D70">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EB1D70" w:rsidRPr="00B41ECB" w14:paraId="3F80FD76" w14:textId="77777777" w:rsidTr="00B55A56">
        <w:trPr>
          <w:trHeight w:val="312"/>
        </w:trPr>
        <w:tc>
          <w:tcPr>
            <w:tcW w:w="9624" w:type="dxa"/>
            <w:gridSpan w:val="4"/>
            <w:shd w:val="clear" w:color="auto" w:fill="FFF2CC" w:themeFill="accent4" w:themeFillTint="33"/>
            <w:vAlign w:val="center"/>
          </w:tcPr>
          <w:p w14:paraId="0B971EB0" w14:textId="77777777" w:rsidR="00EB1D70" w:rsidRPr="00B41ECB" w:rsidRDefault="00EB1D70" w:rsidP="00B55A56">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EB1D70" w:rsidRPr="00B41ECB" w14:paraId="148AD117" w14:textId="77777777" w:rsidTr="00B55A56">
        <w:trPr>
          <w:trHeight w:val="312"/>
        </w:trPr>
        <w:tc>
          <w:tcPr>
            <w:tcW w:w="5797" w:type="dxa"/>
            <w:shd w:val="clear" w:color="auto" w:fill="FFF2CC" w:themeFill="accent4" w:themeFillTint="33"/>
            <w:vAlign w:val="center"/>
          </w:tcPr>
          <w:p w14:paraId="52886232" w14:textId="77777777" w:rsidR="00EB1D70" w:rsidRDefault="00EB1D70" w:rsidP="00B55A56">
            <w:pPr>
              <w:jc w:val="center"/>
              <w:rPr>
                <w:rFonts w:ascii="Times New Roman" w:hAnsi="Times New Roman" w:cs="Times New Roman"/>
                <w:b/>
                <w:sz w:val="20"/>
                <w:szCs w:val="20"/>
              </w:rPr>
            </w:pPr>
            <w:r>
              <w:rPr>
                <w:rFonts w:ascii="Times New Roman" w:hAnsi="Times New Roman" w:cs="Times New Roman"/>
                <w:b/>
                <w:sz w:val="20"/>
                <w:szCs w:val="20"/>
              </w:rPr>
              <w:lastRenderedPageBreak/>
              <w:t>Etkinlikler</w:t>
            </w:r>
          </w:p>
        </w:tc>
        <w:tc>
          <w:tcPr>
            <w:tcW w:w="1275" w:type="dxa"/>
            <w:shd w:val="clear" w:color="auto" w:fill="FFF2CC" w:themeFill="accent4" w:themeFillTint="33"/>
            <w:vAlign w:val="center"/>
          </w:tcPr>
          <w:p w14:paraId="552BF932" w14:textId="77777777" w:rsidR="00EB1D70" w:rsidRDefault="00EB1D70" w:rsidP="00B55A56">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1303D59F" w14:textId="77777777" w:rsidR="00EB1D70" w:rsidRDefault="00EB1D70" w:rsidP="00B55A56">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1527022A" w14:textId="77777777" w:rsidR="00EB1D70" w:rsidRDefault="00EB1D70" w:rsidP="00B55A56">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EB1D70" w:rsidRPr="00B41ECB" w14:paraId="770DFBA4" w14:textId="77777777" w:rsidTr="00B55A56">
        <w:trPr>
          <w:trHeight w:val="312"/>
        </w:trPr>
        <w:tc>
          <w:tcPr>
            <w:tcW w:w="5797" w:type="dxa"/>
            <w:shd w:val="clear" w:color="auto" w:fill="FFFFFF" w:themeFill="background1"/>
            <w:vAlign w:val="center"/>
          </w:tcPr>
          <w:p w14:paraId="2C840BF0" w14:textId="77777777" w:rsidR="00EB1D70" w:rsidRPr="00A47FF2" w:rsidRDefault="00EB1D70" w:rsidP="00B55A56">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60CAD2F2" w14:textId="77777777" w:rsidR="00EB1D70" w:rsidRPr="00BA47A8" w:rsidRDefault="00EB1D70" w:rsidP="00B55A5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00B892B" w14:textId="77777777" w:rsidR="00EB1D70" w:rsidRPr="00BA47A8" w:rsidRDefault="00EB1D70" w:rsidP="00B55A5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59A2F1B" w14:textId="77777777" w:rsidR="00EB1D70" w:rsidRPr="00BA47A8" w:rsidRDefault="00EB1D70" w:rsidP="00B55A56">
            <w:pPr>
              <w:jc w:val="center"/>
              <w:rPr>
                <w:rFonts w:ascii="Times New Roman" w:hAnsi="Times New Roman" w:cs="Times New Roman"/>
                <w:sz w:val="20"/>
                <w:szCs w:val="20"/>
              </w:rPr>
            </w:pPr>
            <w:r>
              <w:rPr>
                <w:rFonts w:ascii="Times New Roman" w:hAnsi="Times New Roman" w:cs="Times New Roman"/>
                <w:sz w:val="20"/>
                <w:szCs w:val="20"/>
              </w:rPr>
              <w:t>42</w:t>
            </w:r>
          </w:p>
        </w:tc>
      </w:tr>
      <w:tr w:rsidR="00EB1D70" w:rsidRPr="00B41ECB" w14:paraId="3CF9ECD5" w14:textId="77777777" w:rsidTr="00B55A56">
        <w:trPr>
          <w:trHeight w:val="312"/>
        </w:trPr>
        <w:tc>
          <w:tcPr>
            <w:tcW w:w="5797" w:type="dxa"/>
            <w:shd w:val="clear" w:color="auto" w:fill="FFFFFF" w:themeFill="background1"/>
            <w:vAlign w:val="center"/>
          </w:tcPr>
          <w:p w14:paraId="6E7BC4CD" w14:textId="77777777" w:rsidR="00EB1D70" w:rsidRPr="00A47FF2" w:rsidRDefault="00EB1D70" w:rsidP="00B55A56">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1D39E0D7" w14:textId="77777777" w:rsidR="00EB1D70" w:rsidRPr="00BA47A8" w:rsidRDefault="00EB1D70" w:rsidP="00B55A5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0734F07" w14:textId="77777777" w:rsidR="00EB1D70" w:rsidRPr="00BA47A8" w:rsidRDefault="00EB1D70" w:rsidP="00B55A5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72AB9ED9" w14:textId="77777777" w:rsidR="00EB1D70" w:rsidRPr="00BA47A8" w:rsidRDefault="00EB1D70" w:rsidP="00B55A56">
            <w:pPr>
              <w:jc w:val="center"/>
              <w:rPr>
                <w:rFonts w:ascii="Times New Roman" w:hAnsi="Times New Roman" w:cs="Times New Roman"/>
                <w:sz w:val="20"/>
                <w:szCs w:val="20"/>
              </w:rPr>
            </w:pPr>
            <w:r>
              <w:rPr>
                <w:rFonts w:ascii="Times New Roman" w:hAnsi="Times New Roman" w:cs="Times New Roman"/>
                <w:sz w:val="20"/>
                <w:szCs w:val="20"/>
              </w:rPr>
              <w:t>42</w:t>
            </w:r>
          </w:p>
        </w:tc>
      </w:tr>
      <w:tr w:rsidR="00EB1D70" w:rsidRPr="00B41ECB" w14:paraId="32AA4576" w14:textId="77777777" w:rsidTr="00B55A56">
        <w:trPr>
          <w:trHeight w:val="312"/>
        </w:trPr>
        <w:tc>
          <w:tcPr>
            <w:tcW w:w="5797" w:type="dxa"/>
            <w:shd w:val="clear" w:color="auto" w:fill="FFFFFF" w:themeFill="background1"/>
            <w:vAlign w:val="center"/>
          </w:tcPr>
          <w:p w14:paraId="5AFF86E9" w14:textId="77777777" w:rsidR="00EB1D70" w:rsidRPr="00A47FF2" w:rsidRDefault="00EB1D70" w:rsidP="00B55A56">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17E78931" w14:textId="77777777" w:rsidR="00EB1D70" w:rsidRPr="00BA47A8" w:rsidRDefault="00EB1D70" w:rsidP="00B55A56">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2886C989" w14:textId="77777777" w:rsidR="00EB1D70" w:rsidRPr="00BA47A8" w:rsidRDefault="00EB1D70" w:rsidP="00B55A56">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55EE511A" w14:textId="77777777" w:rsidR="00EB1D70" w:rsidRPr="00BA47A8" w:rsidRDefault="00EB1D70" w:rsidP="00B55A56">
            <w:pPr>
              <w:jc w:val="center"/>
              <w:rPr>
                <w:rFonts w:ascii="Times New Roman" w:hAnsi="Times New Roman" w:cs="Times New Roman"/>
                <w:sz w:val="20"/>
                <w:szCs w:val="20"/>
              </w:rPr>
            </w:pPr>
            <w:r>
              <w:rPr>
                <w:rFonts w:ascii="Times New Roman" w:hAnsi="Times New Roman" w:cs="Times New Roman"/>
                <w:sz w:val="20"/>
                <w:szCs w:val="20"/>
              </w:rPr>
              <w:t>40</w:t>
            </w:r>
          </w:p>
        </w:tc>
      </w:tr>
      <w:tr w:rsidR="00EB1D70" w:rsidRPr="00B41ECB" w14:paraId="66426126" w14:textId="77777777" w:rsidTr="00B55A56">
        <w:trPr>
          <w:trHeight w:val="312"/>
        </w:trPr>
        <w:tc>
          <w:tcPr>
            <w:tcW w:w="5797" w:type="dxa"/>
            <w:shd w:val="clear" w:color="auto" w:fill="FFFFFF" w:themeFill="background1"/>
            <w:vAlign w:val="center"/>
          </w:tcPr>
          <w:p w14:paraId="493792BD" w14:textId="77777777" w:rsidR="00EB1D70" w:rsidRDefault="00EB1D70" w:rsidP="00B55A56">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74053273" w14:textId="77777777" w:rsidR="00EB1D70" w:rsidRPr="00BA47A8" w:rsidRDefault="00EB1D70" w:rsidP="00B55A5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66D6529" w14:textId="77777777" w:rsidR="00EB1D70" w:rsidRPr="00BA47A8" w:rsidRDefault="00EB1D70" w:rsidP="00B55A5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DCE8148" w14:textId="77777777" w:rsidR="00EB1D70" w:rsidRPr="00BA47A8" w:rsidRDefault="00EB1D70" w:rsidP="00B55A56">
            <w:pPr>
              <w:jc w:val="center"/>
              <w:rPr>
                <w:rFonts w:ascii="Times New Roman" w:hAnsi="Times New Roman" w:cs="Times New Roman"/>
                <w:sz w:val="20"/>
                <w:szCs w:val="20"/>
              </w:rPr>
            </w:pPr>
            <w:r>
              <w:rPr>
                <w:rFonts w:ascii="Times New Roman" w:hAnsi="Times New Roman" w:cs="Times New Roman"/>
                <w:sz w:val="20"/>
                <w:szCs w:val="20"/>
              </w:rPr>
              <w:t>-</w:t>
            </w:r>
          </w:p>
        </w:tc>
      </w:tr>
      <w:tr w:rsidR="00EB1D70" w:rsidRPr="00B41ECB" w14:paraId="1A3591D8" w14:textId="77777777" w:rsidTr="00B55A56">
        <w:trPr>
          <w:trHeight w:val="312"/>
        </w:trPr>
        <w:tc>
          <w:tcPr>
            <w:tcW w:w="5797" w:type="dxa"/>
            <w:shd w:val="clear" w:color="auto" w:fill="FFFFFF" w:themeFill="background1"/>
            <w:vAlign w:val="center"/>
          </w:tcPr>
          <w:p w14:paraId="1B95DF46" w14:textId="77777777" w:rsidR="00EB1D70" w:rsidRDefault="00EB1D70" w:rsidP="00B55A56">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5FA34C8E" w14:textId="77777777" w:rsidR="00EB1D70" w:rsidRPr="00BA47A8" w:rsidRDefault="00EB1D70" w:rsidP="00B55A5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6BCD268" w14:textId="77777777" w:rsidR="00EB1D70" w:rsidRPr="00BA47A8" w:rsidRDefault="00EB1D70" w:rsidP="00B55A5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4E0AC0E" w14:textId="77777777" w:rsidR="00EB1D70" w:rsidRPr="00BA47A8" w:rsidRDefault="00EB1D70" w:rsidP="00B55A56">
            <w:pPr>
              <w:jc w:val="center"/>
              <w:rPr>
                <w:rFonts w:ascii="Times New Roman" w:hAnsi="Times New Roman" w:cs="Times New Roman"/>
                <w:sz w:val="20"/>
                <w:szCs w:val="20"/>
              </w:rPr>
            </w:pPr>
            <w:r>
              <w:rPr>
                <w:rFonts w:ascii="Times New Roman" w:hAnsi="Times New Roman" w:cs="Times New Roman"/>
                <w:sz w:val="20"/>
                <w:szCs w:val="20"/>
              </w:rPr>
              <w:t>-</w:t>
            </w:r>
          </w:p>
        </w:tc>
      </w:tr>
      <w:tr w:rsidR="00EB1D70" w:rsidRPr="00B41ECB" w14:paraId="3A857CD1" w14:textId="77777777" w:rsidTr="00B55A56">
        <w:trPr>
          <w:trHeight w:val="312"/>
        </w:trPr>
        <w:tc>
          <w:tcPr>
            <w:tcW w:w="5797" w:type="dxa"/>
            <w:shd w:val="clear" w:color="auto" w:fill="FFFFFF" w:themeFill="background1"/>
            <w:vAlign w:val="center"/>
          </w:tcPr>
          <w:p w14:paraId="1428CF82" w14:textId="77777777" w:rsidR="00EB1D70" w:rsidRDefault="00EB1D70" w:rsidP="00B55A56">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7CAD5F00" w14:textId="77777777" w:rsidR="00EB1D70" w:rsidRPr="00E131A3" w:rsidRDefault="00EB1D70" w:rsidP="00B55A5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2228CB8" w14:textId="77777777" w:rsidR="00EB1D70" w:rsidRPr="00E131A3" w:rsidRDefault="00EB1D70" w:rsidP="00B55A5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27D4324" w14:textId="77777777" w:rsidR="00EB1D70" w:rsidRPr="00E131A3" w:rsidRDefault="00EB1D70" w:rsidP="00B55A5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B1D70" w:rsidRPr="00B41ECB" w14:paraId="7808C5E7" w14:textId="77777777" w:rsidTr="00B55A56">
        <w:trPr>
          <w:trHeight w:val="312"/>
        </w:trPr>
        <w:tc>
          <w:tcPr>
            <w:tcW w:w="5797" w:type="dxa"/>
            <w:shd w:val="clear" w:color="auto" w:fill="FFFFFF" w:themeFill="background1"/>
            <w:vAlign w:val="center"/>
          </w:tcPr>
          <w:p w14:paraId="2E12355E" w14:textId="77777777" w:rsidR="00EB1D70" w:rsidRDefault="00EB1D70" w:rsidP="00B55A56">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0B963004" w14:textId="77777777" w:rsidR="00EB1D70" w:rsidRPr="00E131A3" w:rsidRDefault="00EB1D70" w:rsidP="00B55A5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BBCCD44" w14:textId="77777777" w:rsidR="00EB1D70" w:rsidRPr="00E131A3" w:rsidRDefault="00EB1D70" w:rsidP="00B55A5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51B6BF1" w14:textId="77777777" w:rsidR="00EB1D70" w:rsidRPr="00E131A3" w:rsidRDefault="00EB1D70" w:rsidP="00B55A5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B1D70" w:rsidRPr="00B41ECB" w14:paraId="5F12602A" w14:textId="77777777" w:rsidTr="00B55A56">
        <w:trPr>
          <w:trHeight w:val="312"/>
        </w:trPr>
        <w:tc>
          <w:tcPr>
            <w:tcW w:w="5797" w:type="dxa"/>
            <w:shd w:val="clear" w:color="auto" w:fill="FFFFFF" w:themeFill="background1"/>
            <w:vAlign w:val="center"/>
          </w:tcPr>
          <w:p w14:paraId="039D2875" w14:textId="77777777" w:rsidR="00EB1D70" w:rsidRDefault="00EB1D70" w:rsidP="00B55A56">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3F25B572" w14:textId="77777777" w:rsidR="00EB1D70" w:rsidRPr="00E131A3" w:rsidRDefault="00EB1D70" w:rsidP="00B55A5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4AE9EF2" w14:textId="77777777" w:rsidR="00EB1D70" w:rsidRPr="00E131A3" w:rsidRDefault="00EB1D70" w:rsidP="00B55A5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A147D28" w14:textId="77777777" w:rsidR="00EB1D70" w:rsidRPr="00E131A3" w:rsidRDefault="00EB1D70" w:rsidP="00B55A5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B1D70" w:rsidRPr="00B41ECB" w14:paraId="1303A881" w14:textId="77777777" w:rsidTr="00B55A56">
        <w:trPr>
          <w:trHeight w:val="312"/>
        </w:trPr>
        <w:tc>
          <w:tcPr>
            <w:tcW w:w="5797" w:type="dxa"/>
            <w:shd w:val="clear" w:color="auto" w:fill="FFFFFF" w:themeFill="background1"/>
            <w:vAlign w:val="center"/>
          </w:tcPr>
          <w:p w14:paraId="5F001607" w14:textId="77777777" w:rsidR="00EB1D70" w:rsidRPr="00A47FF2" w:rsidRDefault="00EB1D70" w:rsidP="00B55A56">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215A0487" w14:textId="77777777" w:rsidR="00EB1D70" w:rsidRPr="00E131A3" w:rsidRDefault="00EB1D70" w:rsidP="00B55A5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56C7DCC" w14:textId="77777777" w:rsidR="00EB1D70" w:rsidRPr="00E131A3" w:rsidRDefault="00EB1D70" w:rsidP="00B55A5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E22AAE9" w14:textId="77777777" w:rsidR="00EB1D70" w:rsidRPr="00E131A3" w:rsidRDefault="00EB1D70" w:rsidP="00B55A5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B1D70" w:rsidRPr="00B41ECB" w14:paraId="5EA604B1" w14:textId="77777777" w:rsidTr="00B55A56">
        <w:trPr>
          <w:trHeight w:val="312"/>
        </w:trPr>
        <w:tc>
          <w:tcPr>
            <w:tcW w:w="5797" w:type="dxa"/>
            <w:shd w:val="clear" w:color="auto" w:fill="FFFFFF" w:themeFill="background1"/>
            <w:vAlign w:val="center"/>
          </w:tcPr>
          <w:p w14:paraId="0E641A15" w14:textId="77777777" w:rsidR="00EB1D70" w:rsidRDefault="00EB1D70" w:rsidP="00B55A56">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31495A77" w14:textId="77777777" w:rsidR="00EB1D70" w:rsidRPr="00E131A3" w:rsidRDefault="00EB1D70" w:rsidP="00B55A5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62061F7" w14:textId="77777777" w:rsidR="00EB1D70" w:rsidRPr="00E131A3" w:rsidRDefault="00EB1D70" w:rsidP="00B55A5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35B3FAA" w14:textId="77777777" w:rsidR="00EB1D70" w:rsidRPr="00E131A3" w:rsidRDefault="00EB1D70" w:rsidP="00B55A5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B1D70" w:rsidRPr="00B41ECB" w14:paraId="2848CCF6" w14:textId="77777777" w:rsidTr="00B55A56">
        <w:trPr>
          <w:trHeight w:val="312"/>
        </w:trPr>
        <w:tc>
          <w:tcPr>
            <w:tcW w:w="5797" w:type="dxa"/>
            <w:shd w:val="clear" w:color="auto" w:fill="FFFFFF" w:themeFill="background1"/>
            <w:vAlign w:val="center"/>
          </w:tcPr>
          <w:p w14:paraId="220EF363" w14:textId="77777777" w:rsidR="00EB1D70" w:rsidRDefault="00EB1D70" w:rsidP="00B55A56">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14:paraId="329BE4D2" w14:textId="77777777" w:rsidR="00EB1D70" w:rsidRPr="00E131A3" w:rsidRDefault="00EB1D70" w:rsidP="00B55A5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1A62D8C" w14:textId="77777777" w:rsidR="00EB1D70" w:rsidRPr="00E131A3" w:rsidRDefault="00EB1D70" w:rsidP="00B55A5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F2E24DA" w14:textId="77777777" w:rsidR="00EB1D70" w:rsidRPr="00E131A3" w:rsidRDefault="00EB1D70" w:rsidP="00B55A5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B1D70" w:rsidRPr="00B41ECB" w14:paraId="42E83C5F" w14:textId="77777777" w:rsidTr="00B55A56">
        <w:trPr>
          <w:trHeight w:val="312"/>
        </w:trPr>
        <w:tc>
          <w:tcPr>
            <w:tcW w:w="5797" w:type="dxa"/>
            <w:shd w:val="clear" w:color="auto" w:fill="FFFFFF" w:themeFill="background1"/>
            <w:vAlign w:val="center"/>
          </w:tcPr>
          <w:p w14:paraId="0BEBC652" w14:textId="77777777" w:rsidR="00EB1D70" w:rsidRDefault="00EB1D70" w:rsidP="00B55A56">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6F24002B" w14:textId="77777777" w:rsidR="00EB1D70" w:rsidRPr="00BA47A8" w:rsidRDefault="00EB1D70" w:rsidP="00B55A5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3275D4B" w14:textId="77777777" w:rsidR="00EB1D70" w:rsidRPr="00BA47A8" w:rsidRDefault="00EB1D70" w:rsidP="00B55A5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832E0D6" w14:textId="77777777" w:rsidR="00EB1D70" w:rsidRPr="00BA47A8" w:rsidRDefault="00EB1D70" w:rsidP="00B55A56">
            <w:pPr>
              <w:jc w:val="center"/>
              <w:rPr>
                <w:rFonts w:ascii="Times New Roman" w:hAnsi="Times New Roman" w:cs="Times New Roman"/>
                <w:sz w:val="20"/>
                <w:szCs w:val="20"/>
              </w:rPr>
            </w:pPr>
            <w:r>
              <w:rPr>
                <w:rFonts w:ascii="Times New Roman" w:hAnsi="Times New Roman" w:cs="Times New Roman"/>
                <w:sz w:val="20"/>
                <w:szCs w:val="20"/>
              </w:rPr>
              <w:t>-</w:t>
            </w:r>
          </w:p>
        </w:tc>
      </w:tr>
      <w:tr w:rsidR="00EB1D70" w:rsidRPr="00B41ECB" w14:paraId="311A4BF1" w14:textId="77777777" w:rsidTr="00B55A56">
        <w:trPr>
          <w:trHeight w:val="312"/>
        </w:trPr>
        <w:tc>
          <w:tcPr>
            <w:tcW w:w="5797" w:type="dxa"/>
            <w:shd w:val="clear" w:color="auto" w:fill="FFFFFF" w:themeFill="background1"/>
            <w:vAlign w:val="center"/>
          </w:tcPr>
          <w:p w14:paraId="6260DF0D" w14:textId="77777777" w:rsidR="00EB1D70" w:rsidRDefault="00EB1D70" w:rsidP="00B55A56">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3959EE0F" w14:textId="77777777" w:rsidR="00EB1D70" w:rsidRPr="00BA47A8" w:rsidRDefault="00EB1D70" w:rsidP="00B55A5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A0E8459" w14:textId="77777777" w:rsidR="00EB1D70" w:rsidRPr="00BA47A8" w:rsidRDefault="00EB1D70" w:rsidP="00B55A5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9F82E70" w14:textId="77777777" w:rsidR="00EB1D70" w:rsidRPr="00BA47A8" w:rsidRDefault="00EB1D70" w:rsidP="00B55A56">
            <w:pPr>
              <w:jc w:val="center"/>
              <w:rPr>
                <w:rFonts w:ascii="Times New Roman" w:hAnsi="Times New Roman" w:cs="Times New Roman"/>
                <w:sz w:val="20"/>
                <w:szCs w:val="20"/>
              </w:rPr>
            </w:pPr>
            <w:r>
              <w:rPr>
                <w:rFonts w:ascii="Times New Roman" w:hAnsi="Times New Roman" w:cs="Times New Roman"/>
                <w:sz w:val="20"/>
                <w:szCs w:val="20"/>
              </w:rPr>
              <w:t>-</w:t>
            </w:r>
          </w:p>
        </w:tc>
      </w:tr>
      <w:tr w:rsidR="00EB1D70" w:rsidRPr="00B41ECB" w14:paraId="1B6925B5" w14:textId="77777777" w:rsidTr="00B55A56">
        <w:trPr>
          <w:trHeight w:val="312"/>
        </w:trPr>
        <w:tc>
          <w:tcPr>
            <w:tcW w:w="5797" w:type="dxa"/>
            <w:shd w:val="clear" w:color="auto" w:fill="FFFFFF" w:themeFill="background1"/>
            <w:vAlign w:val="center"/>
          </w:tcPr>
          <w:p w14:paraId="58E01A71" w14:textId="77777777" w:rsidR="00EB1D70" w:rsidRDefault="00EB1D70" w:rsidP="00B55A56">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28633C3E" w14:textId="77777777" w:rsidR="00EB1D70" w:rsidRPr="00BA47A8" w:rsidRDefault="00EB1D70" w:rsidP="00B55A5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20ACC2D" w14:textId="77777777" w:rsidR="00EB1D70" w:rsidRPr="00BA47A8" w:rsidRDefault="00EB1D70" w:rsidP="00B55A5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73478FEB" w14:textId="77777777" w:rsidR="00EB1D70" w:rsidRPr="00BA47A8" w:rsidRDefault="00EB1D70" w:rsidP="00B55A56">
            <w:pPr>
              <w:jc w:val="center"/>
              <w:rPr>
                <w:rFonts w:ascii="Times New Roman" w:hAnsi="Times New Roman" w:cs="Times New Roman"/>
                <w:sz w:val="20"/>
                <w:szCs w:val="20"/>
              </w:rPr>
            </w:pPr>
            <w:r>
              <w:rPr>
                <w:rFonts w:ascii="Times New Roman" w:hAnsi="Times New Roman" w:cs="Times New Roman"/>
                <w:sz w:val="20"/>
                <w:szCs w:val="20"/>
              </w:rPr>
              <w:t>42</w:t>
            </w:r>
          </w:p>
        </w:tc>
      </w:tr>
      <w:tr w:rsidR="00EB1D70" w:rsidRPr="00B41ECB" w14:paraId="4630C517" w14:textId="77777777" w:rsidTr="00B55A56">
        <w:trPr>
          <w:trHeight w:val="312"/>
        </w:trPr>
        <w:tc>
          <w:tcPr>
            <w:tcW w:w="5797" w:type="dxa"/>
            <w:tcBorders>
              <w:bottom w:val="single" w:sz="12" w:space="0" w:color="auto"/>
            </w:tcBorders>
            <w:shd w:val="clear" w:color="auto" w:fill="FFFFFF" w:themeFill="background1"/>
            <w:vAlign w:val="center"/>
          </w:tcPr>
          <w:p w14:paraId="2BD85A69" w14:textId="77777777" w:rsidR="00EB1D70" w:rsidRDefault="00EB1D70" w:rsidP="00B55A56">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261136D4" w14:textId="77777777" w:rsidR="00EB1D70" w:rsidRPr="00BA47A8" w:rsidRDefault="00EB1D70" w:rsidP="00B55A5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D711DD5" w14:textId="77777777" w:rsidR="00EB1D70" w:rsidRPr="00BA47A8" w:rsidRDefault="00EB1D70" w:rsidP="00B55A5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779264C5" w14:textId="77777777" w:rsidR="00EB1D70" w:rsidRPr="00BA47A8" w:rsidRDefault="00EB1D70" w:rsidP="00B55A56">
            <w:pPr>
              <w:jc w:val="center"/>
              <w:rPr>
                <w:rFonts w:ascii="Times New Roman" w:hAnsi="Times New Roman" w:cs="Times New Roman"/>
                <w:sz w:val="20"/>
                <w:szCs w:val="20"/>
              </w:rPr>
            </w:pPr>
            <w:r>
              <w:rPr>
                <w:rFonts w:ascii="Times New Roman" w:hAnsi="Times New Roman" w:cs="Times New Roman"/>
                <w:sz w:val="20"/>
                <w:szCs w:val="20"/>
              </w:rPr>
              <w:t>42</w:t>
            </w:r>
          </w:p>
        </w:tc>
      </w:tr>
      <w:tr w:rsidR="00EB1D70" w:rsidRPr="00B41ECB" w14:paraId="39CBD185" w14:textId="77777777" w:rsidTr="00B55A56">
        <w:trPr>
          <w:trHeight w:val="312"/>
        </w:trPr>
        <w:tc>
          <w:tcPr>
            <w:tcW w:w="5797" w:type="dxa"/>
            <w:tcBorders>
              <w:bottom w:val="single" w:sz="12" w:space="0" w:color="auto"/>
            </w:tcBorders>
            <w:shd w:val="clear" w:color="auto" w:fill="FFFFFF" w:themeFill="background1"/>
            <w:vAlign w:val="center"/>
          </w:tcPr>
          <w:p w14:paraId="5805D002" w14:textId="77777777" w:rsidR="00EB1D70" w:rsidRPr="007C53A8" w:rsidRDefault="00EB1D70" w:rsidP="00B55A56">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14:paraId="7209AF98" w14:textId="77777777" w:rsidR="00EB1D70" w:rsidRPr="00BA47A8" w:rsidRDefault="00EB1D70" w:rsidP="00B55A5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8A2565F" w14:textId="77777777" w:rsidR="00EB1D70" w:rsidRPr="00BA47A8" w:rsidRDefault="00EB1D70" w:rsidP="00B55A56">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06D879F8" w14:textId="77777777" w:rsidR="00EB1D70" w:rsidRPr="00BA47A8" w:rsidRDefault="00EB1D70" w:rsidP="00B55A56">
            <w:pPr>
              <w:jc w:val="center"/>
              <w:rPr>
                <w:rFonts w:ascii="Times New Roman" w:hAnsi="Times New Roman" w:cs="Times New Roman"/>
                <w:sz w:val="20"/>
                <w:szCs w:val="20"/>
              </w:rPr>
            </w:pPr>
            <w:r>
              <w:rPr>
                <w:rFonts w:ascii="Times New Roman" w:hAnsi="Times New Roman" w:cs="Times New Roman"/>
                <w:sz w:val="20"/>
                <w:szCs w:val="20"/>
              </w:rPr>
              <w:t>2</w:t>
            </w:r>
          </w:p>
        </w:tc>
      </w:tr>
      <w:tr w:rsidR="00730536" w:rsidRPr="00B41ECB" w14:paraId="4955758E" w14:textId="77777777" w:rsidTr="00B55A56">
        <w:trPr>
          <w:trHeight w:val="312"/>
        </w:trPr>
        <w:tc>
          <w:tcPr>
            <w:tcW w:w="5797" w:type="dxa"/>
            <w:tcBorders>
              <w:bottom w:val="single" w:sz="12" w:space="0" w:color="auto"/>
            </w:tcBorders>
            <w:shd w:val="clear" w:color="auto" w:fill="FFFFFF" w:themeFill="background1"/>
            <w:vAlign w:val="center"/>
          </w:tcPr>
          <w:p w14:paraId="5B31BE85" w14:textId="77777777" w:rsidR="00730536" w:rsidRPr="007C53A8" w:rsidRDefault="00730536" w:rsidP="00730536">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14:paraId="1E66E10A" w14:textId="140639F9" w:rsidR="00730536" w:rsidRPr="00BA47A8" w:rsidRDefault="00730536" w:rsidP="0073053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BD4059C" w14:textId="43E4968B" w:rsidR="00730536" w:rsidRPr="00BA47A8" w:rsidRDefault="00730536" w:rsidP="0073053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FE82EBA" w14:textId="7219A8A2" w:rsidR="00730536" w:rsidRPr="00BA47A8" w:rsidRDefault="00730536" w:rsidP="00730536">
            <w:pPr>
              <w:jc w:val="center"/>
              <w:rPr>
                <w:rFonts w:ascii="Times New Roman" w:hAnsi="Times New Roman" w:cs="Times New Roman"/>
                <w:sz w:val="20"/>
                <w:szCs w:val="20"/>
              </w:rPr>
            </w:pPr>
            <w:r>
              <w:rPr>
                <w:rFonts w:ascii="Times New Roman" w:hAnsi="Times New Roman" w:cs="Times New Roman"/>
                <w:sz w:val="20"/>
                <w:szCs w:val="20"/>
              </w:rPr>
              <w:t>15</w:t>
            </w:r>
          </w:p>
        </w:tc>
      </w:tr>
      <w:tr w:rsidR="00EB1D70" w:rsidRPr="00B41ECB" w14:paraId="780F5E9F" w14:textId="77777777" w:rsidTr="00B55A56">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6E8B9636" w14:textId="77777777" w:rsidR="00EB1D70" w:rsidRPr="00A47FF2" w:rsidRDefault="00EB1D70" w:rsidP="00B55A5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7C0E7659" w14:textId="77777777" w:rsidR="00EB1D70" w:rsidRPr="00A47FF2" w:rsidRDefault="00EB1D70" w:rsidP="00B55A56">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51DF215A" w14:textId="77777777" w:rsidR="00EB1D70" w:rsidRPr="00124B45" w:rsidRDefault="00EB1D70" w:rsidP="00B55A56">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EB1D70" w:rsidRPr="00B41ECB" w14:paraId="32102EA9" w14:textId="77777777" w:rsidTr="00B55A56">
        <w:trPr>
          <w:trHeight w:val="347"/>
        </w:trPr>
        <w:tc>
          <w:tcPr>
            <w:tcW w:w="5797" w:type="dxa"/>
            <w:tcBorders>
              <w:top w:val="nil"/>
              <w:left w:val="nil"/>
              <w:bottom w:val="nil"/>
              <w:right w:val="single" w:sz="12" w:space="0" w:color="auto"/>
            </w:tcBorders>
            <w:shd w:val="clear" w:color="auto" w:fill="FFFFFF" w:themeFill="background1"/>
            <w:vAlign w:val="center"/>
          </w:tcPr>
          <w:p w14:paraId="00ADED4E" w14:textId="77777777" w:rsidR="00EB1D70" w:rsidRPr="00A47FF2" w:rsidRDefault="00EB1D70" w:rsidP="00B55A5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B758043" w14:textId="77777777" w:rsidR="00EB1D70" w:rsidRPr="00A47FF2" w:rsidRDefault="00EB1D70" w:rsidP="00B55A56">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55C64349" w14:textId="77777777" w:rsidR="00EB1D70" w:rsidRPr="00124B45" w:rsidRDefault="00EB1D70" w:rsidP="00B55A56">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EB1D70" w:rsidRPr="00B41ECB" w14:paraId="50970AE8" w14:textId="77777777" w:rsidTr="00B55A56">
        <w:trPr>
          <w:trHeight w:val="312"/>
        </w:trPr>
        <w:tc>
          <w:tcPr>
            <w:tcW w:w="5797" w:type="dxa"/>
            <w:tcBorders>
              <w:top w:val="nil"/>
              <w:left w:val="nil"/>
              <w:bottom w:val="nil"/>
              <w:right w:val="single" w:sz="12" w:space="0" w:color="auto"/>
            </w:tcBorders>
            <w:vAlign w:val="center"/>
          </w:tcPr>
          <w:p w14:paraId="31DAD12D" w14:textId="77777777" w:rsidR="00EB1D70" w:rsidRPr="00A47FF2" w:rsidRDefault="00EB1D70" w:rsidP="00B55A56">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329785A3" w14:textId="77777777" w:rsidR="00EB1D70" w:rsidRPr="00A47FF2" w:rsidRDefault="00EB1D70" w:rsidP="00B55A56">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79EE9355" w14:textId="77777777" w:rsidR="00EB1D70" w:rsidRPr="00124B45" w:rsidRDefault="00EB1D70" w:rsidP="00B55A56">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4D8A36D4" w14:textId="77777777" w:rsidR="00EB1D70" w:rsidRDefault="00EB1D70" w:rsidP="00EB1D70"/>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EB1D70" w:rsidRPr="00B41ECB" w14:paraId="50BD7DC5" w14:textId="77777777" w:rsidTr="00B55A56">
        <w:trPr>
          <w:trHeight w:val="312"/>
        </w:trPr>
        <w:tc>
          <w:tcPr>
            <w:tcW w:w="9624" w:type="dxa"/>
            <w:gridSpan w:val="2"/>
            <w:shd w:val="clear" w:color="auto" w:fill="FFF2CC" w:themeFill="accent4" w:themeFillTint="33"/>
            <w:vAlign w:val="center"/>
          </w:tcPr>
          <w:p w14:paraId="4A6646F8" w14:textId="77777777" w:rsidR="00EB1D70" w:rsidRPr="00B41ECB" w:rsidRDefault="00EB1D70" w:rsidP="00B55A56">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EB1D70" w:rsidRPr="00B41ECB" w14:paraId="0FF9AD4F" w14:textId="77777777" w:rsidTr="00B55A56">
        <w:trPr>
          <w:trHeight w:val="369"/>
        </w:trPr>
        <w:tc>
          <w:tcPr>
            <w:tcW w:w="5797" w:type="dxa"/>
            <w:vAlign w:val="center"/>
          </w:tcPr>
          <w:p w14:paraId="108EDB11" w14:textId="77777777" w:rsidR="00EB1D70" w:rsidRPr="005D197E" w:rsidRDefault="00EB1D70" w:rsidP="00B55A56">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5376CF40" w14:textId="77777777" w:rsidR="00EB1D70" w:rsidRPr="005D197E" w:rsidRDefault="00EB1D70" w:rsidP="00B55A56">
            <w:pPr>
              <w:jc w:val="center"/>
              <w:rPr>
                <w:rFonts w:ascii="Times New Roman" w:hAnsi="Times New Roman" w:cs="Times New Roman"/>
                <w:b/>
                <w:sz w:val="20"/>
                <w:szCs w:val="20"/>
              </w:rPr>
            </w:pPr>
            <w:r>
              <w:rPr>
                <w:rFonts w:ascii="Times New Roman" w:hAnsi="Times New Roman" w:cs="Times New Roman"/>
                <w:b/>
                <w:sz w:val="20"/>
                <w:szCs w:val="20"/>
              </w:rPr>
              <w:t>%40</w:t>
            </w:r>
          </w:p>
        </w:tc>
      </w:tr>
      <w:tr w:rsidR="00EB1D70" w:rsidRPr="00B41ECB" w14:paraId="16DEF0FE" w14:textId="77777777" w:rsidTr="00B55A56">
        <w:trPr>
          <w:trHeight w:val="369"/>
        </w:trPr>
        <w:sdt>
          <w:sdtPr>
            <w:rPr>
              <w:rFonts w:ascii="Times New Roman" w:hAnsi="Times New Roman" w:cs="Times New Roman"/>
              <w:sz w:val="20"/>
              <w:szCs w:val="20"/>
            </w:rPr>
            <w:id w:val="-395041457"/>
            <w:placeholder>
              <w:docPart w:val="1513E45DB97348249AB16CB6D030E32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787A681E" w14:textId="77777777" w:rsidR="00EB1D70" w:rsidRPr="00BA47A8" w:rsidRDefault="00EB1D70" w:rsidP="00B55A56">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0AF93E7D" w14:textId="77777777" w:rsidR="00EB1D70" w:rsidRPr="00BA47A8" w:rsidRDefault="00EB1D70" w:rsidP="00B55A56">
            <w:pPr>
              <w:jc w:val="center"/>
              <w:rPr>
                <w:rFonts w:ascii="Times New Roman" w:hAnsi="Times New Roman" w:cs="Times New Roman"/>
                <w:sz w:val="20"/>
                <w:szCs w:val="20"/>
              </w:rPr>
            </w:pPr>
          </w:p>
        </w:tc>
      </w:tr>
      <w:tr w:rsidR="00EB1D70" w:rsidRPr="00B41ECB" w14:paraId="4772117E" w14:textId="77777777" w:rsidTr="00B55A56">
        <w:trPr>
          <w:trHeight w:val="369"/>
        </w:trPr>
        <w:tc>
          <w:tcPr>
            <w:tcW w:w="5797" w:type="dxa"/>
            <w:vAlign w:val="center"/>
          </w:tcPr>
          <w:p w14:paraId="01D000DE" w14:textId="77777777" w:rsidR="00EB1D70" w:rsidRDefault="00EB1D70" w:rsidP="00B55A56">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14:paraId="23BDE7CB" w14:textId="77777777" w:rsidR="00EB1D70" w:rsidRPr="00BA47A8" w:rsidRDefault="00EB1D70" w:rsidP="00B55A56">
            <w:pPr>
              <w:jc w:val="center"/>
              <w:rPr>
                <w:rFonts w:ascii="Times New Roman" w:hAnsi="Times New Roman" w:cs="Times New Roman"/>
                <w:sz w:val="20"/>
                <w:szCs w:val="20"/>
              </w:rPr>
            </w:pPr>
            <w:r>
              <w:rPr>
                <w:rFonts w:ascii="Times New Roman" w:hAnsi="Times New Roman" w:cs="Times New Roman"/>
                <w:sz w:val="20"/>
                <w:szCs w:val="20"/>
              </w:rPr>
              <w:t>60</w:t>
            </w:r>
          </w:p>
        </w:tc>
      </w:tr>
      <w:tr w:rsidR="00EB1D70" w:rsidRPr="00B41ECB" w14:paraId="6ABA56E3" w14:textId="77777777" w:rsidTr="00B55A56">
        <w:trPr>
          <w:trHeight w:val="369"/>
        </w:trPr>
        <w:tc>
          <w:tcPr>
            <w:tcW w:w="5797" w:type="dxa"/>
            <w:vAlign w:val="center"/>
          </w:tcPr>
          <w:p w14:paraId="7E15E8D5" w14:textId="77777777" w:rsidR="00EB1D70" w:rsidRDefault="00EB1D70" w:rsidP="00B55A56">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29924052" w14:textId="77777777" w:rsidR="00EB1D70" w:rsidRPr="00BA47A8" w:rsidRDefault="00EB1D70" w:rsidP="00B55A56">
            <w:pPr>
              <w:jc w:val="center"/>
              <w:rPr>
                <w:rFonts w:ascii="Times New Roman" w:hAnsi="Times New Roman" w:cs="Times New Roman"/>
                <w:sz w:val="20"/>
                <w:szCs w:val="20"/>
              </w:rPr>
            </w:pPr>
            <w:r>
              <w:rPr>
                <w:rFonts w:ascii="Times New Roman" w:hAnsi="Times New Roman" w:cs="Times New Roman"/>
                <w:sz w:val="20"/>
                <w:szCs w:val="20"/>
              </w:rPr>
              <w:t>100</w:t>
            </w:r>
          </w:p>
        </w:tc>
      </w:tr>
    </w:tbl>
    <w:p w14:paraId="09A43F26" w14:textId="77777777" w:rsidR="00EB1D70" w:rsidRDefault="00EB1D70" w:rsidP="00EB1D70">
      <w:pPr>
        <w:spacing w:after="0" w:line="240" w:lineRule="auto"/>
        <w:rPr>
          <w:sz w:val="10"/>
          <w:szCs w:val="10"/>
        </w:rPr>
      </w:pPr>
    </w:p>
    <w:p w14:paraId="7D1751DE" w14:textId="77777777" w:rsidR="00EB1D70" w:rsidRDefault="00EB1D70" w:rsidP="00EB1D70">
      <w:pPr>
        <w:spacing w:after="0" w:line="240" w:lineRule="auto"/>
        <w:rPr>
          <w:sz w:val="10"/>
          <w:szCs w:val="10"/>
        </w:rPr>
      </w:pPr>
    </w:p>
    <w:p w14:paraId="02ACB347" w14:textId="77777777" w:rsidR="00EB1D70" w:rsidRDefault="00EB1D70" w:rsidP="00EB1D70">
      <w:pPr>
        <w:spacing w:after="0" w:line="240" w:lineRule="auto"/>
        <w:rPr>
          <w:sz w:val="10"/>
          <w:szCs w:val="10"/>
        </w:rPr>
      </w:pPr>
    </w:p>
    <w:p w14:paraId="36666769" w14:textId="77777777" w:rsidR="00EB1D70" w:rsidRDefault="00EB1D70" w:rsidP="00EB1D70">
      <w:pPr>
        <w:spacing w:after="0" w:line="240" w:lineRule="auto"/>
        <w:rPr>
          <w:sz w:val="10"/>
          <w:szCs w:val="10"/>
        </w:rPr>
      </w:pPr>
    </w:p>
    <w:p w14:paraId="1199FEF7" w14:textId="77777777" w:rsidR="00EB1D70" w:rsidRDefault="00EB1D70" w:rsidP="00EB1D70">
      <w:pPr>
        <w:spacing w:after="0" w:line="240" w:lineRule="auto"/>
        <w:rPr>
          <w:sz w:val="10"/>
          <w:szCs w:val="10"/>
        </w:rPr>
      </w:pPr>
    </w:p>
    <w:p w14:paraId="5BD70FB6" w14:textId="77777777" w:rsidR="00EB1D70" w:rsidRDefault="00EB1D70" w:rsidP="00EB1D70">
      <w:pPr>
        <w:spacing w:after="0" w:line="240" w:lineRule="auto"/>
        <w:rPr>
          <w:sz w:val="10"/>
          <w:szCs w:val="10"/>
        </w:rPr>
      </w:pPr>
    </w:p>
    <w:p w14:paraId="6482ABFB" w14:textId="77777777" w:rsidR="00EB1D70" w:rsidRPr="008E66D8" w:rsidRDefault="00EB1D70" w:rsidP="00EB1D70">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EB1D70" w:rsidRPr="00913D0D" w14:paraId="3909261C" w14:textId="77777777" w:rsidTr="00EB1D70">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040CA77C" w14:textId="77777777" w:rsidR="00EB1D70" w:rsidRPr="00913D0D" w:rsidRDefault="00EB1D70" w:rsidP="00B55A56">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14:paraId="7481F7B7" w14:textId="77777777" w:rsidR="00EB1D70" w:rsidRPr="00913D0D" w:rsidRDefault="00EB1D70" w:rsidP="00B55A56">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 Çok yüksek, 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 1: Çok düşük,)</w:t>
            </w:r>
          </w:p>
        </w:tc>
      </w:tr>
      <w:tr w:rsidR="00EB1D70" w:rsidRPr="00913D0D" w14:paraId="09F372D3" w14:textId="77777777" w:rsidTr="00EB1D70">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2F07D8F7" w14:textId="77777777" w:rsidR="00EB1D70" w:rsidRPr="00913D0D" w:rsidRDefault="00EB1D70" w:rsidP="00B55A56">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5B1B3892" w14:textId="77777777" w:rsidR="00EB1D70" w:rsidRPr="00913D0D" w:rsidRDefault="00EB1D70" w:rsidP="00B55A56">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3E5625C3" w14:textId="77777777" w:rsidR="00EB1D70" w:rsidRPr="00913D0D" w:rsidRDefault="00EB1D70" w:rsidP="00B55A56">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EB1D70" w:rsidRPr="00913D0D" w14:paraId="038087BC" w14:textId="77777777" w:rsidTr="00EB1D70">
        <w:trPr>
          <w:trHeight w:hRule="exact" w:val="788"/>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B88B8FB" w14:textId="77777777" w:rsidR="00EB1D70" w:rsidRPr="00913D0D" w:rsidRDefault="00EB1D70" w:rsidP="00EB1D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272D5518" w14:textId="77777777" w:rsidR="00EB1D70" w:rsidRPr="002761EC" w:rsidRDefault="002E66D3" w:rsidP="00EB1D70">
            <w:pPr>
              <w:rPr>
                <w:b/>
              </w:rPr>
            </w:pPr>
            <w:r w:rsidRPr="002761EC">
              <w:rPr>
                <w:rStyle w:val="Gl"/>
                <w:b w:val="0"/>
              </w:rPr>
              <w:t>Osmanlıcanın</w:t>
            </w:r>
            <w:r w:rsidR="00EB1D70" w:rsidRPr="002761EC">
              <w:rPr>
                <w:rStyle w:val="Gl"/>
                <w:b w:val="0"/>
              </w:rPr>
              <w:t xml:space="preserve"> tarihsel gelişimini ve kullanım alanlarını açıklar.</w:t>
            </w:r>
            <w:r w:rsidR="00EB1D70" w:rsidRPr="002761EC">
              <w:rPr>
                <w:b/>
              </w:rPr>
              <w:t xml:space="preserve"> </w:t>
            </w:r>
            <w:r w:rsidR="00EB1D70" w:rsidRPr="002761EC">
              <w:rPr>
                <w:rStyle w:val="Gl"/>
                <w:b w:val="0"/>
              </w:rPr>
              <w:t>Osmanlı paleografyasının temel kavramlarını ve bu alandaki yöntemleri tartışır.</w:t>
            </w:r>
          </w:p>
        </w:tc>
        <w:tc>
          <w:tcPr>
            <w:tcW w:w="1005" w:type="dxa"/>
            <w:tcBorders>
              <w:top w:val="single" w:sz="6" w:space="0" w:color="auto"/>
              <w:left w:val="single" w:sz="6" w:space="0" w:color="auto"/>
              <w:bottom w:val="single" w:sz="6" w:space="0" w:color="auto"/>
              <w:right w:val="single" w:sz="12" w:space="0" w:color="auto"/>
            </w:tcBorders>
            <w:vAlign w:val="center"/>
          </w:tcPr>
          <w:p w14:paraId="11264061" w14:textId="77777777" w:rsidR="00EB1D70" w:rsidRPr="00913D0D" w:rsidRDefault="00EB1D70" w:rsidP="00EB1D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EB1D70" w:rsidRPr="00913D0D" w14:paraId="17236C58" w14:textId="77777777" w:rsidTr="00EB1D70">
        <w:trPr>
          <w:trHeight w:hRule="exact" w:val="828"/>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4E3D723" w14:textId="77777777" w:rsidR="00EB1D70" w:rsidRPr="00913D0D" w:rsidRDefault="00EB1D70" w:rsidP="00EB1D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63C1617C" w14:textId="77777777" w:rsidR="00EB1D70" w:rsidRPr="002761EC" w:rsidRDefault="00EB1D70" w:rsidP="00EB1D70">
            <w:pPr>
              <w:rPr>
                <w:b/>
              </w:rPr>
            </w:pPr>
            <w:r w:rsidRPr="002761EC">
              <w:rPr>
                <w:rStyle w:val="Gl"/>
                <w:b w:val="0"/>
              </w:rPr>
              <w:t>Osmanlı vesikalarının yazı türlerini ve karakteristik özelliklerini açıklar.</w:t>
            </w:r>
            <w:r w:rsidRPr="002761EC">
              <w:rPr>
                <w:b/>
              </w:rPr>
              <w:t xml:space="preserve"> </w:t>
            </w:r>
            <w:r w:rsidRPr="002761EC">
              <w:rPr>
                <w:rStyle w:val="Gl"/>
                <w:b w:val="0"/>
              </w:rPr>
              <w:t>Osmanlı vesikalarında kullanılan yazım tekniklerinin tarihsel gelişimini tartışır.</w:t>
            </w:r>
          </w:p>
        </w:tc>
        <w:tc>
          <w:tcPr>
            <w:tcW w:w="1005" w:type="dxa"/>
            <w:tcBorders>
              <w:top w:val="single" w:sz="6" w:space="0" w:color="auto"/>
              <w:left w:val="single" w:sz="6" w:space="0" w:color="auto"/>
              <w:bottom w:val="single" w:sz="6" w:space="0" w:color="auto"/>
              <w:right w:val="single" w:sz="12" w:space="0" w:color="auto"/>
            </w:tcBorders>
            <w:vAlign w:val="center"/>
          </w:tcPr>
          <w:p w14:paraId="0CC5B0FC" w14:textId="77777777" w:rsidR="00EB1D70" w:rsidRPr="00913D0D" w:rsidRDefault="00EB1D70" w:rsidP="00EB1D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EB1D70" w:rsidRPr="00913D0D" w14:paraId="0D0A8FCC" w14:textId="77777777" w:rsidTr="00EB1D70">
        <w:trPr>
          <w:trHeight w:hRule="exact" w:val="95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50039AB" w14:textId="77777777" w:rsidR="00EB1D70" w:rsidRPr="00913D0D" w:rsidRDefault="00EB1D70" w:rsidP="00EB1D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34B13CD3" w14:textId="77777777" w:rsidR="00EB1D70" w:rsidRPr="002761EC" w:rsidRDefault="00EB1D70" w:rsidP="00EB1D70">
            <w:r>
              <w:t>Osmanlıca metinlerde kullanılan Arap harflerinin yazım özelliklerini tanımlar ve analiz eder. Öğrenciler, Osmanlıca dilinde eklerin ve bağlantı harflerinin kullanımını açıklar ve yazılı metinlerde doğru şekilde uygular.</w:t>
            </w:r>
          </w:p>
        </w:tc>
        <w:tc>
          <w:tcPr>
            <w:tcW w:w="1005" w:type="dxa"/>
            <w:tcBorders>
              <w:top w:val="single" w:sz="6" w:space="0" w:color="auto"/>
              <w:left w:val="single" w:sz="6" w:space="0" w:color="auto"/>
              <w:bottom w:val="single" w:sz="6" w:space="0" w:color="auto"/>
              <w:right w:val="single" w:sz="12" w:space="0" w:color="auto"/>
            </w:tcBorders>
            <w:vAlign w:val="center"/>
          </w:tcPr>
          <w:p w14:paraId="0E772D1E" w14:textId="77777777" w:rsidR="00EB1D70" w:rsidRPr="00913D0D" w:rsidRDefault="00EB1D70" w:rsidP="00EB1D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EB1D70" w:rsidRPr="00913D0D" w14:paraId="27155AD8" w14:textId="77777777" w:rsidTr="00EB1D70">
        <w:trPr>
          <w:trHeight w:hRule="exact" w:val="96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93B4BEA" w14:textId="77777777" w:rsidR="00EB1D70" w:rsidRPr="00913D0D" w:rsidRDefault="00EB1D70" w:rsidP="00EB1D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lastRenderedPageBreak/>
              <w:t>4</w:t>
            </w:r>
          </w:p>
        </w:tc>
        <w:tc>
          <w:tcPr>
            <w:tcW w:w="8187" w:type="dxa"/>
            <w:tcBorders>
              <w:top w:val="single" w:sz="6" w:space="0" w:color="auto"/>
              <w:left w:val="single" w:sz="6" w:space="0" w:color="auto"/>
              <w:bottom w:val="single" w:sz="6" w:space="0" w:color="auto"/>
              <w:right w:val="single" w:sz="6" w:space="0" w:color="auto"/>
            </w:tcBorders>
            <w:vAlign w:val="center"/>
          </w:tcPr>
          <w:p w14:paraId="22DC42CD" w14:textId="77777777" w:rsidR="00EB1D70" w:rsidRPr="002761EC" w:rsidRDefault="00EB1D70" w:rsidP="00EB1D70">
            <w:r>
              <w:t>Nesih ve rik’a yazı türlerinin görsel özelliklerini tanımlar ve ayırt eder. Osmanlıca nesih ve rik’a yazılarının kullanım alanlarını açıklar ve her iki yazı türünün tarihi önemini analiz eder.</w:t>
            </w:r>
          </w:p>
        </w:tc>
        <w:tc>
          <w:tcPr>
            <w:tcW w:w="1005" w:type="dxa"/>
            <w:tcBorders>
              <w:top w:val="single" w:sz="6" w:space="0" w:color="auto"/>
              <w:left w:val="single" w:sz="6" w:space="0" w:color="auto"/>
              <w:bottom w:val="single" w:sz="6" w:space="0" w:color="auto"/>
              <w:right w:val="single" w:sz="12" w:space="0" w:color="auto"/>
            </w:tcBorders>
            <w:vAlign w:val="center"/>
          </w:tcPr>
          <w:p w14:paraId="76FB706F" w14:textId="77777777" w:rsidR="00EB1D70" w:rsidRPr="00913D0D" w:rsidRDefault="00EB1D70" w:rsidP="00EB1D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EB1D70" w:rsidRPr="00913D0D" w14:paraId="390E61DF" w14:textId="77777777" w:rsidTr="00EB1D70">
        <w:trPr>
          <w:trHeight w:hRule="exact" w:val="68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94AE85B" w14:textId="77777777" w:rsidR="00EB1D70" w:rsidRPr="00913D0D" w:rsidRDefault="00EB1D70" w:rsidP="00EB1D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49C0EDBC" w14:textId="77777777" w:rsidR="00EB1D70" w:rsidRPr="00504644" w:rsidRDefault="00EB1D70" w:rsidP="00EB1D70">
            <w:pPr>
              <w:rPr>
                <w:sz w:val="20"/>
                <w:szCs w:val="20"/>
              </w:rPr>
            </w:pPr>
            <w:r>
              <w:rPr>
                <w:sz w:val="20"/>
                <w:szCs w:val="20"/>
              </w:rPr>
              <w:t>Örnek metinleri analiz edebilir.</w:t>
            </w:r>
          </w:p>
        </w:tc>
        <w:tc>
          <w:tcPr>
            <w:tcW w:w="1005" w:type="dxa"/>
            <w:tcBorders>
              <w:top w:val="single" w:sz="6" w:space="0" w:color="auto"/>
              <w:left w:val="single" w:sz="6" w:space="0" w:color="auto"/>
              <w:bottom w:val="single" w:sz="6" w:space="0" w:color="auto"/>
              <w:right w:val="single" w:sz="12" w:space="0" w:color="auto"/>
            </w:tcBorders>
            <w:vAlign w:val="center"/>
          </w:tcPr>
          <w:p w14:paraId="096D16BF" w14:textId="77777777" w:rsidR="00EB1D70" w:rsidRPr="00913D0D" w:rsidRDefault="00EB1D70" w:rsidP="00EB1D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EB1D70" w:rsidRPr="00913D0D" w14:paraId="1A4C36E3" w14:textId="77777777" w:rsidTr="00EB1D70">
        <w:trPr>
          <w:trHeight w:hRule="exact" w:val="8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7CD8299" w14:textId="77777777" w:rsidR="00EB1D70" w:rsidRPr="00913D0D" w:rsidRDefault="00EB1D70" w:rsidP="00EB1D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22181893" w14:textId="77777777" w:rsidR="00EB1D70" w:rsidRPr="002761EC" w:rsidRDefault="00EB1D70" w:rsidP="00EB1D70">
            <w:r>
              <w:t xml:space="preserve">Arapça kökenli kelimelerin </w:t>
            </w:r>
            <w:r w:rsidR="002E66D3">
              <w:t>Osmanlıcadaki</w:t>
            </w:r>
            <w:r>
              <w:t xml:space="preserve"> kullanımını açıklar ve bu kelimelerin anlamlarını analiz </w:t>
            </w:r>
            <w:r w:rsidR="002E66D3">
              <w:t>eder. Arapça</w:t>
            </w:r>
            <w:r>
              <w:t xml:space="preserve"> kökenli kelimelerin Türkçeye etkisini tartışır ve Osmanlıca metinlerdeki yerlerini inceler.</w:t>
            </w:r>
          </w:p>
        </w:tc>
        <w:tc>
          <w:tcPr>
            <w:tcW w:w="1005" w:type="dxa"/>
            <w:tcBorders>
              <w:top w:val="single" w:sz="6" w:space="0" w:color="auto"/>
              <w:left w:val="single" w:sz="6" w:space="0" w:color="auto"/>
              <w:bottom w:val="single" w:sz="6" w:space="0" w:color="auto"/>
              <w:right w:val="single" w:sz="12" w:space="0" w:color="auto"/>
            </w:tcBorders>
            <w:vAlign w:val="center"/>
          </w:tcPr>
          <w:p w14:paraId="117395F3" w14:textId="77777777" w:rsidR="00EB1D70" w:rsidRPr="00913D0D" w:rsidRDefault="00EB1D70" w:rsidP="00EB1D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EB1D70" w:rsidRPr="00913D0D" w14:paraId="5E7ADB85" w14:textId="77777777" w:rsidTr="00EB1D70">
        <w:trPr>
          <w:trHeight w:hRule="exact" w:val="948"/>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8E2715C" w14:textId="77777777" w:rsidR="00EB1D70" w:rsidRPr="00913D0D" w:rsidRDefault="00EB1D70" w:rsidP="00EB1D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14:paraId="2223E0E4" w14:textId="77777777" w:rsidR="00EB1D70" w:rsidRPr="002761EC" w:rsidRDefault="00EB1D70" w:rsidP="00EB1D70">
            <w:r>
              <w:rPr>
                <w:rFonts w:hAnsi="Symbol"/>
              </w:rPr>
              <w:t>F</w:t>
            </w:r>
            <w:r>
              <w:t xml:space="preserve">arsça kökenli eklerin </w:t>
            </w:r>
            <w:r w:rsidR="002E66D3">
              <w:t>Osmanlıcadaki</w:t>
            </w:r>
            <w:r>
              <w:t xml:space="preserve"> kullanımını açıklar ve bu eklerin anlamını analiz eder. Farsça eklerin Türkçeye ve Osmanlıcaya etkisini tartışır ve metinlerdeki işlevlerini inceler.</w:t>
            </w:r>
          </w:p>
        </w:tc>
        <w:tc>
          <w:tcPr>
            <w:tcW w:w="1005" w:type="dxa"/>
            <w:tcBorders>
              <w:top w:val="single" w:sz="6" w:space="0" w:color="auto"/>
              <w:left w:val="single" w:sz="6" w:space="0" w:color="auto"/>
              <w:bottom w:val="single" w:sz="6" w:space="0" w:color="auto"/>
              <w:right w:val="single" w:sz="12" w:space="0" w:color="auto"/>
            </w:tcBorders>
            <w:vAlign w:val="center"/>
          </w:tcPr>
          <w:p w14:paraId="55775814" w14:textId="77777777" w:rsidR="00EB1D70" w:rsidRPr="00913D0D" w:rsidRDefault="00EB1D70" w:rsidP="00EB1D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EB1D70" w:rsidRPr="00913D0D" w14:paraId="7EEFD307" w14:textId="77777777" w:rsidTr="00EB1D70">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A445881" w14:textId="77777777" w:rsidR="00EB1D70" w:rsidRPr="00913D0D" w:rsidRDefault="00EB1D70" w:rsidP="00EB1D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vAlign w:val="center"/>
          </w:tcPr>
          <w:p w14:paraId="1B0428E1" w14:textId="77777777" w:rsidR="00EB1D70" w:rsidRPr="00504644" w:rsidRDefault="00EB1D70" w:rsidP="00EB1D70">
            <w:pPr>
              <w:rPr>
                <w:sz w:val="20"/>
                <w:szCs w:val="20"/>
              </w:rPr>
            </w:pPr>
            <w:r>
              <w:rPr>
                <w:sz w:val="20"/>
                <w:szCs w:val="20"/>
              </w:rPr>
              <w:t>Ara Sınav</w:t>
            </w:r>
          </w:p>
        </w:tc>
        <w:tc>
          <w:tcPr>
            <w:tcW w:w="1005" w:type="dxa"/>
            <w:tcBorders>
              <w:top w:val="single" w:sz="6" w:space="0" w:color="auto"/>
              <w:left w:val="single" w:sz="6" w:space="0" w:color="auto"/>
              <w:bottom w:val="single" w:sz="6" w:space="0" w:color="auto"/>
              <w:right w:val="single" w:sz="12" w:space="0" w:color="auto"/>
            </w:tcBorders>
            <w:vAlign w:val="center"/>
          </w:tcPr>
          <w:p w14:paraId="09A0F551" w14:textId="77777777" w:rsidR="00EB1D70" w:rsidRPr="00913D0D" w:rsidRDefault="00EB1D70" w:rsidP="00EB1D70">
            <w:pPr>
              <w:spacing w:line="240" w:lineRule="auto"/>
              <w:contextualSpacing/>
              <w:jc w:val="center"/>
              <w:rPr>
                <w:rFonts w:ascii="Times New Roman" w:eastAsia="Calibri" w:hAnsi="Times New Roman" w:cs="Times New Roman"/>
                <w:sz w:val="20"/>
                <w:szCs w:val="20"/>
              </w:rPr>
            </w:pPr>
          </w:p>
        </w:tc>
      </w:tr>
      <w:tr w:rsidR="00EB1D70" w:rsidRPr="00913D0D" w14:paraId="19D13E32" w14:textId="77777777" w:rsidTr="00EB1D70">
        <w:trPr>
          <w:trHeight w:hRule="exact" w:val="97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17FB2FF" w14:textId="77777777" w:rsidR="00EB1D70" w:rsidRPr="00913D0D" w:rsidRDefault="00EB1D70" w:rsidP="00EB1D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vAlign w:val="center"/>
          </w:tcPr>
          <w:p w14:paraId="2B02B96E" w14:textId="77777777" w:rsidR="00EB1D70" w:rsidRPr="002761EC" w:rsidRDefault="00EB1D70" w:rsidP="00EB1D70">
            <w:r>
              <w:t xml:space="preserve">Osmanlıca vesikaların okunuş özelliklerini tanımlar ve bu özelliklerin doğru okunmasındaki önemli kuralları </w:t>
            </w:r>
            <w:r w:rsidR="002E66D3">
              <w:t>açıklar. Vesikaların</w:t>
            </w:r>
            <w:r>
              <w:t xml:space="preserve"> okunuşunda karşılaşılan zorlukları analiz eder ve doğru okuma tekniklerini uygular.</w:t>
            </w:r>
          </w:p>
        </w:tc>
        <w:tc>
          <w:tcPr>
            <w:tcW w:w="1005" w:type="dxa"/>
            <w:tcBorders>
              <w:top w:val="single" w:sz="6" w:space="0" w:color="auto"/>
              <w:left w:val="single" w:sz="6" w:space="0" w:color="auto"/>
              <w:bottom w:val="single" w:sz="6" w:space="0" w:color="auto"/>
              <w:right w:val="single" w:sz="12" w:space="0" w:color="auto"/>
            </w:tcBorders>
            <w:vAlign w:val="center"/>
          </w:tcPr>
          <w:p w14:paraId="22906DCE" w14:textId="77777777" w:rsidR="00EB1D70" w:rsidRPr="00913D0D" w:rsidRDefault="00EB1D70" w:rsidP="00EB1D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EB1D70" w:rsidRPr="00913D0D" w14:paraId="74D9DBFF" w14:textId="77777777" w:rsidTr="00EB1D70">
        <w:trPr>
          <w:trHeight w:hRule="exact" w:val="88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B4BCD26" w14:textId="77777777" w:rsidR="00EB1D70" w:rsidRPr="00913D0D" w:rsidRDefault="00EB1D70" w:rsidP="00EB1D70">
            <w:pPr>
              <w:spacing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vAlign w:val="center"/>
          </w:tcPr>
          <w:p w14:paraId="7609DB21" w14:textId="77777777" w:rsidR="00EB1D70" w:rsidRPr="002761EC" w:rsidRDefault="00EB1D70" w:rsidP="00EB1D70">
            <w:r>
              <w:t>Osmanlıca rakamların yazılışını açıklar ve bu rakamların kullanımını farklı metinlerde analiz eder.  Osmanlıca rakamların tarihi gelişimini tartışır ve eski Türk yazı sistemlerinde yerini inceler.</w:t>
            </w:r>
          </w:p>
        </w:tc>
        <w:tc>
          <w:tcPr>
            <w:tcW w:w="1005" w:type="dxa"/>
            <w:tcBorders>
              <w:top w:val="single" w:sz="6" w:space="0" w:color="auto"/>
              <w:left w:val="single" w:sz="6" w:space="0" w:color="auto"/>
              <w:bottom w:val="single" w:sz="6" w:space="0" w:color="auto"/>
              <w:right w:val="single" w:sz="12" w:space="0" w:color="auto"/>
            </w:tcBorders>
            <w:vAlign w:val="center"/>
          </w:tcPr>
          <w:p w14:paraId="73288742" w14:textId="77777777" w:rsidR="00EB1D70" w:rsidRPr="00913D0D" w:rsidRDefault="00EB1D70" w:rsidP="00EB1D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EB1D70" w:rsidRPr="00913D0D" w14:paraId="52F770E2" w14:textId="77777777" w:rsidTr="00EB1D70">
        <w:trPr>
          <w:trHeight w:hRule="exact" w:val="95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64D9AA90" w14:textId="77777777" w:rsidR="00EB1D70" w:rsidRPr="00913D0D" w:rsidRDefault="00EB1D70" w:rsidP="00EB1D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vAlign w:val="center"/>
          </w:tcPr>
          <w:p w14:paraId="0D7149EE" w14:textId="77777777" w:rsidR="00EB1D70" w:rsidRPr="002761EC" w:rsidRDefault="00EB1D70" w:rsidP="00EB1D70">
            <w:r>
              <w:t>Osmanlıca vesikalarda aylar ve gün isimlerinin yazılışını açıklar ve bu yazılışların dönemin takvimine göre nasıl değiştiğini analiz eder.  Vesikalarda kullanılan ay ve gün isimlerinin doğru yazım kurallarını belirler ve metinlerdeki örneklerle uygular.</w:t>
            </w:r>
          </w:p>
        </w:tc>
        <w:tc>
          <w:tcPr>
            <w:tcW w:w="1005" w:type="dxa"/>
            <w:tcBorders>
              <w:top w:val="single" w:sz="6" w:space="0" w:color="auto"/>
              <w:left w:val="single" w:sz="6" w:space="0" w:color="auto"/>
              <w:bottom w:val="single" w:sz="6" w:space="0" w:color="auto"/>
              <w:right w:val="single" w:sz="12" w:space="0" w:color="auto"/>
            </w:tcBorders>
            <w:vAlign w:val="center"/>
          </w:tcPr>
          <w:p w14:paraId="4E2DED5A" w14:textId="77777777" w:rsidR="00EB1D70" w:rsidRPr="00913D0D" w:rsidRDefault="00EB1D70" w:rsidP="00EB1D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EB1D70" w:rsidRPr="00913D0D" w14:paraId="6F28810E" w14:textId="77777777" w:rsidTr="00EB1D70">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79B26A1C" w14:textId="77777777" w:rsidR="00EB1D70" w:rsidRPr="00913D0D" w:rsidRDefault="00EB1D70" w:rsidP="00EB1D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tcPr>
          <w:p w14:paraId="4C9DB679" w14:textId="77777777" w:rsidR="00EB1D70" w:rsidRPr="00504644" w:rsidRDefault="00EB1D70" w:rsidP="00EB1D70">
            <w:pPr>
              <w:rPr>
                <w:sz w:val="20"/>
                <w:szCs w:val="20"/>
              </w:rPr>
            </w:pPr>
            <w:r w:rsidRPr="00504644">
              <w:rPr>
                <w:sz w:val="20"/>
                <w:szCs w:val="20"/>
              </w:rPr>
              <w:t>Takvim-i Vakayi’den örnek nüshalar</w:t>
            </w:r>
            <w:r>
              <w:rPr>
                <w:sz w:val="20"/>
                <w:szCs w:val="20"/>
              </w:rPr>
              <w:t xml:space="preserve"> üzerine çalışabilir.</w:t>
            </w:r>
          </w:p>
        </w:tc>
        <w:tc>
          <w:tcPr>
            <w:tcW w:w="1005" w:type="dxa"/>
            <w:tcBorders>
              <w:top w:val="single" w:sz="6" w:space="0" w:color="auto"/>
              <w:left w:val="single" w:sz="6" w:space="0" w:color="auto"/>
              <w:bottom w:val="single" w:sz="6" w:space="0" w:color="auto"/>
              <w:right w:val="single" w:sz="12" w:space="0" w:color="auto"/>
            </w:tcBorders>
            <w:vAlign w:val="center"/>
          </w:tcPr>
          <w:p w14:paraId="596E1500" w14:textId="77777777" w:rsidR="00EB1D70" w:rsidRPr="00913D0D" w:rsidRDefault="00EB1D70" w:rsidP="00EB1D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EB1D70" w:rsidRPr="00913D0D" w14:paraId="2C9C369D" w14:textId="77777777" w:rsidTr="00EB1D70">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7FEBF10A" w14:textId="77777777" w:rsidR="00EB1D70" w:rsidRPr="00913D0D" w:rsidRDefault="00EB1D70" w:rsidP="00EB1D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tcPr>
          <w:p w14:paraId="198B0FAF" w14:textId="77777777" w:rsidR="00EB1D70" w:rsidRPr="00504644" w:rsidRDefault="00EB1D70" w:rsidP="00EB1D70">
            <w:pPr>
              <w:rPr>
                <w:sz w:val="20"/>
                <w:szCs w:val="20"/>
              </w:rPr>
            </w:pPr>
            <w:r w:rsidRPr="00504644">
              <w:rPr>
                <w:sz w:val="20"/>
                <w:szCs w:val="20"/>
              </w:rPr>
              <w:t>Türk tababet tarihi ile ilgili örnek metinler</w:t>
            </w:r>
            <w:r>
              <w:rPr>
                <w:sz w:val="20"/>
                <w:szCs w:val="20"/>
              </w:rPr>
              <w:t xml:space="preserve"> üzerine çalışabilir. </w:t>
            </w:r>
          </w:p>
        </w:tc>
        <w:tc>
          <w:tcPr>
            <w:tcW w:w="1005" w:type="dxa"/>
            <w:tcBorders>
              <w:top w:val="single" w:sz="6" w:space="0" w:color="auto"/>
              <w:left w:val="single" w:sz="6" w:space="0" w:color="auto"/>
              <w:bottom w:val="single" w:sz="6" w:space="0" w:color="auto"/>
              <w:right w:val="single" w:sz="12" w:space="0" w:color="auto"/>
            </w:tcBorders>
            <w:vAlign w:val="center"/>
          </w:tcPr>
          <w:p w14:paraId="06E57A94" w14:textId="77777777" w:rsidR="00EB1D70" w:rsidRPr="00913D0D" w:rsidRDefault="00EB1D70" w:rsidP="00EB1D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EB1D70" w:rsidRPr="00913D0D" w14:paraId="657DF1EC" w14:textId="77777777" w:rsidTr="00EB1D70">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7FE7FD5F" w14:textId="77777777" w:rsidR="00EB1D70" w:rsidRPr="00913D0D" w:rsidRDefault="00EB1D70" w:rsidP="00EB1D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tcPr>
          <w:p w14:paraId="01F02BA3" w14:textId="77777777" w:rsidR="00EB1D70" w:rsidRPr="00504644" w:rsidRDefault="00EB1D70" w:rsidP="00EB1D70">
            <w:pPr>
              <w:rPr>
                <w:sz w:val="20"/>
                <w:szCs w:val="20"/>
              </w:rPr>
            </w:pPr>
            <w:r w:rsidRPr="00504644">
              <w:rPr>
                <w:sz w:val="20"/>
                <w:szCs w:val="20"/>
              </w:rPr>
              <w:t>Bezm-i alem valide sultan vakfiyesi-örnek metin</w:t>
            </w:r>
            <w:r>
              <w:rPr>
                <w:sz w:val="20"/>
                <w:szCs w:val="20"/>
              </w:rPr>
              <w:t xml:space="preserve"> üzerine çalışabilir. </w:t>
            </w:r>
          </w:p>
        </w:tc>
        <w:tc>
          <w:tcPr>
            <w:tcW w:w="1005" w:type="dxa"/>
            <w:tcBorders>
              <w:top w:val="single" w:sz="6" w:space="0" w:color="auto"/>
              <w:left w:val="single" w:sz="6" w:space="0" w:color="auto"/>
              <w:bottom w:val="single" w:sz="6" w:space="0" w:color="auto"/>
              <w:right w:val="single" w:sz="12" w:space="0" w:color="auto"/>
            </w:tcBorders>
            <w:vAlign w:val="center"/>
          </w:tcPr>
          <w:p w14:paraId="75C6C4EF" w14:textId="77777777" w:rsidR="00EB1D70" w:rsidRPr="00913D0D" w:rsidRDefault="00EB1D70" w:rsidP="00EB1D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EB1D70" w:rsidRPr="00913D0D" w14:paraId="539D915D" w14:textId="77777777" w:rsidTr="00EB1D70">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2BB6C71F" w14:textId="77777777" w:rsidR="00EB1D70" w:rsidRPr="00913D0D" w:rsidRDefault="00EB1D70" w:rsidP="00EB1D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15</w:t>
            </w:r>
          </w:p>
        </w:tc>
        <w:tc>
          <w:tcPr>
            <w:tcW w:w="8187" w:type="dxa"/>
            <w:tcBorders>
              <w:top w:val="single" w:sz="6" w:space="0" w:color="auto"/>
              <w:left w:val="single" w:sz="6" w:space="0" w:color="auto"/>
              <w:bottom w:val="single" w:sz="6" w:space="0" w:color="auto"/>
              <w:right w:val="single" w:sz="6" w:space="0" w:color="auto"/>
            </w:tcBorders>
          </w:tcPr>
          <w:p w14:paraId="1E01C8AE" w14:textId="77777777" w:rsidR="00EB1D70" w:rsidRPr="00504644" w:rsidRDefault="00EB1D70" w:rsidP="00EB1D70">
            <w:pPr>
              <w:rPr>
                <w:sz w:val="20"/>
                <w:szCs w:val="20"/>
              </w:rPr>
            </w:pPr>
            <w:r w:rsidRPr="00504644">
              <w:rPr>
                <w:sz w:val="20"/>
                <w:szCs w:val="20"/>
              </w:rPr>
              <w:t xml:space="preserve">Devlet-i aliyye-i </w:t>
            </w:r>
            <w:r w:rsidR="002E66D3" w:rsidRPr="00504644">
              <w:rPr>
                <w:sz w:val="20"/>
                <w:szCs w:val="20"/>
              </w:rPr>
              <w:t>Osmaniye</w:t>
            </w:r>
            <w:r w:rsidRPr="00504644">
              <w:rPr>
                <w:sz w:val="20"/>
                <w:szCs w:val="20"/>
              </w:rPr>
              <w:t xml:space="preserve"> tezkiresi</w:t>
            </w:r>
            <w:r>
              <w:rPr>
                <w:sz w:val="20"/>
                <w:szCs w:val="20"/>
              </w:rPr>
              <w:t xml:space="preserve"> metinlerini okuyabilir. </w:t>
            </w:r>
          </w:p>
        </w:tc>
        <w:tc>
          <w:tcPr>
            <w:tcW w:w="1005" w:type="dxa"/>
            <w:tcBorders>
              <w:top w:val="single" w:sz="6" w:space="0" w:color="auto"/>
              <w:left w:val="single" w:sz="6" w:space="0" w:color="auto"/>
              <w:bottom w:val="single" w:sz="6" w:space="0" w:color="auto"/>
              <w:right w:val="single" w:sz="12" w:space="0" w:color="auto"/>
            </w:tcBorders>
            <w:vAlign w:val="center"/>
          </w:tcPr>
          <w:p w14:paraId="457C7B93" w14:textId="77777777" w:rsidR="00EB1D70" w:rsidRPr="00913D0D" w:rsidRDefault="00EB1D70" w:rsidP="00EB1D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EB1D70" w:rsidRPr="00913D0D" w14:paraId="232CA1DA" w14:textId="77777777" w:rsidTr="00EB1D70">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5EDE8A41" w14:textId="77777777" w:rsidR="00EB1D70" w:rsidRPr="00913D0D" w:rsidRDefault="00EB1D70" w:rsidP="00EB1D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16</w:t>
            </w:r>
          </w:p>
        </w:tc>
        <w:tc>
          <w:tcPr>
            <w:tcW w:w="8187" w:type="dxa"/>
            <w:tcBorders>
              <w:top w:val="single" w:sz="6" w:space="0" w:color="auto"/>
              <w:left w:val="single" w:sz="6" w:space="0" w:color="auto"/>
              <w:bottom w:val="single" w:sz="12" w:space="0" w:color="auto"/>
              <w:right w:val="single" w:sz="6" w:space="0" w:color="auto"/>
            </w:tcBorders>
          </w:tcPr>
          <w:p w14:paraId="1A6AC7EB" w14:textId="77777777" w:rsidR="00EB1D70" w:rsidRPr="00504644" w:rsidRDefault="00EB1D70" w:rsidP="00EB1D70">
            <w:pPr>
              <w:rPr>
                <w:sz w:val="20"/>
                <w:szCs w:val="20"/>
              </w:rPr>
            </w:pPr>
            <w:r>
              <w:rPr>
                <w:sz w:val="20"/>
                <w:szCs w:val="20"/>
              </w:rPr>
              <w:t>Final</w:t>
            </w:r>
          </w:p>
        </w:tc>
        <w:tc>
          <w:tcPr>
            <w:tcW w:w="1005" w:type="dxa"/>
            <w:tcBorders>
              <w:top w:val="single" w:sz="6" w:space="0" w:color="auto"/>
              <w:left w:val="single" w:sz="6" w:space="0" w:color="auto"/>
              <w:bottom w:val="single" w:sz="6" w:space="0" w:color="auto"/>
              <w:right w:val="single" w:sz="12" w:space="0" w:color="auto"/>
            </w:tcBorders>
            <w:vAlign w:val="center"/>
          </w:tcPr>
          <w:p w14:paraId="0D842FDB" w14:textId="77777777" w:rsidR="00EB1D70" w:rsidRPr="00913D0D" w:rsidRDefault="00EB1D70" w:rsidP="00EB1D70">
            <w:pPr>
              <w:spacing w:line="240" w:lineRule="auto"/>
              <w:contextualSpacing/>
              <w:jc w:val="center"/>
              <w:rPr>
                <w:rFonts w:ascii="Times New Roman" w:eastAsia="Calibri" w:hAnsi="Times New Roman" w:cs="Times New Roman"/>
                <w:sz w:val="20"/>
                <w:szCs w:val="20"/>
              </w:rPr>
            </w:pPr>
          </w:p>
        </w:tc>
      </w:tr>
      <w:tr w:rsidR="00EB1D70" w:rsidRPr="00913D0D" w14:paraId="69D5C09D" w14:textId="77777777" w:rsidTr="00EB1D70">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0249F201" w14:textId="77777777" w:rsidR="00EB1D70" w:rsidRPr="00913D0D" w:rsidRDefault="00EB1D70" w:rsidP="00B55A56">
            <w:pPr>
              <w:spacing w:after="0" w:line="240" w:lineRule="auto"/>
              <w:rPr>
                <w:rFonts w:ascii="Calibri" w:eastAsia="Calibri" w:hAnsi="Calibri" w:cs="Times New Roman"/>
                <w:sz w:val="10"/>
                <w:szCs w:val="10"/>
              </w:rPr>
            </w:pPr>
          </w:p>
        </w:tc>
      </w:tr>
    </w:tbl>
    <w:p w14:paraId="484B4657" w14:textId="77777777" w:rsidR="00EB1D70" w:rsidRDefault="00EB1D70" w:rsidP="00EB1D70">
      <w:pPr>
        <w:spacing w:after="0" w:line="240" w:lineRule="auto"/>
        <w:rPr>
          <w:sz w:val="10"/>
          <w:szCs w:val="10"/>
        </w:rPr>
      </w:pPr>
    </w:p>
    <w:p w14:paraId="0AD65964" w14:textId="77777777" w:rsidR="00EB1D70" w:rsidRDefault="00EB1D70" w:rsidP="00EB1D70">
      <w:pPr>
        <w:spacing w:after="0" w:line="240" w:lineRule="auto"/>
        <w:rPr>
          <w:sz w:val="10"/>
          <w:szCs w:val="10"/>
        </w:rPr>
      </w:pPr>
    </w:p>
    <w:p w14:paraId="5C300660" w14:textId="77777777" w:rsidR="00EB1D70" w:rsidRPr="00165EC8" w:rsidRDefault="00EB1D70" w:rsidP="00EB1D70">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EB1D70" w:rsidRPr="00B41ECB" w14:paraId="528D1852" w14:textId="77777777" w:rsidTr="00B55A56">
        <w:trPr>
          <w:trHeight w:val="449"/>
        </w:trPr>
        <w:tc>
          <w:tcPr>
            <w:tcW w:w="9624" w:type="dxa"/>
            <w:gridSpan w:val="5"/>
            <w:shd w:val="clear" w:color="auto" w:fill="FFF2CC" w:themeFill="accent4" w:themeFillTint="33"/>
            <w:vAlign w:val="center"/>
          </w:tcPr>
          <w:p w14:paraId="397181CB" w14:textId="77777777" w:rsidR="00EB1D70" w:rsidRPr="00B41ECB" w:rsidRDefault="00EB1D70" w:rsidP="00B55A56">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EB1D70" w:rsidRPr="00B41ECB" w14:paraId="098873D0" w14:textId="77777777" w:rsidTr="00B55A56">
        <w:trPr>
          <w:trHeight w:val="567"/>
        </w:trPr>
        <w:tc>
          <w:tcPr>
            <w:tcW w:w="1403" w:type="dxa"/>
            <w:shd w:val="clear" w:color="auto" w:fill="FFF2CC" w:themeFill="accent4" w:themeFillTint="33"/>
            <w:vAlign w:val="center"/>
          </w:tcPr>
          <w:p w14:paraId="09EAD7E3" w14:textId="77777777" w:rsidR="00EB1D70" w:rsidRPr="00CA0228" w:rsidRDefault="00EB1D70" w:rsidP="00B55A56">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1168C7A1" w14:textId="77777777" w:rsidR="00EB1D70" w:rsidRDefault="00EB1D70" w:rsidP="00B55A56">
            <w:pPr>
              <w:ind w:left="-109" w:right="-176"/>
              <w:jc w:val="center"/>
              <w:rPr>
                <w:rFonts w:ascii="Times New Roman" w:hAnsi="Times New Roman" w:cs="Times New Roman"/>
                <w:sz w:val="20"/>
                <w:szCs w:val="20"/>
              </w:rPr>
            </w:pPr>
            <w:r w:rsidRPr="00F12FE5">
              <w:rPr>
                <w:b/>
                <w:sz w:val="20"/>
                <w:szCs w:val="20"/>
              </w:rPr>
              <w:t>Arş.Gör.Dr.Cem Hakan BAŞARAN</w:t>
            </w:r>
          </w:p>
        </w:tc>
        <w:tc>
          <w:tcPr>
            <w:tcW w:w="2268" w:type="dxa"/>
            <w:shd w:val="clear" w:color="auto" w:fill="FFFFFF" w:themeFill="background1"/>
            <w:vAlign w:val="center"/>
          </w:tcPr>
          <w:p w14:paraId="7BBF2CBF" w14:textId="77777777" w:rsidR="00EB1D70" w:rsidRDefault="00EB1D70" w:rsidP="00B55A56">
            <w:pPr>
              <w:jc w:val="center"/>
              <w:rPr>
                <w:rFonts w:ascii="Times New Roman" w:hAnsi="Times New Roman" w:cs="Times New Roman"/>
                <w:sz w:val="20"/>
                <w:szCs w:val="20"/>
              </w:rPr>
            </w:pPr>
          </w:p>
        </w:tc>
        <w:tc>
          <w:tcPr>
            <w:tcW w:w="1843" w:type="dxa"/>
            <w:shd w:val="clear" w:color="auto" w:fill="FFFFFF" w:themeFill="background1"/>
            <w:vAlign w:val="center"/>
          </w:tcPr>
          <w:p w14:paraId="7024A39B" w14:textId="77777777" w:rsidR="00EB1D70" w:rsidRDefault="00EB1D70" w:rsidP="00B55A56">
            <w:pPr>
              <w:jc w:val="center"/>
              <w:rPr>
                <w:rFonts w:ascii="Times New Roman" w:hAnsi="Times New Roman" w:cs="Times New Roman"/>
                <w:sz w:val="20"/>
                <w:szCs w:val="20"/>
              </w:rPr>
            </w:pPr>
          </w:p>
        </w:tc>
        <w:tc>
          <w:tcPr>
            <w:tcW w:w="1842" w:type="dxa"/>
            <w:shd w:val="clear" w:color="auto" w:fill="FFFFFF" w:themeFill="background1"/>
            <w:vAlign w:val="center"/>
          </w:tcPr>
          <w:p w14:paraId="48A553B0" w14:textId="77777777" w:rsidR="00EB1D70" w:rsidRDefault="00EB1D70" w:rsidP="00B55A56">
            <w:pPr>
              <w:jc w:val="center"/>
              <w:rPr>
                <w:rFonts w:ascii="Times New Roman" w:hAnsi="Times New Roman" w:cs="Times New Roman"/>
                <w:sz w:val="20"/>
                <w:szCs w:val="20"/>
              </w:rPr>
            </w:pPr>
          </w:p>
        </w:tc>
      </w:tr>
      <w:tr w:rsidR="00EB1D70" w:rsidRPr="00B41ECB" w14:paraId="66324B48" w14:textId="77777777" w:rsidTr="00B55A56">
        <w:trPr>
          <w:trHeight w:val="794"/>
        </w:trPr>
        <w:tc>
          <w:tcPr>
            <w:tcW w:w="1403" w:type="dxa"/>
            <w:shd w:val="clear" w:color="auto" w:fill="FFF2CC" w:themeFill="accent4" w:themeFillTint="33"/>
            <w:vAlign w:val="center"/>
          </w:tcPr>
          <w:p w14:paraId="52CFA31D" w14:textId="77777777" w:rsidR="00EB1D70" w:rsidRPr="00CA0228" w:rsidRDefault="00EB1D70" w:rsidP="00B55A56">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14:paraId="02B1845A" w14:textId="77777777" w:rsidR="00EB1D70" w:rsidRPr="00957E6F" w:rsidRDefault="00EB1D70" w:rsidP="00B55A56">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6F2F2AFD" w14:textId="77777777" w:rsidR="00EB1D70" w:rsidRPr="00957E6F" w:rsidRDefault="00EB1D70" w:rsidP="00B55A56">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7F9111E3" w14:textId="77777777" w:rsidR="00EB1D70" w:rsidRPr="00957E6F" w:rsidRDefault="00EB1D70" w:rsidP="00B55A56">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7B682A79" w14:textId="77777777" w:rsidR="00EB1D70" w:rsidRPr="00957E6F" w:rsidRDefault="00EB1D70" w:rsidP="00B55A56">
            <w:pPr>
              <w:jc w:val="center"/>
              <w:rPr>
                <w:rFonts w:ascii="Times New Roman" w:hAnsi="Times New Roman" w:cs="Times New Roman"/>
                <w:color w:val="FF0000"/>
                <w:sz w:val="20"/>
                <w:szCs w:val="20"/>
              </w:rPr>
            </w:pPr>
          </w:p>
        </w:tc>
      </w:tr>
    </w:tbl>
    <w:p w14:paraId="327EF594" w14:textId="77777777" w:rsidR="00B55A56" w:rsidRDefault="00B55A56"/>
    <w:p w14:paraId="4BA0023C" w14:textId="77777777" w:rsidR="002E66D3" w:rsidRDefault="002E66D3"/>
    <w:p w14:paraId="54829EF9" w14:textId="77777777" w:rsidR="00B55A56" w:rsidRDefault="00B55A56" w:rsidP="00B55A5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lastRenderedPageBreak/>
        <w:drawing>
          <wp:anchor distT="0" distB="0" distL="0" distR="0" simplePos="0" relativeHeight="251694080" behindDoc="0" locked="0" layoutInCell="1" allowOverlap="1" wp14:anchorId="495E3E3C" wp14:editId="3F865E9C">
            <wp:simplePos x="0" y="0"/>
            <wp:positionH relativeFrom="page">
              <wp:posOffset>6124575</wp:posOffset>
            </wp:positionH>
            <wp:positionV relativeFrom="paragraph">
              <wp:posOffset>6985</wp:posOffset>
            </wp:positionV>
            <wp:extent cx="719455" cy="719455"/>
            <wp:effectExtent l="0" t="0" r="0" b="0"/>
            <wp:wrapNone/>
            <wp:docPr id="2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321994DE" w14:textId="77777777" w:rsidR="00B55A56" w:rsidRDefault="00B55A56" w:rsidP="00B55A5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14:paraId="1A70DD65" w14:textId="77777777" w:rsidR="00B55A56" w:rsidRDefault="00B55A56" w:rsidP="00B55A5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14:paraId="76EA2FE0" w14:textId="77777777" w:rsidR="00B55A56" w:rsidRDefault="00B55A56" w:rsidP="00B55A5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.....TIP TARİHİ ve ETİK... ANABİLİM DALI</w:t>
      </w:r>
    </w:p>
    <w:p w14:paraId="113B8975" w14:textId="77777777" w:rsidR="00B55A56" w:rsidRPr="00285FA2" w:rsidRDefault="00B55A56" w:rsidP="00B55A56">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55A56" w:rsidRPr="00B41ECB" w14:paraId="1F4412FB" w14:textId="77777777" w:rsidTr="00B55A56">
        <w:trPr>
          <w:trHeight w:val="312"/>
        </w:trPr>
        <w:tc>
          <w:tcPr>
            <w:tcW w:w="6506" w:type="dxa"/>
            <w:shd w:val="clear" w:color="auto" w:fill="FFF2CC" w:themeFill="accent4" w:themeFillTint="33"/>
            <w:vAlign w:val="center"/>
          </w:tcPr>
          <w:p w14:paraId="34150254" w14:textId="77777777" w:rsidR="00B55A56" w:rsidRPr="00B41ECB" w:rsidRDefault="00B55A56" w:rsidP="00B55A56">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25072C88" w14:textId="77777777" w:rsidR="00B55A56" w:rsidRPr="00B41ECB" w:rsidRDefault="00B55A56" w:rsidP="00B55A56">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B55A56" w:rsidRPr="00B41ECB" w14:paraId="7E50E5B0" w14:textId="77777777" w:rsidTr="00B55A56">
        <w:trPr>
          <w:trHeight w:val="397"/>
        </w:trPr>
        <w:tc>
          <w:tcPr>
            <w:tcW w:w="6506" w:type="dxa"/>
            <w:vAlign w:val="center"/>
          </w:tcPr>
          <w:p w14:paraId="1198FC28" w14:textId="77777777" w:rsidR="00B55A56" w:rsidRPr="00736985" w:rsidRDefault="00B55A56" w:rsidP="00B55A56">
            <w:pPr>
              <w:jc w:val="center"/>
              <w:rPr>
                <w:rFonts w:ascii="Times New Roman" w:hAnsi="Times New Roman" w:cs="Times New Roman"/>
                <w:sz w:val="20"/>
                <w:szCs w:val="20"/>
              </w:rPr>
            </w:pPr>
            <w:r>
              <w:rPr>
                <w:rFonts w:ascii="Times New Roman" w:hAnsi="Times New Roman" w:cs="Times New Roman"/>
                <w:sz w:val="20"/>
                <w:szCs w:val="20"/>
              </w:rPr>
              <w:t>ETİK-MATEMATİK</w:t>
            </w:r>
          </w:p>
        </w:tc>
        <w:tc>
          <w:tcPr>
            <w:tcW w:w="3118" w:type="dxa"/>
            <w:vAlign w:val="center"/>
          </w:tcPr>
          <w:p w14:paraId="350E3D42" w14:textId="77777777" w:rsidR="00B55A56" w:rsidRPr="00736985" w:rsidRDefault="00B55A56" w:rsidP="00B55A56">
            <w:pPr>
              <w:jc w:val="center"/>
              <w:rPr>
                <w:rFonts w:ascii="Times New Roman" w:hAnsi="Times New Roman" w:cs="Times New Roman"/>
                <w:sz w:val="20"/>
                <w:szCs w:val="20"/>
              </w:rPr>
            </w:pPr>
            <w:r>
              <w:rPr>
                <w:rFonts w:ascii="Times New Roman" w:hAnsi="Times New Roman" w:cs="Times New Roman"/>
                <w:sz w:val="20"/>
                <w:szCs w:val="20"/>
              </w:rPr>
              <w:t>521604304</w:t>
            </w:r>
          </w:p>
        </w:tc>
      </w:tr>
    </w:tbl>
    <w:p w14:paraId="0088938B" w14:textId="77777777" w:rsidR="00B55A56" w:rsidRPr="00137927" w:rsidRDefault="00B55A56" w:rsidP="00B55A56">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55A56" w:rsidRPr="00B41ECB" w14:paraId="237BE5DD" w14:textId="77777777" w:rsidTr="00B55A56">
        <w:trPr>
          <w:trHeight w:val="312"/>
        </w:trPr>
        <w:tc>
          <w:tcPr>
            <w:tcW w:w="1928" w:type="dxa"/>
            <w:vMerge w:val="restart"/>
            <w:shd w:val="clear" w:color="auto" w:fill="FFF2CC" w:themeFill="accent4" w:themeFillTint="33"/>
            <w:vAlign w:val="center"/>
          </w:tcPr>
          <w:p w14:paraId="1290DFB1" w14:textId="77777777" w:rsidR="00B55A56" w:rsidRPr="00B41ECB" w:rsidRDefault="00B55A56" w:rsidP="00B55A56">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AE23283" w14:textId="77777777" w:rsidR="00B55A56" w:rsidRPr="00B41ECB" w:rsidRDefault="00B55A56" w:rsidP="00B55A56">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32B8AD2F" w14:textId="77777777" w:rsidR="00B55A56" w:rsidRPr="00B41ECB" w:rsidRDefault="00B55A56" w:rsidP="00B55A56">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71D8C148" w14:textId="77777777" w:rsidR="00B55A56" w:rsidRPr="00B41ECB" w:rsidRDefault="00B55A56" w:rsidP="00B55A56">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B55A56" w:rsidRPr="00B41ECB" w14:paraId="6AC11570" w14:textId="77777777" w:rsidTr="00B55A56">
        <w:trPr>
          <w:trHeight w:val="312"/>
        </w:trPr>
        <w:tc>
          <w:tcPr>
            <w:tcW w:w="1928" w:type="dxa"/>
            <w:vMerge/>
            <w:shd w:val="clear" w:color="auto" w:fill="FFF2CC" w:themeFill="accent4" w:themeFillTint="33"/>
            <w:vAlign w:val="center"/>
          </w:tcPr>
          <w:p w14:paraId="632E08C1" w14:textId="77777777" w:rsidR="00B55A56" w:rsidRPr="00B41ECB" w:rsidRDefault="00B55A56" w:rsidP="00B55A56">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7812BA2A" w14:textId="77777777" w:rsidR="00B55A56" w:rsidRPr="00B41ECB" w:rsidRDefault="00B55A56" w:rsidP="00B55A56">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017CC63D" w14:textId="77777777" w:rsidR="00B55A56" w:rsidRPr="00B41ECB" w:rsidRDefault="00B55A56" w:rsidP="00B55A56">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2ACDB1B5" w14:textId="77777777" w:rsidR="00B55A56" w:rsidRPr="00B41ECB" w:rsidRDefault="00B55A56" w:rsidP="00B55A56">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3027324A" w14:textId="77777777" w:rsidR="00B55A56" w:rsidRPr="00B41ECB" w:rsidRDefault="00B55A56" w:rsidP="00B55A56">
            <w:pPr>
              <w:jc w:val="center"/>
              <w:rPr>
                <w:rFonts w:ascii="Times New Roman" w:hAnsi="Times New Roman" w:cs="Times New Roman"/>
                <w:b/>
                <w:sz w:val="20"/>
                <w:szCs w:val="20"/>
              </w:rPr>
            </w:pPr>
          </w:p>
        </w:tc>
      </w:tr>
      <w:tr w:rsidR="00B55A56" w:rsidRPr="00B41ECB" w14:paraId="6A9B751B" w14:textId="77777777" w:rsidTr="00B55A56">
        <w:trPr>
          <w:trHeight w:val="397"/>
        </w:trPr>
        <w:tc>
          <w:tcPr>
            <w:tcW w:w="1928" w:type="dxa"/>
            <w:vAlign w:val="center"/>
          </w:tcPr>
          <w:p w14:paraId="0C605600" w14:textId="77777777" w:rsidR="00B55A56" w:rsidRPr="00B41ECB" w:rsidRDefault="00B55A56" w:rsidP="00B55A56">
            <w:pPr>
              <w:jc w:val="left"/>
              <w:rPr>
                <w:rFonts w:ascii="Times New Roman" w:hAnsi="Times New Roman" w:cs="Times New Roman"/>
                <w:sz w:val="20"/>
                <w:szCs w:val="20"/>
              </w:rPr>
            </w:pPr>
            <w:r>
              <w:rPr>
                <w:rFonts w:ascii="Times New Roman" w:hAnsi="Times New Roman" w:cs="Times New Roman"/>
                <w:sz w:val="20"/>
                <w:szCs w:val="20"/>
              </w:rPr>
              <w:t xml:space="preserve">          BAHAR</w:t>
            </w:r>
          </w:p>
        </w:tc>
        <w:tc>
          <w:tcPr>
            <w:tcW w:w="1885" w:type="dxa"/>
            <w:vAlign w:val="center"/>
          </w:tcPr>
          <w:p w14:paraId="66CFF3DF" w14:textId="77777777" w:rsidR="00B55A56" w:rsidRPr="00B41ECB" w:rsidRDefault="00B55A56" w:rsidP="00B55A56">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52CBA2DA" w14:textId="77777777" w:rsidR="00B55A56" w:rsidRPr="00B41ECB" w:rsidRDefault="00B55A56" w:rsidP="00B55A56">
            <w:pPr>
              <w:jc w:val="center"/>
              <w:rPr>
                <w:rFonts w:ascii="Times New Roman" w:hAnsi="Times New Roman" w:cs="Times New Roman"/>
                <w:sz w:val="20"/>
                <w:szCs w:val="20"/>
              </w:rPr>
            </w:pPr>
          </w:p>
        </w:tc>
        <w:tc>
          <w:tcPr>
            <w:tcW w:w="1913" w:type="dxa"/>
            <w:vAlign w:val="center"/>
          </w:tcPr>
          <w:p w14:paraId="69337429" w14:textId="77777777" w:rsidR="00B55A56" w:rsidRPr="00B41ECB" w:rsidRDefault="00B55A56" w:rsidP="00B55A56">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75FC4978" w14:textId="77777777" w:rsidR="00B55A56" w:rsidRPr="00B41ECB" w:rsidRDefault="00B55A56" w:rsidP="00B55A56">
            <w:pPr>
              <w:jc w:val="center"/>
              <w:rPr>
                <w:rFonts w:ascii="Times New Roman" w:hAnsi="Times New Roman" w:cs="Times New Roman"/>
                <w:sz w:val="20"/>
                <w:szCs w:val="20"/>
              </w:rPr>
            </w:pPr>
            <w:r>
              <w:rPr>
                <w:rFonts w:ascii="Times New Roman" w:hAnsi="Times New Roman" w:cs="Times New Roman"/>
                <w:sz w:val="20"/>
                <w:szCs w:val="20"/>
              </w:rPr>
              <w:t>7,5</w:t>
            </w:r>
          </w:p>
        </w:tc>
      </w:tr>
    </w:tbl>
    <w:p w14:paraId="68E87807" w14:textId="77777777" w:rsidR="00B55A56" w:rsidRPr="00137927" w:rsidRDefault="00B55A56" w:rsidP="00B55A56">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B55A56" w:rsidRPr="00B41ECB" w14:paraId="0BBFA9D9" w14:textId="77777777" w:rsidTr="00B55A56">
        <w:trPr>
          <w:trHeight w:val="305"/>
        </w:trPr>
        <w:tc>
          <w:tcPr>
            <w:tcW w:w="9645" w:type="dxa"/>
            <w:gridSpan w:val="6"/>
            <w:shd w:val="clear" w:color="auto" w:fill="FFF2CC" w:themeFill="accent4" w:themeFillTint="33"/>
            <w:vAlign w:val="center"/>
          </w:tcPr>
          <w:p w14:paraId="3951A1F9" w14:textId="77777777" w:rsidR="00B55A56" w:rsidRPr="00B41ECB" w:rsidRDefault="00B55A56" w:rsidP="00B55A56">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B55A56" w:rsidRPr="00B41ECB" w14:paraId="5E98402D" w14:textId="77777777" w:rsidTr="00B55A56">
        <w:trPr>
          <w:trHeight w:val="661"/>
        </w:trPr>
        <w:tc>
          <w:tcPr>
            <w:tcW w:w="1545" w:type="dxa"/>
            <w:shd w:val="clear" w:color="auto" w:fill="FFF2CC" w:themeFill="accent4" w:themeFillTint="33"/>
            <w:vAlign w:val="center"/>
          </w:tcPr>
          <w:p w14:paraId="52E39BE2" w14:textId="77777777" w:rsidR="00B55A56" w:rsidRPr="00B41ECB" w:rsidRDefault="00B55A56" w:rsidP="00B55A56">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00E013D5" w14:textId="77777777" w:rsidR="00B55A56" w:rsidRPr="00B41ECB" w:rsidRDefault="00B55A56" w:rsidP="00B55A56">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2F6586FB" w14:textId="77777777" w:rsidR="00B55A56" w:rsidRPr="00B41ECB" w:rsidRDefault="00B55A56" w:rsidP="00B55A56">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14:paraId="64F8124A" w14:textId="77777777" w:rsidR="00B55A56" w:rsidRPr="00B41ECB" w:rsidRDefault="00B55A56" w:rsidP="00B55A56">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14:paraId="1BE294B0" w14:textId="77777777" w:rsidR="00B55A56" w:rsidRPr="00B41ECB" w:rsidRDefault="00B55A56" w:rsidP="00B55A56">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5E6EE01A" w14:textId="77777777" w:rsidR="00B55A56" w:rsidRPr="00B41ECB" w:rsidRDefault="00B55A56" w:rsidP="00B55A56">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B55A56" w:rsidRPr="00B41ECB" w14:paraId="1B73CEA4" w14:textId="77777777" w:rsidTr="00B55A56">
        <w:trPr>
          <w:trHeight w:val="388"/>
        </w:trPr>
        <w:tc>
          <w:tcPr>
            <w:tcW w:w="1545" w:type="dxa"/>
            <w:vAlign w:val="center"/>
          </w:tcPr>
          <w:p w14:paraId="11E2EC6C" w14:textId="77777777" w:rsidR="00B55A56" w:rsidRPr="005F18AF" w:rsidRDefault="00B55A56" w:rsidP="00B55A56">
            <w:pPr>
              <w:jc w:val="center"/>
              <w:rPr>
                <w:rFonts w:ascii="Times New Roman" w:hAnsi="Times New Roman" w:cs="Times New Roman"/>
                <w:sz w:val="20"/>
                <w:szCs w:val="20"/>
              </w:rPr>
            </w:pPr>
          </w:p>
        </w:tc>
        <w:tc>
          <w:tcPr>
            <w:tcW w:w="1701" w:type="dxa"/>
            <w:vAlign w:val="center"/>
          </w:tcPr>
          <w:p w14:paraId="49949831" w14:textId="77777777" w:rsidR="00B55A56" w:rsidRPr="00005C86" w:rsidRDefault="00B55A56" w:rsidP="00B55A56">
            <w:pPr>
              <w:jc w:val="center"/>
              <w:rPr>
                <w:rFonts w:ascii="Times New Roman" w:hAnsi="Times New Roman" w:cs="Times New Roman"/>
                <w:color w:val="FF0000"/>
                <w:sz w:val="20"/>
                <w:szCs w:val="20"/>
              </w:rPr>
            </w:pPr>
          </w:p>
        </w:tc>
        <w:tc>
          <w:tcPr>
            <w:tcW w:w="1417" w:type="dxa"/>
            <w:vAlign w:val="center"/>
          </w:tcPr>
          <w:p w14:paraId="649F690A" w14:textId="77777777" w:rsidR="00B55A56" w:rsidRPr="005F18AF" w:rsidRDefault="00B55A56" w:rsidP="00B55A56">
            <w:pPr>
              <w:jc w:val="center"/>
              <w:rPr>
                <w:rFonts w:ascii="Times New Roman" w:hAnsi="Times New Roman" w:cs="Times New Roman"/>
                <w:sz w:val="20"/>
                <w:szCs w:val="20"/>
              </w:rPr>
            </w:pPr>
          </w:p>
        </w:tc>
        <w:tc>
          <w:tcPr>
            <w:tcW w:w="1559" w:type="dxa"/>
            <w:vAlign w:val="center"/>
          </w:tcPr>
          <w:p w14:paraId="528D8B49" w14:textId="77777777" w:rsidR="00B55A56" w:rsidRPr="005F18AF" w:rsidRDefault="00B55A56" w:rsidP="00B55A56">
            <w:pPr>
              <w:jc w:val="center"/>
              <w:rPr>
                <w:rFonts w:ascii="Times New Roman" w:hAnsi="Times New Roman" w:cs="Times New Roman"/>
                <w:sz w:val="20"/>
                <w:szCs w:val="20"/>
              </w:rPr>
            </w:pPr>
          </w:p>
        </w:tc>
        <w:tc>
          <w:tcPr>
            <w:tcW w:w="1843" w:type="dxa"/>
            <w:vAlign w:val="center"/>
          </w:tcPr>
          <w:p w14:paraId="1B254384" w14:textId="77777777" w:rsidR="00B55A56" w:rsidRPr="005F18AF" w:rsidRDefault="00B55A56" w:rsidP="00B55A56">
            <w:pPr>
              <w:jc w:val="center"/>
              <w:rPr>
                <w:rFonts w:ascii="Times New Roman" w:hAnsi="Times New Roman" w:cs="Times New Roman"/>
                <w:sz w:val="20"/>
                <w:szCs w:val="20"/>
              </w:rPr>
            </w:pPr>
          </w:p>
        </w:tc>
        <w:tc>
          <w:tcPr>
            <w:tcW w:w="1580" w:type="dxa"/>
          </w:tcPr>
          <w:p w14:paraId="7F9BEA2D" w14:textId="77777777" w:rsidR="00B55A56" w:rsidRPr="00E35977" w:rsidRDefault="00B55A56" w:rsidP="00B55A56">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14:paraId="44CB1AA8" w14:textId="77777777" w:rsidR="00B55A56" w:rsidRPr="00137927" w:rsidRDefault="00B55A56" w:rsidP="00B55A56">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55A56" w:rsidRPr="00B41ECB" w14:paraId="277CBD52" w14:textId="77777777" w:rsidTr="00B55A56">
        <w:trPr>
          <w:trHeight w:val="312"/>
        </w:trPr>
        <w:tc>
          <w:tcPr>
            <w:tcW w:w="3208" w:type="dxa"/>
            <w:shd w:val="clear" w:color="auto" w:fill="FFF2CC" w:themeFill="accent4" w:themeFillTint="33"/>
            <w:vAlign w:val="center"/>
          </w:tcPr>
          <w:p w14:paraId="3ECA77E6" w14:textId="77777777" w:rsidR="00B55A56" w:rsidRPr="00B41ECB" w:rsidRDefault="00B55A56" w:rsidP="00B55A56">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7866765D" w14:textId="77777777" w:rsidR="00B55A56" w:rsidRPr="00B41ECB" w:rsidRDefault="00B55A56" w:rsidP="00B55A56">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0DD7B663" w14:textId="77777777" w:rsidR="00B55A56" w:rsidRPr="00B41ECB" w:rsidRDefault="00B55A56" w:rsidP="00B55A56">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B55A56" w:rsidRPr="00B41ECB" w14:paraId="52900091" w14:textId="77777777" w:rsidTr="00B55A56">
        <w:trPr>
          <w:trHeight w:val="397"/>
        </w:trPr>
        <w:tc>
          <w:tcPr>
            <w:tcW w:w="3208" w:type="dxa"/>
            <w:vAlign w:val="center"/>
          </w:tcPr>
          <w:p w14:paraId="7777C5F5" w14:textId="77777777" w:rsidR="00B55A56" w:rsidRPr="00B41ECB" w:rsidRDefault="00B55A56" w:rsidP="00B55A56">
            <w:pPr>
              <w:jc w:val="center"/>
              <w:rPr>
                <w:rFonts w:ascii="Times New Roman" w:hAnsi="Times New Roman" w:cs="Times New Roman"/>
                <w:sz w:val="20"/>
                <w:szCs w:val="20"/>
              </w:rPr>
            </w:pPr>
            <w:r>
              <w:rPr>
                <w:rFonts w:ascii="Times New Roman" w:hAnsi="Times New Roman" w:cs="Times New Roman"/>
                <w:sz w:val="20"/>
                <w:szCs w:val="20"/>
              </w:rPr>
              <w:t>TÜRKÇE</w:t>
            </w:r>
          </w:p>
        </w:tc>
        <w:tc>
          <w:tcPr>
            <w:tcW w:w="3208" w:type="dxa"/>
            <w:vAlign w:val="center"/>
          </w:tcPr>
          <w:p w14:paraId="48F239AB" w14:textId="77777777" w:rsidR="00B55A56" w:rsidRPr="00B41ECB" w:rsidRDefault="00B55A56" w:rsidP="00B55A56">
            <w:pPr>
              <w:jc w:val="center"/>
              <w:rPr>
                <w:rFonts w:ascii="Times New Roman" w:hAnsi="Times New Roman" w:cs="Times New Roman"/>
                <w:sz w:val="20"/>
                <w:szCs w:val="20"/>
              </w:rPr>
            </w:pPr>
            <w:r>
              <w:rPr>
                <w:rFonts w:ascii="Times New Roman" w:hAnsi="Times New Roman" w:cs="Times New Roman"/>
                <w:sz w:val="20"/>
                <w:szCs w:val="20"/>
              </w:rPr>
              <w:t>DOKTORA</w:t>
            </w:r>
          </w:p>
        </w:tc>
        <w:tc>
          <w:tcPr>
            <w:tcW w:w="3208" w:type="dxa"/>
            <w:vAlign w:val="center"/>
          </w:tcPr>
          <w:p w14:paraId="0F9B4418" w14:textId="77777777" w:rsidR="00B55A56" w:rsidRPr="00B41ECB" w:rsidRDefault="00B55A56" w:rsidP="00B55A56">
            <w:pPr>
              <w:jc w:val="center"/>
              <w:rPr>
                <w:rFonts w:ascii="Times New Roman" w:hAnsi="Times New Roman" w:cs="Times New Roman"/>
                <w:sz w:val="20"/>
                <w:szCs w:val="20"/>
              </w:rPr>
            </w:pPr>
            <w:r>
              <w:rPr>
                <w:rFonts w:ascii="Times New Roman" w:hAnsi="Times New Roman" w:cs="Times New Roman"/>
                <w:sz w:val="20"/>
                <w:szCs w:val="20"/>
              </w:rPr>
              <w:t>SEÇMELİ</w:t>
            </w:r>
          </w:p>
        </w:tc>
      </w:tr>
    </w:tbl>
    <w:p w14:paraId="7972AF30" w14:textId="77777777" w:rsidR="00B55A56" w:rsidRPr="00137927" w:rsidRDefault="00B55A56" w:rsidP="00B55A56">
      <w:pPr>
        <w:spacing w:after="0" w:line="240" w:lineRule="auto"/>
        <w:rPr>
          <w:sz w:val="10"/>
          <w:szCs w:val="10"/>
        </w:rPr>
      </w:pPr>
    </w:p>
    <w:p w14:paraId="3FB7AF96" w14:textId="77777777" w:rsidR="00B55A56" w:rsidRPr="00137927" w:rsidRDefault="00B55A56" w:rsidP="00B55A56">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55A56" w:rsidRPr="00B41ECB" w14:paraId="4ACC29D3" w14:textId="77777777" w:rsidTr="00B55A56">
        <w:trPr>
          <w:trHeight w:val="421"/>
        </w:trPr>
        <w:tc>
          <w:tcPr>
            <w:tcW w:w="2112" w:type="dxa"/>
            <w:shd w:val="clear" w:color="auto" w:fill="FFF2CC" w:themeFill="accent4" w:themeFillTint="33"/>
            <w:vAlign w:val="center"/>
          </w:tcPr>
          <w:p w14:paraId="04D7DD98" w14:textId="77777777" w:rsidR="00B55A56" w:rsidRPr="00B41ECB" w:rsidRDefault="00B55A56" w:rsidP="00B55A56">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685CCA5C" w14:textId="77777777" w:rsidR="00B55A56" w:rsidRPr="00634935" w:rsidRDefault="00B55A56" w:rsidP="00B55A56">
            <w:pPr>
              <w:rPr>
                <w:rFonts w:ascii="Times New Roman" w:hAnsi="Times New Roman" w:cs="Times New Roman"/>
                <w:sz w:val="20"/>
                <w:szCs w:val="20"/>
                <w:highlight w:val="yellow"/>
              </w:rPr>
            </w:pPr>
          </w:p>
        </w:tc>
      </w:tr>
      <w:tr w:rsidR="00B55A56" w:rsidRPr="00B41ECB" w14:paraId="73F790DB" w14:textId="77777777" w:rsidTr="00B55A56">
        <w:trPr>
          <w:trHeight w:val="1012"/>
        </w:trPr>
        <w:tc>
          <w:tcPr>
            <w:tcW w:w="2112" w:type="dxa"/>
            <w:shd w:val="clear" w:color="auto" w:fill="FFF2CC" w:themeFill="accent4" w:themeFillTint="33"/>
            <w:vAlign w:val="center"/>
          </w:tcPr>
          <w:p w14:paraId="156D6DE7" w14:textId="77777777" w:rsidR="00B55A56" w:rsidRPr="00B41ECB" w:rsidRDefault="00B55A56" w:rsidP="00B55A56">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221E0020" w14:textId="77777777" w:rsidR="00B55A56" w:rsidRPr="002E1A0B" w:rsidRDefault="00B55A56" w:rsidP="00B55A56">
            <w:pPr>
              <w:rPr>
                <w:rFonts w:ascii="Times New Roman" w:hAnsi="Times New Roman" w:cs="Times New Roman"/>
                <w:sz w:val="20"/>
                <w:szCs w:val="20"/>
              </w:rPr>
            </w:pPr>
            <w:r w:rsidRPr="00504644">
              <w:rPr>
                <w:sz w:val="20"/>
                <w:szCs w:val="20"/>
              </w:rPr>
              <w:t>Tıp etiği sistematiği, analitik yaklaşımlar hakkında bilgi sahibi olmak.</w:t>
            </w:r>
          </w:p>
        </w:tc>
      </w:tr>
      <w:tr w:rsidR="00B55A56" w:rsidRPr="00B41ECB" w14:paraId="7D66271B" w14:textId="77777777" w:rsidTr="00B55A56">
        <w:trPr>
          <w:trHeight w:val="984"/>
        </w:trPr>
        <w:tc>
          <w:tcPr>
            <w:tcW w:w="2112" w:type="dxa"/>
            <w:shd w:val="clear" w:color="auto" w:fill="FFF2CC" w:themeFill="accent4" w:themeFillTint="33"/>
            <w:vAlign w:val="center"/>
          </w:tcPr>
          <w:p w14:paraId="7B7D1B77" w14:textId="77777777" w:rsidR="00B55A56" w:rsidRPr="00B41ECB" w:rsidRDefault="00B55A56" w:rsidP="00B55A56">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09939274" w14:textId="77777777" w:rsidR="00B55A56" w:rsidRPr="00504644" w:rsidRDefault="00B55A56" w:rsidP="00B55A56">
            <w:pPr>
              <w:rPr>
                <w:sz w:val="20"/>
                <w:szCs w:val="20"/>
              </w:rPr>
            </w:pPr>
            <w:r w:rsidRPr="00504644">
              <w:rPr>
                <w:sz w:val="20"/>
                <w:szCs w:val="20"/>
              </w:rPr>
              <w:t>Etik ve sistematik açıdan ilkeler, tıp uğraş alanında tıp etiği ilkeleri, önemi, etik değerlendirme yapabilmek ve pek çok tıbbı uygulamanın (organ nakli ötanazi malpraktis vs.) etik yönü</w:t>
            </w:r>
          </w:p>
        </w:tc>
      </w:tr>
    </w:tbl>
    <w:p w14:paraId="52F73523" w14:textId="77777777" w:rsidR="00B55A56" w:rsidRPr="00137927" w:rsidRDefault="00B55A56" w:rsidP="00B55A56">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B55A56" w:rsidRPr="00B41ECB" w14:paraId="4DAD8E1F" w14:textId="77777777" w:rsidTr="00B55A56">
        <w:trPr>
          <w:trHeight w:val="312"/>
        </w:trPr>
        <w:tc>
          <w:tcPr>
            <w:tcW w:w="4757" w:type="dxa"/>
            <w:gridSpan w:val="2"/>
            <w:shd w:val="clear" w:color="auto" w:fill="FFF2CC" w:themeFill="accent4" w:themeFillTint="33"/>
            <w:vAlign w:val="center"/>
          </w:tcPr>
          <w:p w14:paraId="70BE62FE" w14:textId="77777777" w:rsidR="00B55A56" w:rsidRPr="00B41ECB" w:rsidRDefault="00B55A56" w:rsidP="00B55A56">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14:paraId="52E89DF6" w14:textId="77777777" w:rsidR="00B55A56" w:rsidRPr="00B41ECB" w:rsidRDefault="00B55A56" w:rsidP="00B55A56">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4100D197" w14:textId="77777777" w:rsidR="00B55A56" w:rsidRPr="00B41ECB" w:rsidRDefault="00B55A56" w:rsidP="00B55A56">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14:paraId="577564EC" w14:textId="77777777" w:rsidR="00B55A56" w:rsidRPr="00B41ECB" w:rsidRDefault="00B55A56" w:rsidP="00B55A56">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155355" w:rsidRPr="00B41ECB" w14:paraId="434D9EDA" w14:textId="77777777" w:rsidTr="0075394B">
        <w:trPr>
          <w:trHeight w:val="465"/>
        </w:trPr>
        <w:tc>
          <w:tcPr>
            <w:tcW w:w="384" w:type="dxa"/>
            <w:tcBorders>
              <w:top w:val="single" w:sz="4" w:space="0" w:color="auto"/>
              <w:bottom w:val="single" w:sz="4" w:space="0" w:color="auto"/>
              <w:right w:val="nil"/>
            </w:tcBorders>
            <w:shd w:val="clear" w:color="auto" w:fill="FFFFFF" w:themeFill="background1"/>
            <w:vAlign w:val="center"/>
          </w:tcPr>
          <w:p w14:paraId="163213AE" w14:textId="77777777" w:rsidR="00155355" w:rsidRPr="00B41ECB" w:rsidRDefault="00155355" w:rsidP="00155355">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tcPr>
          <w:p w14:paraId="1A29BA94" w14:textId="77777777" w:rsidR="00155355" w:rsidRPr="002D4529" w:rsidRDefault="00155355" w:rsidP="00155355">
            <w:pPr>
              <w:pStyle w:val="NormalWeb"/>
            </w:pPr>
            <w:r w:rsidRPr="002D4529">
              <w:t>Etik ilişkilerin temel kavramlarını ve kişilerarası bağlantıları açıklar.</w:t>
            </w:r>
          </w:p>
        </w:tc>
        <w:tc>
          <w:tcPr>
            <w:tcW w:w="2138" w:type="dxa"/>
            <w:tcBorders>
              <w:left w:val="nil"/>
            </w:tcBorders>
            <w:shd w:val="clear" w:color="auto" w:fill="FFFFFF" w:themeFill="background1"/>
          </w:tcPr>
          <w:p w14:paraId="4DE7745D" w14:textId="77777777" w:rsidR="00155355" w:rsidRPr="009377E9" w:rsidRDefault="00155355" w:rsidP="00155355">
            <w:pPr>
              <w:jc w:val="center"/>
              <w:rPr>
                <w:sz w:val="20"/>
                <w:szCs w:val="20"/>
              </w:rPr>
            </w:pPr>
            <w:r w:rsidRPr="002E5703">
              <w:rPr>
                <w:sz w:val="20"/>
                <w:szCs w:val="20"/>
              </w:rPr>
              <w:t>3-4</w:t>
            </w:r>
          </w:p>
        </w:tc>
        <w:tc>
          <w:tcPr>
            <w:tcW w:w="1364" w:type="dxa"/>
            <w:shd w:val="clear" w:color="auto" w:fill="FFFFFF" w:themeFill="background1"/>
          </w:tcPr>
          <w:p w14:paraId="43680141" w14:textId="77777777" w:rsidR="00155355" w:rsidRPr="009377E9" w:rsidRDefault="00155355" w:rsidP="00155355">
            <w:pPr>
              <w:jc w:val="center"/>
              <w:rPr>
                <w:sz w:val="20"/>
                <w:szCs w:val="20"/>
              </w:rPr>
            </w:pPr>
            <w:r w:rsidRPr="00996371">
              <w:t>1, 2, 5, 8, 11</w:t>
            </w:r>
          </w:p>
        </w:tc>
        <w:tc>
          <w:tcPr>
            <w:tcW w:w="1365" w:type="dxa"/>
            <w:shd w:val="clear" w:color="auto" w:fill="FFFFFF" w:themeFill="background1"/>
          </w:tcPr>
          <w:p w14:paraId="080502EB" w14:textId="77777777" w:rsidR="00155355" w:rsidRPr="009377E9" w:rsidRDefault="00155355" w:rsidP="00155355">
            <w:pPr>
              <w:jc w:val="center"/>
              <w:rPr>
                <w:sz w:val="20"/>
                <w:szCs w:val="20"/>
              </w:rPr>
            </w:pPr>
            <w:r w:rsidRPr="00C303DE">
              <w:t>A, B, D</w:t>
            </w:r>
          </w:p>
        </w:tc>
      </w:tr>
      <w:tr w:rsidR="00155355" w:rsidRPr="00B41ECB" w14:paraId="6E996514" w14:textId="77777777" w:rsidTr="0075394B">
        <w:trPr>
          <w:trHeight w:val="465"/>
        </w:trPr>
        <w:tc>
          <w:tcPr>
            <w:tcW w:w="384" w:type="dxa"/>
            <w:tcBorders>
              <w:top w:val="single" w:sz="4" w:space="0" w:color="auto"/>
              <w:bottom w:val="single" w:sz="4" w:space="0" w:color="auto"/>
              <w:right w:val="nil"/>
            </w:tcBorders>
            <w:shd w:val="clear" w:color="auto" w:fill="FFFFFF" w:themeFill="background1"/>
            <w:vAlign w:val="center"/>
          </w:tcPr>
          <w:p w14:paraId="13D3F4DA" w14:textId="77777777" w:rsidR="00155355" w:rsidRPr="00B41ECB" w:rsidRDefault="00155355" w:rsidP="00155355">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tcPr>
          <w:p w14:paraId="45651900" w14:textId="77777777" w:rsidR="00155355" w:rsidRPr="002D4529" w:rsidRDefault="00155355" w:rsidP="00155355">
            <w:pPr>
              <w:pStyle w:val="NormalWeb"/>
            </w:pPr>
            <w:r w:rsidRPr="002D4529">
              <w:t>Meslek hayatında ve tıbbi uygulamada etik ilişkilerin nasıl işlediğini analiz eder.</w:t>
            </w:r>
          </w:p>
        </w:tc>
        <w:tc>
          <w:tcPr>
            <w:tcW w:w="2138" w:type="dxa"/>
            <w:tcBorders>
              <w:left w:val="nil"/>
            </w:tcBorders>
            <w:shd w:val="clear" w:color="auto" w:fill="FFFFFF" w:themeFill="background1"/>
          </w:tcPr>
          <w:p w14:paraId="527CEB9E" w14:textId="77777777" w:rsidR="00155355" w:rsidRPr="009377E9" w:rsidRDefault="00155355" w:rsidP="00155355">
            <w:pPr>
              <w:jc w:val="center"/>
              <w:rPr>
                <w:sz w:val="20"/>
                <w:szCs w:val="20"/>
              </w:rPr>
            </w:pPr>
            <w:r w:rsidRPr="002E5703">
              <w:rPr>
                <w:sz w:val="20"/>
                <w:szCs w:val="20"/>
              </w:rPr>
              <w:t>3-4</w:t>
            </w:r>
          </w:p>
        </w:tc>
        <w:tc>
          <w:tcPr>
            <w:tcW w:w="1364" w:type="dxa"/>
            <w:shd w:val="clear" w:color="auto" w:fill="FFFFFF" w:themeFill="background1"/>
          </w:tcPr>
          <w:p w14:paraId="1D67E557" w14:textId="77777777" w:rsidR="00155355" w:rsidRPr="009377E9" w:rsidRDefault="00155355" w:rsidP="00155355">
            <w:pPr>
              <w:jc w:val="center"/>
              <w:rPr>
                <w:sz w:val="20"/>
                <w:szCs w:val="20"/>
              </w:rPr>
            </w:pPr>
            <w:r w:rsidRPr="00996371">
              <w:t>1, 2, 5, 8, 11</w:t>
            </w:r>
          </w:p>
        </w:tc>
        <w:tc>
          <w:tcPr>
            <w:tcW w:w="1365" w:type="dxa"/>
            <w:shd w:val="clear" w:color="auto" w:fill="FFFFFF" w:themeFill="background1"/>
          </w:tcPr>
          <w:p w14:paraId="35D60563" w14:textId="77777777" w:rsidR="00155355" w:rsidRPr="009377E9" w:rsidRDefault="00155355" w:rsidP="00155355">
            <w:pPr>
              <w:jc w:val="center"/>
              <w:rPr>
                <w:sz w:val="20"/>
                <w:szCs w:val="20"/>
              </w:rPr>
            </w:pPr>
            <w:r w:rsidRPr="00C303DE">
              <w:t>A, B, D</w:t>
            </w:r>
          </w:p>
        </w:tc>
      </w:tr>
      <w:tr w:rsidR="00155355" w:rsidRPr="00B41ECB" w14:paraId="60832315" w14:textId="77777777" w:rsidTr="0075394B">
        <w:trPr>
          <w:trHeight w:val="465"/>
        </w:trPr>
        <w:tc>
          <w:tcPr>
            <w:tcW w:w="384" w:type="dxa"/>
            <w:tcBorders>
              <w:top w:val="single" w:sz="4" w:space="0" w:color="auto"/>
              <w:bottom w:val="single" w:sz="4" w:space="0" w:color="auto"/>
              <w:right w:val="nil"/>
            </w:tcBorders>
            <w:shd w:val="clear" w:color="auto" w:fill="FFFFFF" w:themeFill="background1"/>
            <w:vAlign w:val="center"/>
          </w:tcPr>
          <w:p w14:paraId="0DC7A05D" w14:textId="77777777" w:rsidR="00155355" w:rsidRPr="00B41ECB" w:rsidRDefault="00155355" w:rsidP="00155355">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tcPr>
          <w:p w14:paraId="3E5FB912" w14:textId="77777777" w:rsidR="00155355" w:rsidRPr="002D4529" w:rsidRDefault="00155355" w:rsidP="00155355">
            <w:pPr>
              <w:pStyle w:val="NormalWeb"/>
            </w:pPr>
            <w:r w:rsidRPr="002D4529">
              <w:t>Kişilerarası etik ilişkilerdeki hak ve sorumlulukları tartışır.</w:t>
            </w:r>
          </w:p>
        </w:tc>
        <w:tc>
          <w:tcPr>
            <w:tcW w:w="2138" w:type="dxa"/>
            <w:tcBorders>
              <w:left w:val="nil"/>
            </w:tcBorders>
          </w:tcPr>
          <w:p w14:paraId="794BC499" w14:textId="77777777" w:rsidR="00155355" w:rsidRPr="009377E9" w:rsidRDefault="00155355" w:rsidP="00155355">
            <w:pPr>
              <w:jc w:val="center"/>
              <w:rPr>
                <w:sz w:val="20"/>
                <w:szCs w:val="20"/>
              </w:rPr>
            </w:pPr>
            <w:r w:rsidRPr="002E5703">
              <w:rPr>
                <w:sz w:val="20"/>
                <w:szCs w:val="20"/>
              </w:rPr>
              <w:t>3-4</w:t>
            </w:r>
          </w:p>
        </w:tc>
        <w:tc>
          <w:tcPr>
            <w:tcW w:w="1364" w:type="dxa"/>
          </w:tcPr>
          <w:p w14:paraId="6AC21259" w14:textId="77777777" w:rsidR="00155355" w:rsidRPr="009377E9" w:rsidRDefault="00155355" w:rsidP="00155355">
            <w:pPr>
              <w:jc w:val="center"/>
              <w:rPr>
                <w:sz w:val="20"/>
                <w:szCs w:val="20"/>
              </w:rPr>
            </w:pPr>
            <w:r w:rsidRPr="00996371">
              <w:t>1, 2, 5, 8, 11</w:t>
            </w:r>
          </w:p>
        </w:tc>
        <w:tc>
          <w:tcPr>
            <w:tcW w:w="1365" w:type="dxa"/>
            <w:shd w:val="clear" w:color="auto" w:fill="FFFFFF" w:themeFill="background1"/>
          </w:tcPr>
          <w:p w14:paraId="3246C869" w14:textId="77777777" w:rsidR="00155355" w:rsidRPr="009377E9" w:rsidRDefault="00155355" w:rsidP="00155355">
            <w:pPr>
              <w:jc w:val="center"/>
              <w:rPr>
                <w:sz w:val="20"/>
                <w:szCs w:val="20"/>
              </w:rPr>
            </w:pPr>
            <w:r w:rsidRPr="00C303DE">
              <w:t>A, B, D</w:t>
            </w:r>
          </w:p>
        </w:tc>
      </w:tr>
      <w:tr w:rsidR="00155355" w:rsidRPr="00B41ECB" w14:paraId="24D35E68" w14:textId="77777777" w:rsidTr="0075394B">
        <w:trPr>
          <w:trHeight w:val="465"/>
        </w:trPr>
        <w:tc>
          <w:tcPr>
            <w:tcW w:w="384" w:type="dxa"/>
            <w:tcBorders>
              <w:top w:val="single" w:sz="4" w:space="0" w:color="auto"/>
              <w:bottom w:val="single" w:sz="4" w:space="0" w:color="auto"/>
              <w:right w:val="nil"/>
            </w:tcBorders>
            <w:shd w:val="clear" w:color="auto" w:fill="FFFFFF" w:themeFill="background1"/>
            <w:vAlign w:val="center"/>
          </w:tcPr>
          <w:p w14:paraId="21E5CCA6" w14:textId="77777777" w:rsidR="00155355" w:rsidRPr="00B41ECB" w:rsidRDefault="00155355" w:rsidP="00155355">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tcPr>
          <w:p w14:paraId="07E8C4FD" w14:textId="77777777" w:rsidR="00155355" w:rsidRPr="002D4529" w:rsidRDefault="00155355" w:rsidP="00155355">
            <w:pPr>
              <w:pStyle w:val="NormalWeb"/>
            </w:pPr>
            <w:r w:rsidRPr="002D4529">
              <w:t>Eylem ve etik arasındaki ilişkiyi analiz ederek değerlere uygunluğu değerlendirir.</w:t>
            </w:r>
          </w:p>
        </w:tc>
        <w:tc>
          <w:tcPr>
            <w:tcW w:w="2138" w:type="dxa"/>
            <w:tcBorders>
              <w:left w:val="nil"/>
            </w:tcBorders>
          </w:tcPr>
          <w:p w14:paraId="07D9D8BC" w14:textId="77777777" w:rsidR="00155355" w:rsidRPr="009377E9" w:rsidRDefault="00155355" w:rsidP="00155355">
            <w:pPr>
              <w:jc w:val="center"/>
              <w:rPr>
                <w:sz w:val="20"/>
                <w:szCs w:val="20"/>
              </w:rPr>
            </w:pPr>
            <w:r w:rsidRPr="002E5703">
              <w:rPr>
                <w:sz w:val="20"/>
                <w:szCs w:val="20"/>
              </w:rPr>
              <w:t>3-4</w:t>
            </w:r>
          </w:p>
        </w:tc>
        <w:tc>
          <w:tcPr>
            <w:tcW w:w="1364" w:type="dxa"/>
          </w:tcPr>
          <w:p w14:paraId="4B5C47F6" w14:textId="77777777" w:rsidR="00155355" w:rsidRPr="009377E9" w:rsidRDefault="00155355" w:rsidP="00155355">
            <w:pPr>
              <w:jc w:val="center"/>
              <w:rPr>
                <w:sz w:val="20"/>
                <w:szCs w:val="20"/>
              </w:rPr>
            </w:pPr>
            <w:r w:rsidRPr="00996371">
              <w:t>1, 2, 5, 8, 11</w:t>
            </w:r>
          </w:p>
        </w:tc>
        <w:tc>
          <w:tcPr>
            <w:tcW w:w="1365" w:type="dxa"/>
            <w:shd w:val="clear" w:color="auto" w:fill="FFFFFF" w:themeFill="background1"/>
          </w:tcPr>
          <w:p w14:paraId="2E4193E4" w14:textId="77777777" w:rsidR="00155355" w:rsidRPr="009377E9" w:rsidRDefault="00155355" w:rsidP="00155355">
            <w:pPr>
              <w:jc w:val="center"/>
              <w:rPr>
                <w:sz w:val="20"/>
                <w:szCs w:val="20"/>
              </w:rPr>
            </w:pPr>
            <w:r w:rsidRPr="00C303DE">
              <w:t>A, B, D</w:t>
            </w:r>
          </w:p>
        </w:tc>
      </w:tr>
      <w:tr w:rsidR="00155355" w:rsidRPr="00B41ECB" w14:paraId="2671A0AF" w14:textId="77777777" w:rsidTr="0075394B">
        <w:trPr>
          <w:trHeight w:val="465"/>
        </w:trPr>
        <w:tc>
          <w:tcPr>
            <w:tcW w:w="384" w:type="dxa"/>
            <w:tcBorders>
              <w:top w:val="single" w:sz="4" w:space="0" w:color="auto"/>
              <w:bottom w:val="single" w:sz="4" w:space="0" w:color="auto"/>
              <w:right w:val="nil"/>
            </w:tcBorders>
            <w:shd w:val="clear" w:color="auto" w:fill="FFFFFF" w:themeFill="background1"/>
            <w:vAlign w:val="center"/>
          </w:tcPr>
          <w:p w14:paraId="5BD987AF" w14:textId="77777777" w:rsidR="00155355" w:rsidRPr="00B41ECB" w:rsidRDefault="00155355" w:rsidP="00155355">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tcPr>
          <w:p w14:paraId="43371E7D" w14:textId="77777777" w:rsidR="00155355" w:rsidRPr="002D4529" w:rsidRDefault="00155355" w:rsidP="00155355">
            <w:pPr>
              <w:pStyle w:val="NormalWeb"/>
            </w:pPr>
            <w:r w:rsidRPr="002D4529">
              <w:t>Karar verme bağlamında doğru ve yanlış arasındaki sınırları tartışır.</w:t>
            </w:r>
          </w:p>
        </w:tc>
        <w:tc>
          <w:tcPr>
            <w:tcW w:w="2138" w:type="dxa"/>
            <w:tcBorders>
              <w:left w:val="nil"/>
            </w:tcBorders>
          </w:tcPr>
          <w:p w14:paraId="34997A0D" w14:textId="77777777" w:rsidR="00155355" w:rsidRPr="009377E9" w:rsidRDefault="00155355" w:rsidP="00155355">
            <w:pPr>
              <w:jc w:val="center"/>
              <w:rPr>
                <w:sz w:val="20"/>
                <w:szCs w:val="20"/>
              </w:rPr>
            </w:pPr>
            <w:r w:rsidRPr="002E5703">
              <w:rPr>
                <w:sz w:val="20"/>
                <w:szCs w:val="20"/>
              </w:rPr>
              <w:t>3-4</w:t>
            </w:r>
          </w:p>
        </w:tc>
        <w:tc>
          <w:tcPr>
            <w:tcW w:w="1364" w:type="dxa"/>
          </w:tcPr>
          <w:p w14:paraId="7EEC19FD" w14:textId="77777777" w:rsidR="00155355" w:rsidRPr="009377E9" w:rsidRDefault="00155355" w:rsidP="00155355">
            <w:pPr>
              <w:jc w:val="center"/>
              <w:rPr>
                <w:sz w:val="20"/>
                <w:szCs w:val="20"/>
              </w:rPr>
            </w:pPr>
            <w:r w:rsidRPr="00996371">
              <w:t>1, 2, 5, 8, 11</w:t>
            </w:r>
          </w:p>
        </w:tc>
        <w:tc>
          <w:tcPr>
            <w:tcW w:w="1365" w:type="dxa"/>
            <w:shd w:val="clear" w:color="auto" w:fill="FFFFFF" w:themeFill="background1"/>
          </w:tcPr>
          <w:p w14:paraId="42ADF3E0" w14:textId="77777777" w:rsidR="00155355" w:rsidRPr="009377E9" w:rsidRDefault="00155355" w:rsidP="00155355">
            <w:pPr>
              <w:jc w:val="center"/>
              <w:rPr>
                <w:sz w:val="20"/>
                <w:szCs w:val="20"/>
              </w:rPr>
            </w:pPr>
            <w:r w:rsidRPr="00C303DE">
              <w:t>A, B, D</w:t>
            </w:r>
          </w:p>
        </w:tc>
      </w:tr>
      <w:tr w:rsidR="00155355" w:rsidRPr="00B41ECB" w14:paraId="3AA1CBAD" w14:textId="77777777" w:rsidTr="0075394B">
        <w:trPr>
          <w:trHeight w:val="465"/>
        </w:trPr>
        <w:tc>
          <w:tcPr>
            <w:tcW w:w="384" w:type="dxa"/>
            <w:tcBorders>
              <w:top w:val="single" w:sz="4" w:space="0" w:color="auto"/>
              <w:bottom w:val="single" w:sz="4" w:space="0" w:color="auto"/>
              <w:right w:val="nil"/>
            </w:tcBorders>
            <w:shd w:val="clear" w:color="auto" w:fill="FFFFFF" w:themeFill="background1"/>
            <w:vAlign w:val="center"/>
          </w:tcPr>
          <w:p w14:paraId="702E17E9" w14:textId="77777777" w:rsidR="00155355" w:rsidRPr="00B41ECB" w:rsidRDefault="00155355" w:rsidP="00155355">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tcPr>
          <w:p w14:paraId="33584AA5" w14:textId="77777777" w:rsidR="00155355" w:rsidRPr="002D4529" w:rsidRDefault="00155355" w:rsidP="00155355">
            <w:pPr>
              <w:pStyle w:val="NormalWeb"/>
            </w:pPr>
            <w:r w:rsidRPr="002D4529">
              <w:t>Ahlak felsefesi kavramının tarihsel gelişimini ve güncel durumunu analiz eder.</w:t>
            </w:r>
          </w:p>
        </w:tc>
        <w:tc>
          <w:tcPr>
            <w:tcW w:w="2138" w:type="dxa"/>
            <w:tcBorders>
              <w:left w:val="nil"/>
            </w:tcBorders>
          </w:tcPr>
          <w:p w14:paraId="5D345F4D" w14:textId="77777777" w:rsidR="00155355" w:rsidRPr="009377E9" w:rsidRDefault="00155355" w:rsidP="00155355">
            <w:pPr>
              <w:jc w:val="center"/>
              <w:rPr>
                <w:sz w:val="20"/>
                <w:szCs w:val="20"/>
              </w:rPr>
            </w:pPr>
            <w:r w:rsidRPr="002E5703">
              <w:rPr>
                <w:sz w:val="20"/>
                <w:szCs w:val="20"/>
              </w:rPr>
              <w:t>3-4</w:t>
            </w:r>
          </w:p>
        </w:tc>
        <w:tc>
          <w:tcPr>
            <w:tcW w:w="1364" w:type="dxa"/>
          </w:tcPr>
          <w:p w14:paraId="3D38F220" w14:textId="77777777" w:rsidR="00155355" w:rsidRPr="009377E9" w:rsidRDefault="00155355" w:rsidP="00155355">
            <w:pPr>
              <w:jc w:val="center"/>
              <w:rPr>
                <w:sz w:val="20"/>
                <w:szCs w:val="20"/>
              </w:rPr>
            </w:pPr>
            <w:r w:rsidRPr="00996371">
              <w:t>1, 2, 5, 8, 11</w:t>
            </w:r>
          </w:p>
        </w:tc>
        <w:tc>
          <w:tcPr>
            <w:tcW w:w="1365" w:type="dxa"/>
            <w:shd w:val="clear" w:color="auto" w:fill="FFFFFF" w:themeFill="background1"/>
          </w:tcPr>
          <w:p w14:paraId="4CAD97B5" w14:textId="77777777" w:rsidR="00155355" w:rsidRPr="009377E9" w:rsidRDefault="00155355" w:rsidP="00155355">
            <w:pPr>
              <w:jc w:val="center"/>
              <w:rPr>
                <w:sz w:val="20"/>
                <w:szCs w:val="20"/>
              </w:rPr>
            </w:pPr>
            <w:r w:rsidRPr="00C303DE">
              <w:t>A, B, D</w:t>
            </w:r>
          </w:p>
        </w:tc>
      </w:tr>
      <w:tr w:rsidR="00155355" w:rsidRPr="00B41ECB" w14:paraId="3EAEF8B6" w14:textId="77777777" w:rsidTr="0075394B">
        <w:trPr>
          <w:trHeight w:val="465"/>
        </w:trPr>
        <w:tc>
          <w:tcPr>
            <w:tcW w:w="384" w:type="dxa"/>
            <w:tcBorders>
              <w:top w:val="single" w:sz="4" w:space="0" w:color="auto"/>
              <w:bottom w:val="single" w:sz="4" w:space="0" w:color="auto"/>
              <w:right w:val="nil"/>
            </w:tcBorders>
            <w:shd w:val="clear" w:color="auto" w:fill="FFFFFF" w:themeFill="background1"/>
            <w:vAlign w:val="center"/>
          </w:tcPr>
          <w:p w14:paraId="6C0F8C47" w14:textId="77777777" w:rsidR="00155355" w:rsidRPr="00B41ECB" w:rsidRDefault="00155355" w:rsidP="00155355">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tcPr>
          <w:p w14:paraId="2B85773B" w14:textId="77777777" w:rsidR="00155355" w:rsidRPr="002D4529" w:rsidRDefault="00155355" w:rsidP="00155355">
            <w:pPr>
              <w:pStyle w:val="NormalWeb"/>
            </w:pPr>
            <w:r w:rsidRPr="002D4529">
              <w:t>W. Frankena'nın etik anlayışını ve temel etik teorilerini açıklar.</w:t>
            </w:r>
          </w:p>
        </w:tc>
        <w:tc>
          <w:tcPr>
            <w:tcW w:w="2138" w:type="dxa"/>
            <w:tcBorders>
              <w:left w:val="nil"/>
            </w:tcBorders>
          </w:tcPr>
          <w:p w14:paraId="3A3BDA71" w14:textId="77777777" w:rsidR="00155355" w:rsidRPr="009377E9" w:rsidRDefault="00155355" w:rsidP="00155355">
            <w:pPr>
              <w:jc w:val="center"/>
              <w:rPr>
                <w:sz w:val="20"/>
                <w:szCs w:val="20"/>
              </w:rPr>
            </w:pPr>
            <w:r w:rsidRPr="002E5703">
              <w:rPr>
                <w:sz w:val="20"/>
                <w:szCs w:val="20"/>
              </w:rPr>
              <w:t>3-4</w:t>
            </w:r>
          </w:p>
        </w:tc>
        <w:tc>
          <w:tcPr>
            <w:tcW w:w="1364" w:type="dxa"/>
          </w:tcPr>
          <w:p w14:paraId="2537E9E2" w14:textId="77777777" w:rsidR="00155355" w:rsidRPr="009377E9" w:rsidRDefault="00155355" w:rsidP="00155355">
            <w:pPr>
              <w:jc w:val="center"/>
              <w:rPr>
                <w:sz w:val="20"/>
                <w:szCs w:val="20"/>
              </w:rPr>
            </w:pPr>
            <w:r w:rsidRPr="00996371">
              <w:t>1, 2, 5, 8, 11</w:t>
            </w:r>
          </w:p>
        </w:tc>
        <w:tc>
          <w:tcPr>
            <w:tcW w:w="1365" w:type="dxa"/>
            <w:shd w:val="clear" w:color="auto" w:fill="FFFFFF" w:themeFill="background1"/>
          </w:tcPr>
          <w:p w14:paraId="6D144BDB" w14:textId="77777777" w:rsidR="00155355" w:rsidRPr="009377E9" w:rsidRDefault="00155355" w:rsidP="00155355">
            <w:pPr>
              <w:jc w:val="center"/>
              <w:rPr>
                <w:sz w:val="20"/>
                <w:szCs w:val="20"/>
              </w:rPr>
            </w:pPr>
            <w:r w:rsidRPr="00C303DE">
              <w:t>A, B, D</w:t>
            </w:r>
          </w:p>
        </w:tc>
      </w:tr>
      <w:tr w:rsidR="00155355" w:rsidRPr="00B41ECB" w14:paraId="4CD429B5" w14:textId="77777777" w:rsidTr="0075394B">
        <w:trPr>
          <w:trHeight w:val="465"/>
        </w:trPr>
        <w:tc>
          <w:tcPr>
            <w:tcW w:w="384" w:type="dxa"/>
            <w:tcBorders>
              <w:top w:val="single" w:sz="4" w:space="0" w:color="auto"/>
              <w:bottom w:val="single" w:sz="4" w:space="0" w:color="auto"/>
              <w:right w:val="nil"/>
            </w:tcBorders>
            <w:shd w:val="clear" w:color="auto" w:fill="FFFFFF" w:themeFill="background1"/>
            <w:vAlign w:val="center"/>
          </w:tcPr>
          <w:p w14:paraId="59882406" w14:textId="77777777" w:rsidR="00155355" w:rsidRDefault="00155355" w:rsidP="00155355">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tcPr>
          <w:p w14:paraId="56DAE613" w14:textId="77777777" w:rsidR="00155355" w:rsidRPr="002D4529" w:rsidRDefault="00155355" w:rsidP="00155355">
            <w:pPr>
              <w:pStyle w:val="NormalWeb"/>
            </w:pPr>
            <w:r w:rsidRPr="002D4529">
              <w:t>Ahlaki sorunların çözümünde normatif etik ve deontolojinin rolünü tartışır.</w:t>
            </w:r>
          </w:p>
        </w:tc>
        <w:tc>
          <w:tcPr>
            <w:tcW w:w="2138" w:type="dxa"/>
            <w:tcBorders>
              <w:left w:val="nil"/>
            </w:tcBorders>
          </w:tcPr>
          <w:p w14:paraId="26B95653" w14:textId="77777777" w:rsidR="00155355" w:rsidRPr="009377E9" w:rsidRDefault="00155355" w:rsidP="00155355">
            <w:pPr>
              <w:jc w:val="center"/>
              <w:rPr>
                <w:sz w:val="20"/>
                <w:szCs w:val="20"/>
              </w:rPr>
            </w:pPr>
            <w:r w:rsidRPr="002E5703">
              <w:rPr>
                <w:sz w:val="20"/>
                <w:szCs w:val="20"/>
              </w:rPr>
              <w:t>3-4</w:t>
            </w:r>
          </w:p>
        </w:tc>
        <w:tc>
          <w:tcPr>
            <w:tcW w:w="1364" w:type="dxa"/>
          </w:tcPr>
          <w:p w14:paraId="2F316573" w14:textId="77777777" w:rsidR="00155355" w:rsidRPr="009377E9" w:rsidRDefault="00155355" w:rsidP="00155355">
            <w:pPr>
              <w:jc w:val="center"/>
              <w:rPr>
                <w:sz w:val="20"/>
                <w:szCs w:val="20"/>
              </w:rPr>
            </w:pPr>
            <w:r w:rsidRPr="00996371">
              <w:t>1, 2, 5, 8, 11</w:t>
            </w:r>
          </w:p>
        </w:tc>
        <w:tc>
          <w:tcPr>
            <w:tcW w:w="1365" w:type="dxa"/>
            <w:shd w:val="clear" w:color="auto" w:fill="FFFFFF" w:themeFill="background1"/>
          </w:tcPr>
          <w:p w14:paraId="150DC891" w14:textId="77777777" w:rsidR="00155355" w:rsidRPr="009377E9" w:rsidRDefault="00155355" w:rsidP="00155355">
            <w:pPr>
              <w:jc w:val="center"/>
              <w:rPr>
                <w:sz w:val="20"/>
                <w:szCs w:val="20"/>
              </w:rPr>
            </w:pPr>
            <w:r w:rsidRPr="00C303DE">
              <w:t>A, B, D</w:t>
            </w:r>
          </w:p>
        </w:tc>
      </w:tr>
      <w:tr w:rsidR="00155355" w:rsidRPr="00B41ECB" w14:paraId="4F67A6BF" w14:textId="77777777" w:rsidTr="0075394B">
        <w:trPr>
          <w:trHeight w:val="465"/>
        </w:trPr>
        <w:tc>
          <w:tcPr>
            <w:tcW w:w="384" w:type="dxa"/>
            <w:tcBorders>
              <w:top w:val="single" w:sz="4" w:space="0" w:color="auto"/>
              <w:bottom w:val="single" w:sz="4" w:space="0" w:color="auto"/>
              <w:right w:val="nil"/>
            </w:tcBorders>
            <w:shd w:val="clear" w:color="auto" w:fill="FFFFFF" w:themeFill="background1"/>
            <w:vAlign w:val="center"/>
          </w:tcPr>
          <w:p w14:paraId="0250E617" w14:textId="77777777" w:rsidR="00155355" w:rsidRDefault="00155355" w:rsidP="00155355">
            <w:pPr>
              <w:jc w:val="right"/>
              <w:rPr>
                <w:rFonts w:ascii="Times New Roman" w:hAnsi="Times New Roman" w:cs="Times New Roman"/>
                <w:b/>
                <w:sz w:val="20"/>
                <w:szCs w:val="20"/>
              </w:rPr>
            </w:pPr>
            <w:r>
              <w:rPr>
                <w:rFonts w:ascii="Times New Roman" w:hAnsi="Times New Roman" w:cs="Times New Roman"/>
                <w:b/>
                <w:sz w:val="20"/>
                <w:szCs w:val="20"/>
              </w:rPr>
              <w:lastRenderedPageBreak/>
              <w:t>9</w:t>
            </w:r>
          </w:p>
        </w:tc>
        <w:tc>
          <w:tcPr>
            <w:tcW w:w="4373" w:type="dxa"/>
            <w:tcBorders>
              <w:left w:val="nil"/>
            </w:tcBorders>
          </w:tcPr>
          <w:p w14:paraId="7497B1F5" w14:textId="77777777" w:rsidR="00155355" w:rsidRPr="002D4529" w:rsidRDefault="00155355" w:rsidP="00155355">
            <w:pPr>
              <w:pStyle w:val="NormalWeb"/>
            </w:pPr>
            <w:r w:rsidRPr="002D4529">
              <w:t>Ahlaki değerler teorisini ve bunların birey ve toplum üzerindeki etkisini analiz eder.</w:t>
            </w:r>
          </w:p>
        </w:tc>
        <w:tc>
          <w:tcPr>
            <w:tcW w:w="2138" w:type="dxa"/>
            <w:tcBorders>
              <w:left w:val="nil"/>
            </w:tcBorders>
          </w:tcPr>
          <w:p w14:paraId="7A92E748" w14:textId="77777777" w:rsidR="00155355" w:rsidRPr="009377E9" w:rsidRDefault="00155355" w:rsidP="00155355">
            <w:pPr>
              <w:jc w:val="center"/>
              <w:rPr>
                <w:sz w:val="20"/>
                <w:szCs w:val="20"/>
              </w:rPr>
            </w:pPr>
            <w:r w:rsidRPr="002E5703">
              <w:rPr>
                <w:sz w:val="20"/>
                <w:szCs w:val="20"/>
              </w:rPr>
              <w:t>3-4</w:t>
            </w:r>
          </w:p>
        </w:tc>
        <w:tc>
          <w:tcPr>
            <w:tcW w:w="1364" w:type="dxa"/>
          </w:tcPr>
          <w:p w14:paraId="70BFBFD9" w14:textId="77777777" w:rsidR="00155355" w:rsidRPr="009377E9" w:rsidRDefault="00155355" w:rsidP="00155355">
            <w:pPr>
              <w:jc w:val="center"/>
              <w:rPr>
                <w:sz w:val="20"/>
                <w:szCs w:val="20"/>
              </w:rPr>
            </w:pPr>
            <w:r w:rsidRPr="00996371">
              <w:t>1, 2, 5, 8, 11</w:t>
            </w:r>
          </w:p>
        </w:tc>
        <w:tc>
          <w:tcPr>
            <w:tcW w:w="1365" w:type="dxa"/>
            <w:shd w:val="clear" w:color="auto" w:fill="FFFFFF" w:themeFill="background1"/>
          </w:tcPr>
          <w:p w14:paraId="072FCA11" w14:textId="77777777" w:rsidR="00155355" w:rsidRPr="009377E9" w:rsidRDefault="00155355" w:rsidP="00155355">
            <w:pPr>
              <w:jc w:val="center"/>
              <w:rPr>
                <w:sz w:val="20"/>
                <w:szCs w:val="20"/>
              </w:rPr>
            </w:pPr>
            <w:r w:rsidRPr="00C303DE">
              <w:t>A, B, D</w:t>
            </w:r>
          </w:p>
        </w:tc>
      </w:tr>
      <w:tr w:rsidR="00155355" w:rsidRPr="00B41ECB" w14:paraId="618F8C0E" w14:textId="77777777" w:rsidTr="0075394B">
        <w:trPr>
          <w:trHeight w:val="465"/>
        </w:trPr>
        <w:tc>
          <w:tcPr>
            <w:tcW w:w="384" w:type="dxa"/>
            <w:tcBorders>
              <w:top w:val="single" w:sz="4" w:space="0" w:color="auto"/>
              <w:bottom w:val="single" w:sz="4" w:space="0" w:color="auto"/>
              <w:right w:val="nil"/>
            </w:tcBorders>
            <w:shd w:val="clear" w:color="auto" w:fill="FFFFFF" w:themeFill="background1"/>
            <w:vAlign w:val="center"/>
          </w:tcPr>
          <w:p w14:paraId="5674CC8B" w14:textId="77777777" w:rsidR="00155355" w:rsidRDefault="00155355" w:rsidP="00155355">
            <w:pPr>
              <w:jc w:val="right"/>
              <w:rPr>
                <w:rFonts w:ascii="Times New Roman" w:hAnsi="Times New Roman" w:cs="Times New Roman"/>
                <w:b/>
                <w:sz w:val="20"/>
                <w:szCs w:val="20"/>
              </w:rPr>
            </w:pPr>
            <w:r>
              <w:rPr>
                <w:rFonts w:ascii="Times New Roman" w:hAnsi="Times New Roman" w:cs="Times New Roman"/>
                <w:b/>
                <w:sz w:val="20"/>
                <w:szCs w:val="20"/>
              </w:rPr>
              <w:t>10</w:t>
            </w:r>
          </w:p>
        </w:tc>
        <w:tc>
          <w:tcPr>
            <w:tcW w:w="4373" w:type="dxa"/>
            <w:tcBorders>
              <w:left w:val="nil"/>
            </w:tcBorders>
          </w:tcPr>
          <w:p w14:paraId="59D7E48F" w14:textId="77777777" w:rsidR="00155355" w:rsidRPr="002D4529" w:rsidRDefault="00155355" w:rsidP="00155355">
            <w:pPr>
              <w:pStyle w:val="NormalWeb"/>
            </w:pPr>
            <w:r w:rsidRPr="002D4529">
              <w:t>Doğru, yanlış ve yükümlülüğe ilişkin yargıların mantıksal temellerini değerlendirir.</w:t>
            </w:r>
          </w:p>
        </w:tc>
        <w:tc>
          <w:tcPr>
            <w:tcW w:w="2138" w:type="dxa"/>
            <w:tcBorders>
              <w:left w:val="nil"/>
            </w:tcBorders>
          </w:tcPr>
          <w:p w14:paraId="4A6829A6" w14:textId="77777777" w:rsidR="00155355" w:rsidRPr="009377E9" w:rsidRDefault="00155355" w:rsidP="00155355">
            <w:pPr>
              <w:jc w:val="center"/>
              <w:rPr>
                <w:sz w:val="20"/>
                <w:szCs w:val="20"/>
              </w:rPr>
            </w:pPr>
            <w:r w:rsidRPr="002E5703">
              <w:rPr>
                <w:sz w:val="20"/>
                <w:szCs w:val="20"/>
              </w:rPr>
              <w:t>3-4</w:t>
            </w:r>
          </w:p>
        </w:tc>
        <w:tc>
          <w:tcPr>
            <w:tcW w:w="1364" w:type="dxa"/>
          </w:tcPr>
          <w:p w14:paraId="1912AE22" w14:textId="77777777" w:rsidR="00155355" w:rsidRPr="009377E9" w:rsidRDefault="00155355" w:rsidP="00155355">
            <w:pPr>
              <w:jc w:val="center"/>
              <w:rPr>
                <w:sz w:val="20"/>
                <w:szCs w:val="20"/>
              </w:rPr>
            </w:pPr>
            <w:r w:rsidRPr="00996371">
              <w:t>1, 2, 5, 8, 11</w:t>
            </w:r>
          </w:p>
        </w:tc>
        <w:tc>
          <w:tcPr>
            <w:tcW w:w="1365" w:type="dxa"/>
            <w:shd w:val="clear" w:color="auto" w:fill="FFFFFF" w:themeFill="background1"/>
          </w:tcPr>
          <w:p w14:paraId="7CAF063F" w14:textId="77777777" w:rsidR="00155355" w:rsidRPr="009377E9" w:rsidRDefault="00155355" w:rsidP="00155355">
            <w:pPr>
              <w:jc w:val="center"/>
              <w:rPr>
                <w:sz w:val="20"/>
                <w:szCs w:val="20"/>
              </w:rPr>
            </w:pPr>
            <w:r w:rsidRPr="00C303DE">
              <w:t>A, B, D</w:t>
            </w:r>
          </w:p>
        </w:tc>
      </w:tr>
      <w:tr w:rsidR="00155355" w:rsidRPr="00B41ECB" w14:paraId="08DEDD2B" w14:textId="77777777" w:rsidTr="0075394B">
        <w:trPr>
          <w:trHeight w:val="465"/>
        </w:trPr>
        <w:tc>
          <w:tcPr>
            <w:tcW w:w="384" w:type="dxa"/>
            <w:tcBorders>
              <w:top w:val="single" w:sz="4" w:space="0" w:color="auto"/>
              <w:bottom w:val="single" w:sz="4" w:space="0" w:color="auto"/>
              <w:right w:val="nil"/>
            </w:tcBorders>
            <w:shd w:val="clear" w:color="auto" w:fill="FFFFFF" w:themeFill="background1"/>
            <w:vAlign w:val="center"/>
          </w:tcPr>
          <w:p w14:paraId="5AFCE7F3" w14:textId="77777777" w:rsidR="00155355" w:rsidRDefault="00155355" w:rsidP="00155355">
            <w:pPr>
              <w:jc w:val="right"/>
              <w:rPr>
                <w:rFonts w:ascii="Times New Roman" w:hAnsi="Times New Roman" w:cs="Times New Roman"/>
                <w:b/>
                <w:sz w:val="20"/>
                <w:szCs w:val="20"/>
              </w:rPr>
            </w:pPr>
            <w:r>
              <w:rPr>
                <w:rFonts w:ascii="Times New Roman" w:hAnsi="Times New Roman" w:cs="Times New Roman"/>
                <w:b/>
                <w:sz w:val="20"/>
                <w:szCs w:val="20"/>
              </w:rPr>
              <w:t>11</w:t>
            </w:r>
          </w:p>
        </w:tc>
        <w:tc>
          <w:tcPr>
            <w:tcW w:w="4373" w:type="dxa"/>
            <w:tcBorders>
              <w:left w:val="nil"/>
            </w:tcBorders>
          </w:tcPr>
          <w:p w14:paraId="335B4093" w14:textId="77777777" w:rsidR="00155355" w:rsidRPr="002D4529" w:rsidRDefault="00155355" w:rsidP="00155355">
            <w:pPr>
              <w:pStyle w:val="NormalWeb"/>
            </w:pPr>
            <w:r w:rsidRPr="002D4529">
              <w:t>Normatif etik ile meta-etik arasındaki temel ayrımı açıklar.</w:t>
            </w:r>
          </w:p>
        </w:tc>
        <w:tc>
          <w:tcPr>
            <w:tcW w:w="2138" w:type="dxa"/>
            <w:tcBorders>
              <w:left w:val="nil"/>
            </w:tcBorders>
          </w:tcPr>
          <w:p w14:paraId="4EC92570" w14:textId="77777777" w:rsidR="00155355" w:rsidRPr="009377E9" w:rsidRDefault="00155355" w:rsidP="00155355">
            <w:pPr>
              <w:jc w:val="center"/>
              <w:rPr>
                <w:sz w:val="20"/>
                <w:szCs w:val="20"/>
              </w:rPr>
            </w:pPr>
            <w:r w:rsidRPr="002E5703">
              <w:rPr>
                <w:sz w:val="20"/>
                <w:szCs w:val="20"/>
              </w:rPr>
              <w:t>3-4</w:t>
            </w:r>
          </w:p>
        </w:tc>
        <w:tc>
          <w:tcPr>
            <w:tcW w:w="1364" w:type="dxa"/>
          </w:tcPr>
          <w:p w14:paraId="15AE11F5" w14:textId="77777777" w:rsidR="00155355" w:rsidRPr="009377E9" w:rsidRDefault="00155355" w:rsidP="00155355">
            <w:pPr>
              <w:jc w:val="center"/>
              <w:rPr>
                <w:sz w:val="20"/>
                <w:szCs w:val="20"/>
              </w:rPr>
            </w:pPr>
            <w:r w:rsidRPr="00996371">
              <w:t>1, 2, 5, 8, 11</w:t>
            </w:r>
          </w:p>
        </w:tc>
        <w:tc>
          <w:tcPr>
            <w:tcW w:w="1365" w:type="dxa"/>
            <w:shd w:val="clear" w:color="auto" w:fill="FFFFFF" w:themeFill="background1"/>
          </w:tcPr>
          <w:p w14:paraId="51F3966E" w14:textId="77777777" w:rsidR="00155355" w:rsidRPr="009377E9" w:rsidRDefault="00155355" w:rsidP="00155355">
            <w:pPr>
              <w:jc w:val="center"/>
              <w:rPr>
                <w:sz w:val="20"/>
                <w:szCs w:val="20"/>
              </w:rPr>
            </w:pPr>
            <w:r w:rsidRPr="00C303DE">
              <w:t>A, B, D</w:t>
            </w:r>
          </w:p>
        </w:tc>
      </w:tr>
      <w:tr w:rsidR="00155355" w:rsidRPr="00B41ECB" w14:paraId="144F1A93" w14:textId="77777777" w:rsidTr="0075394B">
        <w:trPr>
          <w:trHeight w:val="465"/>
        </w:trPr>
        <w:tc>
          <w:tcPr>
            <w:tcW w:w="384" w:type="dxa"/>
            <w:tcBorders>
              <w:top w:val="single" w:sz="4" w:space="0" w:color="auto"/>
              <w:bottom w:val="single" w:sz="4" w:space="0" w:color="auto"/>
              <w:right w:val="nil"/>
            </w:tcBorders>
            <w:shd w:val="clear" w:color="auto" w:fill="FFFFFF" w:themeFill="background1"/>
            <w:vAlign w:val="center"/>
          </w:tcPr>
          <w:p w14:paraId="68D780FA" w14:textId="77777777" w:rsidR="00155355" w:rsidRDefault="00155355" w:rsidP="00155355">
            <w:pPr>
              <w:jc w:val="right"/>
              <w:rPr>
                <w:rFonts w:ascii="Times New Roman" w:hAnsi="Times New Roman" w:cs="Times New Roman"/>
                <w:b/>
                <w:sz w:val="20"/>
                <w:szCs w:val="20"/>
              </w:rPr>
            </w:pPr>
            <w:r>
              <w:rPr>
                <w:rFonts w:ascii="Times New Roman" w:hAnsi="Times New Roman" w:cs="Times New Roman"/>
                <w:b/>
                <w:sz w:val="20"/>
                <w:szCs w:val="20"/>
              </w:rPr>
              <w:t>12</w:t>
            </w:r>
          </w:p>
        </w:tc>
        <w:tc>
          <w:tcPr>
            <w:tcW w:w="4373" w:type="dxa"/>
            <w:tcBorders>
              <w:left w:val="nil"/>
            </w:tcBorders>
          </w:tcPr>
          <w:p w14:paraId="2E7BE62A" w14:textId="77777777" w:rsidR="00155355" w:rsidRPr="002D4529" w:rsidRDefault="00155355" w:rsidP="00155355">
            <w:pPr>
              <w:pStyle w:val="NormalWeb"/>
            </w:pPr>
            <w:r w:rsidRPr="002D4529">
              <w:t>Meta-etik değerlendirmelerin temel sorunları için önerilen çözümleri analiz eder.</w:t>
            </w:r>
          </w:p>
        </w:tc>
        <w:tc>
          <w:tcPr>
            <w:tcW w:w="2138" w:type="dxa"/>
            <w:tcBorders>
              <w:left w:val="nil"/>
            </w:tcBorders>
          </w:tcPr>
          <w:p w14:paraId="6239AFF3" w14:textId="77777777" w:rsidR="00155355" w:rsidRPr="009377E9" w:rsidRDefault="00155355" w:rsidP="00155355">
            <w:pPr>
              <w:jc w:val="center"/>
              <w:rPr>
                <w:sz w:val="20"/>
                <w:szCs w:val="20"/>
              </w:rPr>
            </w:pPr>
            <w:r w:rsidRPr="002E5703">
              <w:rPr>
                <w:sz w:val="20"/>
                <w:szCs w:val="20"/>
              </w:rPr>
              <w:t>3-4</w:t>
            </w:r>
          </w:p>
        </w:tc>
        <w:tc>
          <w:tcPr>
            <w:tcW w:w="1364" w:type="dxa"/>
          </w:tcPr>
          <w:p w14:paraId="5A1FDD2F" w14:textId="77777777" w:rsidR="00155355" w:rsidRPr="009377E9" w:rsidRDefault="00155355" w:rsidP="00155355">
            <w:pPr>
              <w:jc w:val="center"/>
              <w:rPr>
                <w:sz w:val="20"/>
                <w:szCs w:val="20"/>
              </w:rPr>
            </w:pPr>
            <w:r w:rsidRPr="00996371">
              <w:t>1, 2, 5, 8, 11</w:t>
            </w:r>
          </w:p>
        </w:tc>
        <w:tc>
          <w:tcPr>
            <w:tcW w:w="1365" w:type="dxa"/>
            <w:shd w:val="clear" w:color="auto" w:fill="FFFFFF" w:themeFill="background1"/>
          </w:tcPr>
          <w:p w14:paraId="13754119" w14:textId="77777777" w:rsidR="00155355" w:rsidRPr="009377E9" w:rsidRDefault="00155355" w:rsidP="00155355">
            <w:pPr>
              <w:jc w:val="center"/>
              <w:rPr>
                <w:sz w:val="20"/>
                <w:szCs w:val="20"/>
              </w:rPr>
            </w:pPr>
            <w:r w:rsidRPr="00C303DE">
              <w:t>A, B, D</w:t>
            </w:r>
          </w:p>
        </w:tc>
      </w:tr>
      <w:tr w:rsidR="00155355" w:rsidRPr="00B41ECB" w14:paraId="1A6513FE" w14:textId="77777777" w:rsidTr="0075394B">
        <w:trPr>
          <w:trHeight w:val="465"/>
        </w:trPr>
        <w:tc>
          <w:tcPr>
            <w:tcW w:w="384" w:type="dxa"/>
            <w:tcBorders>
              <w:top w:val="single" w:sz="4" w:space="0" w:color="auto"/>
              <w:bottom w:val="single" w:sz="4" w:space="0" w:color="auto"/>
              <w:right w:val="nil"/>
            </w:tcBorders>
            <w:shd w:val="clear" w:color="auto" w:fill="FFFFFF" w:themeFill="background1"/>
            <w:vAlign w:val="center"/>
          </w:tcPr>
          <w:p w14:paraId="39BB3F9C" w14:textId="77777777" w:rsidR="00155355" w:rsidRDefault="00155355" w:rsidP="00155355">
            <w:pPr>
              <w:jc w:val="right"/>
              <w:rPr>
                <w:rFonts w:ascii="Times New Roman" w:hAnsi="Times New Roman" w:cs="Times New Roman"/>
                <w:b/>
                <w:sz w:val="20"/>
                <w:szCs w:val="20"/>
              </w:rPr>
            </w:pPr>
            <w:r>
              <w:rPr>
                <w:rFonts w:ascii="Times New Roman" w:hAnsi="Times New Roman" w:cs="Times New Roman"/>
                <w:b/>
                <w:sz w:val="20"/>
                <w:szCs w:val="20"/>
              </w:rPr>
              <w:t>13</w:t>
            </w:r>
          </w:p>
        </w:tc>
        <w:tc>
          <w:tcPr>
            <w:tcW w:w="4373" w:type="dxa"/>
            <w:tcBorders>
              <w:left w:val="nil"/>
            </w:tcBorders>
          </w:tcPr>
          <w:p w14:paraId="5F842514" w14:textId="77777777" w:rsidR="00155355" w:rsidRPr="002D4529" w:rsidRDefault="00155355" w:rsidP="00155355">
            <w:pPr>
              <w:pStyle w:val="NormalWeb"/>
            </w:pPr>
            <w:r w:rsidRPr="002D4529">
              <w:t>Meta-etik teorilerin ahlak dilinin anlamı üzerindeki etkisini tartışır.</w:t>
            </w:r>
          </w:p>
        </w:tc>
        <w:tc>
          <w:tcPr>
            <w:tcW w:w="2138" w:type="dxa"/>
            <w:tcBorders>
              <w:left w:val="nil"/>
            </w:tcBorders>
          </w:tcPr>
          <w:p w14:paraId="6B8F4F33" w14:textId="77777777" w:rsidR="00155355" w:rsidRPr="009377E9" w:rsidRDefault="00155355" w:rsidP="00155355">
            <w:pPr>
              <w:jc w:val="center"/>
              <w:rPr>
                <w:sz w:val="20"/>
                <w:szCs w:val="20"/>
              </w:rPr>
            </w:pPr>
            <w:r w:rsidRPr="002E5703">
              <w:rPr>
                <w:sz w:val="20"/>
                <w:szCs w:val="20"/>
              </w:rPr>
              <w:t>3-4</w:t>
            </w:r>
          </w:p>
        </w:tc>
        <w:tc>
          <w:tcPr>
            <w:tcW w:w="1364" w:type="dxa"/>
          </w:tcPr>
          <w:p w14:paraId="73DE36AF" w14:textId="77777777" w:rsidR="00155355" w:rsidRPr="009377E9" w:rsidRDefault="00155355" w:rsidP="00155355">
            <w:pPr>
              <w:jc w:val="center"/>
              <w:rPr>
                <w:sz w:val="20"/>
                <w:szCs w:val="20"/>
              </w:rPr>
            </w:pPr>
            <w:r w:rsidRPr="00996371">
              <w:t>1, 2, 5, 8, 11</w:t>
            </w:r>
          </w:p>
        </w:tc>
        <w:tc>
          <w:tcPr>
            <w:tcW w:w="1365" w:type="dxa"/>
            <w:shd w:val="clear" w:color="auto" w:fill="FFFFFF" w:themeFill="background1"/>
          </w:tcPr>
          <w:p w14:paraId="2EE4CBA4" w14:textId="77777777" w:rsidR="00155355" w:rsidRPr="009377E9" w:rsidRDefault="00155355" w:rsidP="00155355">
            <w:pPr>
              <w:jc w:val="center"/>
              <w:rPr>
                <w:sz w:val="20"/>
                <w:szCs w:val="20"/>
              </w:rPr>
            </w:pPr>
            <w:r w:rsidRPr="00C303DE">
              <w:t>A, B, D</w:t>
            </w:r>
          </w:p>
        </w:tc>
      </w:tr>
    </w:tbl>
    <w:p w14:paraId="32BCC0B4" w14:textId="77777777" w:rsidR="00B55A56" w:rsidRPr="009D328E" w:rsidRDefault="00B55A56" w:rsidP="00B55A56">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0E399388" w14:textId="77777777" w:rsidR="00B55A56" w:rsidRDefault="00B55A56" w:rsidP="00B55A56">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51DD8F96" w14:textId="77777777" w:rsidR="00B55A56" w:rsidRDefault="00B55A56" w:rsidP="00B55A56">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55A56" w:rsidRPr="00B41ECB" w14:paraId="0EF59C58" w14:textId="77777777" w:rsidTr="00B55A56">
        <w:trPr>
          <w:trHeight w:val="567"/>
        </w:trPr>
        <w:tc>
          <w:tcPr>
            <w:tcW w:w="2112" w:type="dxa"/>
            <w:shd w:val="clear" w:color="auto" w:fill="FFF2CC" w:themeFill="accent4" w:themeFillTint="33"/>
            <w:vAlign w:val="center"/>
          </w:tcPr>
          <w:p w14:paraId="3BDA5CC3" w14:textId="77777777" w:rsidR="00B55A56" w:rsidRPr="00B41ECB" w:rsidRDefault="00B55A56" w:rsidP="00B55A56">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43257490" w14:textId="77777777" w:rsidR="00B55A56" w:rsidRPr="00504644" w:rsidRDefault="00B55A56" w:rsidP="00B55A56">
            <w:pPr>
              <w:rPr>
                <w:sz w:val="20"/>
                <w:szCs w:val="20"/>
              </w:rPr>
            </w:pPr>
            <w:r w:rsidRPr="00504644">
              <w:rPr>
                <w:sz w:val="20"/>
                <w:szCs w:val="20"/>
              </w:rPr>
              <w:t>Harun Tepe,Etik-Metaetik, “20.yy. Etiğinde NormatiflikTartışması”,Türkiye Felsefe Kurumu, 1992.</w:t>
            </w:r>
          </w:p>
        </w:tc>
      </w:tr>
      <w:tr w:rsidR="00B55A56" w:rsidRPr="00B41ECB" w14:paraId="3024DC47" w14:textId="77777777" w:rsidTr="00B55A56">
        <w:trPr>
          <w:trHeight w:val="843"/>
        </w:trPr>
        <w:tc>
          <w:tcPr>
            <w:tcW w:w="2112" w:type="dxa"/>
            <w:shd w:val="clear" w:color="auto" w:fill="FFF2CC" w:themeFill="accent4" w:themeFillTint="33"/>
            <w:vAlign w:val="center"/>
          </w:tcPr>
          <w:p w14:paraId="7F7BA23F" w14:textId="77777777" w:rsidR="00B55A56" w:rsidRPr="00B41ECB" w:rsidRDefault="00B55A56" w:rsidP="00B55A56">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450C59A0" w14:textId="77777777" w:rsidR="00B55A56" w:rsidRPr="00504644" w:rsidRDefault="00B55A56" w:rsidP="00B55A56">
            <w:pPr>
              <w:rPr>
                <w:sz w:val="20"/>
                <w:szCs w:val="20"/>
              </w:rPr>
            </w:pPr>
            <w:r w:rsidRPr="00504644">
              <w:rPr>
                <w:sz w:val="20"/>
                <w:szCs w:val="20"/>
              </w:rPr>
              <w:t>1-Ionna Kuçuradi, “Etik” Türkiye Felsefe Kurumu,2011.</w:t>
            </w:r>
          </w:p>
          <w:p w14:paraId="05D72A04" w14:textId="77777777" w:rsidR="00B55A56" w:rsidRPr="00504644" w:rsidRDefault="00B55A56" w:rsidP="00B55A56">
            <w:pPr>
              <w:rPr>
                <w:sz w:val="20"/>
                <w:szCs w:val="20"/>
              </w:rPr>
            </w:pPr>
            <w:r w:rsidRPr="00504644">
              <w:rPr>
                <w:sz w:val="20"/>
                <w:szCs w:val="20"/>
              </w:rPr>
              <w:t xml:space="preserve">2- Anna Marie Pieper “Etiğe Giriş” çev:V.Atayman, G.Sezer, Ayrıntı Yayınları,İstanbul,1999 </w:t>
            </w:r>
          </w:p>
          <w:p w14:paraId="2A739B98" w14:textId="77777777" w:rsidR="00B55A56" w:rsidRPr="00504644" w:rsidRDefault="00B55A56" w:rsidP="00B55A56">
            <w:pPr>
              <w:rPr>
                <w:sz w:val="20"/>
                <w:szCs w:val="20"/>
              </w:rPr>
            </w:pPr>
          </w:p>
        </w:tc>
      </w:tr>
      <w:tr w:rsidR="00B55A56" w:rsidRPr="00B41ECB" w14:paraId="4C1BEE5D" w14:textId="77777777" w:rsidTr="00B55A56">
        <w:trPr>
          <w:trHeight w:val="567"/>
        </w:trPr>
        <w:tc>
          <w:tcPr>
            <w:tcW w:w="2112" w:type="dxa"/>
            <w:shd w:val="clear" w:color="auto" w:fill="FFF2CC" w:themeFill="accent4" w:themeFillTint="33"/>
            <w:vAlign w:val="center"/>
          </w:tcPr>
          <w:p w14:paraId="11236344" w14:textId="77777777" w:rsidR="00B55A56" w:rsidRPr="00B41ECB" w:rsidRDefault="00B55A56" w:rsidP="00B55A56">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15A3E885" w14:textId="77777777" w:rsidR="00B55A56" w:rsidRPr="00B41ECB" w:rsidRDefault="00B55A56" w:rsidP="00B55A56">
            <w:pPr>
              <w:rPr>
                <w:rFonts w:ascii="Times New Roman" w:hAnsi="Times New Roman" w:cs="Times New Roman"/>
                <w:sz w:val="20"/>
                <w:szCs w:val="20"/>
              </w:rPr>
            </w:pPr>
            <w:r w:rsidRPr="00E01425">
              <w:rPr>
                <w:rFonts w:ascii="Times New Roman" w:hAnsi="Times New Roman" w:cs="Times New Roman"/>
                <w:sz w:val="20"/>
                <w:szCs w:val="20"/>
              </w:rPr>
              <w:t>Bilgisayar, projeksiyon</w:t>
            </w:r>
          </w:p>
        </w:tc>
      </w:tr>
    </w:tbl>
    <w:p w14:paraId="66943A87" w14:textId="77777777" w:rsidR="00B55A56" w:rsidRPr="005E44D3" w:rsidRDefault="00B55A56" w:rsidP="00B55A56">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55A56" w:rsidRPr="00B41ECB" w14:paraId="20DF80F0" w14:textId="77777777" w:rsidTr="00B55A56">
        <w:trPr>
          <w:trHeight w:val="312"/>
        </w:trPr>
        <w:tc>
          <w:tcPr>
            <w:tcW w:w="9624" w:type="dxa"/>
            <w:gridSpan w:val="2"/>
            <w:shd w:val="clear" w:color="auto" w:fill="FFF2CC" w:themeFill="accent4" w:themeFillTint="33"/>
            <w:vAlign w:val="center"/>
          </w:tcPr>
          <w:p w14:paraId="5F963797" w14:textId="77777777" w:rsidR="00B55A56" w:rsidRPr="002E1A0B" w:rsidRDefault="00B55A56" w:rsidP="00B55A56">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B55A56" w:rsidRPr="00B41ECB" w14:paraId="56EA967E" w14:textId="77777777" w:rsidTr="00B55A56">
        <w:trPr>
          <w:trHeight w:val="283"/>
        </w:trPr>
        <w:tc>
          <w:tcPr>
            <w:tcW w:w="667" w:type="dxa"/>
            <w:tcBorders>
              <w:top w:val="single" w:sz="4" w:space="0" w:color="auto"/>
              <w:bottom w:val="single" w:sz="4" w:space="0" w:color="auto"/>
              <w:right w:val="nil"/>
            </w:tcBorders>
            <w:shd w:val="clear" w:color="auto" w:fill="FFFFFF" w:themeFill="background1"/>
            <w:vAlign w:val="center"/>
          </w:tcPr>
          <w:p w14:paraId="39622BF0" w14:textId="77777777" w:rsidR="00B55A56" w:rsidRPr="00B41ECB" w:rsidRDefault="00B55A56" w:rsidP="00B55A56">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063C6B3C" w14:textId="77777777" w:rsidR="00B55A56" w:rsidRPr="00504644" w:rsidRDefault="00B55A56" w:rsidP="00B55A56">
            <w:pPr>
              <w:rPr>
                <w:sz w:val="20"/>
                <w:szCs w:val="20"/>
              </w:rPr>
            </w:pPr>
            <w:r w:rsidRPr="00504644">
              <w:rPr>
                <w:sz w:val="20"/>
                <w:szCs w:val="20"/>
              </w:rPr>
              <w:t xml:space="preserve"> Etik ilişki </w:t>
            </w:r>
          </w:p>
        </w:tc>
      </w:tr>
      <w:tr w:rsidR="00B55A56" w:rsidRPr="00B41ECB" w14:paraId="0CE8BDCD" w14:textId="77777777" w:rsidTr="00B55A5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9C345F" w14:textId="77777777" w:rsidR="00B55A56" w:rsidRPr="00B41ECB" w:rsidRDefault="00B55A56" w:rsidP="00B55A56">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0391D6C4" w14:textId="77777777" w:rsidR="00B55A56" w:rsidRPr="00504644" w:rsidRDefault="00B55A56" w:rsidP="00B55A56">
            <w:pPr>
              <w:rPr>
                <w:sz w:val="20"/>
                <w:szCs w:val="20"/>
              </w:rPr>
            </w:pPr>
            <w:r w:rsidRPr="00504644">
              <w:rPr>
                <w:sz w:val="20"/>
                <w:szCs w:val="20"/>
              </w:rPr>
              <w:t>Etik açıdan kişi/kişi ilişkisi</w:t>
            </w:r>
          </w:p>
        </w:tc>
      </w:tr>
      <w:tr w:rsidR="00B55A56" w:rsidRPr="00B41ECB" w14:paraId="0144CA29" w14:textId="77777777" w:rsidTr="00B55A56">
        <w:trPr>
          <w:trHeight w:val="70"/>
        </w:trPr>
        <w:tc>
          <w:tcPr>
            <w:tcW w:w="667" w:type="dxa"/>
            <w:tcBorders>
              <w:top w:val="single" w:sz="4" w:space="0" w:color="auto"/>
              <w:bottom w:val="single" w:sz="4" w:space="0" w:color="auto"/>
              <w:right w:val="nil"/>
            </w:tcBorders>
            <w:shd w:val="clear" w:color="auto" w:fill="FFFFFF" w:themeFill="background1"/>
            <w:vAlign w:val="center"/>
          </w:tcPr>
          <w:p w14:paraId="57C620F9" w14:textId="77777777" w:rsidR="00B55A56" w:rsidRPr="00B41ECB" w:rsidRDefault="00B55A56" w:rsidP="00B55A56">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66EBDB31" w14:textId="77777777" w:rsidR="00B55A56" w:rsidRPr="00504644" w:rsidRDefault="00B55A56" w:rsidP="00B55A56">
            <w:pPr>
              <w:rPr>
                <w:sz w:val="20"/>
                <w:szCs w:val="20"/>
              </w:rPr>
            </w:pPr>
            <w:r w:rsidRPr="00504644">
              <w:rPr>
                <w:sz w:val="20"/>
                <w:szCs w:val="20"/>
              </w:rPr>
              <w:t>Eylem etik ilişkisi</w:t>
            </w:r>
          </w:p>
        </w:tc>
      </w:tr>
      <w:tr w:rsidR="00B55A56" w:rsidRPr="00B41ECB" w14:paraId="2D0CF405" w14:textId="77777777" w:rsidTr="00B55A56">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0C34D3" w14:textId="77777777" w:rsidR="00B55A56" w:rsidRPr="00B41ECB" w:rsidRDefault="00B55A56" w:rsidP="00B55A56">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3A5369C1" w14:textId="77777777" w:rsidR="00B55A56" w:rsidRPr="00504644" w:rsidRDefault="00B55A56" w:rsidP="00B55A56">
            <w:pPr>
              <w:rPr>
                <w:sz w:val="20"/>
                <w:szCs w:val="20"/>
              </w:rPr>
            </w:pPr>
            <w:r w:rsidRPr="00504644">
              <w:rPr>
                <w:sz w:val="20"/>
                <w:szCs w:val="20"/>
              </w:rPr>
              <w:t>Ahlak felsefesi, etik</w:t>
            </w:r>
          </w:p>
        </w:tc>
      </w:tr>
      <w:tr w:rsidR="00B55A56" w:rsidRPr="00B41ECB" w14:paraId="752A5AE6" w14:textId="77777777" w:rsidTr="00B55A56">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FA34A9" w14:textId="77777777" w:rsidR="00B55A56" w:rsidRPr="00B41ECB" w:rsidRDefault="00B55A56" w:rsidP="00B55A56">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6DC33738" w14:textId="77777777" w:rsidR="00B55A56" w:rsidRPr="00504644" w:rsidRDefault="00B55A56" w:rsidP="00B55A56">
            <w:pPr>
              <w:rPr>
                <w:sz w:val="20"/>
                <w:szCs w:val="20"/>
              </w:rPr>
            </w:pPr>
            <w:r w:rsidRPr="00504644">
              <w:rPr>
                <w:sz w:val="20"/>
                <w:szCs w:val="20"/>
              </w:rPr>
              <w:t>W.Frankena etiği</w:t>
            </w:r>
          </w:p>
        </w:tc>
      </w:tr>
      <w:tr w:rsidR="00B55A56" w:rsidRPr="00B41ECB" w14:paraId="2CD8569A" w14:textId="77777777" w:rsidTr="00B55A56">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EE179F" w14:textId="77777777" w:rsidR="00B55A56" w:rsidRPr="00B41ECB" w:rsidRDefault="00B55A56" w:rsidP="00B55A56">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6D0D2885" w14:textId="77777777" w:rsidR="00B55A56" w:rsidRPr="00504644" w:rsidRDefault="00B55A56" w:rsidP="00B55A56">
            <w:pPr>
              <w:rPr>
                <w:bCs/>
                <w:sz w:val="20"/>
                <w:szCs w:val="20"/>
              </w:rPr>
            </w:pPr>
            <w:r w:rsidRPr="00504644">
              <w:rPr>
                <w:bCs/>
                <w:sz w:val="20"/>
                <w:szCs w:val="20"/>
              </w:rPr>
              <w:t>Normatif etik / deontolojik kuram</w:t>
            </w:r>
          </w:p>
        </w:tc>
      </w:tr>
      <w:tr w:rsidR="00B55A56" w:rsidRPr="00B41ECB" w14:paraId="2FE767B7" w14:textId="77777777" w:rsidTr="00B55A5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27F1529" w14:textId="77777777" w:rsidR="00B55A56" w:rsidRPr="00B41ECB" w:rsidRDefault="00B55A56" w:rsidP="00B55A56">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605B76BF" w14:textId="77777777" w:rsidR="00B55A56" w:rsidRPr="00504644" w:rsidRDefault="00B55A56" w:rsidP="00B55A56">
            <w:pPr>
              <w:rPr>
                <w:sz w:val="20"/>
                <w:szCs w:val="20"/>
              </w:rPr>
            </w:pPr>
            <w:r w:rsidRPr="00504644">
              <w:rPr>
                <w:sz w:val="20"/>
                <w:szCs w:val="20"/>
              </w:rPr>
              <w:t>Ahlaksal değer kuramı</w:t>
            </w:r>
          </w:p>
        </w:tc>
      </w:tr>
      <w:tr w:rsidR="00B55A56" w:rsidRPr="00B41ECB" w14:paraId="32AB28C7" w14:textId="77777777" w:rsidTr="00B55A56">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B82984B" w14:textId="77777777" w:rsidR="00B55A56" w:rsidRPr="00B41ECB" w:rsidRDefault="00B55A56" w:rsidP="00B55A56">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3C1953A8" w14:textId="77777777" w:rsidR="00B55A56" w:rsidRPr="002E1A0B" w:rsidRDefault="00B55A56" w:rsidP="00B55A56">
            <w:pPr>
              <w:rPr>
                <w:rFonts w:ascii="Times New Roman" w:hAnsi="Times New Roman" w:cs="Times New Roman"/>
                <w:sz w:val="20"/>
                <w:szCs w:val="20"/>
              </w:rPr>
            </w:pPr>
            <w:r>
              <w:rPr>
                <w:rFonts w:ascii="Times New Roman" w:hAnsi="Times New Roman" w:cs="Times New Roman"/>
                <w:sz w:val="20"/>
                <w:szCs w:val="20"/>
              </w:rPr>
              <w:t>Ara Sınavlar</w:t>
            </w:r>
          </w:p>
        </w:tc>
      </w:tr>
      <w:tr w:rsidR="00B55A56" w:rsidRPr="00B41ECB" w14:paraId="71E30B3D" w14:textId="77777777" w:rsidTr="00B55A56">
        <w:trPr>
          <w:trHeight w:val="275"/>
        </w:trPr>
        <w:tc>
          <w:tcPr>
            <w:tcW w:w="667" w:type="dxa"/>
            <w:tcBorders>
              <w:top w:val="single" w:sz="4" w:space="0" w:color="auto"/>
              <w:bottom w:val="single" w:sz="4" w:space="0" w:color="auto"/>
              <w:right w:val="nil"/>
            </w:tcBorders>
            <w:shd w:val="clear" w:color="auto" w:fill="FFFFFF" w:themeFill="background1"/>
            <w:vAlign w:val="center"/>
          </w:tcPr>
          <w:p w14:paraId="6B481E7A" w14:textId="77777777" w:rsidR="00B55A56" w:rsidRPr="00B41ECB" w:rsidRDefault="00B55A56" w:rsidP="00B55A56">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48C61366" w14:textId="77777777" w:rsidR="00B55A56" w:rsidRPr="00504644" w:rsidRDefault="00B55A56" w:rsidP="00B55A56">
            <w:pPr>
              <w:rPr>
                <w:sz w:val="20"/>
                <w:szCs w:val="20"/>
              </w:rPr>
            </w:pPr>
            <w:r w:rsidRPr="00504644">
              <w:rPr>
                <w:sz w:val="20"/>
                <w:szCs w:val="20"/>
              </w:rPr>
              <w:t>Ahlaksal yükümlülük ile ilgili görevler</w:t>
            </w:r>
          </w:p>
        </w:tc>
      </w:tr>
      <w:tr w:rsidR="00B55A56" w:rsidRPr="00B41ECB" w14:paraId="0E73F8BA" w14:textId="77777777" w:rsidTr="00B55A56">
        <w:trPr>
          <w:trHeight w:val="283"/>
        </w:trPr>
        <w:tc>
          <w:tcPr>
            <w:tcW w:w="667" w:type="dxa"/>
            <w:tcBorders>
              <w:top w:val="single" w:sz="4" w:space="0" w:color="auto"/>
              <w:bottom w:val="single" w:sz="4" w:space="0" w:color="auto"/>
              <w:right w:val="nil"/>
            </w:tcBorders>
            <w:shd w:val="clear" w:color="auto" w:fill="FFFFFF" w:themeFill="background1"/>
            <w:vAlign w:val="center"/>
          </w:tcPr>
          <w:p w14:paraId="2E332589" w14:textId="77777777" w:rsidR="00B55A56" w:rsidRPr="00B41ECB" w:rsidRDefault="00B55A56" w:rsidP="00B55A56">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7B33D4B4" w14:textId="77777777" w:rsidR="00B55A56" w:rsidRPr="00504644" w:rsidRDefault="00B55A56" w:rsidP="00B55A56">
            <w:pPr>
              <w:rPr>
                <w:sz w:val="20"/>
                <w:szCs w:val="20"/>
              </w:rPr>
            </w:pPr>
            <w:r w:rsidRPr="00504644">
              <w:rPr>
                <w:sz w:val="20"/>
                <w:szCs w:val="20"/>
              </w:rPr>
              <w:t>Doğru yanlış ve yükümlülük yargılarının temellendirilmesi</w:t>
            </w:r>
          </w:p>
        </w:tc>
      </w:tr>
      <w:tr w:rsidR="00B55A56" w:rsidRPr="00B41ECB" w14:paraId="0A779265" w14:textId="77777777" w:rsidTr="00B55A56">
        <w:trPr>
          <w:trHeight w:val="283"/>
        </w:trPr>
        <w:tc>
          <w:tcPr>
            <w:tcW w:w="667" w:type="dxa"/>
            <w:tcBorders>
              <w:top w:val="single" w:sz="4" w:space="0" w:color="auto"/>
              <w:bottom w:val="single" w:sz="4" w:space="0" w:color="auto"/>
              <w:right w:val="nil"/>
            </w:tcBorders>
            <w:shd w:val="clear" w:color="auto" w:fill="FFFFFF" w:themeFill="background1"/>
            <w:vAlign w:val="center"/>
          </w:tcPr>
          <w:p w14:paraId="1219AA4D" w14:textId="77777777" w:rsidR="00B55A56" w:rsidRPr="00B41ECB" w:rsidRDefault="00B55A56" w:rsidP="00B55A56">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7DA6FE52" w14:textId="77777777" w:rsidR="00B55A56" w:rsidRPr="00504644" w:rsidRDefault="00B55A56" w:rsidP="00B55A56">
            <w:pPr>
              <w:rPr>
                <w:sz w:val="20"/>
                <w:szCs w:val="20"/>
              </w:rPr>
            </w:pPr>
            <w:r w:rsidRPr="00504644">
              <w:rPr>
                <w:sz w:val="20"/>
                <w:szCs w:val="20"/>
              </w:rPr>
              <w:t>Ahlaksal bakış açısı ve çeşitli görüşler</w:t>
            </w:r>
          </w:p>
        </w:tc>
      </w:tr>
      <w:tr w:rsidR="00B55A56" w:rsidRPr="00B41ECB" w14:paraId="612BEBF0" w14:textId="77777777" w:rsidTr="00B55A56">
        <w:trPr>
          <w:trHeight w:val="283"/>
        </w:trPr>
        <w:tc>
          <w:tcPr>
            <w:tcW w:w="667" w:type="dxa"/>
            <w:tcBorders>
              <w:top w:val="single" w:sz="4" w:space="0" w:color="auto"/>
              <w:bottom w:val="single" w:sz="4" w:space="0" w:color="auto"/>
              <w:right w:val="nil"/>
            </w:tcBorders>
            <w:shd w:val="clear" w:color="auto" w:fill="FFFFFF" w:themeFill="background1"/>
            <w:vAlign w:val="center"/>
          </w:tcPr>
          <w:p w14:paraId="2837D0E2" w14:textId="77777777" w:rsidR="00B55A56" w:rsidRPr="00B41ECB" w:rsidRDefault="00B55A56" w:rsidP="00B55A56">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00553DAE" w14:textId="77777777" w:rsidR="00B55A56" w:rsidRPr="00504644" w:rsidRDefault="00B55A56" w:rsidP="00B55A56">
            <w:pPr>
              <w:rPr>
                <w:bCs/>
                <w:sz w:val="20"/>
                <w:szCs w:val="20"/>
              </w:rPr>
            </w:pPr>
            <w:r w:rsidRPr="00504644">
              <w:rPr>
                <w:bCs/>
                <w:sz w:val="20"/>
                <w:szCs w:val="20"/>
              </w:rPr>
              <w:t>Normatif etik, meta etik ayrımının kaynağı</w:t>
            </w:r>
          </w:p>
        </w:tc>
      </w:tr>
      <w:tr w:rsidR="00B55A56" w:rsidRPr="00B41ECB" w14:paraId="3A9AA725" w14:textId="77777777" w:rsidTr="00B55A56">
        <w:trPr>
          <w:trHeight w:val="283"/>
        </w:trPr>
        <w:tc>
          <w:tcPr>
            <w:tcW w:w="667" w:type="dxa"/>
            <w:tcBorders>
              <w:top w:val="single" w:sz="4" w:space="0" w:color="auto"/>
              <w:bottom w:val="single" w:sz="4" w:space="0" w:color="auto"/>
              <w:right w:val="nil"/>
            </w:tcBorders>
            <w:shd w:val="clear" w:color="auto" w:fill="FFFFFF" w:themeFill="background1"/>
            <w:vAlign w:val="center"/>
          </w:tcPr>
          <w:p w14:paraId="6D074B13" w14:textId="77777777" w:rsidR="00B55A56" w:rsidRPr="00B41ECB" w:rsidRDefault="00B55A56" w:rsidP="00B55A56">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4BD80DEA" w14:textId="77777777" w:rsidR="00B55A56" w:rsidRPr="00504644" w:rsidRDefault="00B55A56" w:rsidP="00B55A56">
            <w:pPr>
              <w:rPr>
                <w:sz w:val="20"/>
                <w:szCs w:val="20"/>
              </w:rPr>
            </w:pPr>
            <w:r w:rsidRPr="00504644">
              <w:rPr>
                <w:sz w:val="20"/>
                <w:szCs w:val="20"/>
              </w:rPr>
              <w:t>Normatif etiğin temel sorunları</w:t>
            </w:r>
          </w:p>
        </w:tc>
      </w:tr>
      <w:tr w:rsidR="00B55A56" w:rsidRPr="00B41ECB" w14:paraId="142CBFC3" w14:textId="77777777" w:rsidTr="00B55A56">
        <w:trPr>
          <w:trHeight w:val="283"/>
        </w:trPr>
        <w:tc>
          <w:tcPr>
            <w:tcW w:w="667" w:type="dxa"/>
            <w:tcBorders>
              <w:top w:val="single" w:sz="4" w:space="0" w:color="auto"/>
              <w:bottom w:val="single" w:sz="4" w:space="0" w:color="auto"/>
              <w:right w:val="nil"/>
            </w:tcBorders>
            <w:shd w:val="clear" w:color="auto" w:fill="FFFFFF" w:themeFill="background1"/>
            <w:vAlign w:val="center"/>
          </w:tcPr>
          <w:p w14:paraId="5A0B07D0" w14:textId="77777777" w:rsidR="00B55A56" w:rsidRPr="00B41ECB" w:rsidRDefault="00B55A56" w:rsidP="00B55A56">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74379A70" w14:textId="77777777" w:rsidR="00B55A56" w:rsidRPr="00504644" w:rsidRDefault="00B55A56" w:rsidP="00B55A56">
            <w:pPr>
              <w:rPr>
                <w:sz w:val="20"/>
                <w:szCs w:val="20"/>
              </w:rPr>
            </w:pPr>
            <w:r w:rsidRPr="00504644">
              <w:rPr>
                <w:sz w:val="20"/>
                <w:szCs w:val="20"/>
              </w:rPr>
              <w:t>Meta etiğin temel sorunları</w:t>
            </w:r>
          </w:p>
        </w:tc>
      </w:tr>
      <w:tr w:rsidR="00B55A56" w:rsidRPr="00B41ECB" w14:paraId="3D5B5F3C" w14:textId="77777777" w:rsidTr="00B55A56">
        <w:trPr>
          <w:trHeight w:val="283"/>
        </w:trPr>
        <w:tc>
          <w:tcPr>
            <w:tcW w:w="667" w:type="dxa"/>
            <w:tcBorders>
              <w:top w:val="single" w:sz="4" w:space="0" w:color="auto"/>
              <w:bottom w:val="single" w:sz="4" w:space="0" w:color="auto"/>
              <w:right w:val="nil"/>
            </w:tcBorders>
            <w:shd w:val="clear" w:color="auto" w:fill="FFFFFF" w:themeFill="background1"/>
            <w:vAlign w:val="center"/>
          </w:tcPr>
          <w:p w14:paraId="13C56619" w14:textId="77777777" w:rsidR="00B55A56" w:rsidRPr="00B41ECB" w:rsidRDefault="00B55A56" w:rsidP="00B55A56">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14:paraId="16EA80C9" w14:textId="77777777" w:rsidR="00B55A56" w:rsidRPr="00504644" w:rsidRDefault="00B55A56" w:rsidP="00B55A56">
            <w:pPr>
              <w:rPr>
                <w:sz w:val="20"/>
                <w:szCs w:val="20"/>
              </w:rPr>
            </w:pPr>
            <w:r w:rsidRPr="00504644">
              <w:rPr>
                <w:sz w:val="20"/>
                <w:szCs w:val="20"/>
              </w:rPr>
              <w:t>Etik olarak meta etik</w:t>
            </w:r>
          </w:p>
        </w:tc>
      </w:tr>
      <w:tr w:rsidR="00B55A56" w:rsidRPr="00B41ECB" w14:paraId="04C352A1" w14:textId="77777777" w:rsidTr="00B55A56">
        <w:trPr>
          <w:trHeight w:val="283"/>
        </w:trPr>
        <w:tc>
          <w:tcPr>
            <w:tcW w:w="667" w:type="dxa"/>
            <w:tcBorders>
              <w:top w:val="single" w:sz="4" w:space="0" w:color="auto"/>
              <w:bottom w:val="single" w:sz="4" w:space="0" w:color="auto"/>
              <w:right w:val="nil"/>
            </w:tcBorders>
            <w:shd w:val="clear" w:color="auto" w:fill="FFFFFF" w:themeFill="background1"/>
            <w:vAlign w:val="center"/>
          </w:tcPr>
          <w:p w14:paraId="75614DD2" w14:textId="77777777" w:rsidR="00B55A56" w:rsidRDefault="00B55A56" w:rsidP="00B55A56">
            <w:pPr>
              <w:jc w:val="center"/>
              <w:rPr>
                <w:rFonts w:ascii="Times New Roman" w:hAnsi="Times New Roman" w:cs="Times New Roman"/>
                <w:b/>
                <w:sz w:val="20"/>
                <w:szCs w:val="20"/>
              </w:rPr>
            </w:pPr>
            <w:r>
              <w:rPr>
                <w:rFonts w:ascii="Times New Roman" w:hAnsi="Times New Roman" w:cs="Times New Roman"/>
                <w:b/>
                <w:sz w:val="20"/>
                <w:szCs w:val="20"/>
              </w:rPr>
              <w:t>16</w:t>
            </w:r>
          </w:p>
        </w:tc>
        <w:tc>
          <w:tcPr>
            <w:tcW w:w="8957" w:type="dxa"/>
            <w:tcBorders>
              <w:top w:val="single" w:sz="4" w:space="0" w:color="auto"/>
              <w:left w:val="single" w:sz="4" w:space="0" w:color="auto"/>
              <w:bottom w:val="single" w:sz="4" w:space="0" w:color="auto"/>
              <w:right w:val="single" w:sz="4" w:space="0" w:color="auto"/>
            </w:tcBorders>
          </w:tcPr>
          <w:p w14:paraId="30F36701" w14:textId="77777777" w:rsidR="00B55A56" w:rsidRPr="00504644" w:rsidRDefault="00B55A56" w:rsidP="00B55A56">
            <w:pPr>
              <w:rPr>
                <w:sz w:val="20"/>
                <w:szCs w:val="20"/>
              </w:rPr>
            </w:pPr>
            <w:r w:rsidRPr="00504644">
              <w:rPr>
                <w:sz w:val="20"/>
                <w:szCs w:val="20"/>
              </w:rPr>
              <w:t>Meta etik değerlendirmeler</w:t>
            </w:r>
          </w:p>
        </w:tc>
      </w:tr>
      <w:tr w:rsidR="00B55A56" w:rsidRPr="00B41ECB" w14:paraId="2BD4311C" w14:textId="77777777" w:rsidTr="00B55A5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445A5FB" w14:textId="77777777" w:rsidR="00B55A56" w:rsidRPr="00B41ECB" w:rsidRDefault="00B55A56" w:rsidP="00B55A56">
            <w:pPr>
              <w:jc w:val="center"/>
              <w:rPr>
                <w:rFonts w:ascii="Times New Roman" w:hAnsi="Times New Roman" w:cs="Times New Roman"/>
                <w:b/>
                <w:sz w:val="20"/>
                <w:szCs w:val="20"/>
              </w:rPr>
            </w:pPr>
            <w:r>
              <w:rPr>
                <w:rFonts w:ascii="Times New Roman" w:hAnsi="Times New Roman" w:cs="Times New Roman"/>
                <w:b/>
                <w:sz w:val="20"/>
                <w:szCs w:val="20"/>
              </w:rPr>
              <w:t>17</w:t>
            </w:r>
          </w:p>
        </w:tc>
        <w:tc>
          <w:tcPr>
            <w:tcW w:w="8957" w:type="dxa"/>
            <w:tcBorders>
              <w:left w:val="nil"/>
            </w:tcBorders>
            <w:shd w:val="clear" w:color="auto" w:fill="D9D9D9" w:themeFill="background1" w:themeFillShade="D9"/>
            <w:vAlign w:val="center"/>
          </w:tcPr>
          <w:p w14:paraId="0EFD7091" w14:textId="77777777" w:rsidR="00B55A56" w:rsidRPr="001701C3" w:rsidRDefault="00B55A56" w:rsidP="00B55A56">
            <w:pPr>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066CCF20" w14:textId="77777777" w:rsidR="00B55A56" w:rsidRDefault="00B55A56" w:rsidP="00B55A56">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55A56" w:rsidRPr="00B41ECB" w14:paraId="59708DA9" w14:textId="77777777" w:rsidTr="00B55A56">
        <w:trPr>
          <w:trHeight w:val="312"/>
        </w:trPr>
        <w:tc>
          <w:tcPr>
            <w:tcW w:w="9624" w:type="dxa"/>
            <w:gridSpan w:val="4"/>
            <w:shd w:val="clear" w:color="auto" w:fill="FFF2CC" w:themeFill="accent4" w:themeFillTint="33"/>
            <w:vAlign w:val="center"/>
          </w:tcPr>
          <w:p w14:paraId="1752AAD6" w14:textId="77777777" w:rsidR="00B55A56" w:rsidRPr="00B41ECB" w:rsidRDefault="00B55A56" w:rsidP="00B55A56">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55A56" w:rsidRPr="00B41ECB" w14:paraId="4040BDCD" w14:textId="77777777" w:rsidTr="00B55A56">
        <w:trPr>
          <w:trHeight w:val="312"/>
        </w:trPr>
        <w:tc>
          <w:tcPr>
            <w:tcW w:w="5797" w:type="dxa"/>
            <w:shd w:val="clear" w:color="auto" w:fill="FFF2CC" w:themeFill="accent4" w:themeFillTint="33"/>
            <w:vAlign w:val="center"/>
          </w:tcPr>
          <w:p w14:paraId="4DF775E5" w14:textId="77777777" w:rsidR="00B55A56" w:rsidRDefault="00B55A56" w:rsidP="00B55A56">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2972A271" w14:textId="77777777" w:rsidR="00B55A56" w:rsidRDefault="00B55A56" w:rsidP="00B55A56">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2DCE9122" w14:textId="77777777" w:rsidR="00B55A56" w:rsidRDefault="00B55A56" w:rsidP="00B55A56">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68A29526" w14:textId="77777777" w:rsidR="00B55A56" w:rsidRDefault="00B55A56" w:rsidP="00B55A56">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B55A56" w:rsidRPr="00B41ECB" w14:paraId="58A4CF55" w14:textId="77777777" w:rsidTr="00B55A56">
        <w:trPr>
          <w:trHeight w:val="312"/>
        </w:trPr>
        <w:tc>
          <w:tcPr>
            <w:tcW w:w="5797" w:type="dxa"/>
            <w:shd w:val="clear" w:color="auto" w:fill="FFFFFF" w:themeFill="background1"/>
            <w:vAlign w:val="center"/>
          </w:tcPr>
          <w:p w14:paraId="0EBE4A00" w14:textId="77777777" w:rsidR="00B55A56" w:rsidRPr="00A47FF2" w:rsidRDefault="00B55A56" w:rsidP="00B55A56">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529A463" w14:textId="77777777" w:rsidR="00B55A56" w:rsidRPr="00BA47A8" w:rsidRDefault="00B55A56" w:rsidP="00B55A5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9944142" w14:textId="77777777" w:rsidR="00B55A56" w:rsidRPr="00BA47A8" w:rsidRDefault="00B55A56" w:rsidP="00B55A5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67984BE7" w14:textId="77777777" w:rsidR="00B55A56" w:rsidRPr="00BA47A8" w:rsidRDefault="00B55A56" w:rsidP="00B55A56">
            <w:pPr>
              <w:jc w:val="center"/>
              <w:rPr>
                <w:rFonts w:ascii="Times New Roman" w:hAnsi="Times New Roman" w:cs="Times New Roman"/>
                <w:sz w:val="20"/>
                <w:szCs w:val="20"/>
              </w:rPr>
            </w:pPr>
            <w:r>
              <w:rPr>
                <w:rFonts w:ascii="Times New Roman" w:hAnsi="Times New Roman" w:cs="Times New Roman"/>
                <w:sz w:val="20"/>
                <w:szCs w:val="20"/>
              </w:rPr>
              <w:t>42</w:t>
            </w:r>
          </w:p>
        </w:tc>
      </w:tr>
      <w:tr w:rsidR="00B55A56" w:rsidRPr="00B41ECB" w14:paraId="20F157EC" w14:textId="77777777" w:rsidTr="00B55A56">
        <w:trPr>
          <w:trHeight w:val="312"/>
        </w:trPr>
        <w:tc>
          <w:tcPr>
            <w:tcW w:w="5797" w:type="dxa"/>
            <w:shd w:val="clear" w:color="auto" w:fill="FFFFFF" w:themeFill="background1"/>
            <w:vAlign w:val="center"/>
          </w:tcPr>
          <w:p w14:paraId="45B2D7BB" w14:textId="77777777" w:rsidR="00B55A56" w:rsidRPr="00A47FF2" w:rsidRDefault="00B55A56" w:rsidP="00B55A56">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790AF154" w14:textId="77777777" w:rsidR="00B55A56" w:rsidRPr="00BA47A8" w:rsidRDefault="00B55A56" w:rsidP="00B55A5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3D91FE6" w14:textId="77777777" w:rsidR="00B55A56" w:rsidRPr="00BA47A8" w:rsidRDefault="00B55A56" w:rsidP="00B55A5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2BA9821D" w14:textId="77777777" w:rsidR="00B55A56" w:rsidRPr="00BA47A8" w:rsidRDefault="00B55A56" w:rsidP="00B55A56">
            <w:pPr>
              <w:jc w:val="center"/>
              <w:rPr>
                <w:rFonts w:ascii="Times New Roman" w:hAnsi="Times New Roman" w:cs="Times New Roman"/>
                <w:sz w:val="20"/>
                <w:szCs w:val="20"/>
              </w:rPr>
            </w:pPr>
            <w:r>
              <w:rPr>
                <w:rFonts w:ascii="Times New Roman" w:hAnsi="Times New Roman" w:cs="Times New Roman"/>
                <w:sz w:val="20"/>
                <w:szCs w:val="20"/>
              </w:rPr>
              <w:t>42</w:t>
            </w:r>
          </w:p>
        </w:tc>
      </w:tr>
      <w:tr w:rsidR="00B55A56" w:rsidRPr="00B41ECB" w14:paraId="7CA6706B" w14:textId="77777777" w:rsidTr="00B55A56">
        <w:trPr>
          <w:trHeight w:val="312"/>
        </w:trPr>
        <w:tc>
          <w:tcPr>
            <w:tcW w:w="5797" w:type="dxa"/>
            <w:shd w:val="clear" w:color="auto" w:fill="FFFFFF" w:themeFill="background1"/>
            <w:vAlign w:val="center"/>
          </w:tcPr>
          <w:p w14:paraId="65C6B3DA" w14:textId="77777777" w:rsidR="00B55A56" w:rsidRPr="00A47FF2" w:rsidRDefault="00B55A56" w:rsidP="00B55A56">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12EE981A" w14:textId="77777777" w:rsidR="00B55A56" w:rsidRPr="00BA47A8" w:rsidRDefault="00B55A56" w:rsidP="00B55A56">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664DD21E" w14:textId="77777777" w:rsidR="00B55A56" w:rsidRPr="00BA47A8" w:rsidRDefault="00B55A56" w:rsidP="00B55A56">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5282BD56" w14:textId="77777777" w:rsidR="00B55A56" w:rsidRPr="00BA47A8" w:rsidRDefault="00B55A56" w:rsidP="00B55A56">
            <w:pPr>
              <w:jc w:val="center"/>
              <w:rPr>
                <w:rFonts w:ascii="Times New Roman" w:hAnsi="Times New Roman" w:cs="Times New Roman"/>
                <w:sz w:val="20"/>
                <w:szCs w:val="20"/>
              </w:rPr>
            </w:pPr>
            <w:r>
              <w:rPr>
                <w:rFonts w:ascii="Times New Roman" w:hAnsi="Times New Roman" w:cs="Times New Roman"/>
                <w:sz w:val="20"/>
                <w:szCs w:val="20"/>
              </w:rPr>
              <w:t>40</w:t>
            </w:r>
          </w:p>
        </w:tc>
      </w:tr>
      <w:tr w:rsidR="00B55A56" w:rsidRPr="00B41ECB" w14:paraId="34C5F389" w14:textId="77777777" w:rsidTr="00B55A56">
        <w:trPr>
          <w:trHeight w:val="312"/>
        </w:trPr>
        <w:tc>
          <w:tcPr>
            <w:tcW w:w="5797" w:type="dxa"/>
            <w:shd w:val="clear" w:color="auto" w:fill="FFFFFF" w:themeFill="background1"/>
            <w:vAlign w:val="center"/>
          </w:tcPr>
          <w:p w14:paraId="1833B375" w14:textId="77777777" w:rsidR="00B55A56" w:rsidRDefault="00B55A56" w:rsidP="00B55A56">
            <w:pPr>
              <w:rPr>
                <w:rFonts w:ascii="Times New Roman" w:hAnsi="Times New Roman" w:cs="Times New Roman"/>
                <w:sz w:val="20"/>
                <w:szCs w:val="20"/>
              </w:rPr>
            </w:pPr>
            <w:r>
              <w:rPr>
                <w:rFonts w:ascii="Times New Roman" w:hAnsi="Times New Roman" w:cs="Times New Roman"/>
                <w:sz w:val="20"/>
                <w:szCs w:val="20"/>
              </w:rPr>
              <w:lastRenderedPageBreak/>
              <w:t xml:space="preserve">Kısa Sınav </w:t>
            </w:r>
          </w:p>
        </w:tc>
        <w:tc>
          <w:tcPr>
            <w:tcW w:w="1275" w:type="dxa"/>
            <w:shd w:val="clear" w:color="auto" w:fill="FFFFFF" w:themeFill="background1"/>
            <w:vAlign w:val="center"/>
          </w:tcPr>
          <w:p w14:paraId="12784947" w14:textId="77777777" w:rsidR="00B55A56" w:rsidRPr="00BA47A8" w:rsidRDefault="00B55A56" w:rsidP="00B55A5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B9FDDFE" w14:textId="77777777" w:rsidR="00B55A56" w:rsidRPr="00BA47A8" w:rsidRDefault="00B55A56" w:rsidP="00B55A5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F1431C4" w14:textId="77777777" w:rsidR="00B55A56" w:rsidRPr="00BA47A8" w:rsidRDefault="00B55A56" w:rsidP="00B55A56">
            <w:pPr>
              <w:jc w:val="center"/>
              <w:rPr>
                <w:rFonts w:ascii="Times New Roman" w:hAnsi="Times New Roman" w:cs="Times New Roman"/>
                <w:sz w:val="20"/>
                <w:szCs w:val="20"/>
              </w:rPr>
            </w:pPr>
            <w:r>
              <w:rPr>
                <w:rFonts w:ascii="Times New Roman" w:hAnsi="Times New Roman" w:cs="Times New Roman"/>
                <w:sz w:val="20"/>
                <w:szCs w:val="20"/>
              </w:rPr>
              <w:t>-</w:t>
            </w:r>
          </w:p>
        </w:tc>
      </w:tr>
      <w:tr w:rsidR="00B55A56" w:rsidRPr="00B41ECB" w14:paraId="30EF134C" w14:textId="77777777" w:rsidTr="00B55A56">
        <w:trPr>
          <w:trHeight w:val="312"/>
        </w:trPr>
        <w:tc>
          <w:tcPr>
            <w:tcW w:w="5797" w:type="dxa"/>
            <w:shd w:val="clear" w:color="auto" w:fill="FFFFFF" w:themeFill="background1"/>
            <w:vAlign w:val="center"/>
          </w:tcPr>
          <w:p w14:paraId="291CA59D" w14:textId="77777777" w:rsidR="00B55A56" w:rsidRDefault="00B55A56" w:rsidP="00B55A56">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4B0A3F84" w14:textId="77777777" w:rsidR="00B55A56" w:rsidRPr="00BA47A8" w:rsidRDefault="00B55A56" w:rsidP="00B55A5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3338FBB" w14:textId="77777777" w:rsidR="00B55A56" w:rsidRPr="00BA47A8" w:rsidRDefault="00B55A56" w:rsidP="00B55A5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C1DDE89" w14:textId="77777777" w:rsidR="00B55A56" w:rsidRPr="00BA47A8" w:rsidRDefault="00B55A56" w:rsidP="00B55A56">
            <w:pPr>
              <w:jc w:val="center"/>
              <w:rPr>
                <w:rFonts w:ascii="Times New Roman" w:hAnsi="Times New Roman" w:cs="Times New Roman"/>
                <w:sz w:val="20"/>
                <w:szCs w:val="20"/>
              </w:rPr>
            </w:pPr>
            <w:r>
              <w:rPr>
                <w:rFonts w:ascii="Times New Roman" w:hAnsi="Times New Roman" w:cs="Times New Roman"/>
                <w:sz w:val="20"/>
                <w:szCs w:val="20"/>
              </w:rPr>
              <w:t>-</w:t>
            </w:r>
          </w:p>
        </w:tc>
      </w:tr>
      <w:tr w:rsidR="00B55A56" w:rsidRPr="00B41ECB" w14:paraId="1A9555D5" w14:textId="77777777" w:rsidTr="00B55A56">
        <w:trPr>
          <w:trHeight w:val="312"/>
        </w:trPr>
        <w:tc>
          <w:tcPr>
            <w:tcW w:w="5797" w:type="dxa"/>
            <w:shd w:val="clear" w:color="auto" w:fill="FFFFFF" w:themeFill="background1"/>
            <w:vAlign w:val="center"/>
          </w:tcPr>
          <w:p w14:paraId="5EC4292B" w14:textId="77777777" w:rsidR="00B55A56" w:rsidRDefault="00B55A56" w:rsidP="00B55A56">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266C394E" w14:textId="77777777" w:rsidR="00B55A56" w:rsidRPr="00E131A3" w:rsidRDefault="00B55A56" w:rsidP="00B55A5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0DF2148" w14:textId="77777777" w:rsidR="00B55A56" w:rsidRPr="00E131A3" w:rsidRDefault="00B55A56" w:rsidP="00B55A5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B0C869F" w14:textId="77777777" w:rsidR="00B55A56" w:rsidRPr="00E131A3" w:rsidRDefault="00B55A56" w:rsidP="00B55A5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55A56" w:rsidRPr="00B41ECB" w14:paraId="3ED0BAC8" w14:textId="77777777" w:rsidTr="00B55A56">
        <w:trPr>
          <w:trHeight w:val="312"/>
        </w:trPr>
        <w:tc>
          <w:tcPr>
            <w:tcW w:w="5797" w:type="dxa"/>
            <w:shd w:val="clear" w:color="auto" w:fill="FFFFFF" w:themeFill="background1"/>
            <w:vAlign w:val="center"/>
          </w:tcPr>
          <w:p w14:paraId="6E0A9E93" w14:textId="77777777" w:rsidR="00B55A56" w:rsidRDefault="00B55A56" w:rsidP="00B55A56">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28725135" w14:textId="77777777" w:rsidR="00B55A56" w:rsidRPr="00E131A3" w:rsidRDefault="00B55A56" w:rsidP="00B55A5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4A235FF" w14:textId="77777777" w:rsidR="00B55A56" w:rsidRPr="00E131A3" w:rsidRDefault="00B55A56" w:rsidP="00B55A5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DFE4604" w14:textId="77777777" w:rsidR="00B55A56" w:rsidRPr="00E131A3" w:rsidRDefault="00B55A56" w:rsidP="00B55A5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55A56" w:rsidRPr="00B41ECB" w14:paraId="38D75C88" w14:textId="77777777" w:rsidTr="00B55A56">
        <w:trPr>
          <w:trHeight w:val="312"/>
        </w:trPr>
        <w:tc>
          <w:tcPr>
            <w:tcW w:w="5797" w:type="dxa"/>
            <w:shd w:val="clear" w:color="auto" w:fill="FFFFFF" w:themeFill="background1"/>
            <w:vAlign w:val="center"/>
          </w:tcPr>
          <w:p w14:paraId="689A4E64" w14:textId="77777777" w:rsidR="00B55A56" w:rsidRDefault="00B55A56" w:rsidP="00B55A56">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02BE33F7" w14:textId="77777777" w:rsidR="00B55A56" w:rsidRPr="00E131A3" w:rsidRDefault="00B55A56" w:rsidP="00B55A5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5DC31D8" w14:textId="77777777" w:rsidR="00B55A56" w:rsidRPr="00E131A3" w:rsidRDefault="00B55A56" w:rsidP="00B55A5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B70FE43" w14:textId="77777777" w:rsidR="00B55A56" w:rsidRPr="00E131A3" w:rsidRDefault="00B55A56" w:rsidP="00B55A5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55A56" w:rsidRPr="00B41ECB" w14:paraId="6BDC4216" w14:textId="77777777" w:rsidTr="00B55A56">
        <w:trPr>
          <w:trHeight w:val="312"/>
        </w:trPr>
        <w:tc>
          <w:tcPr>
            <w:tcW w:w="5797" w:type="dxa"/>
            <w:shd w:val="clear" w:color="auto" w:fill="FFFFFF" w:themeFill="background1"/>
            <w:vAlign w:val="center"/>
          </w:tcPr>
          <w:p w14:paraId="3905A18D" w14:textId="77777777" w:rsidR="00B55A56" w:rsidRPr="00A47FF2" w:rsidRDefault="00B55A56" w:rsidP="00B55A56">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28137764" w14:textId="77777777" w:rsidR="00B55A56" w:rsidRPr="00E131A3" w:rsidRDefault="00B55A56" w:rsidP="00B55A5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DD7F0A7" w14:textId="77777777" w:rsidR="00B55A56" w:rsidRPr="00E131A3" w:rsidRDefault="00B55A56" w:rsidP="00B55A5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037E86C" w14:textId="77777777" w:rsidR="00B55A56" w:rsidRPr="00E131A3" w:rsidRDefault="00B55A56" w:rsidP="00B55A5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55A56" w:rsidRPr="00B41ECB" w14:paraId="50291C32" w14:textId="77777777" w:rsidTr="00B55A56">
        <w:trPr>
          <w:trHeight w:val="312"/>
        </w:trPr>
        <w:tc>
          <w:tcPr>
            <w:tcW w:w="5797" w:type="dxa"/>
            <w:shd w:val="clear" w:color="auto" w:fill="FFFFFF" w:themeFill="background1"/>
            <w:vAlign w:val="center"/>
          </w:tcPr>
          <w:p w14:paraId="7BE03170" w14:textId="77777777" w:rsidR="00B55A56" w:rsidRDefault="00B55A56" w:rsidP="00B55A56">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62D581A8" w14:textId="77777777" w:rsidR="00B55A56" w:rsidRPr="00E131A3" w:rsidRDefault="00B55A56" w:rsidP="00B55A5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3DC007E" w14:textId="77777777" w:rsidR="00B55A56" w:rsidRPr="00E131A3" w:rsidRDefault="00B55A56" w:rsidP="00B55A5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A0BC249" w14:textId="77777777" w:rsidR="00B55A56" w:rsidRPr="00E131A3" w:rsidRDefault="00B55A56" w:rsidP="00B55A5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55A56" w:rsidRPr="00B41ECB" w14:paraId="1E2FB854" w14:textId="77777777" w:rsidTr="00B55A56">
        <w:trPr>
          <w:trHeight w:val="312"/>
        </w:trPr>
        <w:tc>
          <w:tcPr>
            <w:tcW w:w="5797" w:type="dxa"/>
            <w:shd w:val="clear" w:color="auto" w:fill="FFFFFF" w:themeFill="background1"/>
            <w:vAlign w:val="center"/>
          </w:tcPr>
          <w:p w14:paraId="542B9469" w14:textId="77777777" w:rsidR="00B55A56" w:rsidRDefault="00B55A56" w:rsidP="00B55A56">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14:paraId="26E96FB7" w14:textId="77777777" w:rsidR="00B55A56" w:rsidRPr="00E131A3" w:rsidRDefault="00B55A56" w:rsidP="00B55A5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46F84B6" w14:textId="77777777" w:rsidR="00B55A56" w:rsidRPr="00E131A3" w:rsidRDefault="00B55A56" w:rsidP="00B55A5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5433407" w14:textId="77777777" w:rsidR="00B55A56" w:rsidRPr="00E131A3" w:rsidRDefault="00B55A56" w:rsidP="00B55A5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55A56" w:rsidRPr="00B41ECB" w14:paraId="30914D48" w14:textId="77777777" w:rsidTr="00B55A56">
        <w:trPr>
          <w:trHeight w:val="312"/>
        </w:trPr>
        <w:tc>
          <w:tcPr>
            <w:tcW w:w="5797" w:type="dxa"/>
            <w:shd w:val="clear" w:color="auto" w:fill="FFFFFF" w:themeFill="background1"/>
            <w:vAlign w:val="center"/>
          </w:tcPr>
          <w:p w14:paraId="27BF2271" w14:textId="77777777" w:rsidR="00B55A56" w:rsidRDefault="00B55A56" w:rsidP="00B55A56">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6A991E2B" w14:textId="77777777" w:rsidR="00B55A56" w:rsidRPr="00BA47A8" w:rsidRDefault="00B55A56" w:rsidP="00B55A5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F273EA7" w14:textId="77777777" w:rsidR="00B55A56" w:rsidRPr="00BA47A8" w:rsidRDefault="00B55A56" w:rsidP="00B55A5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F9B36C6" w14:textId="77777777" w:rsidR="00B55A56" w:rsidRPr="00BA47A8" w:rsidRDefault="00B55A56" w:rsidP="00B55A56">
            <w:pPr>
              <w:jc w:val="center"/>
              <w:rPr>
                <w:rFonts w:ascii="Times New Roman" w:hAnsi="Times New Roman" w:cs="Times New Roman"/>
                <w:sz w:val="20"/>
                <w:szCs w:val="20"/>
              </w:rPr>
            </w:pPr>
            <w:r>
              <w:rPr>
                <w:rFonts w:ascii="Times New Roman" w:hAnsi="Times New Roman" w:cs="Times New Roman"/>
                <w:sz w:val="20"/>
                <w:szCs w:val="20"/>
              </w:rPr>
              <w:t>-</w:t>
            </w:r>
          </w:p>
        </w:tc>
      </w:tr>
      <w:tr w:rsidR="00B55A56" w:rsidRPr="00B41ECB" w14:paraId="72D25FEB" w14:textId="77777777" w:rsidTr="00B55A56">
        <w:trPr>
          <w:trHeight w:val="312"/>
        </w:trPr>
        <w:tc>
          <w:tcPr>
            <w:tcW w:w="5797" w:type="dxa"/>
            <w:shd w:val="clear" w:color="auto" w:fill="FFFFFF" w:themeFill="background1"/>
            <w:vAlign w:val="center"/>
          </w:tcPr>
          <w:p w14:paraId="514E86AA" w14:textId="77777777" w:rsidR="00B55A56" w:rsidRDefault="00B55A56" w:rsidP="00B55A56">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4C911AD9" w14:textId="77777777" w:rsidR="00B55A56" w:rsidRPr="00BA47A8" w:rsidRDefault="00B55A56" w:rsidP="00B55A5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5BFD0AB" w14:textId="77777777" w:rsidR="00B55A56" w:rsidRPr="00BA47A8" w:rsidRDefault="00B55A56" w:rsidP="00B55A5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AB52828" w14:textId="77777777" w:rsidR="00B55A56" w:rsidRPr="00BA47A8" w:rsidRDefault="00B55A56" w:rsidP="00B55A56">
            <w:pPr>
              <w:jc w:val="center"/>
              <w:rPr>
                <w:rFonts w:ascii="Times New Roman" w:hAnsi="Times New Roman" w:cs="Times New Roman"/>
                <w:sz w:val="20"/>
                <w:szCs w:val="20"/>
              </w:rPr>
            </w:pPr>
            <w:r>
              <w:rPr>
                <w:rFonts w:ascii="Times New Roman" w:hAnsi="Times New Roman" w:cs="Times New Roman"/>
                <w:sz w:val="20"/>
                <w:szCs w:val="20"/>
              </w:rPr>
              <w:t>-</w:t>
            </w:r>
          </w:p>
        </w:tc>
      </w:tr>
      <w:tr w:rsidR="00B55A56" w:rsidRPr="00B41ECB" w14:paraId="16115F85" w14:textId="77777777" w:rsidTr="00B55A56">
        <w:trPr>
          <w:trHeight w:val="312"/>
        </w:trPr>
        <w:tc>
          <w:tcPr>
            <w:tcW w:w="5797" w:type="dxa"/>
            <w:shd w:val="clear" w:color="auto" w:fill="FFFFFF" w:themeFill="background1"/>
            <w:vAlign w:val="center"/>
          </w:tcPr>
          <w:p w14:paraId="0BB6AEF7" w14:textId="77777777" w:rsidR="00B55A56" w:rsidRDefault="00B55A56" w:rsidP="00B55A56">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7A62DF1E" w14:textId="77777777" w:rsidR="00B55A56" w:rsidRPr="00BA47A8" w:rsidRDefault="00B55A56" w:rsidP="00B55A5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E16743D" w14:textId="77777777" w:rsidR="00B55A56" w:rsidRPr="00BA47A8" w:rsidRDefault="00B55A56" w:rsidP="00B55A5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7E76290A" w14:textId="77777777" w:rsidR="00B55A56" w:rsidRPr="00BA47A8" w:rsidRDefault="00B55A56" w:rsidP="00B55A56">
            <w:pPr>
              <w:jc w:val="center"/>
              <w:rPr>
                <w:rFonts w:ascii="Times New Roman" w:hAnsi="Times New Roman" w:cs="Times New Roman"/>
                <w:sz w:val="20"/>
                <w:szCs w:val="20"/>
              </w:rPr>
            </w:pPr>
            <w:r>
              <w:rPr>
                <w:rFonts w:ascii="Times New Roman" w:hAnsi="Times New Roman" w:cs="Times New Roman"/>
                <w:sz w:val="20"/>
                <w:szCs w:val="20"/>
              </w:rPr>
              <w:t>42</w:t>
            </w:r>
          </w:p>
        </w:tc>
      </w:tr>
      <w:tr w:rsidR="00B55A56" w:rsidRPr="00B41ECB" w14:paraId="5C9AE8C3" w14:textId="77777777" w:rsidTr="00B55A56">
        <w:trPr>
          <w:trHeight w:val="312"/>
        </w:trPr>
        <w:tc>
          <w:tcPr>
            <w:tcW w:w="5797" w:type="dxa"/>
            <w:tcBorders>
              <w:bottom w:val="single" w:sz="12" w:space="0" w:color="auto"/>
            </w:tcBorders>
            <w:shd w:val="clear" w:color="auto" w:fill="FFFFFF" w:themeFill="background1"/>
            <w:vAlign w:val="center"/>
          </w:tcPr>
          <w:p w14:paraId="338A2099" w14:textId="77777777" w:rsidR="00B55A56" w:rsidRDefault="00B55A56" w:rsidP="00B55A56">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51158A9" w14:textId="77777777" w:rsidR="00B55A56" w:rsidRPr="00BA47A8" w:rsidRDefault="00B55A56" w:rsidP="00B55A5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5832563" w14:textId="77777777" w:rsidR="00B55A56" w:rsidRPr="00BA47A8" w:rsidRDefault="00B55A56" w:rsidP="00B55A5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633E0035" w14:textId="77777777" w:rsidR="00B55A56" w:rsidRPr="00BA47A8" w:rsidRDefault="00B55A56" w:rsidP="00B55A56">
            <w:pPr>
              <w:jc w:val="center"/>
              <w:rPr>
                <w:rFonts w:ascii="Times New Roman" w:hAnsi="Times New Roman" w:cs="Times New Roman"/>
                <w:sz w:val="20"/>
                <w:szCs w:val="20"/>
              </w:rPr>
            </w:pPr>
            <w:r>
              <w:rPr>
                <w:rFonts w:ascii="Times New Roman" w:hAnsi="Times New Roman" w:cs="Times New Roman"/>
                <w:sz w:val="20"/>
                <w:szCs w:val="20"/>
              </w:rPr>
              <w:t>42</w:t>
            </w:r>
          </w:p>
        </w:tc>
      </w:tr>
      <w:tr w:rsidR="00B55A56" w:rsidRPr="00B41ECB" w14:paraId="664F192C" w14:textId="77777777" w:rsidTr="00B55A56">
        <w:trPr>
          <w:trHeight w:val="312"/>
        </w:trPr>
        <w:tc>
          <w:tcPr>
            <w:tcW w:w="5797" w:type="dxa"/>
            <w:tcBorders>
              <w:bottom w:val="single" w:sz="12" w:space="0" w:color="auto"/>
            </w:tcBorders>
            <w:shd w:val="clear" w:color="auto" w:fill="FFFFFF" w:themeFill="background1"/>
            <w:vAlign w:val="center"/>
          </w:tcPr>
          <w:p w14:paraId="3DE0762E" w14:textId="77777777" w:rsidR="00B55A56" w:rsidRPr="007C53A8" w:rsidRDefault="00B55A56" w:rsidP="00B55A56">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14:paraId="6722876B" w14:textId="77777777" w:rsidR="00B55A56" w:rsidRPr="00BA47A8" w:rsidRDefault="00B55A56" w:rsidP="00B55A5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2B2035E" w14:textId="77777777" w:rsidR="00B55A56" w:rsidRPr="00BA47A8" w:rsidRDefault="00B55A56" w:rsidP="00B55A56">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7237EB69" w14:textId="77777777" w:rsidR="00B55A56" w:rsidRPr="00BA47A8" w:rsidRDefault="00B55A56" w:rsidP="00B55A56">
            <w:pPr>
              <w:jc w:val="center"/>
              <w:rPr>
                <w:rFonts w:ascii="Times New Roman" w:hAnsi="Times New Roman" w:cs="Times New Roman"/>
                <w:sz w:val="20"/>
                <w:szCs w:val="20"/>
              </w:rPr>
            </w:pPr>
            <w:r>
              <w:rPr>
                <w:rFonts w:ascii="Times New Roman" w:hAnsi="Times New Roman" w:cs="Times New Roman"/>
                <w:sz w:val="20"/>
                <w:szCs w:val="20"/>
              </w:rPr>
              <w:t>2</w:t>
            </w:r>
          </w:p>
        </w:tc>
      </w:tr>
      <w:tr w:rsidR="00730536" w:rsidRPr="00B41ECB" w14:paraId="28960E1D" w14:textId="77777777" w:rsidTr="00B55A56">
        <w:trPr>
          <w:trHeight w:val="312"/>
        </w:trPr>
        <w:tc>
          <w:tcPr>
            <w:tcW w:w="5797" w:type="dxa"/>
            <w:tcBorders>
              <w:bottom w:val="single" w:sz="12" w:space="0" w:color="auto"/>
            </w:tcBorders>
            <w:shd w:val="clear" w:color="auto" w:fill="FFFFFF" w:themeFill="background1"/>
            <w:vAlign w:val="center"/>
          </w:tcPr>
          <w:p w14:paraId="03859AC2" w14:textId="77777777" w:rsidR="00730536" w:rsidRPr="007C53A8" w:rsidRDefault="00730536" w:rsidP="00730536">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14:paraId="378EBBED" w14:textId="6056C621" w:rsidR="00730536" w:rsidRPr="00BA47A8" w:rsidRDefault="00730536" w:rsidP="0073053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9CC3674" w14:textId="0450FD77" w:rsidR="00730536" w:rsidRPr="00BA47A8" w:rsidRDefault="00730536" w:rsidP="0073053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2A520BA9" w14:textId="6FCBF30B" w:rsidR="00730536" w:rsidRPr="00BA47A8" w:rsidRDefault="00730536" w:rsidP="00730536">
            <w:pPr>
              <w:jc w:val="center"/>
              <w:rPr>
                <w:rFonts w:ascii="Times New Roman" w:hAnsi="Times New Roman" w:cs="Times New Roman"/>
                <w:sz w:val="20"/>
                <w:szCs w:val="20"/>
              </w:rPr>
            </w:pPr>
            <w:r>
              <w:rPr>
                <w:rFonts w:ascii="Times New Roman" w:hAnsi="Times New Roman" w:cs="Times New Roman"/>
                <w:sz w:val="20"/>
                <w:szCs w:val="20"/>
              </w:rPr>
              <w:t>15</w:t>
            </w:r>
          </w:p>
        </w:tc>
      </w:tr>
      <w:tr w:rsidR="00B55A56" w:rsidRPr="00B41ECB" w14:paraId="0BA85D59" w14:textId="77777777" w:rsidTr="00B55A56">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FA83F76" w14:textId="77777777" w:rsidR="00B55A56" w:rsidRPr="00A47FF2" w:rsidRDefault="00B55A56" w:rsidP="00B55A5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14974BF1" w14:textId="77777777" w:rsidR="00B55A56" w:rsidRPr="00A47FF2" w:rsidRDefault="00B55A56" w:rsidP="00B55A56">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0B490743" w14:textId="77777777" w:rsidR="00B55A56" w:rsidRPr="00124B45" w:rsidRDefault="00B55A56" w:rsidP="00B55A56">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B55A56" w:rsidRPr="00B41ECB" w14:paraId="0CCA5B6F" w14:textId="77777777" w:rsidTr="00B55A56">
        <w:trPr>
          <w:trHeight w:val="347"/>
        </w:trPr>
        <w:tc>
          <w:tcPr>
            <w:tcW w:w="5797" w:type="dxa"/>
            <w:tcBorders>
              <w:top w:val="nil"/>
              <w:left w:val="nil"/>
              <w:bottom w:val="nil"/>
              <w:right w:val="single" w:sz="12" w:space="0" w:color="auto"/>
            </w:tcBorders>
            <w:shd w:val="clear" w:color="auto" w:fill="FFFFFF" w:themeFill="background1"/>
            <w:vAlign w:val="center"/>
          </w:tcPr>
          <w:p w14:paraId="5511E829" w14:textId="77777777" w:rsidR="00B55A56" w:rsidRPr="00A47FF2" w:rsidRDefault="00B55A56" w:rsidP="00B55A5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B045C04" w14:textId="77777777" w:rsidR="00B55A56" w:rsidRPr="00A47FF2" w:rsidRDefault="00B55A56" w:rsidP="00B55A56">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614AC73D" w14:textId="77777777" w:rsidR="00B55A56" w:rsidRPr="00124B45" w:rsidRDefault="00B55A56" w:rsidP="00B55A56">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B55A56" w:rsidRPr="00B41ECB" w14:paraId="7367DC78" w14:textId="77777777" w:rsidTr="00B55A56">
        <w:trPr>
          <w:trHeight w:val="312"/>
        </w:trPr>
        <w:tc>
          <w:tcPr>
            <w:tcW w:w="5797" w:type="dxa"/>
            <w:tcBorders>
              <w:top w:val="nil"/>
              <w:left w:val="nil"/>
              <w:bottom w:val="nil"/>
              <w:right w:val="single" w:sz="12" w:space="0" w:color="auto"/>
            </w:tcBorders>
            <w:vAlign w:val="center"/>
          </w:tcPr>
          <w:p w14:paraId="4A2276DB" w14:textId="77777777" w:rsidR="00B55A56" w:rsidRPr="00A47FF2" w:rsidRDefault="00B55A56" w:rsidP="00B55A56">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27369EFB" w14:textId="77777777" w:rsidR="00B55A56" w:rsidRPr="00A47FF2" w:rsidRDefault="00B55A56" w:rsidP="00B55A56">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757DBA7A" w14:textId="77777777" w:rsidR="00B55A56" w:rsidRPr="00124B45" w:rsidRDefault="00B55A56" w:rsidP="00B55A56">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7281D510" w14:textId="77777777" w:rsidR="00B55A56" w:rsidRDefault="00B55A56" w:rsidP="00B55A56"/>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55A56" w:rsidRPr="00B41ECB" w14:paraId="62689F53" w14:textId="77777777" w:rsidTr="00B55A56">
        <w:trPr>
          <w:trHeight w:val="312"/>
        </w:trPr>
        <w:tc>
          <w:tcPr>
            <w:tcW w:w="9624" w:type="dxa"/>
            <w:gridSpan w:val="2"/>
            <w:shd w:val="clear" w:color="auto" w:fill="FFF2CC" w:themeFill="accent4" w:themeFillTint="33"/>
            <w:vAlign w:val="center"/>
          </w:tcPr>
          <w:p w14:paraId="79D7AF2F" w14:textId="77777777" w:rsidR="00B55A56" w:rsidRPr="00B41ECB" w:rsidRDefault="00B55A56" w:rsidP="00B55A56">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B55A56" w:rsidRPr="00B41ECB" w14:paraId="62D797B7" w14:textId="77777777" w:rsidTr="00B55A56">
        <w:trPr>
          <w:trHeight w:val="369"/>
        </w:trPr>
        <w:tc>
          <w:tcPr>
            <w:tcW w:w="5797" w:type="dxa"/>
            <w:vAlign w:val="center"/>
          </w:tcPr>
          <w:p w14:paraId="62B519BA" w14:textId="77777777" w:rsidR="00B55A56" w:rsidRPr="005D197E" w:rsidRDefault="00B55A56" w:rsidP="00B55A56">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58A8E7F5" w14:textId="77777777" w:rsidR="00B55A56" w:rsidRPr="005D197E" w:rsidRDefault="00B55A56" w:rsidP="00B55A56">
            <w:pPr>
              <w:jc w:val="center"/>
              <w:rPr>
                <w:rFonts w:ascii="Times New Roman" w:hAnsi="Times New Roman" w:cs="Times New Roman"/>
                <w:b/>
                <w:sz w:val="20"/>
                <w:szCs w:val="20"/>
              </w:rPr>
            </w:pPr>
            <w:r>
              <w:rPr>
                <w:rFonts w:ascii="Times New Roman" w:hAnsi="Times New Roman" w:cs="Times New Roman"/>
                <w:b/>
                <w:sz w:val="20"/>
                <w:szCs w:val="20"/>
              </w:rPr>
              <w:t>%40</w:t>
            </w:r>
          </w:p>
        </w:tc>
      </w:tr>
      <w:tr w:rsidR="00B55A56" w:rsidRPr="00B41ECB" w14:paraId="1B0FF240" w14:textId="77777777" w:rsidTr="00B55A56">
        <w:trPr>
          <w:trHeight w:val="369"/>
        </w:trPr>
        <w:sdt>
          <w:sdtPr>
            <w:rPr>
              <w:rFonts w:ascii="Times New Roman" w:hAnsi="Times New Roman" w:cs="Times New Roman"/>
              <w:sz w:val="20"/>
              <w:szCs w:val="20"/>
            </w:rPr>
            <w:id w:val="-35044735"/>
            <w:placeholder>
              <w:docPart w:val="71C3D695F2834E1AADD4D86343FE741D"/>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03E42F09" w14:textId="77777777" w:rsidR="00B55A56" w:rsidRPr="00BA47A8" w:rsidRDefault="00B55A56" w:rsidP="00B55A56">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63ED20CB" w14:textId="77777777" w:rsidR="00B55A56" w:rsidRPr="00BA47A8" w:rsidRDefault="00B55A56" w:rsidP="00B55A56">
            <w:pPr>
              <w:jc w:val="center"/>
              <w:rPr>
                <w:rFonts w:ascii="Times New Roman" w:hAnsi="Times New Roman" w:cs="Times New Roman"/>
                <w:sz w:val="20"/>
                <w:szCs w:val="20"/>
              </w:rPr>
            </w:pPr>
          </w:p>
        </w:tc>
      </w:tr>
      <w:tr w:rsidR="00B55A56" w:rsidRPr="00B41ECB" w14:paraId="38DCD9CC" w14:textId="77777777" w:rsidTr="00B55A56">
        <w:trPr>
          <w:trHeight w:val="369"/>
        </w:trPr>
        <w:tc>
          <w:tcPr>
            <w:tcW w:w="5797" w:type="dxa"/>
            <w:vAlign w:val="center"/>
          </w:tcPr>
          <w:p w14:paraId="4DCD474F" w14:textId="77777777" w:rsidR="00B55A56" w:rsidRDefault="00B55A56" w:rsidP="00B55A56">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14:paraId="5735752B" w14:textId="77777777" w:rsidR="00B55A56" w:rsidRPr="00BA47A8" w:rsidRDefault="00B55A56" w:rsidP="00B55A56">
            <w:pPr>
              <w:jc w:val="center"/>
              <w:rPr>
                <w:rFonts w:ascii="Times New Roman" w:hAnsi="Times New Roman" w:cs="Times New Roman"/>
                <w:sz w:val="20"/>
                <w:szCs w:val="20"/>
              </w:rPr>
            </w:pPr>
            <w:r>
              <w:rPr>
                <w:rFonts w:ascii="Times New Roman" w:hAnsi="Times New Roman" w:cs="Times New Roman"/>
                <w:sz w:val="20"/>
                <w:szCs w:val="20"/>
              </w:rPr>
              <w:t>60</w:t>
            </w:r>
          </w:p>
        </w:tc>
      </w:tr>
      <w:tr w:rsidR="00B55A56" w:rsidRPr="00B41ECB" w14:paraId="4A8B2DFF" w14:textId="77777777" w:rsidTr="00B55A56">
        <w:trPr>
          <w:trHeight w:val="369"/>
        </w:trPr>
        <w:tc>
          <w:tcPr>
            <w:tcW w:w="5797" w:type="dxa"/>
            <w:vAlign w:val="center"/>
          </w:tcPr>
          <w:p w14:paraId="0B9C4586" w14:textId="77777777" w:rsidR="00B55A56" w:rsidRDefault="00B55A56" w:rsidP="00B55A56">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0523D410" w14:textId="77777777" w:rsidR="00B55A56" w:rsidRPr="00BA47A8" w:rsidRDefault="00B55A56" w:rsidP="00B55A56">
            <w:pPr>
              <w:jc w:val="center"/>
              <w:rPr>
                <w:rFonts w:ascii="Times New Roman" w:hAnsi="Times New Roman" w:cs="Times New Roman"/>
                <w:sz w:val="20"/>
                <w:szCs w:val="20"/>
              </w:rPr>
            </w:pPr>
            <w:r>
              <w:rPr>
                <w:rFonts w:ascii="Times New Roman" w:hAnsi="Times New Roman" w:cs="Times New Roman"/>
                <w:sz w:val="20"/>
                <w:szCs w:val="20"/>
              </w:rPr>
              <w:t>100</w:t>
            </w:r>
          </w:p>
        </w:tc>
      </w:tr>
    </w:tbl>
    <w:p w14:paraId="587074B7" w14:textId="77777777" w:rsidR="00B55A56" w:rsidRPr="008E66D8" w:rsidRDefault="00B55A56" w:rsidP="00B55A56">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B55A56" w:rsidRPr="00913D0D" w14:paraId="790B9978" w14:textId="77777777" w:rsidTr="00B55A56">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6D3A6B97" w14:textId="77777777" w:rsidR="00B55A56" w:rsidRPr="00913D0D" w:rsidRDefault="00B55A56" w:rsidP="00B55A56">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14:paraId="753E7B42" w14:textId="77777777" w:rsidR="00B55A56" w:rsidRPr="00913D0D" w:rsidRDefault="00B55A56" w:rsidP="00B55A56">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 Çok yüksek, 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 1: Çok düşük,)</w:t>
            </w:r>
          </w:p>
        </w:tc>
      </w:tr>
      <w:tr w:rsidR="00B55A56" w:rsidRPr="00913D0D" w14:paraId="06185E58" w14:textId="77777777" w:rsidTr="00B55A56">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4D0B9298" w14:textId="77777777" w:rsidR="00B55A56" w:rsidRPr="00913D0D" w:rsidRDefault="00B55A56" w:rsidP="00B55A56">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5003B0C0" w14:textId="77777777" w:rsidR="00B55A56" w:rsidRPr="00913D0D" w:rsidRDefault="00B55A56" w:rsidP="00B55A56">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38A0A64B" w14:textId="77777777" w:rsidR="00B55A56" w:rsidRPr="00913D0D" w:rsidRDefault="00B55A56" w:rsidP="00B55A56">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B55A56" w:rsidRPr="00913D0D" w14:paraId="5421D852" w14:textId="77777777" w:rsidTr="00B55A56">
        <w:trPr>
          <w:trHeight w:hRule="exact" w:val="101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FE81A4D" w14:textId="77777777" w:rsidR="00B55A56" w:rsidRPr="00913D0D" w:rsidRDefault="00B55A56" w:rsidP="00B55A56">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3645EEFD" w14:textId="77777777" w:rsidR="00B55A56" w:rsidRPr="00460EE2" w:rsidRDefault="00B55A56" w:rsidP="00B55A56">
            <w:r>
              <w:t>Etik ilişkilerin temel kavramlarını açıklar ve farklı etik teoriler arasındaki bağlantıları tartışır. Etik ilişkilerin profesyonel yaşamda ve tıp pratiğinde nasıl işlediğini analiz eder ve örneklerle uygular.</w:t>
            </w:r>
          </w:p>
        </w:tc>
        <w:tc>
          <w:tcPr>
            <w:tcW w:w="1005" w:type="dxa"/>
            <w:tcBorders>
              <w:top w:val="single" w:sz="6" w:space="0" w:color="auto"/>
              <w:left w:val="single" w:sz="6" w:space="0" w:color="auto"/>
              <w:bottom w:val="single" w:sz="6" w:space="0" w:color="auto"/>
              <w:right w:val="single" w:sz="12" w:space="0" w:color="auto"/>
            </w:tcBorders>
            <w:vAlign w:val="center"/>
          </w:tcPr>
          <w:p w14:paraId="33EE32DB" w14:textId="77777777" w:rsidR="00B55A56" w:rsidRPr="00913D0D" w:rsidRDefault="00B55A56" w:rsidP="00B55A5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B55A56" w:rsidRPr="00913D0D" w14:paraId="5F10605C" w14:textId="77777777" w:rsidTr="00B55A56">
        <w:trPr>
          <w:trHeight w:hRule="exact" w:val="82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17496AF" w14:textId="77777777" w:rsidR="00B55A56" w:rsidRPr="00913D0D" w:rsidRDefault="00B55A56" w:rsidP="00B55A56">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60C589B2" w14:textId="77777777" w:rsidR="00B55A56" w:rsidRPr="00460EE2" w:rsidRDefault="00B55A56" w:rsidP="00B55A56">
            <w:r>
              <w:t>Etik açıdan kişi/kişi ilişkilerinin temel prensiplerini açıklar ve bu ilişkilerdeki hak ve sorumlulukları tartışır. Kişi/kişi ilişkilerinde etik ilkelerin nasıl uygulanacağını analiz eder ve örneklerle değerlendirir.</w:t>
            </w:r>
          </w:p>
        </w:tc>
        <w:tc>
          <w:tcPr>
            <w:tcW w:w="1005" w:type="dxa"/>
            <w:tcBorders>
              <w:top w:val="single" w:sz="6" w:space="0" w:color="auto"/>
              <w:left w:val="single" w:sz="6" w:space="0" w:color="auto"/>
              <w:bottom w:val="single" w:sz="6" w:space="0" w:color="auto"/>
              <w:right w:val="single" w:sz="12" w:space="0" w:color="auto"/>
            </w:tcBorders>
            <w:vAlign w:val="center"/>
          </w:tcPr>
          <w:p w14:paraId="15404E81" w14:textId="77777777" w:rsidR="00B55A56" w:rsidRPr="00913D0D" w:rsidRDefault="00B55A56" w:rsidP="00B55A5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B55A56" w:rsidRPr="00913D0D" w14:paraId="23FD0BB1" w14:textId="77777777" w:rsidTr="00B55A56">
        <w:trPr>
          <w:trHeight w:hRule="exact" w:val="96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24D9DCA" w14:textId="77777777" w:rsidR="00B55A56" w:rsidRPr="00913D0D" w:rsidRDefault="00B55A56" w:rsidP="00B55A56">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46AB053B" w14:textId="77777777" w:rsidR="00B55A56" w:rsidRPr="00504644" w:rsidRDefault="00B55A56" w:rsidP="00B55A56">
            <w:pPr>
              <w:rPr>
                <w:sz w:val="20"/>
                <w:szCs w:val="20"/>
              </w:rPr>
            </w:pPr>
            <w:r>
              <w:rPr>
                <w:rFonts w:hAnsi="Symbol"/>
              </w:rPr>
              <w:t>Ey</w:t>
            </w:r>
            <w:r>
              <w:t>lem ve etik ilişkisini açıklar, eylemlerin etik değerlere uygunluğunu analiz eder. Eylem etik ilişkisinde doğru ve yanlış arasındaki sınırları tartışır ve örneklerle etik karar verme süreçlerini inceler.</w:t>
            </w:r>
          </w:p>
        </w:tc>
        <w:tc>
          <w:tcPr>
            <w:tcW w:w="1005" w:type="dxa"/>
            <w:tcBorders>
              <w:top w:val="single" w:sz="6" w:space="0" w:color="auto"/>
              <w:left w:val="single" w:sz="6" w:space="0" w:color="auto"/>
              <w:bottom w:val="single" w:sz="6" w:space="0" w:color="auto"/>
              <w:right w:val="single" w:sz="12" w:space="0" w:color="auto"/>
            </w:tcBorders>
            <w:vAlign w:val="center"/>
          </w:tcPr>
          <w:p w14:paraId="29F480C7" w14:textId="77777777" w:rsidR="00B55A56" w:rsidRPr="00913D0D" w:rsidRDefault="00B55A56" w:rsidP="00B55A5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B55A56" w:rsidRPr="00913D0D" w14:paraId="6DFABDAE" w14:textId="77777777" w:rsidTr="00B55A56">
        <w:trPr>
          <w:trHeight w:hRule="exact" w:val="96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DB63E06" w14:textId="77777777" w:rsidR="00B55A56" w:rsidRPr="00913D0D" w:rsidRDefault="00B55A56" w:rsidP="00B55A56">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137632EA" w14:textId="77777777" w:rsidR="00B55A56" w:rsidRPr="00460EE2" w:rsidRDefault="00B55A56" w:rsidP="00B55A56">
            <w:r>
              <w:t>Ahlak felsefesi kavramının tarihsel gelişimini analiz eder. Ahlak felsefesi-etik teorilerinin günlük yaşamda ve profesyonel alanda nasıl uygulandığını tartışır.</w:t>
            </w:r>
          </w:p>
        </w:tc>
        <w:tc>
          <w:tcPr>
            <w:tcW w:w="1005" w:type="dxa"/>
            <w:tcBorders>
              <w:top w:val="single" w:sz="6" w:space="0" w:color="auto"/>
              <w:left w:val="single" w:sz="6" w:space="0" w:color="auto"/>
              <w:bottom w:val="single" w:sz="6" w:space="0" w:color="auto"/>
              <w:right w:val="single" w:sz="12" w:space="0" w:color="auto"/>
            </w:tcBorders>
            <w:vAlign w:val="center"/>
          </w:tcPr>
          <w:p w14:paraId="388C0078" w14:textId="77777777" w:rsidR="00B55A56" w:rsidRPr="00913D0D" w:rsidRDefault="00B55A56" w:rsidP="00B55A5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B55A56" w:rsidRPr="00913D0D" w14:paraId="5C77F13D" w14:textId="77777777" w:rsidTr="00B55A56">
        <w:trPr>
          <w:trHeight w:hRule="exact" w:val="9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74B9DFE" w14:textId="77777777" w:rsidR="00B55A56" w:rsidRPr="00913D0D" w:rsidRDefault="00B55A56" w:rsidP="00B55A56">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lastRenderedPageBreak/>
              <w:t>5</w:t>
            </w:r>
          </w:p>
        </w:tc>
        <w:tc>
          <w:tcPr>
            <w:tcW w:w="8187" w:type="dxa"/>
            <w:tcBorders>
              <w:top w:val="single" w:sz="6" w:space="0" w:color="auto"/>
              <w:left w:val="single" w:sz="6" w:space="0" w:color="auto"/>
              <w:bottom w:val="single" w:sz="6" w:space="0" w:color="auto"/>
              <w:right w:val="single" w:sz="6" w:space="0" w:color="auto"/>
            </w:tcBorders>
            <w:vAlign w:val="center"/>
          </w:tcPr>
          <w:p w14:paraId="3AF8F4C3" w14:textId="77777777" w:rsidR="00B55A56" w:rsidRPr="00460EE2" w:rsidRDefault="00B55A56" w:rsidP="00B55A56">
            <w:r>
              <w:t xml:space="preserve"> W. Frankena'nın etik anlayışını açıklar ve onun etik teorilerinin temel ilkelerini analiz eder. W. Frankena'nın etik yaklaşımını günümüz etik sorunlarına nasıl uygulayabileceğimizi tartışır ve örneklerle değerlendirir.</w:t>
            </w:r>
          </w:p>
        </w:tc>
        <w:tc>
          <w:tcPr>
            <w:tcW w:w="1005" w:type="dxa"/>
            <w:tcBorders>
              <w:top w:val="single" w:sz="6" w:space="0" w:color="auto"/>
              <w:left w:val="single" w:sz="6" w:space="0" w:color="auto"/>
              <w:bottom w:val="single" w:sz="6" w:space="0" w:color="auto"/>
              <w:right w:val="single" w:sz="12" w:space="0" w:color="auto"/>
            </w:tcBorders>
            <w:vAlign w:val="center"/>
          </w:tcPr>
          <w:p w14:paraId="7BD2AE5C" w14:textId="77777777" w:rsidR="00B55A56" w:rsidRPr="00913D0D" w:rsidRDefault="00B55A56" w:rsidP="00B55A5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B55A56" w:rsidRPr="00913D0D" w14:paraId="34D0352E" w14:textId="77777777" w:rsidTr="00B55A56">
        <w:trPr>
          <w:trHeight w:hRule="exact" w:val="1108"/>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06E87B5" w14:textId="77777777" w:rsidR="00B55A56" w:rsidRPr="00913D0D" w:rsidRDefault="00B55A56" w:rsidP="00B55A56">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2B58D65D" w14:textId="77777777" w:rsidR="00B55A56" w:rsidRPr="00460EE2" w:rsidRDefault="00B55A56" w:rsidP="00B55A56">
            <w:r>
              <w:t xml:space="preserve"> Normatif etik ve deontolojik kuramın temel ilkelerini açıklar ve bu kuramların etik karar verme sürecindeki rolünü tartışır.  Deontolojik kuramın uygulama alanlarını analiz eder ve bu yaklaşımın modern etik sorunlarına nasıl etki ettiğini inceler.</w:t>
            </w:r>
          </w:p>
        </w:tc>
        <w:tc>
          <w:tcPr>
            <w:tcW w:w="1005" w:type="dxa"/>
            <w:tcBorders>
              <w:top w:val="single" w:sz="6" w:space="0" w:color="auto"/>
              <w:left w:val="single" w:sz="6" w:space="0" w:color="auto"/>
              <w:bottom w:val="single" w:sz="6" w:space="0" w:color="auto"/>
              <w:right w:val="single" w:sz="12" w:space="0" w:color="auto"/>
            </w:tcBorders>
            <w:vAlign w:val="center"/>
          </w:tcPr>
          <w:p w14:paraId="0A247CB0" w14:textId="77777777" w:rsidR="00B55A56" w:rsidRPr="00913D0D" w:rsidRDefault="00B55A56" w:rsidP="00B55A5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B55A56" w:rsidRPr="00913D0D" w14:paraId="12A5FEEF" w14:textId="77777777" w:rsidTr="00B55A56">
        <w:trPr>
          <w:trHeight w:hRule="exact" w:val="88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295019D" w14:textId="77777777" w:rsidR="00B55A56" w:rsidRPr="00913D0D" w:rsidRDefault="00B55A56" w:rsidP="00B55A56">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14:paraId="196BA257" w14:textId="77777777" w:rsidR="00B55A56" w:rsidRPr="00460EE2" w:rsidRDefault="00B55A56" w:rsidP="00B55A56">
            <w:r>
              <w:t>Ahlaksal değer kuramını açıklar ve ahlaki değerlerin birey ve toplum üzerindeki etkilerini analiz eder. Ahlaksal değer kuramının farklı etik teorileriyle olan ilişkisini tartışır ve bu kuramın pratikte nasıl uygulandığını inceler.</w:t>
            </w:r>
          </w:p>
        </w:tc>
        <w:tc>
          <w:tcPr>
            <w:tcW w:w="1005" w:type="dxa"/>
            <w:tcBorders>
              <w:top w:val="single" w:sz="6" w:space="0" w:color="auto"/>
              <w:left w:val="single" w:sz="6" w:space="0" w:color="auto"/>
              <w:bottom w:val="single" w:sz="6" w:space="0" w:color="auto"/>
              <w:right w:val="single" w:sz="12" w:space="0" w:color="auto"/>
            </w:tcBorders>
            <w:vAlign w:val="center"/>
          </w:tcPr>
          <w:p w14:paraId="513FAB93" w14:textId="77777777" w:rsidR="00B55A56" w:rsidRPr="00913D0D" w:rsidRDefault="00B55A56" w:rsidP="00B55A5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B55A56" w:rsidRPr="00913D0D" w14:paraId="685AE275" w14:textId="77777777" w:rsidTr="00B55A56">
        <w:trPr>
          <w:trHeight w:hRule="exact" w:val="95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531CE80" w14:textId="77777777" w:rsidR="00B55A56" w:rsidRPr="00913D0D" w:rsidRDefault="00B55A56" w:rsidP="00B55A56">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vAlign w:val="center"/>
          </w:tcPr>
          <w:p w14:paraId="62CBB667" w14:textId="77777777" w:rsidR="00B55A56" w:rsidRPr="00460EE2" w:rsidRDefault="00B55A56" w:rsidP="00B55A56">
            <w:r>
              <w:t>Ahlaksal yükümlülüklerin temel ilkelerini açıklar ve bu yükümlülüklerin bireysel ve toplumsal sorumluluklarla ilişkisini tartışır.Ahlaksal yükümlülüklerle ilgili görevlerin etik teorilerde nasıl şekillendiğini analiz eder ve pratikteki örneklerle değerlendirir.</w:t>
            </w:r>
          </w:p>
        </w:tc>
        <w:tc>
          <w:tcPr>
            <w:tcW w:w="1005" w:type="dxa"/>
            <w:tcBorders>
              <w:top w:val="single" w:sz="6" w:space="0" w:color="auto"/>
              <w:left w:val="single" w:sz="6" w:space="0" w:color="auto"/>
              <w:bottom w:val="single" w:sz="6" w:space="0" w:color="auto"/>
              <w:right w:val="single" w:sz="12" w:space="0" w:color="auto"/>
            </w:tcBorders>
            <w:vAlign w:val="center"/>
          </w:tcPr>
          <w:p w14:paraId="3C216635" w14:textId="77777777" w:rsidR="00B55A56" w:rsidRPr="00913D0D" w:rsidRDefault="00B55A56" w:rsidP="00B55A5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B55A56" w:rsidRPr="00913D0D" w14:paraId="0B61736C" w14:textId="77777777" w:rsidTr="00B55A56">
        <w:trPr>
          <w:trHeight w:hRule="exact" w:val="95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1AE8F3B" w14:textId="77777777" w:rsidR="00B55A56" w:rsidRPr="00913D0D" w:rsidRDefault="00B55A56" w:rsidP="00B55A56">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vAlign w:val="center"/>
          </w:tcPr>
          <w:p w14:paraId="20B96D0D" w14:textId="77777777" w:rsidR="00B55A56" w:rsidRPr="00504644" w:rsidRDefault="00B55A56" w:rsidP="00B55A56">
            <w:pPr>
              <w:rPr>
                <w:sz w:val="20"/>
                <w:szCs w:val="20"/>
              </w:rPr>
            </w:pPr>
            <w:r>
              <w:t>Doğru, yanlış ve yükümlülük yargılarının temellendirilmesini açıklar ve bu yargıların etik teorilerdeki yerini tartışır.Doğru, yanlış ve yükümlülük yargılarının mantıksal temellerini analiz eder ve bu yargıların pratikte nasıl uygulandığını örneklerle değerlendirir.</w:t>
            </w:r>
          </w:p>
        </w:tc>
        <w:tc>
          <w:tcPr>
            <w:tcW w:w="1005" w:type="dxa"/>
            <w:tcBorders>
              <w:top w:val="single" w:sz="6" w:space="0" w:color="auto"/>
              <w:left w:val="single" w:sz="6" w:space="0" w:color="auto"/>
              <w:bottom w:val="single" w:sz="6" w:space="0" w:color="auto"/>
              <w:right w:val="single" w:sz="12" w:space="0" w:color="auto"/>
            </w:tcBorders>
            <w:vAlign w:val="center"/>
          </w:tcPr>
          <w:p w14:paraId="0499626C" w14:textId="77777777" w:rsidR="00B55A56" w:rsidRPr="00913D0D" w:rsidRDefault="00B55A56" w:rsidP="00B55A5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B55A56" w:rsidRPr="00913D0D" w14:paraId="6FF00787" w14:textId="77777777" w:rsidTr="00B55A56">
        <w:trPr>
          <w:trHeight w:hRule="exact" w:val="97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495B3D4" w14:textId="77777777" w:rsidR="00B55A56" w:rsidRPr="00913D0D" w:rsidRDefault="00B55A56" w:rsidP="00B55A56">
            <w:pPr>
              <w:spacing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vAlign w:val="center"/>
          </w:tcPr>
          <w:p w14:paraId="6E208B54" w14:textId="77777777" w:rsidR="00B55A56" w:rsidRPr="00460EE2" w:rsidRDefault="00B55A56" w:rsidP="00B55A56">
            <w:r>
              <w:t>Ahlaksal bakış açısının temel özelliklerini açıklar ve farklı etik görüşlerin bu bakış açısını nasıl şekillendirdiğini tartışır. Ahlaksal bakış açıları ve çeşitli etik görüşlerin toplumsal hayattaki etkilerini analiz eder ve bunları karşılaştırarak değerlendirir.</w:t>
            </w:r>
          </w:p>
        </w:tc>
        <w:tc>
          <w:tcPr>
            <w:tcW w:w="1005" w:type="dxa"/>
            <w:tcBorders>
              <w:top w:val="single" w:sz="6" w:space="0" w:color="auto"/>
              <w:left w:val="single" w:sz="6" w:space="0" w:color="auto"/>
              <w:bottom w:val="single" w:sz="6" w:space="0" w:color="auto"/>
              <w:right w:val="single" w:sz="12" w:space="0" w:color="auto"/>
            </w:tcBorders>
            <w:vAlign w:val="center"/>
          </w:tcPr>
          <w:p w14:paraId="718E0202" w14:textId="77777777" w:rsidR="00B55A56" w:rsidRPr="00913D0D" w:rsidRDefault="00B55A56" w:rsidP="00B55A5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B55A56" w:rsidRPr="00913D0D" w14:paraId="616D2E0C" w14:textId="77777777" w:rsidTr="00B55A56">
        <w:trPr>
          <w:trHeight w:hRule="exact" w:val="97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665DA92C" w14:textId="77777777" w:rsidR="00B55A56" w:rsidRPr="00913D0D" w:rsidRDefault="00B55A56" w:rsidP="00B55A5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vAlign w:val="center"/>
          </w:tcPr>
          <w:p w14:paraId="322FE2D0" w14:textId="77777777" w:rsidR="00B55A56" w:rsidRPr="00234D3D" w:rsidRDefault="00B55A56" w:rsidP="00B55A56">
            <w:r>
              <w:t>Normatif etik ve meta etik arasındaki ayrımın temel kaynağını açıklar ve her iki yaklaşımın etik teorilerindeki yerini tartışır. Normatif etik ve meta etikin farklarını analiz eder ve bu iki alanın etik felsefesine katkılarını örneklerle değerlendirir.</w:t>
            </w:r>
          </w:p>
        </w:tc>
        <w:tc>
          <w:tcPr>
            <w:tcW w:w="1005" w:type="dxa"/>
            <w:tcBorders>
              <w:top w:val="single" w:sz="6" w:space="0" w:color="auto"/>
              <w:left w:val="single" w:sz="6" w:space="0" w:color="auto"/>
              <w:bottom w:val="single" w:sz="6" w:space="0" w:color="auto"/>
              <w:right w:val="single" w:sz="12" w:space="0" w:color="auto"/>
            </w:tcBorders>
            <w:vAlign w:val="center"/>
          </w:tcPr>
          <w:p w14:paraId="721D19A1" w14:textId="77777777" w:rsidR="00B55A56" w:rsidRPr="00913D0D" w:rsidRDefault="00B55A56" w:rsidP="00B55A5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B55A56" w:rsidRPr="00913D0D" w14:paraId="20EDDBC5" w14:textId="77777777" w:rsidTr="00B55A56">
        <w:trPr>
          <w:trHeight w:hRule="exact" w:val="958"/>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348C663D" w14:textId="77777777" w:rsidR="00B55A56" w:rsidRPr="00913D0D" w:rsidRDefault="00B55A56" w:rsidP="00B55A5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vAlign w:val="center"/>
          </w:tcPr>
          <w:p w14:paraId="093B10E0" w14:textId="77777777" w:rsidR="00B55A56" w:rsidRPr="00234D3D" w:rsidRDefault="00B55A56" w:rsidP="00B55A56">
            <w:r>
              <w:t>Normatif etiğin temel sorunlarını açıklar ve bu sorunların etik teorilerindeki önemini tartışır. Normatif etiğin temel sorunlarına yönelik çözüm önerilerini analiz eder ve bu sorunların pratikteki yansımalarını değerlendirir.</w:t>
            </w:r>
          </w:p>
        </w:tc>
        <w:tc>
          <w:tcPr>
            <w:tcW w:w="1005" w:type="dxa"/>
            <w:tcBorders>
              <w:top w:val="single" w:sz="6" w:space="0" w:color="auto"/>
              <w:left w:val="single" w:sz="6" w:space="0" w:color="auto"/>
              <w:bottom w:val="single" w:sz="6" w:space="0" w:color="auto"/>
              <w:right w:val="single" w:sz="12" w:space="0" w:color="auto"/>
            </w:tcBorders>
            <w:vAlign w:val="center"/>
          </w:tcPr>
          <w:p w14:paraId="3A030544" w14:textId="77777777" w:rsidR="00B55A56" w:rsidRPr="00913D0D" w:rsidRDefault="00B55A56" w:rsidP="00B55A5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B55A56" w:rsidRPr="00913D0D" w14:paraId="089BFE4A" w14:textId="77777777" w:rsidTr="00B55A56">
        <w:trPr>
          <w:trHeight w:hRule="exact" w:val="971"/>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6014D4C7" w14:textId="77777777" w:rsidR="00B55A56" w:rsidRPr="00913D0D" w:rsidRDefault="00B55A56" w:rsidP="00B55A5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vAlign w:val="center"/>
          </w:tcPr>
          <w:p w14:paraId="1A33C9AF" w14:textId="77777777" w:rsidR="00B55A56" w:rsidRPr="00234D3D" w:rsidRDefault="00B55A56" w:rsidP="00B55A56">
            <w:r>
              <w:rPr>
                <w:rFonts w:hAnsi="Symbol"/>
              </w:rPr>
              <w:t>Meta</w:t>
            </w:r>
            <w:r>
              <w:t xml:space="preserve"> etiğin temel sorunlarını açıklar ve bu sorunların etik teorilerindeki önemini tartışır. Meta etiğin temel sorunlarına yönelik çözüm önerilerini analiz eder ve bu sorunların pratikteki yansımalarını değerlendirir.</w:t>
            </w:r>
          </w:p>
        </w:tc>
        <w:tc>
          <w:tcPr>
            <w:tcW w:w="1005" w:type="dxa"/>
            <w:tcBorders>
              <w:top w:val="single" w:sz="6" w:space="0" w:color="auto"/>
              <w:left w:val="single" w:sz="6" w:space="0" w:color="auto"/>
              <w:bottom w:val="single" w:sz="6" w:space="0" w:color="auto"/>
              <w:right w:val="single" w:sz="12" w:space="0" w:color="auto"/>
            </w:tcBorders>
            <w:vAlign w:val="center"/>
          </w:tcPr>
          <w:p w14:paraId="4FCD0DEC" w14:textId="77777777" w:rsidR="00B55A56" w:rsidRPr="00913D0D" w:rsidRDefault="00B55A56" w:rsidP="00B55A5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B55A56" w:rsidRPr="00913D0D" w14:paraId="4648D03C" w14:textId="77777777" w:rsidTr="00B55A56">
        <w:trPr>
          <w:trHeight w:hRule="exact" w:val="958"/>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63771168" w14:textId="77777777" w:rsidR="00B55A56" w:rsidRPr="00913D0D" w:rsidRDefault="00B55A56" w:rsidP="00B55A5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vAlign w:val="center"/>
          </w:tcPr>
          <w:p w14:paraId="69E3A948" w14:textId="77777777" w:rsidR="00B55A56" w:rsidRPr="00234D3D" w:rsidRDefault="00B55A56" w:rsidP="00B55A56">
            <w:r>
              <w:t>Meta etikin temel kavramlarını açıklar ve normatif etik ile arasındaki farkları tartışır. Meta etik yaklaşımlarının etik teorilerindeki rolünü analiz eder ve bu teorilerin ahlaki dil ve anlam üzerindeki etkilerini değerlendirir.</w:t>
            </w:r>
          </w:p>
        </w:tc>
        <w:tc>
          <w:tcPr>
            <w:tcW w:w="1005" w:type="dxa"/>
            <w:tcBorders>
              <w:top w:val="single" w:sz="6" w:space="0" w:color="auto"/>
              <w:left w:val="single" w:sz="6" w:space="0" w:color="auto"/>
              <w:bottom w:val="single" w:sz="6" w:space="0" w:color="auto"/>
              <w:right w:val="single" w:sz="12" w:space="0" w:color="auto"/>
            </w:tcBorders>
            <w:vAlign w:val="center"/>
          </w:tcPr>
          <w:p w14:paraId="5DE21B93" w14:textId="77777777" w:rsidR="00B55A56" w:rsidRPr="00913D0D" w:rsidRDefault="00B55A56" w:rsidP="00B55A5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B55A56" w:rsidRPr="00913D0D" w14:paraId="459C5DE0" w14:textId="77777777" w:rsidTr="00B55A56">
        <w:trPr>
          <w:trHeight w:hRule="exact" w:val="111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726974F8" w14:textId="77777777" w:rsidR="00B55A56" w:rsidRPr="00913D0D" w:rsidRDefault="00B55A56" w:rsidP="00B55A5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15</w:t>
            </w:r>
          </w:p>
        </w:tc>
        <w:tc>
          <w:tcPr>
            <w:tcW w:w="8187" w:type="dxa"/>
            <w:tcBorders>
              <w:top w:val="single" w:sz="6" w:space="0" w:color="auto"/>
              <w:left w:val="single" w:sz="6" w:space="0" w:color="auto"/>
              <w:bottom w:val="single" w:sz="6" w:space="0" w:color="auto"/>
              <w:right w:val="single" w:sz="6" w:space="0" w:color="auto"/>
            </w:tcBorders>
            <w:vAlign w:val="center"/>
          </w:tcPr>
          <w:p w14:paraId="52B952DE" w14:textId="77777777" w:rsidR="00B55A56" w:rsidRDefault="00B55A56" w:rsidP="00B55A56">
            <w:r>
              <w:t>Meta etik değerlendirmelerinin temel sorularını açıklar ve ahlaki dilin anlamı üzerine yapılan tartışmaları analiz eder. Meta etik teorilerinin ahlaki gerçeklik ve objektiflik konusundaki görüşlerini değerlendirir ve bu görüşlerin etik uygulamalara etkisini tartışır.</w:t>
            </w:r>
          </w:p>
        </w:tc>
        <w:tc>
          <w:tcPr>
            <w:tcW w:w="1005" w:type="dxa"/>
            <w:tcBorders>
              <w:top w:val="single" w:sz="6" w:space="0" w:color="auto"/>
              <w:left w:val="single" w:sz="6" w:space="0" w:color="auto"/>
              <w:bottom w:val="single" w:sz="6" w:space="0" w:color="auto"/>
              <w:right w:val="single" w:sz="12" w:space="0" w:color="auto"/>
            </w:tcBorders>
            <w:vAlign w:val="center"/>
          </w:tcPr>
          <w:p w14:paraId="2AACE365" w14:textId="77777777" w:rsidR="00B55A56" w:rsidRPr="00913D0D" w:rsidRDefault="00B55A56" w:rsidP="00B55A56">
            <w:pPr>
              <w:spacing w:line="240" w:lineRule="auto"/>
              <w:contextualSpacing/>
              <w:jc w:val="center"/>
              <w:rPr>
                <w:rFonts w:ascii="Times New Roman" w:eastAsia="Calibri" w:hAnsi="Times New Roman" w:cs="Times New Roman"/>
                <w:sz w:val="20"/>
                <w:szCs w:val="20"/>
              </w:rPr>
            </w:pPr>
          </w:p>
        </w:tc>
      </w:tr>
      <w:tr w:rsidR="00B55A56" w:rsidRPr="00913D0D" w14:paraId="60F73716" w14:textId="77777777" w:rsidTr="00B55A56">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1ACA3F75" w14:textId="77777777" w:rsidR="00B55A56" w:rsidRPr="00913D0D" w:rsidRDefault="00B55A56" w:rsidP="00B55A5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16</w:t>
            </w:r>
          </w:p>
        </w:tc>
        <w:tc>
          <w:tcPr>
            <w:tcW w:w="8187" w:type="dxa"/>
            <w:tcBorders>
              <w:top w:val="single" w:sz="6" w:space="0" w:color="auto"/>
              <w:left w:val="single" w:sz="6" w:space="0" w:color="auto"/>
              <w:bottom w:val="single" w:sz="12" w:space="0" w:color="auto"/>
              <w:right w:val="single" w:sz="6" w:space="0" w:color="auto"/>
            </w:tcBorders>
            <w:vAlign w:val="center"/>
          </w:tcPr>
          <w:p w14:paraId="5BF12041" w14:textId="77777777" w:rsidR="00B55A56" w:rsidRDefault="00B55A56" w:rsidP="00B55A56">
            <w:r>
              <w:t>Final</w:t>
            </w:r>
          </w:p>
        </w:tc>
        <w:tc>
          <w:tcPr>
            <w:tcW w:w="1005" w:type="dxa"/>
            <w:tcBorders>
              <w:top w:val="single" w:sz="6" w:space="0" w:color="auto"/>
              <w:left w:val="single" w:sz="6" w:space="0" w:color="auto"/>
              <w:bottom w:val="single" w:sz="6" w:space="0" w:color="auto"/>
              <w:right w:val="single" w:sz="12" w:space="0" w:color="auto"/>
            </w:tcBorders>
            <w:vAlign w:val="center"/>
          </w:tcPr>
          <w:p w14:paraId="4C6F32A8" w14:textId="77777777" w:rsidR="00B55A56" w:rsidRPr="00913D0D" w:rsidRDefault="00B55A56" w:rsidP="00B55A56">
            <w:pPr>
              <w:spacing w:line="240" w:lineRule="auto"/>
              <w:contextualSpacing/>
              <w:jc w:val="center"/>
              <w:rPr>
                <w:rFonts w:ascii="Times New Roman" w:eastAsia="Calibri" w:hAnsi="Times New Roman" w:cs="Times New Roman"/>
                <w:sz w:val="20"/>
                <w:szCs w:val="20"/>
              </w:rPr>
            </w:pPr>
          </w:p>
        </w:tc>
      </w:tr>
      <w:tr w:rsidR="00B55A56" w:rsidRPr="00913D0D" w14:paraId="0933E3E4" w14:textId="77777777" w:rsidTr="00B55A56">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070941F4" w14:textId="77777777" w:rsidR="00B55A56" w:rsidRPr="00913D0D" w:rsidRDefault="00B55A56" w:rsidP="00B55A56">
            <w:pPr>
              <w:spacing w:after="0" w:line="240" w:lineRule="auto"/>
              <w:rPr>
                <w:rFonts w:ascii="Calibri" w:eastAsia="Calibri" w:hAnsi="Calibri" w:cs="Times New Roman"/>
                <w:sz w:val="10"/>
                <w:szCs w:val="10"/>
              </w:rPr>
            </w:pPr>
          </w:p>
        </w:tc>
      </w:tr>
    </w:tbl>
    <w:p w14:paraId="26BA68C9" w14:textId="77777777" w:rsidR="00B55A56" w:rsidRDefault="00B55A56" w:rsidP="00B55A56">
      <w:pPr>
        <w:spacing w:after="0" w:line="240" w:lineRule="auto"/>
        <w:rPr>
          <w:sz w:val="10"/>
          <w:szCs w:val="10"/>
        </w:rPr>
      </w:pPr>
    </w:p>
    <w:p w14:paraId="5852C162" w14:textId="77777777" w:rsidR="00B55A56" w:rsidRDefault="00B55A56" w:rsidP="00B55A56">
      <w:pPr>
        <w:spacing w:after="0" w:line="240" w:lineRule="auto"/>
        <w:rPr>
          <w:sz w:val="10"/>
          <w:szCs w:val="10"/>
        </w:rPr>
      </w:pPr>
    </w:p>
    <w:p w14:paraId="79D1A8AF" w14:textId="77777777" w:rsidR="00B55A56" w:rsidRPr="00165EC8" w:rsidRDefault="00B55A56" w:rsidP="00B55A56">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B55A56" w:rsidRPr="00B41ECB" w14:paraId="12E11152" w14:textId="77777777" w:rsidTr="00B55A56">
        <w:trPr>
          <w:trHeight w:val="449"/>
        </w:trPr>
        <w:tc>
          <w:tcPr>
            <w:tcW w:w="9624" w:type="dxa"/>
            <w:gridSpan w:val="5"/>
            <w:shd w:val="clear" w:color="auto" w:fill="FFF2CC" w:themeFill="accent4" w:themeFillTint="33"/>
            <w:vAlign w:val="center"/>
          </w:tcPr>
          <w:p w14:paraId="7B414AD7" w14:textId="77777777" w:rsidR="00B55A56" w:rsidRPr="00B41ECB" w:rsidRDefault="00B55A56" w:rsidP="00B55A56">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B55A56" w:rsidRPr="00B41ECB" w14:paraId="1EE5FA56" w14:textId="77777777" w:rsidTr="00B55A56">
        <w:trPr>
          <w:trHeight w:val="567"/>
        </w:trPr>
        <w:tc>
          <w:tcPr>
            <w:tcW w:w="1403" w:type="dxa"/>
            <w:shd w:val="clear" w:color="auto" w:fill="FFF2CC" w:themeFill="accent4" w:themeFillTint="33"/>
            <w:vAlign w:val="center"/>
          </w:tcPr>
          <w:p w14:paraId="5F6229F7" w14:textId="77777777" w:rsidR="00B55A56" w:rsidRPr="00CA0228" w:rsidRDefault="00B55A56" w:rsidP="00B55A56">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53F0C4E4" w14:textId="77777777" w:rsidR="00B55A56" w:rsidRDefault="00B55A56" w:rsidP="00B55A56">
            <w:pPr>
              <w:ind w:left="-109" w:right="-176"/>
              <w:jc w:val="center"/>
              <w:rPr>
                <w:rFonts w:ascii="Times New Roman" w:hAnsi="Times New Roman" w:cs="Times New Roman"/>
                <w:sz w:val="20"/>
                <w:szCs w:val="20"/>
              </w:rPr>
            </w:pPr>
            <w:r w:rsidRPr="00B55A56">
              <w:rPr>
                <w:rFonts w:ascii="Times New Roman" w:hAnsi="Times New Roman" w:cs="Times New Roman"/>
                <w:b/>
                <w:sz w:val="20"/>
                <w:szCs w:val="20"/>
              </w:rPr>
              <w:t>Prof.Dr. Nurdan KIRIMLIOĞLU</w:t>
            </w:r>
          </w:p>
        </w:tc>
        <w:tc>
          <w:tcPr>
            <w:tcW w:w="2268" w:type="dxa"/>
            <w:shd w:val="clear" w:color="auto" w:fill="FFFFFF" w:themeFill="background1"/>
            <w:vAlign w:val="center"/>
          </w:tcPr>
          <w:p w14:paraId="56BE48B3" w14:textId="77777777" w:rsidR="00B55A56" w:rsidRDefault="00B55A56" w:rsidP="00B55A56">
            <w:pPr>
              <w:jc w:val="center"/>
              <w:rPr>
                <w:rFonts w:ascii="Times New Roman" w:hAnsi="Times New Roman" w:cs="Times New Roman"/>
                <w:sz w:val="20"/>
                <w:szCs w:val="20"/>
              </w:rPr>
            </w:pPr>
          </w:p>
        </w:tc>
        <w:tc>
          <w:tcPr>
            <w:tcW w:w="1843" w:type="dxa"/>
            <w:shd w:val="clear" w:color="auto" w:fill="FFFFFF" w:themeFill="background1"/>
            <w:vAlign w:val="center"/>
          </w:tcPr>
          <w:p w14:paraId="5CF7EE1E" w14:textId="77777777" w:rsidR="00B55A56" w:rsidRDefault="00B55A56" w:rsidP="00B55A56">
            <w:pPr>
              <w:jc w:val="center"/>
              <w:rPr>
                <w:rFonts w:ascii="Times New Roman" w:hAnsi="Times New Roman" w:cs="Times New Roman"/>
                <w:sz w:val="20"/>
                <w:szCs w:val="20"/>
              </w:rPr>
            </w:pPr>
          </w:p>
        </w:tc>
        <w:tc>
          <w:tcPr>
            <w:tcW w:w="1842" w:type="dxa"/>
            <w:shd w:val="clear" w:color="auto" w:fill="FFFFFF" w:themeFill="background1"/>
            <w:vAlign w:val="center"/>
          </w:tcPr>
          <w:p w14:paraId="2E76CEBD" w14:textId="77777777" w:rsidR="00B55A56" w:rsidRDefault="00B55A56" w:rsidP="00B55A56">
            <w:pPr>
              <w:jc w:val="center"/>
              <w:rPr>
                <w:rFonts w:ascii="Times New Roman" w:hAnsi="Times New Roman" w:cs="Times New Roman"/>
                <w:sz w:val="20"/>
                <w:szCs w:val="20"/>
              </w:rPr>
            </w:pPr>
          </w:p>
        </w:tc>
      </w:tr>
      <w:tr w:rsidR="00B55A56" w:rsidRPr="00B41ECB" w14:paraId="76FB75E8" w14:textId="77777777" w:rsidTr="00B55A56">
        <w:trPr>
          <w:trHeight w:val="794"/>
        </w:trPr>
        <w:tc>
          <w:tcPr>
            <w:tcW w:w="1403" w:type="dxa"/>
            <w:shd w:val="clear" w:color="auto" w:fill="FFF2CC" w:themeFill="accent4" w:themeFillTint="33"/>
            <w:vAlign w:val="center"/>
          </w:tcPr>
          <w:p w14:paraId="77C16844" w14:textId="77777777" w:rsidR="00B55A56" w:rsidRPr="00CA0228" w:rsidRDefault="00B55A56" w:rsidP="00B55A56">
            <w:pPr>
              <w:rPr>
                <w:rFonts w:ascii="Times New Roman" w:hAnsi="Times New Roman" w:cs="Times New Roman"/>
                <w:b/>
                <w:sz w:val="20"/>
                <w:szCs w:val="20"/>
              </w:rPr>
            </w:pPr>
            <w:r w:rsidRPr="00CA0228">
              <w:rPr>
                <w:rFonts w:ascii="Times New Roman" w:hAnsi="Times New Roman" w:cs="Times New Roman"/>
                <w:b/>
                <w:sz w:val="20"/>
                <w:szCs w:val="20"/>
              </w:rPr>
              <w:lastRenderedPageBreak/>
              <w:t>İmza</w:t>
            </w:r>
          </w:p>
        </w:tc>
        <w:tc>
          <w:tcPr>
            <w:tcW w:w="2268" w:type="dxa"/>
            <w:shd w:val="clear" w:color="auto" w:fill="FFFFFF" w:themeFill="background1"/>
            <w:vAlign w:val="center"/>
          </w:tcPr>
          <w:p w14:paraId="51C9ED4A" w14:textId="77777777" w:rsidR="00B55A56" w:rsidRPr="00957E6F" w:rsidRDefault="00B55A56" w:rsidP="00B55A56">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4AA12200" w14:textId="77777777" w:rsidR="00B55A56" w:rsidRPr="00957E6F" w:rsidRDefault="00B55A56" w:rsidP="00B55A56">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22A225FB" w14:textId="77777777" w:rsidR="00B55A56" w:rsidRPr="00957E6F" w:rsidRDefault="00B55A56" w:rsidP="00B55A56">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4197C8B4" w14:textId="77777777" w:rsidR="00B55A56" w:rsidRPr="00957E6F" w:rsidRDefault="00B55A56" w:rsidP="00B55A56">
            <w:pPr>
              <w:jc w:val="center"/>
              <w:rPr>
                <w:rFonts w:ascii="Times New Roman" w:hAnsi="Times New Roman" w:cs="Times New Roman"/>
                <w:color w:val="FF0000"/>
                <w:sz w:val="20"/>
                <w:szCs w:val="20"/>
              </w:rPr>
            </w:pPr>
          </w:p>
        </w:tc>
      </w:tr>
    </w:tbl>
    <w:p w14:paraId="27E7414A" w14:textId="77777777" w:rsidR="00B55A56" w:rsidRDefault="00B55A56"/>
    <w:p w14:paraId="6DC07F09" w14:textId="77777777" w:rsidR="00B55A56" w:rsidRDefault="00B55A56"/>
    <w:p w14:paraId="0CD65D3B" w14:textId="77777777" w:rsidR="00B55A56" w:rsidRDefault="00B55A56"/>
    <w:p w14:paraId="16C35590" w14:textId="77777777" w:rsidR="00B55A56" w:rsidRDefault="00B55A56"/>
    <w:p w14:paraId="5EB62078" w14:textId="77777777" w:rsidR="00B55A56" w:rsidRDefault="00B55A56" w:rsidP="00B55A5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96128" behindDoc="0" locked="0" layoutInCell="1" allowOverlap="1" wp14:anchorId="20E86635" wp14:editId="0EA5C970">
            <wp:simplePos x="0" y="0"/>
            <wp:positionH relativeFrom="page">
              <wp:posOffset>6124575</wp:posOffset>
            </wp:positionH>
            <wp:positionV relativeFrom="paragraph">
              <wp:posOffset>6985</wp:posOffset>
            </wp:positionV>
            <wp:extent cx="719455" cy="719455"/>
            <wp:effectExtent l="0" t="0" r="0" b="0"/>
            <wp:wrapNone/>
            <wp:docPr id="2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0C088D6A" w14:textId="77777777" w:rsidR="00B55A56" w:rsidRDefault="00B55A56" w:rsidP="00B55A5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14:paraId="3F25CB9D" w14:textId="77777777" w:rsidR="00B55A56" w:rsidRDefault="00B55A56" w:rsidP="00B55A5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14:paraId="2801110A" w14:textId="77777777" w:rsidR="00B55A56" w:rsidRDefault="00B55A56" w:rsidP="00B55A5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......TIP TARİHİ ve ETİK..... ANABİLİM DALI</w:t>
      </w:r>
    </w:p>
    <w:p w14:paraId="4BF77FA7" w14:textId="77777777" w:rsidR="00B55A56" w:rsidRPr="00285FA2" w:rsidRDefault="00B55A56" w:rsidP="00B55A56">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55A56" w:rsidRPr="00B41ECB" w14:paraId="08ABE184" w14:textId="77777777" w:rsidTr="00B55A56">
        <w:trPr>
          <w:trHeight w:val="312"/>
        </w:trPr>
        <w:tc>
          <w:tcPr>
            <w:tcW w:w="6506" w:type="dxa"/>
            <w:shd w:val="clear" w:color="auto" w:fill="FFF2CC" w:themeFill="accent4" w:themeFillTint="33"/>
            <w:vAlign w:val="center"/>
          </w:tcPr>
          <w:p w14:paraId="70E90D65" w14:textId="77777777" w:rsidR="00B55A56" w:rsidRPr="00B41ECB" w:rsidRDefault="00B55A56" w:rsidP="00B55A56">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37B3D2D4" w14:textId="77777777" w:rsidR="00B55A56" w:rsidRPr="00B41ECB" w:rsidRDefault="00B55A56" w:rsidP="00B55A56">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B55A56" w:rsidRPr="00B41ECB" w14:paraId="3CBE2C02" w14:textId="77777777" w:rsidTr="00B55A56">
        <w:trPr>
          <w:trHeight w:val="397"/>
        </w:trPr>
        <w:tc>
          <w:tcPr>
            <w:tcW w:w="6506" w:type="dxa"/>
            <w:vAlign w:val="center"/>
          </w:tcPr>
          <w:p w14:paraId="44F737E8" w14:textId="77777777" w:rsidR="00B55A56" w:rsidRPr="00736985" w:rsidRDefault="00B55A56" w:rsidP="00B55A56">
            <w:pPr>
              <w:jc w:val="center"/>
              <w:rPr>
                <w:rFonts w:ascii="Times New Roman" w:hAnsi="Times New Roman" w:cs="Times New Roman"/>
                <w:sz w:val="20"/>
                <w:szCs w:val="20"/>
              </w:rPr>
            </w:pPr>
            <w:r>
              <w:rPr>
                <w:rFonts w:ascii="Times New Roman" w:hAnsi="Times New Roman" w:cs="Times New Roman"/>
                <w:sz w:val="20"/>
                <w:szCs w:val="20"/>
              </w:rPr>
              <w:t>BİLİM TARİHİ</w:t>
            </w:r>
          </w:p>
        </w:tc>
        <w:tc>
          <w:tcPr>
            <w:tcW w:w="3118" w:type="dxa"/>
            <w:vAlign w:val="center"/>
          </w:tcPr>
          <w:p w14:paraId="5B288689" w14:textId="77777777" w:rsidR="00B55A56" w:rsidRPr="00736985" w:rsidRDefault="00B55A56" w:rsidP="00B55A56">
            <w:pPr>
              <w:jc w:val="center"/>
              <w:rPr>
                <w:rFonts w:ascii="Times New Roman" w:hAnsi="Times New Roman" w:cs="Times New Roman"/>
                <w:sz w:val="20"/>
                <w:szCs w:val="20"/>
              </w:rPr>
            </w:pPr>
            <w:r>
              <w:rPr>
                <w:rFonts w:ascii="Times New Roman" w:hAnsi="Times New Roman" w:cs="Times New Roman"/>
                <w:sz w:val="20"/>
                <w:szCs w:val="20"/>
              </w:rPr>
              <w:t>521604305</w:t>
            </w:r>
          </w:p>
        </w:tc>
      </w:tr>
    </w:tbl>
    <w:p w14:paraId="66AB1454" w14:textId="77777777" w:rsidR="00B55A56" w:rsidRPr="00137927" w:rsidRDefault="00B55A56" w:rsidP="00B55A56">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55A56" w:rsidRPr="00B41ECB" w14:paraId="2AD5C905" w14:textId="77777777" w:rsidTr="00B55A56">
        <w:trPr>
          <w:trHeight w:val="312"/>
        </w:trPr>
        <w:tc>
          <w:tcPr>
            <w:tcW w:w="1928" w:type="dxa"/>
            <w:vMerge w:val="restart"/>
            <w:shd w:val="clear" w:color="auto" w:fill="FFF2CC" w:themeFill="accent4" w:themeFillTint="33"/>
            <w:vAlign w:val="center"/>
          </w:tcPr>
          <w:p w14:paraId="4C37BEEB" w14:textId="77777777" w:rsidR="00B55A56" w:rsidRPr="00B41ECB" w:rsidRDefault="00B55A56" w:rsidP="00B55A56">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11A42680" w14:textId="77777777" w:rsidR="00B55A56" w:rsidRPr="00B41ECB" w:rsidRDefault="00B55A56" w:rsidP="00B55A56">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6165A9E8" w14:textId="77777777" w:rsidR="00B55A56" w:rsidRPr="00B41ECB" w:rsidRDefault="00B55A56" w:rsidP="00B55A56">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143405F8" w14:textId="77777777" w:rsidR="00B55A56" w:rsidRPr="00B41ECB" w:rsidRDefault="00B55A56" w:rsidP="00B55A56">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B55A56" w:rsidRPr="00B41ECB" w14:paraId="39FEAB07" w14:textId="77777777" w:rsidTr="00B55A56">
        <w:trPr>
          <w:trHeight w:val="312"/>
        </w:trPr>
        <w:tc>
          <w:tcPr>
            <w:tcW w:w="1928" w:type="dxa"/>
            <w:vMerge/>
            <w:shd w:val="clear" w:color="auto" w:fill="FFF2CC" w:themeFill="accent4" w:themeFillTint="33"/>
            <w:vAlign w:val="center"/>
          </w:tcPr>
          <w:p w14:paraId="668D9B0F" w14:textId="77777777" w:rsidR="00B55A56" w:rsidRPr="00B41ECB" w:rsidRDefault="00B55A56" w:rsidP="00B55A56">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61826AE9" w14:textId="77777777" w:rsidR="00B55A56" w:rsidRPr="00B41ECB" w:rsidRDefault="00B55A56" w:rsidP="00B55A56">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634C4C07" w14:textId="77777777" w:rsidR="00B55A56" w:rsidRPr="00B41ECB" w:rsidRDefault="00B55A56" w:rsidP="00B55A56">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010D8B27" w14:textId="77777777" w:rsidR="00B55A56" w:rsidRPr="00B41ECB" w:rsidRDefault="00B55A56" w:rsidP="00B55A56">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7FA00C24" w14:textId="77777777" w:rsidR="00B55A56" w:rsidRPr="00B41ECB" w:rsidRDefault="00B55A56" w:rsidP="00B55A56">
            <w:pPr>
              <w:jc w:val="center"/>
              <w:rPr>
                <w:rFonts w:ascii="Times New Roman" w:hAnsi="Times New Roman" w:cs="Times New Roman"/>
                <w:b/>
                <w:sz w:val="20"/>
                <w:szCs w:val="20"/>
              </w:rPr>
            </w:pPr>
          </w:p>
        </w:tc>
      </w:tr>
      <w:tr w:rsidR="00B55A56" w:rsidRPr="00B41ECB" w14:paraId="5F97B9FE" w14:textId="77777777" w:rsidTr="00B55A56">
        <w:trPr>
          <w:trHeight w:val="397"/>
        </w:trPr>
        <w:tc>
          <w:tcPr>
            <w:tcW w:w="1928" w:type="dxa"/>
            <w:vAlign w:val="center"/>
          </w:tcPr>
          <w:p w14:paraId="79F40AC6" w14:textId="77777777" w:rsidR="00B55A56" w:rsidRPr="00B41ECB" w:rsidRDefault="00B55A56" w:rsidP="00B55A56">
            <w:pPr>
              <w:jc w:val="left"/>
              <w:rPr>
                <w:rFonts w:ascii="Times New Roman" w:hAnsi="Times New Roman" w:cs="Times New Roman"/>
                <w:sz w:val="20"/>
                <w:szCs w:val="20"/>
              </w:rPr>
            </w:pPr>
            <w:r>
              <w:rPr>
                <w:rFonts w:ascii="Times New Roman" w:hAnsi="Times New Roman" w:cs="Times New Roman"/>
                <w:sz w:val="20"/>
                <w:szCs w:val="20"/>
              </w:rPr>
              <w:t xml:space="preserve">          BAHAR</w:t>
            </w:r>
          </w:p>
        </w:tc>
        <w:tc>
          <w:tcPr>
            <w:tcW w:w="1885" w:type="dxa"/>
            <w:vAlign w:val="center"/>
          </w:tcPr>
          <w:p w14:paraId="224E48F7" w14:textId="77777777" w:rsidR="00B55A56" w:rsidRPr="00B41ECB" w:rsidRDefault="00B55A56" w:rsidP="00B55A56">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3051E8F3" w14:textId="77777777" w:rsidR="00B55A56" w:rsidRPr="00B41ECB" w:rsidRDefault="00B55A56" w:rsidP="00B55A56">
            <w:pPr>
              <w:jc w:val="center"/>
              <w:rPr>
                <w:rFonts w:ascii="Times New Roman" w:hAnsi="Times New Roman" w:cs="Times New Roman"/>
                <w:sz w:val="20"/>
                <w:szCs w:val="20"/>
              </w:rPr>
            </w:pPr>
          </w:p>
        </w:tc>
        <w:tc>
          <w:tcPr>
            <w:tcW w:w="1913" w:type="dxa"/>
            <w:vAlign w:val="center"/>
          </w:tcPr>
          <w:p w14:paraId="5162751D" w14:textId="77777777" w:rsidR="00B55A56" w:rsidRPr="00B41ECB" w:rsidRDefault="00B55A56" w:rsidP="00B55A56">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4933B446" w14:textId="77777777" w:rsidR="00B55A56" w:rsidRPr="00B41ECB" w:rsidRDefault="00B55A56" w:rsidP="00B55A56">
            <w:pPr>
              <w:jc w:val="center"/>
              <w:rPr>
                <w:rFonts w:ascii="Times New Roman" w:hAnsi="Times New Roman" w:cs="Times New Roman"/>
                <w:sz w:val="20"/>
                <w:szCs w:val="20"/>
              </w:rPr>
            </w:pPr>
            <w:r>
              <w:rPr>
                <w:rFonts w:ascii="Times New Roman" w:hAnsi="Times New Roman" w:cs="Times New Roman"/>
                <w:sz w:val="20"/>
                <w:szCs w:val="20"/>
              </w:rPr>
              <w:t>7,5</w:t>
            </w:r>
          </w:p>
        </w:tc>
      </w:tr>
    </w:tbl>
    <w:p w14:paraId="5AC739EF" w14:textId="77777777" w:rsidR="00B55A56" w:rsidRPr="00137927" w:rsidRDefault="00B55A56" w:rsidP="00B55A56">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B55A56" w:rsidRPr="00B41ECB" w14:paraId="1C3F7881" w14:textId="77777777" w:rsidTr="00B55A56">
        <w:trPr>
          <w:trHeight w:val="305"/>
        </w:trPr>
        <w:tc>
          <w:tcPr>
            <w:tcW w:w="9645" w:type="dxa"/>
            <w:gridSpan w:val="6"/>
            <w:shd w:val="clear" w:color="auto" w:fill="FFF2CC" w:themeFill="accent4" w:themeFillTint="33"/>
            <w:vAlign w:val="center"/>
          </w:tcPr>
          <w:p w14:paraId="28067EE9" w14:textId="77777777" w:rsidR="00B55A56" w:rsidRPr="00B41ECB" w:rsidRDefault="00B55A56" w:rsidP="00B55A56">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B55A56" w:rsidRPr="00B41ECB" w14:paraId="0230B009" w14:textId="77777777" w:rsidTr="00B55A56">
        <w:trPr>
          <w:trHeight w:val="661"/>
        </w:trPr>
        <w:tc>
          <w:tcPr>
            <w:tcW w:w="1545" w:type="dxa"/>
            <w:shd w:val="clear" w:color="auto" w:fill="FFF2CC" w:themeFill="accent4" w:themeFillTint="33"/>
            <w:vAlign w:val="center"/>
          </w:tcPr>
          <w:p w14:paraId="49FEA7C2" w14:textId="77777777" w:rsidR="00B55A56" w:rsidRPr="00B41ECB" w:rsidRDefault="00B55A56" w:rsidP="00B55A56">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49768E79" w14:textId="77777777" w:rsidR="00B55A56" w:rsidRPr="00B41ECB" w:rsidRDefault="00B55A56" w:rsidP="00B55A56">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64449F5B" w14:textId="77777777" w:rsidR="00B55A56" w:rsidRPr="00B41ECB" w:rsidRDefault="00B55A56" w:rsidP="00B55A56">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14:paraId="37A25960" w14:textId="77777777" w:rsidR="00B55A56" w:rsidRPr="00B41ECB" w:rsidRDefault="00B55A56" w:rsidP="00B55A56">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14:paraId="6A4B8041" w14:textId="77777777" w:rsidR="00B55A56" w:rsidRPr="00B41ECB" w:rsidRDefault="00B55A56" w:rsidP="00B55A56">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6D842948" w14:textId="77777777" w:rsidR="00B55A56" w:rsidRPr="00B41ECB" w:rsidRDefault="00B55A56" w:rsidP="00B55A56">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B55A56" w:rsidRPr="00B41ECB" w14:paraId="769377C2" w14:textId="77777777" w:rsidTr="00B55A56">
        <w:trPr>
          <w:trHeight w:val="388"/>
        </w:trPr>
        <w:tc>
          <w:tcPr>
            <w:tcW w:w="1545" w:type="dxa"/>
            <w:vAlign w:val="center"/>
          </w:tcPr>
          <w:p w14:paraId="20DE0CEF" w14:textId="77777777" w:rsidR="00B55A56" w:rsidRPr="005F18AF" w:rsidRDefault="00B55A56" w:rsidP="00B55A56">
            <w:pPr>
              <w:jc w:val="center"/>
              <w:rPr>
                <w:rFonts w:ascii="Times New Roman" w:hAnsi="Times New Roman" w:cs="Times New Roman"/>
                <w:sz w:val="20"/>
                <w:szCs w:val="20"/>
              </w:rPr>
            </w:pPr>
          </w:p>
        </w:tc>
        <w:tc>
          <w:tcPr>
            <w:tcW w:w="1701" w:type="dxa"/>
            <w:vAlign w:val="center"/>
          </w:tcPr>
          <w:p w14:paraId="01A2E121" w14:textId="77777777" w:rsidR="00B55A56" w:rsidRPr="00005C86" w:rsidRDefault="00B55A56" w:rsidP="00B55A56">
            <w:pPr>
              <w:jc w:val="center"/>
              <w:rPr>
                <w:rFonts w:ascii="Times New Roman" w:hAnsi="Times New Roman" w:cs="Times New Roman"/>
                <w:color w:val="FF0000"/>
                <w:sz w:val="20"/>
                <w:szCs w:val="20"/>
              </w:rPr>
            </w:pPr>
          </w:p>
        </w:tc>
        <w:tc>
          <w:tcPr>
            <w:tcW w:w="1417" w:type="dxa"/>
            <w:vAlign w:val="center"/>
          </w:tcPr>
          <w:p w14:paraId="60A37139" w14:textId="77777777" w:rsidR="00B55A56" w:rsidRPr="005F18AF" w:rsidRDefault="00B55A56" w:rsidP="00B55A56">
            <w:pPr>
              <w:jc w:val="center"/>
              <w:rPr>
                <w:rFonts w:ascii="Times New Roman" w:hAnsi="Times New Roman" w:cs="Times New Roman"/>
                <w:sz w:val="20"/>
                <w:szCs w:val="20"/>
              </w:rPr>
            </w:pPr>
          </w:p>
        </w:tc>
        <w:tc>
          <w:tcPr>
            <w:tcW w:w="1559" w:type="dxa"/>
            <w:vAlign w:val="center"/>
          </w:tcPr>
          <w:p w14:paraId="793B876C" w14:textId="77777777" w:rsidR="00B55A56" w:rsidRPr="005F18AF" w:rsidRDefault="00B55A56" w:rsidP="00B55A56">
            <w:pPr>
              <w:jc w:val="center"/>
              <w:rPr>
                <w:rFonts w:ascii="Times New Roman" w:hAnsi="Times New Roman" w:cs="Times New Roman"/>
                <w:sz w:val="20"/>
                <w:szCs w:val="20"/>
              </w:rPr>
            </w:pPr>
          </w:p>
        </w:tc>
        <w:tc>
          <w:tcPr>
            <w:tcW w:w="1843" w:type="dxa"/>
            <w:vAlign w:val="center"/>
          </w:tcPr>
          <w:p w14:paraId="7BC73F3B" w14:textId="77777777" w:rsidR="00B55A56" w:rsidRPr="005F18AF" w:rsidRDefault="00B55A56" w:rsidP="00B55A56">
            <w:pPr>
              <w:jc w:val="center"/>
              <w:rPr>
                <w:rFonts w:ascii="Times New Roman" w:hAnsi="Times New Roman" w:cs="Times New Roman"/>
                <w:sz w:val="20"/>
                <w:szCs w:val="20"/>
              </w:rPr>
            </w:pPr>
          </w:p>
        </w:tc>
        <w:tc>
          <w:tcPr>
            <w:tcW w:w="1580" w:type="dxa"/>
          </w:tcPr>
          <w:p w14:paraId="25D1A429" w14:textId="77777777" w:rsidR="00B55A56" w:rsidRPr="00E35977" w:rsidRDefault="00B55A56" w:rsidP="00B55A56">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14:paraId="12663687" w14:textId="77777777" w:rsidR="00B55A56" w:rsidRPr="00137927" w:rsidRDefault="00B55A56" w:rsidP="00B55A56">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55A56" w:rsidRPr="00B41ECB" w14:paraId="2BB6C6BC" w14:textId="77777777" w:rsidTr="00B55A56">
        <w:trPr>
          <w:trHeight w:val="312"/>
        </w:trPr>
        <w:tc>
          <w:tcPr>
            <w:tcW w:w="3208" w:type="dxa"/>
            <w:shd w:val="clear" w:color="auto" w:fill="FFF2CC" w:themeFill="accent4" w:themeFillTint="33"/>
            <w:vAlign w:val="center"/>
          </w:tcPr>
          <w:p w14:paraId="7646A5D7" w14:textId="77777777" w:rsidR="00B55A56" w:rsidRPr="00B41ECB" w:rsidRDefault="00B55A56" w:rsidP="00B55A56">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0F553048" w14:textId="77777777" w:rsidR="00B55A56" w:rsidRPr="00B41ECB" w:rsidRDefault="00B55A56" w:rsidP="00B55A56">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5229E158" w14:textId="77777777" w:rsidR="00B55A56" w:rsidRPr="00B41ECB" w:rsidRDefault="00B55A56" w:rsidP="00B55A56">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B55A56" w:rsidRPr="00B41ECB" w14:paraId="7D490F52" w14:textId="77777777" w:rsidTr="00B55A56">
        <w:trPr>
          <w:trHeight w:val="397"/>
        </w:trPr>
        <w:tc>
          <w:tcPr>
            <w:tcW w:w="3208" w:type="dxa"/>
            <w:vAlign w:val="center"/>
          </w:tcPr>
          <w:p w14:paraId="1DF2E501" w14:textId="77777777" w:rsidR="00B55A56" w:rsidRPr="00B41ECB" w:rsidRDefault="00B55A56" w:rsidP="00B55A56">
            <w:pPr>
              <w:jc w:val="center"/>
              <w:rPr>
                <w:rFonts w:ascii="Times New Roman" w:hAnsi="Times New Roman" w:cs="Times New Roman"/>
                <w:sz w:val="20"/>
                <w:szCs w:val="20"/>
              </w:rPr>
            </w:pPr>
            <w:r>
              <w:rPr>
                <w:rFonts w:ascii="Times New Roman" w:hAnsi="Times New Roman" w:cs="Times New Roman"/>
                <w:sz w:val="20"/>
                <w:szCs w:val="20"/>
              </w:rPr>
              <w:t>TÜRKÇE</w:t>
            </w:r>
          </w:p>
        </w:tc>
        <w:tc>
          <w:tcPr>
            <w:tcW w:w="3208" w:type="dxa"/>
            <w:vAlign w:val="center"/>
          </w:tcPr>
          <w:p w14:paraId="0A480E84" w14:textId="77777777" w:rsidR="00B55A56" w:rsidRPr="00B41ECB" w:rsidRDefault="00B55A56" w:rsidP="00B55A56">
            <w:pPr>
              <w:jc w:val="center"/>
              <w:rPr>
                <w:rFonts w:ascii="Times New Roman" w:hAnsi="Times New Roman" w:cs="Times New Roman"/>
                <w:sz w:val="20"/>
                <w:szCs w:val="20"/>
              </w:rPr>
            </w:pPr>
            <w:r>
              <w:rPr>
                <w:rFonts w:ascii="Times New Roman" w:hAnsi="Times New Roman" w:cs="Times New Roman"/>
                <w:sz w:val="20"/>
                <w:szCs w:val="20"/>
              </w:rPr>
              <w:t>DOKTORA</w:t>
            </w:r>
          </w:p>
        </w:tc>
        <w:tc>
          <w:tcPr>
            <w:tcW w:w="3208" w:type="dxa"/>
            <w:vAlign w:val="center"/>
          </w:tcPr>
          <w:p w14:paraId="09618572" w14:textId="77777777" w:rsidR="00B55A56" w:rsidRPr="00B41ECB" w:rsidRDefault="004750F6" w:rsidP="004750F6">
            <w:pPr>
              <w:jc w:val="center"/>
              <w:rPr>
                <w:rFonts w:ascii="Times New Roman" w:hAnsi="Times New Roman" w:cs="Times New Roman"/>
                <w:sz w:val="20"/>
                <w:szCs w:val="20"/>
              </w:rPr>
            </w:pPr>
            <w:r>
              <w:rPr>
                <w:rFonts w:ascii="Times New Roman" w:hAnsi="Times New Roman" w:cs="Times New Roman"/>
                <w:sz w:val="20"/>
                <w:szCs w:val="20"/>
              </w:rPr>
              <w:t>SEÇMELİ</w:t>
            </w:r>
          </w:p>
        </w:tc>
      </w:tr>
    </w:tbl>
    <w:p w14:paraId="76DDC3BB" w14:textId="77777777" w:rsidR="00B55A56" w:rsidRPr="00137927" w:rsidRDefault="00B55A56" w:rsidP="00B55A56">
      <w:pPr>
        <w:spacing w:after="0" w:line="240" w:lineRule="auto"/>
        <w:rPr>
          <w:sz w:val="10"/>
          <w:szCs w:val="10"/>
        </w:rPr>
      </w:pPr>
    </w:p>
    <w:p w14:paraId="34AAE262" w14:textId="77777777" w:rsidR="00B55A56" w:rsidRPr="00137927" w:rsidRDefault="00B55A56" w:rsidP="00B55A56">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55A56" w:rsidRPr="00B41ECB" w14:paraId="17443D5F" w14:textId="77777777" w:rsidTr="00B55A56">
        <w:trPr>
          <w:trHeight w:val="421"/>
        </w:trPr>
        <w:tc>
          <w:tcPr>
            <w:tcW w:w="2112" w:type="dxa"/>
            <w:shd w:val="clear" w:color="auto" w:fill="FFF2CC" w:themeFill="accent4" w:themeFillTint="33"/>
            <w:vAlign w:val="center"/>
          </w:tcPr>
          <w:p w14:paraId="1ABB9069" w14:textId="77777777" w:rsidR="00B55A56" w:rsidRPr="00B41ECB" w:rsidRDefault="00B55A56" w:rsidP="00B55A56">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289FD893" w14:textId="77777777" w:rsidR="00B55A56" w:rsidRPr="00634935" w:rsidRDefault="00B55A56" w:rsidP="00B55A56">
            <w:pPr>
              <w:rPr>
                <w:rFonts w:ascii="Times New Roman" w:hAnsi="Times New Roman" w:cs="Times New Roman"/>
                <w:sz w:val="20"/>
                <w:szCs w:val="20"/>
                <w:highlight w:val="yellow"/>
              </w:rPr>
            </w:pPr>
          </w:p>
        </w:tc>
      </w:tr>
      <w:tr w:rsidR="004750F6" w:rsidRPr="00B41ECB" w14:paraId="5B70DE61" w14:textId="77777777" w:rsidTr="009D1F0C">
        <w:trPr>
          <w:trHeight w:val="1012"/>
        </w:trPr>
        <w:tc>
          <w:tcPr>
            <w:tcW w:w="2112" w:type="dxa"/>
            <w:shd w:val="clear" w:color="auto" w:fill="FFF2CC" w:themeFill="accent4" w:themeFillTint="33"/>
            <w:vAlign w:val="center"/>
          </w:tcPr>
          <w:p w14:paraId="2FF3214E" w14:textId="77777777" w:rsidR="004750F6" w:rsidRPr="00B41ECB" w:rsidRDefault="004750F6" w:rsidP="004750F6">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1D51853B" w14:textId="77777777" w:rsidR="004750F6" w:rsidRPr="00504644" w:rsidRDefault="004750F6" w:rsidP="004750F6">
            <w:pPr>
              <w:ind w:left="-108"/>
              <w:rPr>
                <w:sz w:val="20"/>
                <w:szCs w:val="20"/>
              </w:rPr>
            </w:pPr>
            <w:r w:rsidRPr="00504644">
              <w:rPr>
                <w:sz w:val="20"/>
                <w:szCs w:val="20"/>
              </w:rPr>
              <w:t>Bilim tarihinin yöntemleri, Koyre ve Khun’un önerdiği modeller hakkında bilgi sahibi olmak. İlk yunan filozoflarından başlayarak bilimin takip ettiği yol ve bilginin işlevsel yorumu hakkında bilgi sahibi olmak.</w:t>
            </w:r>
          </w:p>
        </w:tc>
      </w:tr>
      <w:tr w:rsidR="004750F6" w:rsidRPr="00B41ECB" w14:paraId="6510E5D7" w14:textId="77777777" w:rsidTr="009D1F0C">
        <w:trPr>
          <w:trHeight w:val="984"/>
        </w:trPr>
        <w:tc>
          <w:tcPr>
            <w:tcW w:w="2112" w:type="dxa"/>
            <w:shd w:val="clear" w:color="auto" w:fill="FFF2CC" w:themeFill="accent4" w:themeFillTint="33"/>
            <w:vAlign w:val="center"/>
          </w:tcPr>
          <w:p w14:paraId="1410270D" w14:textId="77777777" w:rsidR="004750F6" w:rsidRPr="00B41ECB" w:rsidRDefault="004750F6" w:rsidP="004750F6">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4AB6E235" w14:textId="77777777" w:rsidR="004750F6" w:rsidRPr="00504644" w:rsidRDefault="004750F6" w:rsidP="004750F6">
            <w:pPr>
              <w:rPr>
                <w:sz w:val="20"/>
                <w:szCs w:val="20"/>
              </w:rPr>
            </w:pPr>
            <w:r w:rsidRPr="00504644">
              <w:rPr>
                <w:sz w:val="20"/>
                <w:szCs w:val="20"/>
              </w:rPr>
              <w:t>Eski çağlarda bilim, ortaçağ avrupası ve islam dünyasında bilim, rönesans bilim akademileri, aydınlanma çağı, endüstri devrimi ve bilim, bilim doğası, paradigmalar ve öncelikleri, T.Khun ve A.Koyre’nin önerdiği modeller.</w:t>
            </w:r>
          </w:p>
        </w:tc>
      </w:tr>
    </w:tbl>
    <w:p w14:paraId="544E5A19" w14:textId="77777777" w:rsidR="00B55A56" w:rsidRPr="00137927" w:rsidRDefault="00B55A56" w:rsidP="00B55A56">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B55A56" w:rsidRPr="00B41ECB" w14:paraId="38E46922" w14:textId="77777777" w:rsidTr="00B55A56">
        <w:trPr>
          <w:trHeight w:val="312"/>
        </w:trPr>
        <w:tc>
          <w:tcPr>
            <w:tcW w:w="4757" w:type="dxa"/>
            <w:gridSpan w:val="2"/>
            <w:shd w:val="clear" w:color="auto" w:fill="FFF2CC" w:themeFill="accent4" w:themeFillTint="33"/>
            <w:vAlign w:val="center"/>
          </w:tcPr>
          <w:p w14:paraId="5CE3479F" w14:textId="77777777" w:rsidR="00B55A56" w:rsidRPr="00B41ECB" w:rsidRDefault="00B55A56" w:rsidP="00B55A56">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14:paraId="163F9719" w14:textId="77777777" w:rsidR="00B55A56" w:rsidRPr="00B41ECB" w:rsidRDefault="00B55A56" w:rsidP="00B55A56">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209468FC" w14:textId="77777777" w:rsidR="00B55A56" w:rsidRPr="00B41ECB" w:rsidRDefault="00B55A56" w:rsidP="00B55A56">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14:paraId="788C4949" w14:textId="77777777" w:rsidR="00B55A56" w:rsidRPr="00B41ECB" w:rsidRDefault="00B55A56" w:rsidP="00B55A56">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4010FC" w:rsidRPr="00B41ECB" w14:paraId="71AE0044" w14:textId="77777777" w:rsidTr="005C79A9">
        <w:trPr>
          <w:trHeight w:val="465"/>
        </w:trPr>
        <w:tc>
          <w:tcPr>
            <w:tcW w:w="384" w:type="dxa"/>
            <w:tcBorders>
              <w:top w:val="single" w:sz="4" w:space="0" w:color="auto"/>
              <w:bottom w:val="single" w:sz="4" w:space="0" w:color="auto"/>
              <w:right w:val="nil"/>
            </w:tcBorders>
            <w:shd w:val="clear" w:color="auto" w:fill="FFFFFF" w:themeFill="background1"/>
            <w:vAlign w:val="center"/>
          </w:tcPr>
          <w:p w14:paraId="2DA221AF" w14:textId="77777777" w:rsidR="004010FC" w:rsidRPr="00B41ECB" w:rsidRDefault="004010FC" w:rsidP="004010FC">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tcPr>
          <w:p w14:paraId="3FF2F25E" w14:textId="77777777" w:rsidR="004010FC" w:rsidRPr="00F83BC5" w:rsidRDefault="004010FC" w:rsidP="004010FC">
            <w:pPr>
              <w:pStyle w:val="NormalWeb"/>
            </w:pPr>
            <w:r w:rsidRPr="00F83BC5">
              <w:t>Antik Mısır ve Mezopotamya'daki bilimsel gelişmeleri ve bunların küresel katkılarını açıklar.</w:t>
            </w:r>
          </w:p>
        </w:tc>
        <w:tc>
          <w:tcPr>
            <w:tcW w:w="2138" w:type="dxa"/>
            <w:tcBorders>
              <w:left w:val="nil"/>
            </w:tcBorders>
            <w:shd w:val="clear" w:color="auto" w:fill="FFFFFF" w:themeFill="background1"/>
          </w:tcPr>
          <w:p w14:paraId="6648D80A" w14:textId="77777777" w:rsidR="004010FC" w:rsidRPr="00F85DC2" w:rsidRDefault="004010FC" w:rsidP="004010FC">
            <w:pPr>
              <w:jc w:val="center"/>
              <w:rPr>
                <w:sz w:val="20"/>
                <w:szCs w:val="20"/>
              </w:rPr>
            </w:pPr>
            <w:r w:rsidRPr="00F2027F">
              <w:rPr>
                <w:sz w:val="20"/>
                <w:szCs w:val="20"/>
              </w:rPr>
              <w:t>3-4</w:t>
            </w:r>
          </w:p>
        </w:tc>
        <w:tc>
          <w:tcPr>
            <w:tcW w:w="1364" w:type="dxa"/>
            <w:shd w:val="clear" w:color="auto" w:fill="FFFFFF" w:themeFill="background1"/>
          </w:tcPr>
          <w:p w14:paraId="1394D3F3" w14:textId="77777777" w:rsidR="004010FC" w:rsidRPr="00F85DC2" w:rsidRDefault="004010FC" w:rsidP="004010FC">
            <w:pPr>
              <w:jc w:val="center"/>
              <w:rPr>
                <w:sz w:val="20"/>
                <w:szCs w:val="20"/>
              </w:rPr>
            </w:pPr>
            <w:r w:rsidRPr="003477FB">
              <w:t>1, 2, 5, 8, 11, 13</w:t>
            </w:r>
          </w:p>
        </w:tc>
        <w:tc>
          <w:tcPr>
            <w:tcW w:w="1365" w:type="dxa"/>
            <w:shd w:val="clear" w:color="auto" w:fill="FFFFFF" w:themeFill="background1"/>
          </w:tcPr>
          <w:p w14:paraId="4F93BC5C" w14:textId="77777777" w:rsidR="004010FC" w:rsidRPr="00F85DC2" w:rsidRDefault="004010FC" w:rsidP="004010FC">
            <w:pPr>
              <w:jc w:val="center"/>
              <w:rPr>
                <w:sz w:val="20"/>
                <w:szCs w:val="20"/>
              </w:rPr>
            </w:pPr>
            <w:r w:rsidRPr="003D344B">
              <w:t>A, D</w:t>
            </w:r>
          </w:p>
        </w:tc>
      </w:tr>
      <w:tr w:rsidR="004010FC" w:rsidRPr="00B41ECB" w14:paraId="740C1037" w14:textId="77777777" w:rsidTr="005C79A9">
        <w:trPr>
          <w:trHeight w:val="465"/>
        </w:trPr>
        <w:tc>
          <w:tcPr>
            <w:tcW w:w="384" w:type="dxa"/>
            <w:tcBorders>
              <w:top w:val="single" w:sz="4" w:space="0" w:color="auto"/>
              <w:bottom w:val="single" w:sz="4" w:space="0" w:color="auto"/>
              <w:right w:val="nil"/>
            </w:tcBorders>
            <w:shd w:val="clear" w:color="auto" w:fill="FFFFFF" w:themeFill="background1"/>
            <w:vAlign w:val="center"/>
          </w:tcPr>
          <w:p w14:paraId="3B4D31A8" w14:textId="77777777" w:rsidR="004010FC" w:rsidRPr="00B41ECB" w:rsidRDefault="004010FC" w:rsidP="004010FC">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tcPr>
          <w:p w14:paraId="1B76C4BD" w14:textId="77777777" w:rsidR="004010FC" w:rsidRPr="00F83BC5" w:rsidRDefault="004010FC" w:rsidP="004010FC">
            <w:pPr>
              <w:pStyle w:val="NormalWeb"/>
            </w:pPr>
            <w:r w:rsidRPr="00F83BC5">
              <w:t>Hint, Çin ve Yunan medeniyetlerinde bilimsel düşüncenin temellerini tartışır.</w:t>
            </w:r>
          </w:p>
        </w:tc>
        <w:tc>
          <w:tcPr>
            <w:tcW w:w="2138" w:type="dxa"/>
            <w:tcBorders>
              <w:left w:val="nil"/>
            </w:tcBorders>
            <w:shd w:val="clear" w:color="auto" w:fill="FFFFFF" w:themeFill="background1"/>
          </w:tcPr>
          <w:p w14:paraId="36663DCF" w14:textId="77777777" w:rsidR="004010FC" w:rsidRPr="00F85DC2" w:rsidRDefault="004010FC" w:rsidP="004010FC">
            <w:pPr>
              <w:jc w:val="center"/>
              <w:rPr>
                <w:sz w:val="20"/>
                <w:szCs w:val="20"/>
              </w:rPr>
            </w:pPr>
            <w:r w:rsidRPr="00F2027F">
              <w:rPr>
                <w:sz w:val="20"/>
                <w:szCs w:val="20"/>
              </w:rPr>
              <w:t>3-4</w:t>
            </w:r>
          </w:p>
        </w:tc>
        <w:tc>
          <w:tcPr>
            <w:tcW w:w="1364" w:type="dxa"/>
            <w:shd w:val="clear" w:color="auto" w:fill="FFFFFF" w:themeFill="background1"/>
          </w:tcPr>
          <w:p w14:paraId="0B5DFC0E" w14:textId="77777777" w:rsidR="004010FC" w:rsidRPr="00F85DC2" w:rsidRDefault="004010FC" w:rsidP="004010FC">
            <w:pPr>
              <w:jc w:val="center"/>
              <w:rPr>
                <w:sz w:val="20"/>
                <w:szCs w:val="20"/>
              </w:rPr>
            </w:pPr>
            <w:r w:rsidRPr="003477FB">
              <w:t>1, 2, 5, 8, 11, 13</w:t>
            </w:r>
          </w:p>
        </w:tc>
        <w:tc>
          <w:tcPr>
            <w:tcW w:w="1365" w:type="dxa"/>
            <w:shd w:val="clear" w:color="auto" w:fill="FFFFFF" w:themeFill="background1"/>
          </w:tcPr>
          <w:p w14:paraId="2F9B4E00" w14:textId="77777777" w:rsidR="004010FC" w:rsidRPr="00F85DC2" w:rsidRDefault="004010FC" w:rsidP="004010FC">
            <w:pPr>
              <w:jc w:val="center"/>
              <w:rPr>
                <w:sz w:val="20"/>
                <w:szCs w:val="20"/>
              </w:rPr>
            </w:pPr>
            <w:r w:rsidRPr="003D344B">
              <w:t>A, D</w:t>
            </w:r>
          </w:p>
        </w:tc>
      </w:tr>
      <w:tr w:rsidR="004010FC" w:rsidRPr="00B41ECB" w14:paraId="3260A310" w14:textId="77777777" w:rsidTr="005C79A9">
        <w:trPr>
          <w:trHeight w:val="465"/>
        </w:trPr>
        <w:tc>
          <w:tcPr>
            <w:tcW w:w="384" w:type="dxa"/>
            <w:tcBorders>
              <w:top w:val="single" w:sz="4" w:space="0" w:color="auto"/>
              <w:bottom w:val="single" w:sz="4" w:space="0" w:color="auto"/>
              <w:right w:val="nil"/>
            </w:tcBorders>
            <w:shd w:val="clear" w:color="auto" w:fill="FFFFFF" w:themeFill="background1"/>
            <w:vAlign w:val="center"/>
          </w:tcPr>
          <w:p w14:paraId="0DD7135B" w14:textId="77777777" w:rsidR="004010FC" w:rsidRPr="00B41ECB" w:rsidRDefault="004010FC" w:rsidP="004010FC">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tcPr>
          <w:p w14:paraId="0F0E49D3" w14:textId="77777777" w:rsidR="004010FC" w:rsidRPr="00F83BC5" w:rsidRDefault="004010FC" w:rsidP="004010FC">
            <w:pPr>
              <w:pStyle w:val="NormalWeb"/>
            </w:pPr>
            <w:r w:rsidRPr="00F83BC5">
              <w:t>Orta Çağ düşüncesinin temel özelliklerini ve bilim-din ilişkisini analiz eder.</w:t>
            </w:r>
          </w:p>
        </w:tc>
        <w:tc>
          <w:tcPr>
            <w:tcW w:w="2138" w:type="dxa"/>
            <w:tcBorders>
              <w:left w:val="nil"/>
            </w:tcBorders>
          </w:tcPr>
          <w:p w14:paraId="3232ED3C" w14:textId="77777777" w:rsidR="004010FC" w:rsidRPr="00F85DC2" w:rsidRDefault="004010FC" w:rsidP="004010FC">
            <w:pPr>
              <w:jc w:val="center"/>
              <w:rPr>
                <w:sz w:val="20"/>
                <w:szCs w:val="20"/>
              </w:rPr>
            </w:pPr>
            <w:r w:rsidRPr="00F2027F">
              <w:rPr>
                <w:sz w:val="20"/>
                <w:szCs w:val="20"/>
              </w:rPr>
              <w:t>3-4</w:t>
            </w:r>
          </w:p>
        </w:tc>
        <w:tc>
          <w:tcPr>
            <w:tcW w:w="1364" w:type="dxa"/>
          </w:tcPr>
          <w:p w14:paraId="66C3D882" w14:textId="77777777" w:rsidR="004010FC" w:rsidRPr="00F85DC2" w:rsidRDefault="004010FC" w:rsidP="004010FC">
            <w:pPr>
              <w:jc w:val="center"/>
              <w:rPr>
                <w:sz w:val="20"/>
                <w:szCs w:val="20"/>
              </w:rPr>
            </w:pPr>
            <w:r w:rsidRPr="003477FB">
              <w:t>1, 2, 5, 8, 11, 13</w:t>
            </w:r>
          </w:p>
        </w:tc>
        <w:tc>
          <w:tcPr>
            <w:tcW w:w="1365" w:type="dxa"/>
            <w:shd w:val="clear" w:color="auto" w:fill="FFFFFF" w:themeFill="background1"/>
          </w:tcPr>
          <w:p w14:paraId="0255D889" w14:textId="77777777" w:rsidR="004010FC" w:rsidRPr="00F85DC2" w:rsidRDefault="004010FC" w:rsidP="004010FC">
            <w:pPr>
              <w:jc w:val="center"/>
              <w:rPr>
                <w:sz w:val="20"/>
                <w:szCs w:val="20"/>
              </w:rPr>
            </w:pPr>
            <w:r w:rsidRPr="003D344B">
              <w:t>A, D</w:t>
            </w:r>
          </w:p>
        </w:tc>
      </w:tr>
      <w:tr w:rsidR="004010FC" w:rsidRPr="00B41ECB" w14:paraId="1602DE52" w14:textId="77777777" w:rsidTr="005C79A9">
        <w:trPr>
          <w:trHeight w:val="465"/>
        </w:trPr>
        <w:tc>
          <w:tcPr>
            <w:tcW w:w="384" w:type="dxa"/>
            <w:tcBorders>
              <w:top w:val="single" w:sz="4" w:space="0" w:color="auto"/>
              <w:bottom w:val="single" w:sz="4" w:space="0" w:color="auto"/>
              <w:right w:val="nil"/>
            </w:tcBorders>
            <w:shd w:val="clear" w:color="auto" w:fill="FFFFFF" w:themeFill="background1"/>
            <w:vAlign w:val="center"/>
          </w:tcPr>
          <w:p w14:paraId="405C657F" w14:textId="77777777" w:rsidR="004010FC" w:rsidRPr="00B41ECB" w:rsidRDefault="004010FC" w:rsidP="004010FC">
            <w:pPr>
              <w:jc w:val="right"/>
              <w:rPr>
                <w:rFonts w:ascii="Times New Roman" w:hAnsi="Times New Roman" w:cs="Times New Roman"/>
                <w:b/>
                <w:sz w:val="20"/>
                <w:szCs w:val="20"/>
              </w:rPr>
            </w:pPr>
            <w:r w:rsidRPr="00B41ECB">
              <w:rPr>
                <w:rFonts w:ascii="Times New Roman" w:hAnsi="Times New Roman" w:cs="Times New Roman"/>
                <w:b/>
                <w:sz w:val="20"/>
                <w:szCs w:val="20"/>
              </w:rPr>
              <w:lastRenderedPageBreak/>
              <w:t>4</w:t>
            </w:r>
          </w:p>
        </w:tc>
        <w:tc>
          <w:tcPr>
            <w:tcW w:w="4373" w:type="dxa"/>
            <w:tcBorders>
              <w:left w:val="nil"/>
            </w:tcBorders>
          </w:tcPr>
          <w:p w14:paraId="33AE8AF6" w14:textId="77777777" w:rsidR="004010FC" w:rsidRPr="00F83BC5" w:rsidRDefault="004010FC" w:rsidP="004010FC">
            <w:pPr>
              <w:pStyle w:val="NormalWeb"/>
            </w:pPr>
            <w:r w:rsidRPr="00F83BC5">
              <w:t>Orta Çağ İslam dünyasındaki bilimsel ilerlemeyi ve önemli bilim insanlarının eserlerini açıklar.</w:t>
            </w:r>
          </w:p>
        </w:tc>
        <w:tc>
          <w:tcPr>
            <w:tcW w:w="2138" w:type="dxa"/>
            <w:tcBorders>
              <w:left w:val="nil"/>
            </w:tcBorders>
          </w:tcPr>
          <w:p w14:paraId="4A15C054" w14:textId="77777777" w:rsidR="004010FC" w:rsidRPr="00F85DC2" w:rsidRDefault="004010FC" w:rsidP="004010FC">
            <w:pPr>
              <w:jc w:val="center"/>
              <w:rPr>
                <w:sz w:val="20"/>
                <w:szCs w:val="20"/>
              </w:rPr>
            </w:pPr>
            <w:r w:rsidRPr="00F2027F">
              <w:rPr>
                <w:sz w:val="20"/>
                <w:szCs w:val="20"/>
              </w:rPr>
              <w:t>3-4</w:t>
            </w:r>
          </w:p>
        </w:tc>
        <w:tc>
          <w:tcPr>
            <w:tcW w:w="1364" w:type="dxa"/>
          </w:tcPr>
          <w:p w14:paraId="3F8042DD" w14:textId="77777777" w:rsidR="004010FC" w:rsidRPr="00F85DC2" w:rsidRDefault="004010FC" w:rsidP="004010FC">
            <w:pPr>
              <w:jc w:val="center"/>
              <w:rPr>
                <w:sz w:val="20"/>
                <w:szCs w:val="20"/>
              </w:rPr>
            </w:pPr>
            <w:r w:rsidRPr="003477FB">
              <w:t>1, 2, 5, 8, 11, 13</w:t>
            </w:r>
          </w:p>
        </w:tc>
        <w:tc>
          <w:tcPr>
            <w:tcW w:w="1365" w:type="dxa"/>
            <w:shd w:val="clear" w:color="auto" w:fill="FFFFFF" w:themeFill="background1"/>
          </w:tcPr>
          <w:p w14:paraId="3691E4CA" w14:textId="77777777" w:rsidR="004010FC" w:rsidRPr="00F85DC2" w:rsidRDefault="004010FC" w:rsidP="004010FC">
            <w:pPr>
              <w:jc w:val="center"/>
              <w:rPr>
                <w:sz w:val="20"/>
                <w:szCs w:val="20"/>
              </w:rPr>
            </w:pPr>
            <w:r w:rsidRPr="003D344B">
              <w:t>A, D</w:t>
            </w:r>
          </w:p>
        </w:tc>
      </w:tr>
      <w:tr w:rsidR="004010FC" w:rsidRPr="00B41ECB" w14:paraId="5CBAADCB" w14:textId="77777777" w:rsidTr="005C79A9">
        <w:trPr>
          <w:trHeight w:val="465"/>
        </w:trPr>
        <w:tc>
          <w:tcPr>
            <w:tcW w:w="384" w:type="dxa"/>
            <w:tcBorders>
              <w:top w:val="single" w:sz="4" w:space="0" w:color="auto"/>
              <w:bottom w:val="single" w:sz="4" w:space="0" w:color="auto"/>
              <w:right w:val="nil"/>
            </w:tcBorders>
            <w:shd w:val="clear" w:color="auto" w:fill="FFFFFF" w:themeFill="background1"/>
            <w:vAlign w:val="center"/>
          </w:tcPr>
          <w:p w14:paraId="0717A777" w14:textId="77777777" w:rsidR="004010FC" w:rsidRPr="00B41ECB" w:rsidRDefault="004010FC" w:rsidP="004010FC">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tcPr>
          <w:p w14:paraId="31803222" w14:textId="77777777" w:rsidR="004010FC" w:rsidRPr="00F83BC5" w:rsidRDefault="004010FC" w:rsidP="004010FC">
            <w:pPr>
              <w:pStyle w:val="NormalWeb"/>
            </w:pPr>
            <w:r w:rsidRPr="00F83BC5">
              <w:t>Orta Çağ İslam dünyasının Batı Rönesansı üzerindeki bilimsel etkisini tartışır.</w:t>
            </w:r>
          </w:p>
        </w:tc>
        <w:tc>
          <w:tcPr>
            <w:tcW w:w="2138" w:type="dxa"/>
            <w:tcBorders>
              <w:left w:val="nil"/>
            </w:tcBorders>
          </w:tcPr>
          <w:p w14:paraId="1E101B25" w14:textId="77777777" w:rsidR="004010FC" w:rsidRPr="00F85DC2" w:rsidRDefault="004010FC" w:rsidP="004010FC">
            <w:pPr>
              <w:jc w:val="center"/>
              <w:rPr>
                <w:sz w:val="20"/>
                <w:szCs w:val="20"/>
              </w:rPr>
            </w:pPr>
            <w:r w:rsidRPr="00F2027F">
              <w:rPr>
                <w:sz w:val="20"/>
                <w:szCs w:val="20"/>
              </w:rPr>
              <w:t>3-4</w:t>
            </w:r>
          </w:p>
        </w:tc>
        <w:tc>
          <w:tcPr>
            <w:tcW w:w="1364" w:type="dxa"/>
          </w:tcPr>
          <w:p w14:paraId="6AEE1748" w14:textId="77777777" w:rsidR="004010FC" w:rsidRPr="00F85DC2" w:rsidRDefault="004010FC" w:rsidP="004010FC">
            <w:pPr>
              <w:jc w:val="center"/>
              <w:rPr>
                <w:sz w:val="20"/>
                <w:szCs w:val="20"/>
              </w:rPr>
            </w:pPr>
            <w:r w:rsidRPr="003477FB">
              <w:t>1, 2, 5, 8, 11, 13</w:t>
            </w:r>
          </w:p>
        </w:tc>
        <w:tc>
          <w:tcPr>
            <w:tcW w:w="1365" w:type="dxa"/>
            <w:shd w:val="clear" w:color="auto" w:fill="FFFFFF" w:themeFill="background1"/>
          </w:tcPr>
          <w:p w14:paraId="4B0011E0" w14:textId="77777777" w:rsidR="004010FC" w:rsidRPr="00F85DC2" w:rsidRDefault="004010FC" w:rsidP="004010FC">
            <w:pPr>
              <w:jc w:val="center"/>
              <w:rPr>
                <w:sz w:val="20"/>
                <w:szCs w:val="20"/>
              </w:rPr>
            </w:pPr>
            <w:r w:rsidRPr="003D344B">
              <w:t>A, D</w:t>
            </w:r>
          </w:p>
        </w:tc>
      </w:tr>
      <w:tr w:rsidR="004010FC" w:rsidRPr="00B41ECB" w14:paraId="54DC4051" w14:textId="77777777" w:rsidTr="005C79A9">
        <w:trPr>
          <w:trHeight w:val="465"/>
        </w:trPr>
        <w:tc>
          <w:tcPr>
            <w:tcW w:w="384" w:type="dxa"/>
            <w:tcBorders>
              <w:top w:val="single" w:sz="4" w:space="0" w:color="auto"/>
              <w:bottom w:val="single" w:sz="4" w:space="0" w:color="auto"/>
              <w:right w:val="nil"/>
            </w:tcBorders>
            <w:shd w:val="clear" w:color="auto" w:fill="FFFFFF" w:themeFill="background1"/>
            <w:vAlign w:val="center"/>
          </w:tcPr>
          <w:p w14:paraId="00AA2269" w14:textId="77777777" w:rsidR="004010FC" w:rsidRPr="00B41ECB" w:rsidRDefault="004010FC" w:rsidP="004010FC">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tcPr>
          <w:p w14:paraId="19F6CB92" w14:textId="77777777" w:rsidR="004010FC" w:rsidRPr="00F83BC5" w:rsidRDefault="004010FC" w:rsidP="004010FC">
            <w:pPr>
              <w:pStyle w:val="NormalWeb"/>
            </w:pPr>
            <w:r w:rsidRPr="00F83BC5">
              <w:t>Skolastik dönemdeki felsefi temelleri ve bilimin doğasını analiz eder.</w:t>
            </w:r>
          </w:p>
        </w:tc>
        <w:tc>
          <w:tcPr>
            <w:tcW w:w="2138" w:type="dxa"/>
            <w:tcBorders>
              <w:left w:val="nil"/>
            </w:tcBorders>
          </w:tcPr>
          <w:p w14:paraId="2BEC6713" w14:textId="77777777" w:rsidR="004010FC" w:rsidRPr="00F85DC2" w:rsidRDefault="004010FC" w:rsidP="004010FC">
            <w:pPr>
              <w:jc w:val="center"/>
              <w:rPr>
                <w:sz w:val="20"/>
                <w:szCs w:val="20"/>
              </w:rPr>
            </w:pPr>
            <w:r w:rsidRPr="00F2027F">
              <w:rPr>
                <w:sz w:val="20"/>
                <w:szCs w:val="20"/>
              </w:rPr>
              <w:t>3-4</w:t>
            </w:r>
          </w:p>
        </w:tc>
        <w:tc>
          <w:tcPr>
            <w:tcW w:w="1364" w:type="dxa"/>
          </w:tcPr>
          <w:p w14:paraId="273B0A60" w14:textId="77777777" w:rsidR="004010FC" w:rsidRPr="00F85DC2" w:rsidRDefault="004010FC" w:rsidP="004010FC">
            <w:pPr>
              <w:jc w:val="center"/>
              <w:rPr>
                <w:sz w:val="20"/>
                <w:szCs w:val="20"/>
              </w:rPr>
            </w:pPr>
            <w:r w:rsidRPr="003477FB">
              <w:t>1, 2, 5, 8, 11, 13</w:t>
            </w:r>
          </w:p>
        </w:tc>
        <w:tc>
          <w:tcPr>
            <w:tcW w:w="1365" w:type="dxa"/>
            <w:shd w:val="clear" w:color="auto" w:fill="FFFFFF" w:themeFill="background1"/>
          </w:tcPr>
          <w:p w14:paraId="1F09C521" w14:textId="77777777" w:rsidR="004010FC" w:rsidRPr="00F85DC2" w:rsidRDefault="004010FC" w:rsidP="004010FC">
            <w:pPr>
              <w:jc w:val="center"/>
              <w:rPr>
                <w:sz w:val="20"/>
                <w:szCs w:val="20"/>
              </w:rPr>
            </w:pPr>
            <w:r w:rsidRPr="003D344B">
              <w:t>A, D</w:t>
            </w:r>
          </w:p>
        </w:tc>
      </w:tr>
      <w:tr w:rsidR="004010FC" w:rsidRPr="00B41ECB" w14:paraId="3DE409BC" w14:textId="77777777" w:rsidTr="005C79A9">
        <w:trPr>
          <w:trHeight w:val="465"/>
        </w:trPr>
        <w:tc>
          <w:tcPr>
            <w:tcW w:w="384" w:type="dxa"/>
            <w:tcBorders>
              <w:top w:val="single" w:sz="4" w:space="0" w:color="auto"/>
              <w:bottom w:val="single" w:sz="4" w:space="0" w:color="auto"/>
              <w:right w:val="nil"/>
            </w:tcBorders>
            <w:shd w:val="clear" w:color="auto" w:fill="FFFFFF" w:themeFill="background1"/>
            <w:vAlign w:val="center"/>
          </w:tcPr>
          <w:p w14:paraId="209C43E6" w14:textId="77777777" w:rsidR="004010FC" w:rsidRPr="00B41ECB" w:rsidRDefault="004010FC" w:rsidP="004010FC">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tcPr>
          <w:p w14:paraId="25E58FF8" w14:textId="77777777" w:rsidR="004010FC" w:rsidRPr="00F83BC5" w:rsidRDefault="004010FC" w:rsidP="004010FC">
            <w:pPr>
              <w:pStyle w:val="NormalWeb"/>
            </w:pPr>
            <w:r w:rsidRPr="00F83BC5">
              <w:t>Rönesans'ın bilimsel devrimlerini ve felsefi düşüncenin dönüşümünü açıklar.</w:t>
            </w:r>
          </w:p>
        </w:tc>
        <w:tc>
          <w:tcPr>
            <w:tcW w:w="2138" w:type="dxa"/>
            <w:tcBorders>
              <w:left w:val="nil"/>
            </w:tcBorders>
          </w:tcPr>
          <w:p w14:paraId="72D0E685" w14:textId="77777777" w:rsidR="004010FC" w:rsidRPr="00F85DC2" w:rsidRDefault="004010FC" w:rsidP="004010FC">
            <w:pPr>
              <w:jc w:val="center"/>
              <w:rPr>
                <w:sz w:val="20"/>
                <w:szCs w:val="20"/>
              </w:rPr>
            </w:pPr>
            <w:r w:rsidRPr="00F2027F">
              <w:rPr>
                <w:sz w:val="20"/>
                <w:szCs w:val="20"/>
              </w:rPr>
              <w:t>3-4</w:t>
            </w:r>
          </w:p>
        </w:tc>
        <w:tc>
          <w:tcPr>
            <w:tcW w:w="1364" w:type="dxa"/>
          </w:tcPr>
          <w:p w14:paraId="53287CD1" w14:textId="77777777" w:rsidR="004010FC" w:rsidRPr="00F85DC2" w:rsidRDefault="004010FC" w:rsidP="004010FC">
            <w:pPr>
              <w:jc w:val="center"/>
              <w:rPr>
                <w:sz w:val="20"/>
                <w:szCs w:val="20"/>
              </w:rPr>
            </w:pPr>
            <w:r w:rsidRPr="003477FB">
              <w:t>1, 2, 5, 8, 11, 13</w:t>
            </w:r>
          </w:p>
        </w:tc>
        <w:tc>
          <w:tcPr>
            <w:tcW w:w="1365" w:type="dxa"/>
            <w:shd w:val="clear" w:color="auto" w:fill="FFFFFF" w:themeFill="background1"/>
          </w:tcPr>
          <w:p w14:paraId="53494B8C" w14:textId="77777777" w:rsidR="004010FC" w:rsidRPr="00F85DC2" w:rsidRDefault="004010FC" w:rsidP="004010FC">
            <w:pPr>
              <w:jc w:val="center"/>
              <w:rPr>
                <w:sz w:val="20"/>
                <w:szCs w:val="20"/>
              </w:rPr>
            </w:pPr>
            <w:r w:rsidRPr="003D344B">
              <w:t>A, D</w:t>
            </w:r>
          </w:p>
        </w:tc>
      </w:tr>
      <w:tr w:rsidR="004010FC" w:rsidRPr="00B41ECB" w14:paraId="7551902E" w14:textId="77777777" w:rsidTr="005C79A9">
        <w:trPr>
          <w:trHeight w:val="465"/>
        </w:trPr>
        <w:tc>
          <w:tcPr>
            <w:tcW w:w="384" w:type="dxa"/>
            <w:tcBorders>
              <w:top w:val="single" w:sz="4" w:space="0" w:color="auto"/>
              <w:bottom w:val="single" w:sz="4" w:space="0" w:color="auto"/>
              <w:right w:val="nil"/>
            </w:tcBorders>
            <w:shd w:val="clear" w:color="auto" w:fill="FFFFFF" w:themeFill="background1"/>
            <w:vAlign w:val="center"/>
          </w:tcPr>
          <w:p w14:paraId="70563CE6" w14:textId="77777777" w:rsidR="004010FC" w:rsidRDefault="004010FC" w:rsidP="004010FC">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tcPr>
          <w:p w14:paraId="376B27F6" w14:textId="77777777" w:rsidR="004010FC" w:rsidRPr="00F83BC5" w:rsidRDefault="004010FC" w:rsidP="004010FC">
            <w:pPr>
              <w:pStyle w:val="NormalWeb"/>
            </w:pPr>
            <w:r w:rsidRPr="00F83BC5">
              <w:t>Sanayi Devrimi'nin bilimsel düşünce ve toplumsal yapı üzerindeki etkisini değerlendirir.</w:t>
            </w:r>
          </w:p>
        </w:tc>
        <w:tc>
          <w:tcPr>
            <w:tcW w:w="2138" w:type="dxa"/>
            <w:tcBorders>
              <w:left w:val="nil"/>
            </w:tcBorders>
          </w:tcPr>
          <w:p w14:paraId="24E8CB21" w14:textId="77777777" w:rsidR="004010FC" w:rsidRPr="00F85DC2" w:rsidRDefault="004010FC" w:rsidP="004010FC">
            <w:pPr>
              <w:jc w:val="center"/>
              <w:rPr>
                <w:sz w:val="20"/>
                <w:szCs w:val="20"/>
              </w:rPr>
            </w:pPr>
            <w:r w:rsidRPr="00F2027F">
              <w:rPr>
                <w:sz w:val="20"/>
                <w:szCs w:val="20"/>
              </w:rPr>
              <w:t>3-4</w:t>
            </w:r>
          </w:p>
        </w:tc>
        <w:tc>
          <w:tcPr>
            <w:tcW w:w="1364" w:type="dxa"/>
          </w:tcPr>
          <w:p w14:paraId="11C584C3" w14:textId="77777777" w:rsidR="004010FC" w:rsidRPr="00F85DC2" w:rsidRDefault="004010FC" w:rsidP="004010FC">
            <w:pPr>
              <w:jc w:val="center"/>
              <w:rPr>
                <w:sz w:val="20"/>
                <w:szCs w:val="20"/>
              </w:rPr>
            </w:pPr>
            <w:r w:rsidRPr="003477FB">
              <w:t>1, 2, 5, 8, 11, 13</w:t>
            </w:r>
          </w:p>
        </w:tc>
        <w:tc>
          <w:tcPr>
            <w:tcW w:w="1365" w:type="dxa"/>
            <w:shd w:val="clear" w:color="auto" w:fill="FFFFFF" w:themeFill="background1"/>
          </w:tcPr>
          <w:p w14:paraId="6182E329" w14:textId="77777777" w:rsidR="004010FC" w:rsidRPr="00F85DC2" w:rsidRDefault="004010FC" w:rsidP="004010FC">
            <w:pPr>
              <w:jc w:val="center"/>
              <w:rPr>
                <w:sz w:val="20"/>
                <w:szCs w:val="20"/>
              </w:rPr>
            </w:pPr>
            <w:r w:rsidRPr="003D344B">
              <w:t>A, D</w:t>
            </w:r>
          </w:p>
        </w:tc>
      </w:tr>
      <w:tr w:rsidR="004010FC" w:rsidRPr="00B41ECB" w14:paraId="095A1580" w14:textId="77777777" w:rsidTr="005C79A9">
        <w:trPr>
          <w:trHeight w:val="465"/>
        </w:trPr>
        <w:tc>
          <w:tcPr>
            <w:tcW w:w="384" w:type="dxa"/>
            <w:tcBorders>
              <w:top w:val="single" w:sz="4" w:space="0" w:color="auto"/>
              <w:bottom w:val="single" w:sz="4" w:space="0" w:color="auto"/>
              <w:right w:val="nil"/>
            </w:tcBorders>
            <w:shd w:val="clear" w:color="auto" w:fill="FFFFFF" w:themeFill="background1"/>
            <w:vAlign w:val="center"/>
          </w:tcPr>
          <w:p w14:paraId="55153151" w14:textId="77777777" w:rsidR="004010FC" w:rsidRDefault="004010FC" w:rsidP="004010FC">
            <w:pPr>
              <w:jc w:val="right"/>
              <w:rPr>
                <w:rFonts w:ascii="Times New Roman" w:hAnsi="Times New Roman" w:cs="Times New Roman"/>
                <w:b/>
                <w:sz w:val="20"/>
                <w:szCs w:val="20"/>
              </w:rPr>
            </w:pPr>
            <w:r>
              <w:rPr>
                <w:rFonts w:ascii="Times New Roman" w:hAnsi="Times New Roman" w:cs="Times New Roman"/>
                <w:b/>
                <w:sz w:val="20"/>
                <w:szCs w:val="20"/>
              </w:rPr>
              <w:t>9</w:t>
            </w:r>
          </w:p>
        </w:tc>
        <w:tc>
          <w:tcPr>
            <w:tcW w:w="4373" w:type="dxa"/>
            <w:tcBorders>
              <w:left w:val="nil"/>
            </w:tcBorders>
          </w:tcPr>
          <w:p w14:paraId="2911CCF7" w14:textId="77777777" w:rsidR="004010FC" w:rsidRPr="00F83BC5" w:rsidRDefault="004010FC" w:rsidP="004010FC">
            <w:pPr>
              <w:pStyle w:val="NormalWeb"/>
            </w:pPr>
            <w:r w:rsidRPr="00F83BC5">
              <w:t>Bilimsel paradigmaları tanımlar ve Kuhn'un teorisine dayanarak devrimlerdeki rollerini açıklar.</w:t>
            </w:r>
          </w:p>
        </w:tc>
        <w:tc>
          <w:tcPr>
            <w:tcW w:w="2138" w:type="dxa"/>
            <w:tcBorders>
              <w:left w:val="nil"/>
            </w:tcBorders>
          </w:tcPr>
          <w:p w14:paraId="2AF0DFB9" w14:textId="77777777" w:rsidR="004010FC" w:rsidRPr="00F85DC2" w:rsidRDefault="004010FC" w:rsidP="004010FC">
            <w:pPr>
              <w:jc w:val="center"/>
              <w:rPr>
                <w:sz w:val="20"/>
                <w:szCs w:val="20"/>
              </w:rPr>
            </w:pPr>
            <w:r w:rsidRPr="00F2027F">
              <w:rPr>
                <w:sz w:val="20"/>
                <w:szCs w:val="20"/>
              </w:rPr>
              <w:t>3-4</w:t>
            </w:r>
          </w:p>
        </w:tc>
        <w:tc>
          <w:tcPr>
            <w:tcW w:w="1364" w:type="dxa"/>
          </w:tcPr>
          <w:p w14:paraId="75C37453" w14:textId="77777777" w:rsidR="004010FC" w:rsidRPr="00F85DC2" w:rsidRDefault="004010FC" w:rsidP="004010FC">
            <w:pPr>
              <w:jc w:val="center"/>
              <w:rPr>
                <w:sz w:val="20"/>
                <w:szCs w:val="20"/>
              </w:rPr>
            </w:pPr>
            <w:r w:rsidRPr="003477FB">
              <w:t>1, 2, 5, 8, 11, 13</w:t>
            </w:r>
          </w:p>
        </w:tc>
        <w:tc>
          <w:tcPr>
            <w:tcW w:w="1365" w:type="dxa"/>
            <w:shd w:val="clear" w:color="auto" w:fill="FFFFFF" w:themeFill="background1"/>
          </w:tcPr>
          <w:p w14:paraId="6652963A" w14:textId="77777777" w:rsidR="004010FC" w:rsidRPr="00F85DC2" w:rsidRDefault="004010FC" w:rsidP="004010FC">
            <w:pPr>
              <w:jc w:val="center"/>
              <w:rPr>
                <w:sz w:val="20"/>
                <w:szCs w:val="20"/>
              </w:rPr>
            </w:pPr>
            <w:r w:rsidRPr="003D344B">
              <w:t>A, D</w:t>
            </w:r>
          </w:p>
        </w:tc>
      </w:tr>
      <w:tr w:rsidR="004010FC" w:rsidRPr="00B41ECB" w14:paraId="4F8650F3" w14:textId="77777777" w:rsidTr="005C79A9">
        <w:trPr>
          <w:trHeight w:val="465"/>
        </w:trPr>
        <w:tc>
          <w:tcPr>
            <w:tcW w:w="384" w:type="dxa"/>
            <w:tcBorders>
              <w:top w:val="single" w:sz="4" w:space="0" w:color="auto"/>
              <w:bottom w:val="single" w:sz="4" w:space="0" w:color="auto"/>
              <w:right w:val="nil"/>
            </w:tcBorders>
            <w:shd w:val="clear" w:color="auto" w:fill="FFFFFF" w:themeFill="background1"/>
            <w:vAlign w:val="center"/>
          </w:tcPr>
          <w:p w14:paraId="5FF78E97" w14:textId="77777777" w:rsidR="004010FC" w:rsidRDefault="004010FC" w:rsidP="004010FC">
            <w:pPr>
              <w:jc w:val="right"/>
              <w:rPr>
                <w:rFonts w:ascii="Times New Roman" w:hAnsi="Times New Roman" w:cs="Times New Roman"/>
                <w:b/>
                <w:sz w:val="20"/>
                <w:szCs w:val="20"/>
              </w:rPr>
            </w:pPr>
            <w:r>
              <w:rPr>
                <w:rFonts w:ascii="Times New Roman" w:hAnsi="Times New Roman" w:cs="Times New Roman"/>
                <w:b/>
                <w:sz w:val="20"/>
                <w:szCs w:val="20"/>
              </w:rPr>
              <w:t>10</w:t>
            </w:r>
          </w:p>
        </w:tc>
        <w:tc>
          <w:tcPr>
            <w:tcW w:w="4373" w:type="dxa"/>
            <w:tcBorders>
              <w:left w:val="nil"/>
            </w:tcBorders>
          </w:tcPr>
          <w:p w14:paraId="37260E73" w14:textId="77777777" w:rsidR="004010FC" w:rsidRPr="00F83BC5" w:rsidRDefault="004010FC" w:rsidP="004010FC">
            <w:pPr>
              <w:pStyle w:val="NormalWeb"/>
            </w:pPr>
            <w:r w:rsidRPr="00F83BC5">
              <w:t>Büyük bilimsel keşiflerin ve teorik modellerin modern dünya üzerindeki etkilerini inceler.</w:t>
            </w:r>
          </w:p>
        </w:tc>
        <w:tc>
          <w:tcPr>
            <w:tcW w:w="2138" w:type="dxa"/>
            <w:tcBorders>
              <w:left w:val="nil"/>
            </w:tcBorders>
          </w:tcPr>
          <w:p w14:paraId="4A051237" w14:textId="77777777" w:rsidR="004010FC" w:rsidRPr="00F85DC2" w:rsidRDefault="004010FC" w:rsidP="004010FC">
            <w:pPr>
              <w:jc w:val="center"/>
              <w:rPr>
                <w:sz w:val="20"/>
                <w:szCs w:val="20"/>
              </w:rPr>
            </w:pPr>
            <w:r w:rsidRPr="00F2027F">
              <w:rPr>
                <w:sz w:val="20"/>
                <w:szCs w:val="20"/>
              </w:rPr>
              <w:t>3-4</w:t>
            </w:r>
          </w:p>
        </w:tc>
        <w:tc>
          <w:tcPr>
            <w:tcW w:w="1364" w:type="dxa"/>
          </w:tcPr>
          <w:p w14:paraId="3F98A9E9" w14:textId="77777777" w:rsidR="004010FC" w:rsidRPr="00F85DC2" w:rsidRDefault="004010FC" w:rsidP="004010FC">
            <w:pPr>
              <w:jc w:val="center"/>
              <w:rPr>
                <w:sz w:val="20"/>
                <w:szCs w:val="20"/>
              </w:rPr>
            </w:pPr>
            <w:r w:rsidRPr="003477FB">
              <w:t>1, 2, 5, 8, 11, 13</w:t>
            </w:r>
          </w:p>
        </w:tc>
        <w:tc>
          <w:tcPr>
            <w:tcW w:w="1365" w:type="dxa"/>
            <w:shd w:val="clear" w:color="auto" w:fill="FFFFFF" w:themeFill="background1"/>
          </w:tcPr>
          <w:p w14:paraId="5EBB38FE" w14:textId="77777777" w:rsidR="004010FC" w:rsidRPr="00F85DC2" w:rsidRDefault="004010FC" w:rsidP="004010FC">
            <w:pPr>
              <w:jc w:val="center"/>
              <w:rPr>
                <w:sz w:val="20"/>
                <w:szCs w:val="20"/>
              </w:rPr>
            </w:pPr>
            <w:r w:rsidRPr="003D344B">
              <w:t>A, D</w:t>
            </w:r>
          </w:p>
        </w:tc>
      </w:tr>
      <w:tr w:rsidR="004010FC" w:rsidRPr="00B41ECB" w14:paraId="3010FBDD" w14:textId="77777777" w:rsidTr="005C79A9">
        <w:trPr>
          <w:trHeight w:val="465"/>
        </w:trPr>
        <w:tc>
          <w:tcPr>
            <w:tcW w:w="384" w:type="dxa"/>
            <w:tcBorders>
              <w:top w:val="single" w:sz="4" w:space="0" w:color="auto"/>
              <w:bottom w:val="single" w:sz="4" w:space="0" w:color="auto"/>
              <w:right w:val="nil"/>
            </w:tcBorders>
            <w:shd w:val="clear" w:color="auto" w:fill="FFFFFF" w:themeFill="background1"/>
            <w:vAlign w:val="center"/>
          </w:tcPr>
          <w:p w14:paraId="6EDC4A99" w14:textId="77777777" w:rsidR="004010FC" w:rsidRDefault="004010FC" w:rsidP="004010FC">
            <w:pPr>
              <w:jc w:val="right"/>
              <w:rPr>
                <w:rFonts w:ascii="Times New Roman" w:hAnsi="Times New Roman" w:cs="Times New Roman"/>
                <w:b/>
                <w:sz w:val="20"/>
                <w:szCs w:val="20"/>
              </w:rPr>
            </w:pPr>
            <w:r>
              <w:rPr>
                <w:rFonts w:ascii="Times New Roman" w:hAnsi="Times New Roman" w:cs="Times New Roman"/>
                <w:b/>
                <w:sz w:val="20"/>
                <w:szCs w:val="20"/>
              </w:rPr>
              <w:t>11</w:t>
            </w:r>
          </w:p>
        </w:tc>
        <w:tc>
          <w:tcPr>
            <w:tcW w:w="4373" w:type="dxa"/>
            <w:tcBorders>
              <w:left w:val="nil"/>
            </w:tcBorders>
          </w:tcPr>
          <w:p w14:paraId="1426C4FF" w14:textId="77777777" w:rsidR="004010FC" w:rsidRPr="00F83BC5" w:rsidRDefault="004010FC" w:rsidP="004010FC">
            <w:pPr>
              <w:pStyle w:val="NormalWeb"/>
            </w:pPr>
            <w:r w:rsidRPr="00F83BC5">
              <w:t>Bilimsel yöntemin evrimini ve tarihteki metodoloji sorununu açıklar.</w:t>
            </w:r>
          </w:p>
        </w:tc>
        <w:tc>
          <w:tcPr>
            <w:tcW w:w="2138" w:type="dxa"/>
            <w:tcBorders>
              <w:left w:val="nil"/>
            </w:tcBorders>
          </w:tcPr>
          <w:p w14:paraId="2E603664" w14:textId="77777777" w:rsidR="004010FC" w:rsidRPr="00F85DC2" w:rsidRDefault="004010FC" w:rsidP="004010FC">
            <w:pPr>
              <w:jc w:val="center"/>
              <w:rPr>
                <w:sz w:val="20"/>
                <w:szCs w:val="20"/>
              </w:rPr>
            </w:pPr>
            <w:r w:rsidRPr="00F2027F">
              <w:rPr>
                <w:sz w:val="20"/>
                <w:szCs w:val="20"/>
              </w:rPr>
              <w:t>3-4</w:t>
            </w:r>
          </w:p>
        </w:tc>
        <w:tc>
          <w:tcPr>
            <w:tcW w:w="1364" w:type="dxa"/>
          </w:tcPr>
          <w:p w14:paraId="3C13664E" w14:textId="77777777" w:rsidR="004010FC" w:rsidRPr="00F85DC2" w:rsidRDefault="004010FC" w:rsidP="004010FC">
            <w:pPr>
              <w:jc w:val="center"/>
              <w:rPr>
                <w:sz w:val="20"/>
                <w:szCs w:val="20"/>
              </w:rPr>
            </w:pPr>
            <w:r w:rsidRPr="003477FB">
              <w:t>1, 2, 5, 8, 11, 13</w:t>
            </w:r>
          </w:p>
        </w:tc>
        <w:tc>
          <w:tcPr>
            <w:tcW w:w="1365" w:type="dxa"/>
            <w:shd w:val="clear" w:color="auto" w:fill="FFFFFF" w:themeFill="background1"/>
          </w:tcPr>
          <w:p w14:paraId="4F489F38" w14:textId="77777777" w:rsidR="004010FC" w:rsidRPr="00F85DC2" w:rsidRDefault="004010FC" w:rsidP="004010FC">
            <w:pPr>
              <w:jc w:val="center"/>
              <w:rPr>
                <w:sz w:val="20"/>
                <w:szCs w:val="20"/>
              </w:rPr>
            </w:pPr>
            <w:r w:rsidRPr="003D344B">
              <w:t>A, D</w:t>
            </w:r>
          </w:p>
        </w:tc>
      </w:tr>
      <w:tr w:rsidR="004010FC" w:rsidRPr="00B41ECB" w14:paraId="1D1C0ADF" w14:textId="77777777" w:rsidTr="005C79A9">
        <w:trPr>
          <w:trHeight w:val="465"/>
        </w:trPr>
        <w:tc>
          <w:tcPr>
            <w:tcW w:w="384" w:type="dxa"/>
            <w:tcBorders>
              <w:top w:val="single" w:sz="4" w:space="0" w:color="auto"/>
              <w:bottom w:val="single" w:sz="4" w:space="0" w:color="auto"/>
              <w:right w:val="nil"/>
            </w:tcBorders>
            <w:shd w:val="clear" w:color="auto" w:fill="FFFFFF" w:themeFill="background1"/>
            <w:vAlign w:val="center"/>
          </w:tcPr>
          <w:p w14:paraId="169B22EE" w14:textId="77777777" w:rsidR="004010FC" w:rsidRDefault="004010FC" w:rsidP="004010FC">
            <w:pPr>
              <w:jc w:val="right"/>
              <w:rPr>
                <w:rFonts w:ascii="Times New Roman" w:hAnsi="Times New Roman" w:cs="Times New Roman"/>
                <w:b/>
                <w:sz w:val="20"/>
                <w:szCs w:val="20"/>
              </w:rPr>
            </w:pPr>
            <w:r>
              <w:rPr>
                <w:rFonts w:ascii="Times New Roman" w:hAnsi="Times New Roman" w:cs="Times New Roman"/>
                <w:b/>
                <w:sz w:val="20"/>
                <w:szCs w:val="20"/>
              </w:rPr>
              <w:t>12</w:t>
            </w:r>
          </w:p>
        </w:tc>
        <w:tc>
          <w:tcPr>
            <w:tcW w:w="4373" w:type="dxa"/>
            <w:tcBorders>
              <w:left w:val="nil"/>
            </w:tcBorders>
          </w:tcPr>
          <w:p w14:paraId="5897CF8A" w14:textId="77777777" w:rsidR="004010FC" w:rsidRPr="00F83BC5" w:rsidRDefault="004010FC" w:rsidP="004010FC">
            <w:pPr>
              <w:pStyle w:val="NormalWeb"/>
            </w:pPr>
            <w:r w:rsidRPr="00F83BC5">
              <w:t>Thomas Kuhn’un bilimsel ilerleme ve devrimlerin yapısı hakkındaki yaklaşımını tartışır.</w:t>
            </w:r>
          </w:p>
        </w:tc>
        <w:tc>
          <w:tcPr>
            <w:tcW w:w="2138" w:type="dxa"/>
            <w:tcBorders>
              <w:left w:val="nil"/>
            </w:tcBorders>
          </w:tcPr>
          <w:p w14:paraId="5301BB1F" w14:textId="77777777" w:rsidR="004010FC" w:rsidRPr="00F85DC2" w:rsidRDefault="004010FC" w:rsidP="004010FC">
            <w:pPr>
              <w:jc w:val="center"/>
              <w:rPr>
                <w:sz w:val="20"/>
                <w:szCs w:val="20"/>
              </w:rPr>
            </w:pPr>
            <w:r w:rsidRPr="00F2027F">
              <w:rPr>
                <w:sz w:val="20"/>
                <w:szCs w:val="20"/>
              </w:rPr>
              <w:t>3-4</w:t>
            </w:r>
          </w:p>
        </w:tc>
        <w:tc>
          <w:tcPr>
            <w:tcW w:w="1364" w:type="dxa"/>
          </w:tcPr>
          <w:p w14:paraId="047473E0" w14:textId="77777777" w:rsidR="004010FC" w:rsidRPr="00F85DC2" w:rsidRDefault="004010FC" w:rsidP="004010FC">
            <w:pPr>
              <w:jc w:val="center"/>
              <w:rPr>
                <w:sz w:val="20"/>
                <w:szCs w:val="20"/>
              </w:rPr>
            </w:pPr>
            <w:r w:rsidRPr="003477FB">
              <w:t>1, 2, 5, 8, 11, 13</w:t>
            </w:r>
          </w:p>
        </w:tc>
        <w:tc>
          <w:tcPr>
            <w:tcW w:w="1365" w:type="dxa"/>
            <w:shd w:val="clear" w:color="auto" w:fill="FFFFFF" w:themeFill="background1"/>
          </w:tcPr>
          <w:p w14:paraId="028E032A" w14:textId="77777777" w:rsidR="004010FC" w:rsidRPr="00F85DC2" w:rsidRDefault="004010FC" w:rsidP="004010FC">
            <w:pPr>
              <w:jc w:val="center"/>
              <w:rPr>
                <w:sz w:val="20"/>
                <w:szCs w:val="20"/>
              </w:rPr>
            </w:pPr>
            <w:r w:rsidRPr="003D344B">
              <w:t>A, D</w:t>
            </w:r>
          </w:p>
        </w:tc>
      </w:tr>
      <w:tr w:rsidR="004010FC" w:rsidRPr="00B41ECB" w14:paraId="2C07577E" w14:textId="77777777" w:rsidTr="005C79A9">
        <w:trPr>
          <w:trHeight w:val="465"/>
        </w:trPr>
        <w:tc>
          <w:tcPr>
            <w:tcW w:w="384" w:type="dxa"/>
            <w:tcBorders>
              <w:top w:val="single" w:sz="4" w:space="0" w:color="auto"/>
              <w:bottom w:val="single" w:sz="4" w:space="0" w:color="auto"/>
              <w:right w:val="nil"/>
            </w:tcBorders>
            <w:shd w:val="clear" w:color="auto" w:fill="FFFFFF" w:themeFill="background1"/>
            <w:vAlign w:val="center"/>
          </w:tcPr>
          <w:p w14:paraId="57D9D1B9" w14:textId="77777777" w:rsidR="004010FC" w:rsidRDefault="004010FC" w:rsidP="004010FC">
            <w:pPr>
              <w:jc w:val="right"/>
              <w:rPr>
                <w:rFonts w:ascii="Times New Roman" w:hAnsi="Times New Roman" w:cs="Times New Roman"/>
                <w:b/>
                <w:sz w:val="20"/>
                <w:szCs w:val="20"/>
              </w:rPr>
            </w:pPr>
            <w:r>
              <w:rPr>
                <w:rFonts w:ascii="Times New Roman" w:hAnsi="Times New Roman" w:cs="Times New Roman"/>
                <w:b/>
                <w:sz w:val="20"/>
                <w:szCs w:val="20"/>
              </w:rPr>
              <w:t>13</w:t>
            </w:r>
          </w:p>
        </w:tc>
        <w:tc>
          <w:tcPr>
            <w:tcW w:w="4373" w:type="dxa"/>
            <w:tcBorders>
              <w:left w:val="nil"/>
            </w:tcBorders>
          </w:tcPr>
          <w:p w14:paraId="5A4F8657" w14:textId="77777777" w:rsidR="004010FC" w:rsidRPr="00F83BC5" w:rsidRDefault="004010FC" w:rsidP="004010FC">
            <w:pPr>
              <w:pStyle w:val="NormalWeb"/>
            </w:pPr>
            <w:r w:rsidRPr="00F83BC5">
              <w:t>Alexandre Koyré’nin bilimsel düşüncenin evrimi ve modern bilim hakkındaki perspektifini analiz eder.</w:t>
            </w:r>
          </w:p>
        </w:tc>
        <w:tc>
          <w:tcPr>
            <w:tcW w:w="2138" w:type="dxa"/>
            <w:tcBorders>
              <w:left w:val="nil"/>
            </w:tcBorders>
          </w:tcPr>
          <w:p w14:paraId="37E1932B" w14:textId="77777777" w:rsidR="004010FC" w:rsidRPr="00F85DC2" w:rsidRDefault="004010FC" w:rsidP="004010FC">
            <w:pPr>
              <w:jc w:val="center"/>
              <w:rPr>
                <w:sz w:val="20"/>
                <w:szCs w:val="20"/>
              </w:rPr>
            </w:pPr>
            <w:r w:rsidRPr="00F2027F">
              <w:rPr>
                <w:sz w:val="20"/>
                <w:szCs w:val="20"/>
              </w:rPr>
              <w:t>3-4</w:t>
            </w:r>
          </w:p>
        </w:tc>
        <w:tc>
          <w:tcPr>
            <w:tcW w:w="1364" w:type="dxa"/>
          </w:tcPr>
          <w:p w14:paraId="63D7B11C" w14:textId="77777777" w:rsidR="004010FC" w:rsidRPr="00F85DC2" w:rsidRDefault="004010FC" w:rsidP="004010FC">
            <w:pPr>
              <w:jc w:val="center"/>
              <w:rPr>
                <w:sz w:val="20"/>
                <w:szCs w:val="20"/>
              </w:rPr>
            </w:pPr>
            <w:r w:rsidRPr="003477FB">
              <w:t>1, 2, 5, 8, 11, 13</w:t>
            </w:r>
          </w:p>
        </w:tc>
        <w:tc>
          <w:tcPr>
            <w:tcW w:w="1365" w:type="dxa"/>
            <w:shd w:val="clear" w:color="auto" w:fill="FFFFFF" w:themeFill="background1"/>
          </w:tcPr>
          <w:p w14:paraId="64B26CDD" w14:textId="77777777" w:rsidR="004010FC" w:rsidRPr="00F85DC2" w:rsidRDefault="004010FC" w:rsidP="004010FC">
            <w:pPr>
              <w:jc w:val="center"/>
              <w:rPr>
                <w:sz w:val="20"/>
                <w:szCs w:val="20"/>
              </w:rPr>
            </w:pPr>
            <w:r w:rsidRPr="003D344B">
              <w:t>A, D</w:t>
            </w:r>
          </w:p>
        </w:tc>
      </w:tr>
    </w:tbl>
    <w:p w14:paraId="30B44442" w14:textId="77777777" w:rsidR="00B55A56" w:rsidRPr="009D328E" w:rsidRDefault="00B55A56" w:rsidP="00B55A56">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0EAB5665" w14:textId="77777777" w:rsidR="00B55A56" w:rsidRDefault="00B55A56" w:rsidP="00B55A56">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5E1E1FEE" w14:textId="77777777" w:rsidR="00B55A56" w:rsidRDefault="00B55A56" w:rsidP="00B55A56">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750F6" w:rsidRPr="00B41ECB" w14:paraId="448427D0" w14:textId="77777777" w:rsidTr="009D1F0C">
        <w:trPr>
          <w:trHeight w:val="567"/>
        </w:trPr>
        <w:tc>
          <w:tcPr>
            <w:tcW w:w="2112" w:type="dxa"/>
            <w:shd w:val="clear" w:color="auto" w:fill="FFF2CC" w:themeFill="accent4" w:themeFillTint="33"/>
            <w:vAlign w:val="center"/>
          </w:tcPr>
          <w:p w14:paraId="44BBD2FD" w14:textId="77777777" w:rsidR="004750F6" w:rsidRPr="00B41ECB" w:rsidRDefault="004750F6" w:rsidP="004750F6">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749A1277" w14:textId="77777777" w:rsidR="004750F6" w:rsidRPr="00504644" w:rsidRDefault="004750F6" w:rsidP="004750F6">
            <w:pPr>
              <w:rPr>
                <w:sz w:val="20"/>
                <w:szCs w:val="20"/>
              </w:rPr>
            </w:pPr>
            <w:r w:rsidRPr="00504644">
              <w:rPr>
                <w:sz w:val="20"/>
                <w:szCs w:val="20"/>
              </w:rPr>
              <w:t>Thomas.S.Kuhn,çev: Nilüfer Kuyas, “Bilimsel Devrimlerin Yapısı” Alan Yayınları</w:t>
            </w:r>
          </w:p>
          <w:p w14:paraId="55C36846" w14:textId="77777777" w:rsidR="004750F6" w:rsidRPr="00504644" w:rsidRDefault="004750F6" w:rsidP="004750F6">
            <w:pPr>
              <w:rPr>
                <w:sz w:val="20"/>
                <w:szCs w:val="20"/>
              </w:rPr>
            </w:pPr>
            <w:r w:rsidRPr="00504644">
              <w:rPr>
                <w:sz w:val="20"/>
                <w:szCs w:val="20"/>
              </w:rPr>
              <w:t>Richard S. Westfall, çev: İ.Hakkı Duru, “Modern Bilimin Oluşumu”, TubitakYayınları,Ankara, 8.Basım</w:t>
            </w:r>
          </w:p>
        </w:tc>
      </w:tr>
      <w:tr w:rsidR="004750F6" w:rsidRPr="00B41ECB" w14:paraId="5AE80A4C" w14:textId="77777777" w:rsidTr="009D1F0C">
        <w:trPr>
          <w:trHeight w:val="843"/>
        </w:trPr>
        <w:tc>
          <w:tcPr>
            <w:tcW w:w="2112" w:type="dxa"/>
            <w:shd w:val="clear" w:color="auto" w:fill="FFF2CC" w:themeFill="accent4" w:themeFillTint="33"/>
            <w:vAlign w:val="center"/>
          </w:tcPr>
          <w:p w14:paraId="1CF81CFF" w14:textId="77777777" w:rsidR="004750F6" w:rsidRPr="00B41ECB" w:rsidRDefault="004750F6" w:rsidP="004750F6">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757D3295" w14:textId="77777777" w:rsidR="004750F6" w:rsidRPr="00504644" w:rsidRDefault="004750F6" w:rsidP="004750F6">
            <w:pPr>
              <w:rPr>
                <w:sz w:val="20"/>
                <w:szCs w:val="20"/>
              </w:rPr>
            </w:pPr>
            <w:r w:rsidRPr="00504644">
              <w:rPr>
                <w:sz w:val="20"/>
                <w:szCs w:val="20"/>
              </w:rPr>
              <w:t xml:space="preserve"> 1-Pietro Redondi,</w:t>
            </w:r>
            <w:r w:rsidR="00991561">
              <w:rPr>
                <w:sz w:val="20"/>
                <w:szCs w:val="20"/>
              </w:rPr>
              <w:t xml:space="preserve"> </w:t>
            </w:r>
            <w:r w:rsidRPr="00504644">
              <w:rPr>
                <w:sz w:val="20"/>
                <w:szCs w:val="20"/>
              </w:rPr>
              <w:t>çev. Renan Akaman,</w:t>
            </w:r>
            <w:r w:rsidR="00991561">
              <w:rPr>
                <w:sz w:val="20"/>
                <w:szCs w:val="20"/>
              </w:rPr>
              <w:t xml:space="preserve"> </w:t>
            </w:r>
            <w:r w:rsidRPr="00504644">
              <w:rPr>
                <w:sz w:val="20"/>
                <w:szCs w:val="20"/>
              </w:rPr>
              <w:t>Zeynep</w:t>
            </w:r>
            <w:r w:rsidR="00991561">
              <w:rPr>
                <w:sz w:val="20"/>
                <w:szCs w:val="20"/>
              </w:rPr>
              <w:t xml:space="preserve"> </w:t>
            </w:r>
            <w:r w:rsidRPr="00504644">
              <w:rPr>
                <w:sz w:val="20"/>
                <w:szCs w:val="20"/>
              </w:rPr>
              <w:t>Direk,</w:t>
            </w:r>
            <w:r w:rsidR="00991561">
              <w:rPr>
                <w:sz w:val="20"/>
                <w:szCs w:val="20"/>
              </w:rPr>
              <w:t xml:space="preserve"> </w:t>
            </w:r>
            <w:r w:rsidRPr="00504644">
              <w:rPr>
                <w:sz w:val="20"/>
                <w:szCs w:val="20"/>
              </w:rPr>
              <w:t>Tolga Tanyol, “Bilim Tarihi Yazıları”</w:t>
            </w:r>
            <w:r w:rsidR="00991561">
              <w:rPr>
                <w:sz w:val="20"/>
                <w:szCs w:val="20"/>
              </w:rPr>
              <w:t xml:space="preserve"> </w:t>
            </w:r>
            <w:r w:rsidRPr="00504644">
              <w:rPr>
                <w:sz w:val="20"/>
                <w:szCs w:val="20"/>
              </w:rPr>
              <w:t xml:space="preserve">İzdüşüm Yayınları , İstanbul,2000 </w:t>
            </w:r>
          </w:p>
          <w:p w14:paraId="5F0A7710" w14:textId="77777777" w:rsidR="004750F6" w:rsidRPr="00504644" w:rsidRDefault="004750F6" w:rsidP="004750F6">
            <w:pPr>
              <w:rPr>
                <w:sz w:val="20"/>
                <w:szCs w:val="20"/>
              </w:rPr>
            </w:pPr>
            <w:r w:rsidRPr="00504644">
              <w:rPr>
                <w:sz w:val="20"/>
                <w:szCs w:val="20"/>
              </w:rPr>
              <w:t>2-Cemil Akdoğan, “Bilim Tarihi” Anadolu Ünv.</w:t>
            </w:r>
            <w:r w:rsidR="00991561">
              <w:rPr>
                <w:sz w:val="20"/>
                <w:szCs w:val="20"/>
              </w:rPr>
              <w:t xml:space="preserve"> </w:t>
            </w:r>
            <w:r w:rsidRPr="00504644">
              <w:rPr>
                <w:sz w:val="20"/>
                <w:szCs w:val="20"/>
              </w:rPr>
              <w:t>Yayınları,</w:t>
            </w:r>
            <w:r w:rsidR="00991561">
              <w:rPr>
                <w:sz w:val="20"/>
                <w:szCs w:val="20"/>
              </w:rPr>
              <w:t xml:space="preserve"> </w:t>
            </w:r>
            <w:r w:rsidRPr="00504644">
              <w:rPr>
                <w:sz w:val="20"/>
                <w:szCs w:val="20"/>
              </w:rPr>
              <w:t>Eskişehir,1999</w:t>
            </w:r>
          </w:p>
          <w:p w14:paraId="2F868119" w14:textId="77777777" w:rsidR="004750F6" w:rsidRPr="00504644" w:rsidRDefault="004750F6" w:rsidP="004750F6">
            <w:pPr>
              <w:rPr>
                <w:sz w:val="20"/>
                <w:szCs w:val="20"/>
              </w:rPr>
            </w:pPr>
            <w:r w:rsidRPr="00504644">
              <w:rPr>
                <w:sz w:val="20"/>
                <w:szCs w:val="20"/>
              </w:rPr>
              <w:t>3-Nejat Bozkurt, “Bilim Tarihi ve Felsefesi” Sarmal Yayın evi,</w:t>
            </w:r>
            <w:r w:rsidR="00991561">
              <w:rPr>
                <w:sz w:val="20"/>
                <w:szCs w:val="20"/>
              </w:rPr>
              <w:t xml:space="preserve"> </w:t>
            </w:r>
            <w:r w:rsidRPr="00504644">
              <w:rPr>
                <w:sz w:val="20"/>
                <w:szCs w:val="20"/>
              </w:rPr>
              <w:t>İstanbul,</w:t>
            </w:r>
            <w:r w:rsidR="00991561">
              <w:rPr>
                <w:sz w:val="20"/>
                <w:szCs w:val="20"/>
              </w:rPr>
              <w:t xml:space="preserve"> </w:t>
            </w:r>
            <w:r w:rsidRPr="00504644">
              <w:rPr>
                <w:sz w:val="20"/>
                <w:szCs w:val="20"/>
              </w:rPr>
              <w:t>1998</w:t>
            </w:r>
          </w:p>
          <w:p w14:paraId="56135F37" w14:textId="77777777" w:rsidR="004750F6" w:rsidRPr="00504644" w:rsidRDefault="004750F6" w:rsidP="004750F6">
            <w:pPr>
              <w:rPr>
                <w:sz w:val="20"/>
                <w:szCs w:val="20"/>
              </w:rPr>
            </w:pPr>
            <w:r w:rsidRPr="00504644">
              <w:rPr>
                <w:sz w:val="20"/>
                <w:szCs w:val="20"/>
              </w:rPr>
              <w:t>4-Sevim Tekeli, “Bilim Tarihi” Doruk Yayınevi,</w:t>
            </w:r>
            <w:r w:rsidR="00991561">
              <w:rPr>
                <w:sz w:val="20"/>
                <w:szCs w:val="20"/>
              </w:rPr>
              <w:t xml:space="preserve"> </w:t>
            </w:r>
            <w:r w:rsidRPr="00504644">
              <w:rPr>
                <w:sz w:val="20"/>
                <w:szCs w:val="20"/>
              </w:rPr>
              <w:t>Ankara,</w:t>
            </w:r>
            <w:r w:rsidR="00991561">
              <w:rPr>
                <w:sz w:val="20"/>
                <w:szCs w:val="20"/>
              </w:rPr>
              <w:t xml:space="preserve"> </w:t>
            </w:r>
            <w:r w:rsidRPr="00504644">
              <w:rPr>
                <w:sz w:val="20"/>
                <w:szCs w:val="20"/>
              </w:rPr>
              <w:t>1997</w:t>
            </w:r>
          </w:p>
          <w:p w14:paraId="4038B798" w14:textId="77777777" w:rsidR="004750F6" w:rsidRPr="00504644" w:rsidRDefault="004750F6" w:rsidP="004750F6">
            <w:pPr>
              <w:rPr>
                <w:sz w:val="20"/>
                <w:szCs w:val="20"/>
              </w:rPr>
            </w:pPr>
          </w:p>
        </w:tc>
      </w:tr>
      <w:tr w:rsidR="004750F6" w:rsidRPr="00B41ECB" w14:paraId="39583FD7" w14:textId="77777777" w:rsidTr="00B55A56">
        <w:trPr>
          <w:trHeight w:val="567"/>
        </w:trPr>
        <w:tc>
          <w:tcPr>
            <w:tcW w:w="2112" w:type="dxa"/>
            <w:shd w:val="clear" w:color="auto" w:fill="FFF2CC" w:themeFill="accent4" w:themeFillTint="33"/>
            <w:vAlign w:val="center"/>
          </w:tcPr>
          <w:p w14:paraId="12DFFBC6" w14:textId="77777777" w:rsidR="004750F6" w:rsidRPr="00B41ECB" w:rsidRDefault="004750F6" w:rsidP="004750F6">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35CA9F91" w14:textId="77777777" w:rsidR="004750F6" w:rsidRPr="00B41ECB" w:rsidRDefault="004750F6" w:rsidP="004750F6">
            <w:pPr>
              <w:rPr>
                <w:rFonts w:ascii="Times New Roman" w:hAnsi="Times New Roman" w:cs="Times New Roman"/>
                <w:sz w:val="20"/>
                <w:szCs w:val="20"/>
              </w:rPr>
            </w:pPr>
            <w:r w:rsidRPr="00E01425">
              <w:rPr>
                <w:rFonts w:ascii="Times New Roman" w:hAnsi="Times New Roman" w:cs="Times New Roman"/>
                <w:sz w:val="20"/>
                <w:szCs w:val="20"/>
              </w:rPr>
              <w:t>Bilgisayar, projeksiyon</w:t>
            </w:r>
          </w:p>
        </w:tc>
      </w:tr>
    </w:tbl>
    <w:p w14:paraId="0995DD7F" w14:textId="77777777" w:rsidR="00B55A56" w:rsidRPr="005E44D3" w:rsidRDefault="00B55A56" w:rsidP="00B55A56">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55A56" w:rsidRPr="00B41ECB" w14:paraId="38DF111B" w14:textId="77777777" w:rsidTr="00B55A56">
        <w:trPr>
          <w:trHeight w:val="312"/>
        </w:trPr>
        <w:tc>
          <w:tcPr>
            <w:tcW w:w="9624" w:type="dxa"/>
            <w:gridSpan w:val="2"/>
            <w:shd w:val="clear" w:color="auto" w:fill="FFF2CC" w:themeFill="accent4" w:themeFillTint="33"/>
            <w:vAlign w:val="center"/>
          </w:tcPr>
          <w:p w14:paraId="555F0210" w14:textId="77777777" w:rsidR="00B55A56" w:rsidRPr="002E1A0B" w:rsidRDefault="00B55A56" w:rsidP="00B55A56">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4750F6" w:rsidRPr="00B41ECB" w14:paraId="4685A354" w14:textId="77777777" w:rsidTr="009D1F0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0A004DC" w14:textId="77777777" w:rsidR="004750F6" w:rsidRPr="00B41ECB" w:rsidRDefault="004750F6" w:rsidP="004750F6">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75E753C5" w14:textId="77777777" w:rsidR="004750F6" w:rsidRPr="00504644" w:rsidRDefault="004750F6" w:rsidP="004750F6">
            <w:pPr>
              <w:rPr>
                <w:sz w:val="20"/>
                <w:szCs w:val="20"/>
              </w:rPr>
            </w:pPr>
            <w:r w:rsidRPr="00504644">
              <w:rPr>
                <w:sz w:val="20"/>
                <w:szCs w:val="20"/>
              </w:rPr>
              <w:t xml:space="preserve">Eski uygarlıklarda bilim, </w:t>
            </w:r>
            <w:r w:rsidR="00991561" w:rsidRPr="00504644">
              <w:rPr>
                <w:sz w:val="20"/>
                <w:szCs w:val="20"/>
              </w:rPr>
              <w:t>Mısır ve Mezopotamya</w:t>
            </w:r>
          </w:p>
        </w:tc>
      </w:tr>
      <w:tr w:rsidR="004750F6" w:rsidRPr="00B41ECB" w14:paraId="16D973CB" w14:textId="77777777" w:rsidTr="009D1F0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FD7A39D" w14:textId="77777777" w:rsidR="004750F6" w:rsidRPr="00B41ECB" w:rsidRDefault="004750F6" w:rsidP="004750F6">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5EAC6632" w14:textId="77777777" w:rsidR="004750F6" w:rsidRPr="00504644" w:rsidRDefault="004750F6" w:rsidP="004750F6">
            <w:pPr>
              <w:rPr>
                <w:sz w:val="20"/>
                <w:szCs w:val="20"/>
              </w:rPr>
            </w:pPr>
            <w:r w:rsidRPr="00504644">
              <w:rPr>
                <w:sz w:val="20"/>
                <w:szCs w:val="20"/>
              </w:rPr>
              <w:t xml:space="preserve">Eski uygarlıklarda bilim, </w:t>
            </w:r>
            <w:r w:rsidR="00991561" w:rsidRPr="00504644">
              <w:rPr>
                <w:sz w:val="20"/>
                <w:szCs w:val="20"/>
              </w:rPr>
              <w:t>Hint, Çin, Yunan</w:t>
            </w:r>
          </w:p>
        </w:tc>
      </w:tr>
      <w:tr w:rsidR="004750F6" w:rsidRPr="00B41ECB" w14:paraId="1DC9A6EE" w14:textId="77777777" w:rsidTr="009D1F0C">
        <w:trPr>
          <w:trHeight w:val="70"/>
        </w:trPr>
        <w:tc>
          <w:tcPr>
            <w:tcW w:w="667" w:type="dxa"/>
            <w:tcBorders>
              <w:top w:val="single" w:sz="4" w:space="0" w:color="auto"/>
              <w:bottom w:val="single" w:sz="4" w:space="0" w:color="auto"/>
              <w:right w:val="nil"/>
            </w:tcBorders>
            <w:shd w:val="clear" w:color="auto" w:fill="FFFFFF" w:themeFill="background1"/>
            <w:vAlign w:val="center"/>
          </w:tcPr>
          <w:p w14:paraId="2F3BEE3E" w14:textId="77777777" w:rsidR="004750F6" w:rsidRPr="00B41ECB" w:rsidRDefault="004750F6" w:rsidP="004750F6">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292F7C8B" w14:textId="77777777" w:rsidR="004750F6" w:rsidRPr="00504644" w:rsidRDefault="004750F6" w:rsidP="004750F6">
            <w:pPr>
              <w:rPr>
                <w:sz w:val="20"/>
                <w:szCs w:val="20"/>
              </w:rPr>
            </w:pPr>
            <w:r w:rsidRPr="00504644">
              <w:rPr>
                <w:sz w:val="20"/>
                <w:szCs w:val="20"/>
              </w:rPr>
              <w:t>Ortaçağ düşüncesi</w:t>
            </w:r>
          </w:p>
        </w:tc>
      </w:tr>
      <w:tr w:rsidR="004750F6" w:rsidRPr="00B41ECB" w14:paraId="4B5DEAC3" w14:textId="77777777" w:rsidTr="009D1F0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C15C868" w14:textId="77777777" w:rsidR="004750F6" w:rsidRPr="00B41ECB" w:rsidRDefault="004750F6" w:rsidP="004750F6">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4AB636B7" w14:textId="77777777" w:rsidR="004750F6" w:rsidRPr="00504644" w:rsidRDefault="004750F6" w:rsidP="004750F6">
            <w:pPr>
              <w:rPr>
                <w:sz w:val="20"/>
                <w:szCs w:val="20"/>
              </w:rPr>
            </w:pPr>
            <w:r w:rsidRPr="00504644">
              <w:rPr>
                <w:sz w:val="20"/>
                <w:szCs w:val="20"/>
              </w:rPr>
              <w:t xml:space="preserve">Ortaçağ </w:t>
            </w:r>
            <w:r w:rsidR="00991561" w:rsidRPr="00504644">
              <w:rPr>
                <w:sz w:val="20"/>
                <w:szCs w:val="20"/>
              </w:rPr>
              <w:t>İslam</w:t>
            </w:r>
            <w:r w:rsidRPr="00504644">
              <w:rPr>
                <w:sz w:val="20"/>
                <w:szCs w:val="20"/>
              </w:rPr>
              <w:t xml:space="preserve"> dünyasında bilim</w:t>
            </w:r>
          </w:p>
        </w:tc>
      </w:tr>
      <w:tr w:rsidR="004750F6" w:rsidRPr="00B41ECB" w14:paraId="4C9BB2B7" w14:textId="77777777" w:rsidTr="009D1F0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D042456" w14:textId="77777777" w:rsidR="004750F6" w:rsidRPr="00B41ECB" w:rsidRDefault="004750F6" w:rsidP="004750F6">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52F2EDDA" w14:textId="77777777" w:rsidR="004750F6" w:rsidRPr="00504644" w:rsidRDefault="004750F6" w:rsidP="004750F6">
            <w:pPr>
              <w:rPr>
                <w:sz w:val="20"/>
                <w:szCs w:val="20"/>
              </w:rPr>
            </w:pPr>
            <w:r w:rsidRPr="00504644">
              <w:rPr>
                <w:sz w:val="20"/>
                <w:szCs w:val="20"/>
              </w:rPr>
              <w:t xml:space="preserve">Ortaçağ </w:t>
            </w:r>
            <w:r w:rsidR="00991561" w:rsidRPr="00504644">
              <w:rPr>
                <w:sz w:val="20"/>
                <w:szCs w:val="20"/>
              </w:rPr>
              <w:t>İslam</w:t>
            </w:r>
            <w:r w:rsidRPr="00504644">
              <w:rPr>
                <w:sz w:val="20"/>
                <w:szCs w:val="20"/>
              </w:rPr>
              <w:t xml:space="preserve"> dünyasının batıya etkisi</w:t>
            </w:r>
          </w:p>
        </w:tc>
      </w:tr>
      <w:tr w:rsidR="004750F6" w:rsidRPr="00B41ECB" w14:paraId="245FD1BE" w14:textId="77777777" w:rsidTr="009D1F0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C23ED40" w14:textId="77777777" w:rsidR="004750F6" w:rsidRPr="00B41ECB" w:rsidRDefault="004750F6" w:rsidP="004750F6">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595170C3" w14:textId="77777777" w:rsidR="004750F6" w:rsidRPr="00504644" w:rsidRDefault="00991561" w:rsidP="004750F6">
            <w:pPr>
              <w:rPr>
                <w:sz w:val="20"/>
                <w:szCs w:val="20"/>
              </w:rPr>
            </w:pPr>
            <w:r w:rsidRPr="00504644">
              <w:rPr>
                <w:sz w:val="20"/>
                <w:szCs w:val="20"/>
              </w:rPr>
              <w:t>Skolastik</w:t>
            </w:r>
            <w:r w:rsidR="004750F6" w:rsidRPr="00504644">
              <w:rPr>
                <w:sz w:val="20"/>
                <w:szCs w:val="20"/>
              </w:rPr>
              <w:t xml:space="preserve"> dönemde bilim.</w:t>
            </w:r>
          </w:p>
        </w:tc>
      </w:tr>
      <w:tr w:rsidR="004750F6" w:rsidRPr="00B41ECB" w14:paraId="1078F1C2" w14:textId="77777777" w:rsidTr="009D1F0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FE24E4" w14:textId="77777777" w:rsidR="004750F6" w:rsidRPr="00B41ECB" w:rsidRDefault="004750F6" w:rsidP="004750F6">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52DA0183" w14:textId="77777777" w:rsidR="004750F6" w:rsidRPr="00504644" w:rsidRDefault="00991561" w:rsidP="004750F6">
            <w:pPr>
              <w:rPr>
                <w:sz w:val="20"/>
                <w:szCs w:val="20"/>
              </w:rPr>
            </w:pPr>
            <w:r w:rsidRPr="00504644">
              <w:rPr>
                <w:sz w:val="20"/>
                <w:szCs w:val="20"/>
              </w:rPr>
              <w:t>Rönesans’ta</w:t>
            </w:r>
            <w:r w:rsidR="004750F6" w:rsidRPr="00504644">
              <w:rPr>
                <w:sz w:val="20"/>
                <w:szCs w:val="20"/>
              </w:rPr>
              <w:t xml:space="preserve"> bilim </w:t>
            </w:r>
          </w:p>
        </w:tc>
      </w:tr>
      <w:tr w:rsidR="00B55A56" w:rsidRPr="00B41ECB" w14:paraId="770B4A48" w14:textId="77777777" w:rsidTr="00B55A56">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ADF59ED" w14:textId="77777777" w:rsidR="00B55A56" w:rsidRPr="00B41ECB" w:rsidRDefault="00B55A56" w:rsidP="00B55A56">
            <w:pPr>
              <w:jc w:val="center"/>
              <w:rPr>
                <w:rFonts w:ascii="Times New Roman" w:hAnsi="Times New Roman" w:cs="Times New Roman"/>
                <w:b/>
                <w:sz w:val="20"/>
                <w:szCs w:val="20"/>
              </w:rPr>
            </w:pPr>
            <w:r w:rsidRPr="00B41ECB">
              <w:rPr>
                <w:rFonts w:ascii="Times New Roman" w:hAnsi="Times New Roman" w:cs="Times New Roman"/>
                <w:b/>
                <w:sz w:val="20"/>
                <w:szCs w:val="20"/>
              </w:rPr>
              <w:lastRenderedPageBreak/>
              <w:t>8</w:t>
            </w:r>
          </w:p>
        </w:tc>
        <w:tc>
          <w:tcPr>
            <w:tcW w:w="8957" w:type="dxa"/>
            <w:tcBorders>
              <w:left w:val="nil"/>
            </w:tcBorders>
            <w:shd w:val="clear" w:color="auto" w:fill="D9D9D9" w:themeFill="background1" w:themeFillShade="D9"/>
            <w:vAlign w:val="center"/>
          </w:tcPr>
          <w:p w14:paraId="35898049" w14:textId="77777777" w:rsidR="00B55A56" w:rsidRPr="002E1A0B" w:rsidRDefault="00B55A56" w:rsidP="00B55A56">
            <w:pPr>
              <w:rPr>
                <w:rFonts w:ascii="Times New Roman" w:hAnsi="Times New Roman" w:cs="Times New Roman"/>
                <w:sz w:val="20"/>
                <w:szCs w:val="20"/>
              </w:rPr>
            </w:pPr>
            <w:r>
              <w:rPr>
                <w:rFonts w:ascii="Times New Roman" w:hAnsi="Times New Roman" w:cs="Times New Roman"/>
                <w:sz w:val="20"/>
                <w:szCs w:val="20"/>
              </w:rPr>
              <w:t>Ara Sınavlar</w:t>
            </w:r>
          </w:p>
        </w:tc>
      </w:tr>
      <w:tr w:rsidR="004750F6" w:rsidRPr="00B41ECB" w14:paraId="12081F11" w14:textId="77777777" w:rsidTr="009D1F0C">
        <w:trPr>
          <w:trHeight w:val="275"/>
        </w:trPr>
        <w:tc>
          <w:tcPr>
            <w:tcW w:w="667" w:type="dxa"/>
            <w:tcBorders>
              <w:top w:val="single" w:sz="4" w:space="0" w:color="auto"/>
              <w:bottom w:val="single" w:sz="4" w:space="0" w:color="auto"/>
              <w:right w:val="nil"/>
            </w:tcBorders>
            <w:shd w:val="clear" w:color="auto" w:fill="FFFFFF" w:themeFill="background1"/>
            <w:vAlign w:val="center"/>
          </w:tcPr>
          <w:p w14:paraId="072D9D3A" w14:textId="77777777" w:rsidR="004750F6" w:rsidRPr="00B41ECB" w:rsidRDefault="004750F6" w:rsidP="004750F6">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7BF5714A" w14:textId="77777777" w:rsidR="004750F6" w:rsidRPr="00504644" w:rsidRDefault="004750F6" w:rsidP="004750F6">
            <w:pPr>
              <w:rPr>
                <w:bCs/>
                <w:sz w:val="20"/>
                <w:szCs w:val="20"/>
              </w:rPr>
            </w:pPr>
            <w:r w:rsidRPr="00504644">
              <w:rPr>
                <w:bCs/>
                <w:sz w:val="20"/>
                <w:szCs w:val="20"/>
              </w:rPr>
              <w:t>Bilimin doğası-endüstri devrimi ve bilim</w:t>
            </w:r>
          </w:p>
        </w:tc>
      </w:tr>
      <w:tr w:rsidR="004750F6" w:rsidRPr="00B41ECB" w14:paraId="75B02271" w14:textId="77777777" w:rsidTr="009D1F0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C9C9A54" w14:textId="77777777" w:rsidR="004750F6" w:rsidRPr="00B41ECB" w:rsidRDefault="004750F6" w:rsidP="004750F6">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7ED96978" w14:textId="77777777" w:rsidR="004750F6" w:rsidRPr="00504644" w:rsidRDefault="004750F6" w:rsidP="004750F6">
            <w:pPr>
              <w:rPr>
                <w:sz w:val="20"/>
                <w:szCs w:val="20"/>
              </w:rPr>
            </w:pPr>
            <w:r w:rsidRPr="00504644">
              <w:rPr>
                <w:sz w:val="20"/>
                <w:szCs w:val="20"/>
              </w:rPr>
              <w:t>Paradigmalar ve bilim</w:t>
            </w:r>
          </w:p>
        </w:tc>
      </w:tr>
      <w:tr w:rsidR="004750F6" w:rsidRPr="00B41ECB" w14:paraId="0B396DD0" w14:textId="77777777" w:rsidTr="009D1F0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1264104" w14:textId="77777777" w:rsidR="004750F6" w:rsidRPr="00B41ECB" w:rsidRDefault="004750F6" w:rsidP="004750F6">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3398E296" w14:textId="77777777" w:rsidR="004750F6" w:rsidRPr="00504644" w:rsidRDefault="004750F6" w:rsidP="004750F6">
            <w:pPr>
              <w:rPr>
                <w:sz w:val="20"/>
                <w:szCs w:val="20"/>
              </w:rPr>
            </w:pPr>
            <w:r w:rsidRPr="00504644">
              <w:rPr>
                <w:sz w:val="20"/>
                <w:szCs w:val="20"/>
              </w:rPr>
              <w:t>Bilimsel keşifler ve bilimsel kuramlar</w:t>
            </w:r>
          </w:p>
        </w:tc>
      </w:tr>
      <w:tr w:rsidR="004750F6" w:rsidRPr="00B41ECB" w14:paraId="60B0180E" w14:textId="77777777" w:rsidTr="009D1F0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53670F5" w14:textId="77777777" w:rsidR="004750F6" w:rsidRPr="00B41ECB" w:rsidRDefault="004750F6" w:rsidP="004750F6">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04984588" w14:textId="77777777" w:rsidR="004750F6" w:rsidRPr="00504644" w:rsidRDefault="004750F6" w:rsidP="004750F6">
            <w:pPr>
              <w:rPr>
                <w:sz w:val="20"/>
                <w:szCs w:val="20"/>
              </w:rPr>
            </w:pPr>
            <w:r w:rsidRPr="00504644">
              <w:rPr>
                <w:sz w:val="20"/>
                <w:szCs w:val="20"/>
              </w:rPr>
              <w:t>Bilim tarihinde yöntem sorunu</w:t>
            </w:r>
          </w:p>
        </w:tc>
      </w:tr>
      <w:tr w:rsidR="004750F6" w:rsidRPr="00B41ECB" w14:paraId="07FE2B8B" w14:textId="77777777" w:rsidTr="009D1F0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E97C8A2" w14:textId="77777777" w:rsidR="004750F6" w:rsidRPr="00B41ECB" w:rsidRDefault="004750F6" w:rsidP="004750F6">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7FF8D487" w14:textId="77777777" w:rsidR="004750F6" w:rsidRPr="00504644" w:rsidRDefault="004750F6" w:rsidP="004750F6">
            <w:pPr>
              <w:rPr>
                <w:sz w:val="20"/>
                <w:szCs w:val="20"/>
              </w:rPr>
            </w:pPr>
            <w:r w:rsidRPr="00504644">
              <w:rPr>
                <w:sz w:val="20"/>
                <w:szCs w:val="20"/>
              </w:rPr>
              <w:t>T.</w:t>
            </w:r>
            <w:r w:rsidR="00991561">
              <w:rPr>
                <w:sz w:val="20"/>
                <w:szCs w:val="20"/>
              </w:rPr>
              <w:t xml:space="preserve"> </w:t>
            </w:r>
            <w:r w:rsidRPr="00504644">
              <w:rPr>
                <w:sz w:val="20"/>
                <w:szCs w:val="20"/>
              </w:rPr>
              <w:t>Kuhn ve bilim tarihine yaklaşım</w:t>
            </w:r>
          </w:p>
        </w:tc>
      </w:tr>
      <w:tr w:rsidR="004750F6" w:rsidRPr="00B41ECB" w14:paraId="51144A81" w14:textId="77777777" w:rsidTr="009D1F0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D92792" w14:textId="77777777" w:rsidR="004750F6" w:rsidRPr="00B41ECB" w:rsidRDefault="004750F6" w:rsidP="004750F6">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71CFEF17" w14:textId="77777777" w:rsidR="004750F6" w:rsidRPr="00504644" w:rsidRDefault="004750F6" w:rsidP="004750F6">
            <w:pPr>
              <w:rPr>
                <w:bCs/>
                <w:sz w:val="20"/>
                <w:szCs w:val="20"/>
              </w:rPr>
            </w:pPr>
            <w:r w:rsidRPr="00504644">
              <w:rPr>
                <w:bCs/>
                <w:sz w:val="20"/>
                <w:szCs w:val="20"/>
              </w:rPr>
              <w:t>A.</w:t>
            </w:r>
            <w:r w:rsidR="00991561">
              <w:rPr>
                <w:bCs/>
                <w:sz w:val="20"/>
                <w:szCs w:val="20"/>
              </w:rPr>
              <w:t xml:space="preserve"> </w:t>
            </w:r>
            <w:r w:rsidRPr="00504644">
              <w:rPr>
                <w:bCs/>
                <w:sz w:val="20"/>
                <w:szCs w:val="20"/>
              </w:rPr>
              <w:t>Koyre ve bilim tarihine yaklaşım</w:t>
            </w:r>
          </w:p>
        </w:tc>
      </w:tr>
      <w:tr w:rsidR="004750F6" w:rsidRPr="00B41ECB" w14:paraId="12BA66AB" w14:textId="77777777" w:rsidTr="009D1F0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27B082A" w14:textId="77777777" w:rsidR="004750F6" w:rsidRPr="00B41ECB" w:rsidRDefault="004750F6" w:rsidP="004750F6">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14:paraId="14F4E9CF" w14:textId="77777777" w:rsidR="004750F6" w:rsidRPr="00504644" w:rsidRDefault="004750F6" w:rsidP="004750F6">
            <w:pPr>
              <w:rPr>
                <w:sz w:val="20"/>
                <w:szCs w:val="20"/>
              </w:rPr>
            </w:pPr>
            <w:r w:rsidRPr="00504644">
              <w:rPr>
                <w:sz w:val="20"/>
                <w:szCs w:val="20"/>
              </w:rPr>
              <w:t>Bilim akademileri</w:t>
            </w:r>
          </w:p>
        </w:tc>
      </w:tr>
      <w:tr w:rsidR="004750F6" w:rsidRPr="00B41ECB" w14:paraId="2A5CD050" w14:textId="77777777" w:rsidTr="009D1F0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017801" w14:textId="77777777" w:rsidR="004750F6" w:rsidRDefault="004750F6" w:rsidP="004750F6">
            <w:pPr>
              <w:jc w:val="center"/>
              <w:rPr>
                <w:rFonts w:ascii="Times New Roman" w:hAnsi="Times New Roman" w:cs="Times New Roman"/>
                <w:b/>
                <w:sz w:val="20"/>
                <w:szCs w:val="20"/>
              </w:rPr>
            </w:pPr>
            <w:r>
              <w:rPr>
                <w:rFonts w:ascii="Times New Roman" w:hAnsi="Times New Roman" w:cs="Times New Roman"/>
                <w:b/>
                <w:sz w:val="20"/>
                <w:szCs w:val="20"/>
              </w:rPr>
              <w:t>16</w:t>
            </w:r>
          </w:p>
        </w:tc>
        <w:tc>
          <w:tcPr>
            <w:tcW w:w="8957" w:type="dxa"/>
            <w:tcBorders>
              <w:top w:val="single" w:sz="4" w:space="0" w:color="auto"/>
              <w:left w:val="single" w:sz="4" w:space="0" w:color="auto"/>
              <w:bottom w:val="single" w:sz="4" w:space="0" w:color="auto"/>
              <w:right w:val="single" w:sz="4" w:space="0" w:color="auto"/>
            </w:tcBorders>
          </w:tcPr>
          <w:p w14:paraId="17657597" w14:textId="77777777" w:rsidR="004750F6" w:rsidRPr="00504644" w:rsidRDefault="004750F6" w:rsidP="004750F6">
            <w:pPr>
              <w:rPr>
                <w:sz w:val="20"/>
                <w:szCs w:val="20"/>
              </w:rPr>
            </w:pPr>
            <w:r w:rsidRPr="00504644">
              <w:rPr>
                <w:sz w:val="20"/>
                <w:szCs w:val="20"/>
              </w:rPr>
              <w:t xml:space="preserve">Çağdaş bilim </w:t>
            </w:r>
          </w:p>
        </w:tc>
      </w:tr>
      <w:tr w:rsidR="004750F6" w:rsidRPr="00B41ECB" w14:paraId="24BDD0AD" w14:textId="77777777" w:rsidTr="009D1F0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5B05837" w14:textId="77777777" w:rsidR="004750F6" w:rsidRDefault="004750F6" w:rsidP="004750F6">
            <w:pPr>
              <w:jc w:val="center"/>
              <w:rPr>
                <w:rFonts w:ascii="Times New Roman" w:hAnsi="Times New Roman" w:cs="Times New Roman"/>
                <w:b/>
                <w:sz w:val="20"/>
                <w:szCs w:val="20"/>
              </w:rPr>
            </w:pPr>
            <w:r>
              <w:rPr>
                <w:rFonts w:ascii="Times New Roman" w:hAnsi="Times New Roman" w:cs="Times New Roman"/>
                <w:b/>
                <w:sz w:val="20"/>
                <w:szCs w:val="20"/>
              </w:rPr>
              <w:t>17</w:t>
            </w:r>
          </w:p>
        </w:tc>
        <w:tc>
          <w:tcPr>
            <w:tcW w:w="8957" w:type="dxa"/>
            <w:tcBorders>
              <w:top w:val="single" w:sz="4" w:space="0" w:color="auto"/>
              <w:left w:val="single" w:sz="4" w:space="0" w:color="auto"/>
              <w:bottom w:val="single" w:sz="4" w:space="0" w:color="auto"/>
              <w:right w:val="single" w:sz="4" w:space="0" w:color="auto"/>
            </w:tcBorders>
          </w:tcPr>
          <w:p w14:paraId="193516F1" w14:textId="77777777" w:rsidR="004750F6" w:rsidRPr="00504644" w:rsidRDefault="004750F6" w:rsidP="004750F6">
            <w:pPr>
              <w:rPr>
                <w:sz w:val="20"/>
                <w:szCs w:val="20"/>
              </w:rPr>
            </w:pPr>
            <w:r w:rsidRPr="00504644">
              <w:rPr>
                <w:sz w:val="20"/>
                <w:szCs w:val="20"/>
              </w:rPr>
              <w:t>Bilim tarihinden seçmeler.</w:t>
            </w:r>
          </w:p>
        </w:tc>
      </w:tr>
      <w:tr w:rsidR="00B55A56" w:rsidRPr="00B41ECB" w14:paraId="16F3A333" w14:textId="77777777" w:rsidTr="00B55A5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20FB4E5F" w14:textId="77777777" w:rsidR="00B55A56" w:rsidRPr="00B41ECB" w:rsidRDefault="004750F6" w:rsidP="00B55A56">
            <w:pPr>
              <w:jc w:val="center"/>
              <w:rPr>
                <w:rFonts w:ascii="Times New Roman" w:hAnsi="Times New Roman" w:cs="Times New Roman"/>
                <w:b/>
                <w:sz w:val="20"/>
                <w:szCs w:val="20"/>
              </w:rPr>
            </w:pPr>
            <w:r>
              <w:rPr>
                <w:rFonts w:ascii="Times New Roman" w:hAnsi="Times New Roman" w:cs="Times New Roman"/>
                <w:b/>
                <w:sz w:val="20"/>
                <w:szCs w:val="20"/>
              </w:rPr>
              <w:t>18</w:t>
            </w:r>
          </w:p>
        </w:tc>
        <w:tc>
          <w:tcPr>
            <w:tcW w:w="8957" w:type="dxa"/>
            <w:tcBorders>
              <w:left w:val="nil"/>
            </w:tcBorders>
            <w:shd w:val="clear" w:color="auto" w:fill="D9D9D9" w:themeFill="background1" w:themeFillShade="D9"/>
            <w:vAlign w:val="center"/>
          </w:tcPr>
          <w:p w14:paraId="63FA5DF6" w14:textId="77777777" w:rsidR="00B55A56" w:rsidRPr="001701C3" w:rsidRDefault="00B55A56" w:rsidP="00B55A56">
            <w:pPr>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1BC8A688" w14:textId="77777777" w:rsidR="00B55A56" w:rsidRDefault="00B55A56" w:rsidP="00B55A56">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55A56" w:rsidRPr="00B41ECB" w14:paraId="30FD7354" w14:textId="77777777" w:rsidTr="00B55A56">
        <w:trPr>
          <w:trHeight w:val="312"/>
        </w:trPr>
        <w:tc>
          <w:tcPr>
            <w:tcW w:w="9624" w:type="dxa"/>
            <w:gridSpan w:val="4"/>
            <w:shd w:val="clear" w:color="auto" w:fill="FFF2CC" w:themeFill="accent4" w:themeFillTint="33"/>
            <w:vAlign w:val="center"/>
          </w:tcPr>
          <w:p w14:paraId="7BA9826C" w14:textId="77777777" w:rsidR="00B55A56" w:rsidRPr="00B41ECB" w:rsidRDefault="00B55A56" w:rsidP="00B55A56">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55A56" w:rsidRPr="00B41ECB" w14:paraId="46E028B6" w14:textId="77777777" w:rsidTr="00B55A56">
        <w:trPr>
          <w:trHeight w:val="312"/>
        </w:trPr>
        <w:tc>
          <w:tcPr>
            <w:tcW w:w="5797" w:type="dxa"/>
            <w:shd w:val="clear" w:color="auto" w:fill="FFF2CC" w:themeFill="accent4" w:themeFillTint="33"/>
            <w:vAlign w:val="center"/>
          </w:tcPr>
          <w:p w14:paraId="063E2E5E" w14:textId="77777777" w:rsidR="00B55A56" w:rsidRDefault="00B55A56" w:rsidP="00B55A56">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1A857F41" w14:textId="77777777" w:rsidR="00B55A56" w:rsidRDefault="00B55A56" w:rsidP="00B55A56">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0E6F8F72" w14:textId="77777777" w:rsidR="00B55A56" w:rsidRDefault="00B55A56" w:rsidP="00B55A56">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68DED00B" w14:textId="77777777" w:rsidR="00B55A56" w:rsidRDefault="00B55A56" w:rsidP="00B55A56">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B55A56" w:rsidRPr="00B41ECB" w14:paraId="047E8B10" w14:textId="77777777" w:rsidTr="00B55A56">
        <w:trPr>
          <w:trHeight w:val="312"/>
        </w:trPr>
        <w:tc>
          <w:tcPr>
            <w:tcW w:w="5797" w:type="dxa"/>
            <w:shd w:val="clear" w:color="auto" w:fill="FFFFFF" w:themeFill="background1"/>
            <w:vAlign w:val="center"/>
          </w:tcPr>
          <w:p w14:paraId="2086AB7B" w14:textId="77777777" w:rsidR="00B55A56" w:rsidRPr="00A47FF2" w:rsidRDefault="00B55A56" w:rsidP="00B55A56">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696D4D98" w14:textId="77777777" w:rsidR="00B55A56" w:rsidRPr="00BA47A8" w:rsidRDefault="00B55A56" w:rsidP="00B55A5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146BE1A" w14:textId="77777777" w:rsidR="00B55A56" w:rsidRPr="00BA47A8" w:rsidRDefault="00B55A56" w:rsidP="00B55A5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1F7A4EB" w14:textId="77777777" w:rsidR="00B55A56" w:rsidRPr="00BA47A8" w:rsidRDefault="00B55A56" w:rsidP="00B55A56">
            <w:pPr>
              <w:jc w:val="center"/>
              <w:rPr>
                <w:rFonts w:ascii="Times New Roman" w:hAnsi="Times New Roman" w:cs="Times New Roman"/>
                <w:sz w:val="20"/>
                <w:szCs w:val="20"/>
              </w:rPr>
            </w:pPr>
            <w:r>
              <w:rPr>
                <w:rFonts w:ascii="Times New Roman" w:hAnsi="Times New Roman" w:cs="Times New Roman"/>
                <w:sz w:val="20"/>
                <w:szCs w:val="20"/>
              </w:rPr>
              <w:t>42</w:t>
            </w:r>
          </w:p>
        </w:tc>
      </w:tr>
      <w:tr w:rsidR="00B55A56" w:rsidRPr="00B41ECB" w14:paraId="553959A6" w14:textId="77777777" w:rsidTr="00B55A56">
        <w:trPr>
          <w:trHeight w:val="312"/>
        </w:trPr>
        <w:tc>
          <w:tcPr>
            <w:tcW w:w="5797" w:type="dxa"/>
            <w:shd w:val="clear" w:color="auto" w:fill="FFFFFF" w:themeFill="background1"/>
            <w:vAlign w:val="center"/>
          </w:tcPr>
          <w:p w14:paraId="05A9A76D" w14:textId="77777777" w:rsidR="00B55A56" w:rsidRPr="00A47FF2" w:rsidRDefault="00B55A56" w:rsidP="00B55A56">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5888C66E" w14:textId="77777777" w:rsidR="00B55A56" w:rsidRPr="00BA47A8" w:rsidRDefault="00B55A56" w:rsidP="00B55A5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2314EE4" w14:textId="77777777" w:rsidR="00B55A56" w:rsidRPr="00BA47A8" w:rsidRDefault="00B55A56" w:rsidP="00B55A5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08AC4E02" w14:textId="77777777" w:rsidR="00B55A56" w:rsidRPr="00BA47A8" w:rsidRDefault="00B55A56" w:rsidP="00B55A56">
            <w:pPr>
              <w:jc w:val="center"/>
              <w:rPr>
                <w:rFonts w:ascii="Times New Roman" w:hAnsi="Times New Roman" w:cs="Times New Roman"/>
                <w:sz w:val="20"/>
                <w:szCs w:val="20"/>
              </w:rPr>
            </w:pPr>
            <w:r>
              <w:rPr>
                <w:rFonts w:ascii="Times New Roman" w:hAnsi="Times New Roman" w:cs="Times New Roman"/>
                <w:sz w:val="20"/>
                <w:szCs w:val="20"/>
              </w:rPr>
              <w:t>42</w:t>
            </w:r>
          </w:p>
        </w:tc>
      </w:tr>
      <w:tr w:rsidR="00B55A56" w:rsidRPr="00B41ECB" w14:paraId="2C76F8D8" w14:textId="77777777" w:rsidTr="00B55A56">
        <w:trPr>
          <w:trHeight w:val="312"/>
        </w:trPr>
        <w:tc>
          <w:tcPr>
            <w:tcW w:w="5797" w:type="dxa"/>
            <w:shd w:val="clear" w:color="auto" w:fill="FFFFFF" w:themeFill="background1"/>
            <w:vAlign w:val="center"/>
          </w:tcPr>
          <w:p w14:paraId="1431149E" w14:textId="77777777" w:rsidR="00B55A56" w:rsidRPr="00A47FF2" w:rsidRDefault="00B55A56" w:rsidP="00B55A56">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39F0A6AC" w14:textId="77777777" w:rsidR="00B55A56" w:rsidRPr="00BA47A8" w:rsidRDefault="00B55A56" w:rsidP="00B55A56">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6036F3F1" w14:textId="77777777" w:rsidR="00B55A56" w:rsidRPr="00BA47A8" w:rsidRDefault="00B55A56" w:rsidP="00B55A56">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37394E20" w14:textId="77777777" w:rsidR="00B55A56" w:rsidRPr="00BA47A8" w:rsidRDefault="00B55A56" w:rsidP="00B55A56">
            <w:pPr>
              <w:jc w:val="center"/>
              <w:rPr>
                <w:rFonts w:ascii="Times New Roman" w:hAnsi="Times New Roman" w:cs="Times New Roman"/>
                <w:sz w:val="20"/>
                <w:szCs w:val="20"/>
              </w:rPr>
            </w:pPr>
            <w:r>
              <w:rPr>
                <w:rFonts w:ascii="Times New Roman" w:hAnsi="Times New Roman" w:cs="Times New Roman"/>
                <w:sz w:val="20"/>
                <w:szCs w:val="20"/>
              </w:rPr>
              <w:t>40</w:t>
            </w:r>
          </w:p>
        </w:tc>
      </w:tr>
      <w:tr w:rsidR="00B55A56" w:rsidRPr="00B41ECB" w14:paraId="2417E052" w14:textId="77777777" w:rsidTr="00B55A56">
        <w:trPr>
          <w:trHeight w:val="312"/>
        </w:trPr>
        <w:tc>
          <w:tcPr>
            <w:tcW w:w="5797" w:type="dxa"/>
            <w:shd w:val="clear" w:color="auto" w:fill="FFFFFF" w:themeFill="background1"/>
            <w:vAlign w:val="center"/>
          </w:tcPr>
          <w:p w14:paraId="6B353A6D" w14:textId="77777777" w:rsidR="00B55A56" w:rsidRDefault="00B55A56" w:rsidP="00B55A56">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740F5E22" w14:textId="77777777" w:rsidR="00B55A56" w:rsidRPr="00BA47A8" w:rsidRDefault="00B55A56" w:rsidP="00B55A5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C9B25D5" w14:textId="77777777" w:rsidR="00B55A56" w:rsidRPr="00BA47A8" w:rsidRDefault="00B55A56" w:rsidP="00B55A5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7070A03" w14:textId="77777777" w:rsidR="00B55A56" w:rsidRPr="00BA47A8" w:rsidRDefault="00B55A56" w:rsidP="00B55A56">
            <w:pPr>
              <w:jc w:val="center"/>
              <w:rPr>
                <w:rFonts w:ascii="Times New Roman" w:hAnsi="Times New Roman" w:cs="Times New Roman"/>
                <w:sz w:val="20"/>
                <w:szCs w:val="20"/>
              </w:rPr>
            </w:pPr>
            <w:r>
              <w:rPr>
                <w:rFonts w:ascii="Times New Roman" w:hAnsi="Times New Roman" w:cs="Times New Roman"/>
                <w:sz w:val="20"/>
                <w:szCs w:val="20"/>
              </w:rPr>
              <w:t>-</w:t>
            </w:r>
          </w:p>
        </w:tc>
      </w:tr>
      <w:tr w:rsidR="00B55A56" w:rsidRPr="00B41ECB" w14:paraId="08D9F897" w14:textId="77777777" w:rsidTr="00B55A56">
        <w:trPr>
          <w:trHeight w:val="312"/>
        </w:trPr>
        <w:tc>
          <w:tcPr>
            <w:tcW w:w="5797" w:type="dxa"/>
            <w:shd w:val="clear" w:color="auto" w:fill="FFFFFF" w:themeFill="background1"/>
            <w:vAlign w:val="center"/>
          </w:tcPr>
          <w:p w14:paraId="43056B5A" w14:textId="77777777" w:rsidR="00B55A56" w:rsidRDefault="00B55A56" w:rsidP="00B55A56">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41F43310" w14:textId="77777777" w:rsidR="00B55A56" w:rsidRPr="00BA47A8" w:rsidRDefault="00B55A56" w:rsidP="00B55A5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057BEB5" w14:textId="77777777" w:rsidR="00B55A56" w:rsidRPr="00BA47A8" w:rsidRDefault="00B55A56" w:rsidP="00B55A5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13C140C" w14:textId="77777777" w:rsidR="00B55A56" w:rsidRPr="00BA47A8" w:rsidRDefault="00B55A56" w:rsidP="00B55A56">
            <w:pPr>
              <w:jc w:val="center"/>
              <w:rPr>
                <w:rFonts w:ascii="Times New Roman" w:hAnsi="Times New Roman" w:cs="Times New Roman"/>
                <w:sz w:val="20"/>
                <w:szCs w:val="20"/>
              </w:rPr>
            </w:pPr>
            <w:r>
              <w:rPr>
                <w:rFonts w:ascii="Times New Roman" w:hAnsi="Times New Roman" w:cs="Times New Roman"/>
                <w:sz w:val="20"/>
                <w:szCs w:val="20"/>
              </w:rPr>
              <w:t>-</w:t>
            </w:r>
          </w:p>
        </w:tc>
      </w:tr>
      <w:tr w:rsidR="00B55A56" w:rsidRPr="00B41ECB" w14:paraId="05736843" w14:textId="77777777" w:rsidTr="00B55A56">
        <w:trPr>
          <w:trHeight w:val="312"/>
        </w:trPr>
        <w:tc>
          <w:tcPr>
            <w:tcW w:w="5797" w:type="dxa"/>
            <w:shd w:val="clear" w:color="auto" w:fill="FFFFFF" w:themeFill="background1"/>
            <w:vAlign w:val="center"/>
          </w:tcPr>
          <w:p w14:paraId="2D225F5F" w14:textId="77777777" w:rsidR="00B55A56" w:rsidRDefault="00B55A56" w:rsidP="00B55A56">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1AB180ED" w14:textId="77777777" w:rsidR="00B55A56" w:rsidRPr="00E131A3" w:rsidRDefault="00B55A56" w:rsidP="00B55A5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6ABCD87" w14:textId="77777777" w:rsidR="00B55A56" w:rsidRPr="00E131A3" w:rsidRDefault="00B55A56" w:rsidP="00B55A5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7F88E2F" w14:textId="77777777" w:rsidR="00B55A56" w:rsidRPr="00E131A3" w:rsidRDefault="00B55A56" w:rsidP="00B55A5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55A56" w:rsidRPr="00B41ECB" w14:paraId="411D83EF" w14:textId="77777777" w:rsidTr="00B55A56">
        <w:trPr>
          <w:trHeight w:val="312"/>
        </w:trPr>
        <w:tc>
          <w:tcPr>
            <w:tcW w:w="5797" w:type="dxa"/>
            <w:shd w:val="clear" w:color="auto" w:fill="FFFFFF" w:themeFill="background1"/>
            <w:vAlign w:val="center"/>
          </w:tcPr>
          <w:p w14:paraId="377374E2" w14:textId="77777777" w:rsidR="00B55A56" w:rsidRDefault="00B55A56" w:rsidP="00B55A56">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6357D1D3" w14:textId="77777777" w:rsidR="00B55A56" w:rsidRPr="00E131A3" w:rsidRDefault="00B55A56" w:rsidP="00B55A5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B196FAF" w14:textId="77777777" w:rsidR="00B55A56" w:rsidRPr="00E131A3" w:rsidRDefault="00B55A56" w:rsidP="00B55A5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9DE52DB" w14:textId="77777777" w:rsidR="00B55A56" w:rsidRPr="00E131A3" w:rsidRDefault="00B55A56" w:rsidP="00B55A5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55A56" w:rsidRPr="00B41ECB" w14:paraId="56AB4048" w14:textId="77777777" w:rsidTr="00B55A56">
        <w:trPr>
          <w:trHeight w:val="312"/>
        </w:trPr>
        <w:tc>
          <w:tcPr>
            <w:tcW w:w="5797" w:type="dxa"/>
            <w:shd w:val="clear" w:color="auto" w:fill="FFFFFF" w:themeFill="background1"/>
            <w:vAlign w:val="center"/>
          </w:tcPr>
          <w:p w14:paraId="245B42A4" w14:textId="77777777" w:rsidR="00B55A56" w:rsidRDefault="00B55A56" w:rsidP="00B55A56">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5C1846BF" w14:textId="77777777" w:rsidR="00B55A56" w:rsidRPr="00E131A3" w:rsidRDefault="00B55A56" w:rsidP="00B55A5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A5EFDEE" w14:textId="77777777" w:rsidR="00B55A56" w:rsidRPr="00E131A3" w:rsidRDefault="00B55A56" w:rsidP="00B55A5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940668F" w14:textId="77777777" w:rsidR="00B55A56" w:rsidRPr="00E131A3" w:rsidRDefault="00B55A56" w:rsidP="00B55A5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55A56" w:rsidRPr="00B41ECB" w14:paraId="5F142F29" w14:textId="77777777" w:rsidTr="00B55A56">
        <w:trPr>
          <w:trHeight w:val="312"/>
        </w:trPr>
        <w:tc>
          <w:tcPr>
            <w:tcW w:w="5797" w:type="dxa"/>
            <w:shd w:val="clear" w:color="auto" w:fill="FFFFFF" w:themeFill="background1"/>
            <w:vAlign w:val="center"/>
          </w:tcPr>
          <w:p w14:paraId="02CDFD2D" w14:textId="77777777" w:rsidR="00B55A56" w:rsidRPr="00A47FF2" w:rsidRDefault="00B55A56" w:rsidP="00B55A56">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337653DB" w14:textId="77777777" w:rsidR="00B55A56" w:rsidRPr="00E131A3" w:rsidRDefault="00B55A56" w:rsidP="00B55A5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D7BCE5A" w14:textId="77777777" w:rsidR="00B55A56" w:rsidRPr="00E131A3" w:rsidRDefault="00B55A56" w:rsidP="00B55A5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1A842B6" w14:textId="77777777" w:rsidR="00B55A56" w:rsidRPr="00E131A3" w:rsidRDefault="00B55A56" w:rsidP="00B55A5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55A56" w:rsidRPr="00B41ECB" w14:paraId="0899DF59" w14:textId="77777777" w:rsidTr="00B55A56">
        <w:trPr>
          <w:trHeight w:val="312"/>
        </w:trPr>
        <w:tc>
          <w:tcPr>
            <w:tcW w:w="5797" w:type="dxa"/>
            <w:shd w:val="clear" w:color="auto" w:fill="FFFFFF" w:themeFill="background1"/>
            <w:vAlign w:val="center"/>
          </w:tcPr>
          <w:p w14:paraId="24621914" w14:textId="77777777" w:rsidR="00B55A56" w:rsidRDefault="00B55A56" w:rsidP="00B55A56">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6268DE4B" w14:textId="77777777" w:rsidR="00B55A56" w:rsidRPr="00E131A3" w:rsidRDefault="00B55A56" w:rsidP="00B55A5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C24CEC4" w14:textId="77777777" w:rsidR="00B55A56" w:rsidRPr="00E131A3" w:rsidRDefault="00B55A56" w:rsidP="00B55A5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B1D2824" w14:textId="77777777" w:rsidR="00B55A56" w:rsidRPr="00E131A3" w:rsidRDefault="00B55A56" w:rsidP="00B55A5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55A56" w:rsidRPr="00B41ECB" w14:paraId="52C0E410" w14:textId="77777777" w:rsidTr="00B55A56">
        <w:trPr>
          <w:trHeight w:val="312"/>
        </w:trPr>
        <w:tc>
          <w:tcPr>
            <w:tcW w:w="5797" w:type="dxa"/>
            <w:shd w:val="clear" w:color="auto" w:fill="FFFFFF" w:themeFill="background1"/>
            <w:vAlign w:val="center"/>
          </w:tcPr>
          <w:p w14:paraId="121A0CE3" w14:textId="77777777" w:rsidR="00B55A56" w:rsidRDefault="00B55A56" w:rsidP="00B55A56">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14:paraId="0C6D12BF" w14:textId="77777777" w:rsidR="00B55A56" w:rsidRPr="00E131A3" w:rsidRDefault="00B55A56" w:rsidP="00B55A5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F74D84B" w14:textId="77777777" w:rsidR="00B55A56" w:rsidRPr="00E131A3" w:rsidRDefault="00B55A56" w:rsidP="00B55A5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09A83D8" w14:textId="77777777" w:rsidR="00B55A56" w:rsidRPr="00E131A3" w:rsidRDefault="00B55A56" w:rsidP="00B55A5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55A56" w:rsidRPr="00B41ECB" w14:paraId="5F724A39" w14:textId="77777777" w:rsidTr="00B55A56">
        <w:trPr>
          <w:trHeight w:val="312"/>
        </w:trPr>
        <w:tc>
          <w:tcPr>
            <w:tcW w:w="5797" w:type="dxa"/>
            <w:shd w:val="clear" w:color="auto" w:fill="FFFFFF" w:themeFill="background1"/>
            <w:vAlign w:val="center"/>
          </w:tcPr>
          <w:p w14:paraId="4CFA178C" w14:textId="77777777" w:rsidR="00B55A56" w:rsidRDefault="00B55A56" w:rsidP="00B55A56">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3166389E" w14:textId="77777777" w:rsidR="00B55A56" w:rsidRPr="00BA47A8" w:rsidRDefault="00B55A56" w:rsidP="00B55A5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996C84F" w14:textId="77777777" w:rsidR="00B55A56" w:rsidRPr="00BA47A8" w:rsidRDefault="00B55A56" w:rsidP="00B55A5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88F6067" w14:textId="77777777" w:rsidR="00B55A56" w:rsidRPr="00BA47A8" w:rsidRDefault="00B55A56" w:rsidP="00B55A56">
            <w:pPr>
              <w:jc w:val="center"/>
              <w:rPr>
                <w:rFonts w:ascii="Times New Roman" w:hAnsi="Times New Roman" w:cs="Times New Roman"/>
                <w:sz w:val="20"/>
                <w:szCs w:val="20"/>
              </w:rPr>
            </w:pPr>
            <w:r>
              <w:rPr>
                <w:rFonts w:ascii="Times New Roman" w:hAnsi="Times New Roman" w:cs="Times New Roman"/>
                <w:sz w:val="20"/>
                <w:szCs w:val="20"/>
              </w:rPr>
              <w:t>-</w:t>
            </w:r>
          </w:p>
        </w:tc>
      </w:tr>
      <w:tr w:rsidR="00B55A56" w:rsidRPr="00B41ECB" w14:paraId="4CF79DF1" w14:textId="77777777" w:rsidTr="00B55A56">
        <w:trPr>
          <w:trHeight w:val="312"/>
        </w:trPr>
        <w:tc>
          <w:tcPr>
            <w:tcW w:w="5797" w:type="dxa"/>
            <w:shd w:val="clear" w:color="auto" w:fill="FFFFFF" w:themeFill="background1"/>
            <w:vAlign w:val="center"/>
          </w:tcPr>
          <w:p w14:paraId="3E9661BF" w14:textId="77777777" w:rsidR="00B55A56" w:rsidRDefault="00B55A56" w:rsidP="00B55A56">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2A30AB96" w14:textId="77777777" w:rsidR="00B55A56" w:rsidRPr="00BA47A8" w:rsidRDefault="00B55A56" w:rsidP="00B55A5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833731C" w14:textId="77777777" w:rsidR="00B55A56" w:rsidRPr="00BA47A8" w:rsidRDefault="00B55A56" w:rsidP="00B55A5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8D3B5F0" w14:textId="77777777" w:rsidR="00B55A56" w:rsidRPr="00BA47A8" w:rsidRDefault="00B55A56" w:rsidP="00B55A56">
            <w:pPr>
              <w:jc w:val="center"/>
              <w:rPr>
                <w:rFonts w:ascii="Times New Roman" w:hAnsi="Times New Roman" w:cs="Times New Roman"/>
                <w:sz w:val="20"/>
                <w:szCs w:val="20"/>
              </w:rPr>
            </w:pPr>
            <w:r>
              <w:rPr>
                <w:rFonts w:ascii="Times New Roman" w:hAnsi="Times New Roman" w:cs="Times New Roman"/>
                <w:sz w:val="20"/>
                <w:szCs w:val="20"/>
              </w:rPr>
              <w:t>-</w:t>
            </w:r>
          </w:p>
        </w:tc>
      </w:tr>
      <w:tr w:rsidR="00B55A56" w:rsidRPr="00B41ECB" w14:paraId="6D10D79B" w14:textId="77777777" w:rsidTr="00B55A56">
        <w:trPr>
          <w:trHeight w:val="312"/>
        </w:trPr>
        <w:tc>
          <w:tcPr>
            <w:tcW w:w="5797" w:type="dxa"/>
            <w:shd w:val="clear" w:color="auto" w:fill="FFFFFF" w:themeFill="background1"/>
            <w:vAlign w:val="center"/>
          </w:tcPr>
          <w:p w14:paraId="5272F3A7" w14:textId="77777777" w:rsidR="00B55A56" w:rsidRDefault="00B55A56" w:rsidP="00B55A56">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1EFA23FD" w14:textId="77777777" w:rsidR="00B55A56" w:rsidRPr="00BA47A8" w:rsidRDefault="00B55A56" w:rsidP="00B55A5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D435DF9" w14:textId="77777777" w:rsidR="00B55A56" w:rsidRPr="00BA47A8" w:rsidRDefault="00B55A56" w:rsidP="00B55A5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1C791B16" w14:textId="77777777" w:rsidR="00B55A56" w:rsidRPr="00BA47A8" w:rsidRDefault="00B55A56" w:rsidP="00B55A56">
            <w:pPr>
              <w:jc w:val="center"/>
              <w:rPr>
                <w:rFonts w:ascii="Times New Roman" w:hAnsi="Times New Roman" w:cs="Times New Roman"/>
                <w:sz w:val="20"/>
                <w:szCs w:val="20"/>
              </w:rPr>
            </w:pPr>
            <w:r>
              <w:rPr>
                <w:rFonts w:ascii="Times New Roman" w:hAnsi="Times New Roman" w:cs="Times New Roman"/>
                <w:sz w:val="20"/>
                <w:szCs w:val="20"/>
              </w:rPr>
              <w:t>42</w:t>
            </w:r>
          </w:p>
        </w:tc>
      </w:tr>
      <w:tr w:rsidR="00B55A56" w:rsidRPr="00B41ECB" w14:paraId="7BD71CC1" w14:textId="77777777" w:rsidTr="00B55A56">
        <w:trPr>
          <w:trHeight w:val="312"/>
        </w:trPr>
        <w:tc>
          <w:tcPr>
            <w:tcW w:w="5797" w:type="dxa"/>
            <w:tcBorders>
              <w:bottom w:val="single" w:sz="12" w:space="0" w:color="auto"/>
            </w:tcBorders>
            <w:shd w:val="clear" w:color="auto" w:fill="FFFFFF" w:themeFill="background1"/>
            <w:vAlign w:val="center"/>
          </w:tcPr>
          <w:p w14:paraId="3A2C537D" w14:textId="77777777" w:rsidR="00B55A56" w:rsidRDefault="00B55A56" w:rsidP="00B55A56">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18BB7C1" w14:textId="77777777" w:rsidR="00B55A56" w:rsidRPr="00BA47A8" w:rsidRDefault="00B55A56" w:rsidP="00B55A5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8153CAE" w14:textId="77777777" w:rsidR="00B55A56" w:rsidRPr="00BA47A8" w:rsidRDefault="00B55A56" w:rsidP="00B55A5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61C5C9AF" w14:textId="77777777" w:rsidR="00B55A56" w:rsidRPr="00BA47A8" w:rsidRDefault="00B55A56" w:rsidP="00B55A56">
            <w:pPr>
              <w:jc w:val="center"/>
              <w:rPr>
                <w:rFonts w:ascii="Times New Roman" w:hAnsi="Times New Roman" w:cs="Times New Roman"/>
                <w:sz w:val="20"/>
                <w:szCs w:val="20"/>
              </w:rPr>
            </w:pPr>
            <w:r>
              <w:rPr>
                <w:rFonts w:ascii="Times New Roman" w:hAnsi="Times New Roman" w:cs="Times New Roman"/>
                <w:sz w:val="20"/>
                <w:szCs w:val="20"/>
              </w:rPr>
              <w:t>42</w:t>
            </w:r>
          </w:p>
        </w:tc>
      </w:tr>
      <w:tr w:rsidR="00B55A56" w:rsidRPr="00B41ECB" w14:paraId="62A28FB6" w14:textId="77777777" w:rsidTr="00B55A56">
        <w:trPr>
          <w:trHeight w:val="312"/>
        </w:trPr>
        <w:tc>
          <w:tcPr>
            <w:tcW w:w="5797" w:type="dxa"/>
            <w:tcBorders>
              <w:bottom w:val="single" w:sz="12" w:space="0" w:color="auto"/>
            </w:tcBorders>
            <w:shd w:val="clear" w:color="auto" w:fill="FFFFFF" w:themeFill="background1"/>
            <w:vAlign w:val="center"/>
          </w:tcPr>
          <w:p w14:paraId="067724AF" w14:textId="77777777" w:rsidR="00B55A56" w:rsidRPr="007C53A8" w:rsidRDefault="00B55A56" w:rsidP="00B55A56">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14:paraId="23C6F7C3" w14:textId="77777777" w:rsidR="00B55A56" w:rsidRPr="00BA47A8" w:rsidRDefault="00B55A56" w:rsidP="00B55A5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31BB16F" w14:textId="77777777" w:rsidR="00B55A56" w:rsidRPr="00BA47A8" w:rsidRDefault="00B55A56" w:rsidP="00B55A56">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7872AEA3" w14:textId="77777777" w:rsidR="00B55A56" w:rsidRPr="00BA47A8" w:rsidRDefault="00B55A56" w:rsidP="00B55A56">
            <w:pPr>
              <w:jc w:val="center"/>
              <w:rPr>
                <w:rFonts w:ascii="Times New Roman" w:hAnsi="Times New Roman" w:cs="Times New Roman"/>
                <w:sz w:val="20"/>
                <w:szCs w:val="20"/>
              </w:rPr>
            </w:pPr>
            <w:r>
              <w:rPr>
                <w:rFonts w:ascii="Times New Roman" w:hAnsi="Times New Roman" w:cs="Times New Roman"/>
                <w:sz w:val="20"/>
                <w:szCs w:val="20"/>
              </w:rPr>
              <w:t>2</w:t>
            </w:r>
          </w:p>
        </w:tc>
      </w:tr>
      <w:tr w:rsidR="00730536" w:rsidRPr="00B41ECB" w14:paraId="7A9B16AB" w14:textId="77777777" w:rsidTr="00B55A56">
        <w:trPr>
          <w:trHeight w:val="312"/>
        </w:trPr>
        <w:tc>
          <w:tcPr>
            <w:tcW w:w="5797" w:type="dxa"/>
            <w:tcBorders>
              <w:bottom w:val="single" w:sz="12" w:space="0" w:color="auto"/>
            </w:tcBorders>
            <w:shd w:val="clear" w:color="auto" w:fill="FFFFFF" w:themeFill="background1"/>
            <w:vAlign w:val="center"/>
          </w:tcPr>
          <w:p w14:paraId="1170138F" w14:textId="77777777" w:rsidR="00730536" w:rsidRPr="007C53A8" w:rsidRDefault="00730536" w:rsidP="00730536">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14:paraId="13AB11A5" w14:textId="5A65036E" w:rsidR="00730536" w:rsidRPr="00BA47A8" w:rsidRDefault="00730536" w:rsidP="0073053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4D09F5D" w14:textId="1D9530FE" w:rsidR="00730536" w:rsidRPr="00BA47A8" w:rsidRDefault="00730536" w:rsidP="0073053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727E8401" w14:textId="38F326D0" w:rsidR="00730536" w:rsidRPr="00BA47A8" w:rsidRDefault="00730536" w:rsidP="00730536">
            <w:pPr>
              <w:jc w:val="center"/>
              <w:rPr>
                <w:rFonts w:ascii="Times New Roman" w:hAnsi="Times New Roman" w:cs="Times New Roman"/>
                <w:sz w:val="20"/>
                <w:szCs w:val="20"/>
              </w:rPr>
            </w:pPr>
            <w:r>
              <w:rPr>
                <w:rFonts w:ascii="Times New Roman" w:hAnsi="Times New Roman" w:cs="Times New Roman"/>
                <w:sz w:val="20"/>
                <w:szCs w:val="20"/>
              </w:rPr>
              <w:t>15</w:t>
            </w:r>
          </w:p>
        </w:tc>
      </w:tr>
      <w:tr w:rsidR="00B55A56" w:rsidRPr="00B41ECB" w14:paraId="6C2C50FB" w14:textId="77777777" w:rsidTr="00B55A56">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2AC18526" w14:textId="77777777" w:rsidR="00B55A56" w:rsidRPr="00A47FF2" w:rsidRDefault="00B55A56" w:rsidP="00B55A5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D1DD35A" w14:textId="77777777" w:rsidR="00B55A56" w:rsidRPr="00A47FF2" w:rsidRDefault="00B55A56" w:rsidP="00B55A56">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5C4207A6" w14:textId="77777777" w:rsidR="00B55A56" w:rsidRPr="00124B45" w:rsidRDefault="00B55A56" w:rsidP="00B55A56">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B55A56" w:rsidRPr="00B41ECB" w14:paraId="06B27115" w14:textId="77777777" w:rsidTr="00B55A56">
        <w:trPr>
          <w:trHeight w:val="347"/>
        </w:trPr>
        <w:tc>
          <w:tcPr>
            <w:tcW w:w="5797" w:type="dxa"/>
            <w:tcBorders>
              <w:top w:val="nil"/>
              <w:left w:val="nil"/>
              <w:bottom w:val="nil"/>
              <w:right w:val="single" w:sz="12" w:space="0" w:color="auto"/>
            </w:tcBorders>
            <w:shd w:val="clear" w:color="auto" w:fill="FFFFFF" w:themeFill="background1"/>
            <w:vAlign w:val="center"/>
          </w:tcPr>
          <w:p w14:paraId="7B2B99AD" w14:textId="77777777" w:rsidR="00B55A56" w:rsidRPr="00A47FF2" w:rsidRDefault="00B55A56" w:rsidP="00B55A5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2B382A6" w14:textId="77777777" w:rsidR="00B55A56" w:rsidRPr="00A47FF2" w:rsidRDefault="00B55A56" w:rsidP="00B55A56">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4BA7FD6F" w14:textId="77777777" w:rsidR="00B55A56" w:rsidRPr="00124B45" w:rsidRDefault="00B55A56" w:rsidP="00B55A56">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B55A56" w:rsidRPr="00B41ECB" w14:paraId="26D28FA9" w14:textId="77777777" w:rsidTr="00B55A56">
        <w:trPr>
          <w:trHeight w:val="312"/>
        </w:trPr>
        <w:tc>
          <w:tcPr>
            <w:tcW w:w="5797" w:type="dxa"/>
            <w:tcBorders>
              <w:top w:val="nil"/>
              <w:left w:val="nil"/>
              <w:bottom w:val="nil"/>
              <w:right w:val="single" w:sz="12" w:space="0" w:color="auto"/>
            </w:tcBorders>
            <w:vAlign w:val="center"/>
          </w:tcPr>
          <w:p w14:paraId="06A8D95F" w14:textId="77777777" w:rsidR="00B55A56" w:rsidRPr="00A47FF2" w:rsidRDefault="00B55A56" w:rsidP="00B55A56">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16A7C178" w14:textId="77777777" w:rsidR="00B55A56" w:rsidRPr="00A47FF2" w:rsidRDefault="00B55A56" w:rsidP="00B55A56">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3CB5D5A9" w14:textId="77777777" w:rsidR="00B55A56" w:rsidRPr="00124B45" w:rsidRDefault="00B55A56" w:rsidP="00B55A56">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76DE0302" w14:textId="77777777" w:rsidR="00B55A56" w:rsidRDefault="00B55A56" w:rsidP="00B55A56"/>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55A56" w:rsidRPr="00B41ECB" w14:paraId="6186D69F" w14:textId="77777777" w:rsidTr="00B55A56">
        <w:trPr>
          <w:trHeight w:val="312"/>
        </w:trPr>
        <w:tc>
          <w:tcPr>
            <w:tcW w:w="9624" w:type="dxa"/>
            <w:gridSpan w:val="2"/>
            <w:shd w:val="clear" w:color="auto" w:fill="FFF2CC" w:themeFill="accent4" w:themeFillTint="33"/>
            <w:vAlign w:val="center"/>
          </w:tcPr>
          <w:p w14:paraId="3E2661E8" w14:textId="77777777" w:rsidR="00B55A56" w:rsidRPr="00B41ECB" w:rsidRDefault="00B55A56" w:rsidP="00B55A56">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B55A56" w:rsidRPr="00B41ECB" w14:paraId="61A9EF0A" w14:textId="77777777" w:rsidTr="00B55A56">
        <w:trPr>
          <w:trHeight w:val="369"/>
        </w:trPr>
        <w:tc>
          <w:tcPr>
            <w:tcW w:w="5797" w:type="dxa"/>
            <w:vAlign w:val="center"/>
          </w:tcPr>
          <w:p w14:paraId="0CE48DB2" w14:textId="77777777" w:rsidR="00B55A56" w:rsidRPr="005D197E" w:rsidRDefault="00B55A56" w:rsidP="00B55A56">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371CA9C6" w14:textId="77777777" w:rsidR="00B55A56" w:rsidRPr="005D197E" w:rsidRDefault="00B55A56" w:rsidP="00B55A56">
            <w:pPr>
              <w:jc w:val="center"/>
              <w:rPr>
                <w:rFonts w:ascii="Times New Roman" w:hAnsi="Times New Roman" w:cs="Times New Roman"/>
                <w:b/>
                <w:sz w:val="20"/>
                <w:szCs w:val="20"/>
              </w:rPr>
            </w:pPr>
            <w:r>
              <w:rPr>
                <w:rFonts w:ascii="Times New Roman" w:hAnsi="Times New Roman" w:cs="Times New Roman"/>
                <w:b/>
                <w:sz w:val="20"/>
                <w:szCs w:val="20"/>
              </w:rPr>
              <w:t>%</w:t>
            </w:r>
            <w:r w:rsidR="004750F6">
              <w:rPr>
                <w:rFonts w:ascii="Times New Roman" w:hAnsi="Times New Roman" w:cs="Times New Roman"/>
                <w:b/>
                <w:sz w:val="20"/>
                <w:szCs w:val="20"/>
              </w:rPr>
              <w:t>40</w:t>
            </w:r>
          </w:p>
        </w:tc>
      </w:tr>
      <w:tr w:rsidR="00B55A56" w:rsidRPr="00B41ECB" w14:paraId="76459501" w14:textId="77777777" w:rsidTr="00B55A56">
        <w:trPr>
          <w:trHeight w:val="369"/>
        </w:trPr>
        <w:sdt>
          <w:sdtPr>
            <w:rPr>
              <w:rFonts w:ascii="Times New Roman" w:hAnsi="Times New Roman" w:cs="Times New Roman"/>
              <w:sz w:val="20"/>
              <w:szCs w:val="20"/>
            </w:rPr>
            <w:id w:val="-698630128"/>
            <w:placeholder>
              <w:docPart w:val="2713A012B32E4283A24AB49407AA8A83"/>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4F4431DE" w14:textId="77777777" w:rsidR="00B55A56" w:rsidRPr="00BA47A8" w:rsidRDefault="00B55A56" w:rsidP="00B55A56">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0639E652" w14:textId="77777777" w:rsidR="00B55A56" w:rsidRPr="00BA47A8" w:rsidRDefault="00B55A56" w:rsidP="00B55A56">
            <w:pPr>
              <w:jc w:val="center"/>
              <w:rPr>
                <w:rFonts w:ascii="Times New Roman" w:hAnsi="Times New Roman" w:cs="Times New Roman"/>
                <w:sz w:val="20"/>
                <w:szCs w:val="20"/>
              </w:rPr>
            </w:pPr>
          </w:p>
        </w:tc>
      </w:tr>
      <w:tr w:rsidR="00B55A56" w:rsidRPr="00B41ECB" w14:paraId="2022CE4A" w14:textId="77777777" w:rsidTr="00B55A56">
        <w:trPr>
          <w:trHeight w:val="369"/>
        </w:trPr>
        <w:tc>
          <w:tcPr>
            <w:tcW w:w="5797" w:type="dxa"/>
            <w:vAlign w:val="center"/>
          </w:tcPr>
          <w:p w14:paraId="66723090" w14:textId="77777777" w:rsidR="00B55A56" w:rsidRDefault="00B55A56" w:rsidP="00B55A56">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14:paraId="45BDDF0D" w14:textId="77777777" w:rsidR="00B55A56" w:rsidRPr="00BA47A8" w:rsidRDefault="004750F6" w:rsidP="00B55A56">
            <w:pPr>
              <w:jc w:val="center"/>
              <w:rPr>
                <w:rFonts w:ascii="Times New Roman" w:hAnsi="Times New Roman" w:cs="Times New Roman"/>
                <w:sz w:val="20"/>
                <w:szCs w:val="20"/>
              </w:rPr>
            </w:pPr>
            <w:r>
              <w:rPr>
                <w:rFonts w:ascii="Times New Roman" w:hAnsi="Times New Roman" w:cs="Times New Roman"/>
                <w:sz w:val="20"/>
                <w:szCs w:val="20"/>
              </w:rPr>
              <w:t>60</w:t>
            </w:r>
          </w:p>
        </w:tc>
      </w:tr>
      <w:tr w:rsidR="00B55A56" w:rsidRPr="00B41ECB" w14:paraId="44A275F7" w14:textId="77777777" w:rsidTr="00B55A56">
        <w:trPr>
          <w:trHeight w:val="369"/>
        </w:trPr>
        <w:tc>
          <w:tcPr>
            <w:tcW w:w="5797" w:type="dxa"/>
            <w:vAlign w:val="center"/>
          </w:tcPr>
          <w:p w14:paraId="7250BB2E" w14:textId="77777777" w:rsidR="00B55A56" w:rsidRDefault="00B55A56" w:rsidP="00B55A56">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1E29CCCC" w14:textId="77777777" w:rsidR="00B55A56" w:rsidRPr="00BA47A8" w:rsidRDefault="004750F6" w:rsidP="00B55A56">
            <w:pPr>
              <w:jc w:val="center"/>
              <w:rPr>
                <w:rFonts w:ascii="Times New Roman" w:hAnsi="Times New Roman" w:cs="Times New Roman"/>
                <w:sz w:val="20"/>
                <w:szCs w:val="20"/>
              </w:rPr>
            </w:pPr>
            <w:r>
              <w:rPr>
                <w:rFonts w:ascii="Times New Roman" w:hAnsi="Times New Roman" w:cs="Times New Roman"/>
                <w:sz w:val="20"/>
                <w:szCs w:val="20"/>
              </w:rPr>
              <w:t>100</w:t>
            </w:r>
          </w:p>
        </w:tc>
      </w:tr>
    </w:tbl>
    <w:p w14:paraId="279465FD" w14:textId="77777777" w:rsidR="00B55A56" w:rsidRDefault="009D1F0C" w:rsidP="00B55A56">
      <w:pPr>
        <w:spacing w:after="0" w:line="240" w:lineRule="auto"/>
        <w:rPr>
          <w:sz w:val="10"/>
          <w:szCs w:val="10"/>
        </w:rPr>
      </w:pPr>
      <w:r>
        <w:rPr>
          <w:sz w:val="10"/>
          <w:szCs w:val="10"/>
        </w:rPr>
        <w:t>,</w:t>
      </w:r>
    </w:p>
    <w:p w14:paraId="03196BE9" w14:textId="77777777" w:rsidR="009D1F0C" w:rsidRDefault="009D1F0C" w:rsidP="00B55A56">
      <w:pPr>
        <w:spacing w:after="0" w:line="240" w:lineRule="auto"/>
        <w:rPr>
          <w:sz w:val="10"/>
          <w:szCs w:val="10"/>
        </w:rPr>
      </w:pPr>
    </w:p>
    <w:p w14:paraId="014D8AB0" w14:textId="77777777" w:rsidR="009D1F0C" w:rsidRDefault="009D1F0C" w:rsidP="00B55A56">
      <w:pPr>
        <w:spacing w:after="0" w:line="240" w:lineRule="auto"/>
        <w:rPr>
          <w:sz w:val="10"/>
          <w:szCs w:val="10"/>
        </w:rPr>
      </w:pPr>
    </w:p>
    <w:p w14:paraId="16CE2888" w14:textId="77777777" w:rsidR="009D1F0C" w:rsidRDefault="009D1F0C" w:rsidP="00B55A56">
      <w:pPr>
        <w:spacing w:after="0" w:line="240" w:lineRule="auto"/>
        <w:rPr>
          <w:sz w:val="10"/>
          <w:szCs w:val="10"/>
        </w:rPr>
      </w:pPr>
    </w:p>
    <w:p w14:paraId="7DF5A26B" w14:textId="77777777" w:rsidR="009D1F0C" w:rsidRDefault="009D1F0C" w:rsidP="00B55A56">
      <w:pPr>
        <w:spacing w:after="0" w:line="240" w:lineRule="auto"/>
        <w:rPr>
          <w:sz w:val="10"/>
          <w:szCs w:val="10"/>
        </w:rPr>
      </w:pPr>
    </w:p>
    <w:p w14:paraId="5364D8B7" w14:textId="77777777" w:rsidR="009D1F0C" w:rsidRPr="008E66D8" w:rsidRDefault="009D1F0C" w:rsidP="00B55A56">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B55A56" w:rsidRPr="00913D0D" w14:paraId="08D0CD6A" w14:textId="77777777" w:rsidTr="009D1F0C">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5EDABB78" w14:textId="77777777" w:rsidR="00B55A56" w:rsidRPr="00913D0D" w:rsidRDefault="00B55A56" w:rsidP="00B55A56">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lastRenderedPageBreak/>
              <w:t>DERSİN ÖĞRENİM ÇIKTILARININ PROGRAM ÇIKTILARI (PÇ) İLE OLAN İLİŞKİSİ</w:t>
            </w:r>
          </w:p>
          <w:p w14:paraId="0856E661" w14:textId="77777777" w:rsidR="00B55A56" w:rsidRPr="00913D0D" w:rsidRDefault="00B55A56" w:rsidP="00B55A56">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 Çok yüksek, 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 1: Çok düşük,)</w:t>
            </w:r>
          </w:p>
        </w:tc>
      </w:tr>
      <w:tr w:rsidR="00B55A56" w:rsidRPr="00913D0D" w14:paraId="1D57B863" w14:textId="77777777" w:rsidTr="009D1F0C">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4D651B7F" w14:textId="77777777" w:rsidR="00B55A56" w:rsidRPr="00913D0D" w:rsidRDefault="00B55A56" w:rsidP="00B55A56">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3ADCB59F" w14:textId="77777777" w:rsidR="00B55A56" w:rsidRPr="00913D0D" w:rsidRDefault="00B55A56" w:rsidP="00B55A56">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40307079" w14:textId="77777777" w:rsidR="00B55A56" w:rsidRPr="00913D0D" w:rsidRDefault="00B55A56" w:rsidP="00B55A56">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4750F6" w:rsidRPr="00913D0D" w14:paraId="3413FA3D" w14:textId="77777777" w:rsidTr="009D1F0C">
        <w:trPr>
          <w:trHeight w:hRule="exact" w:val="89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9496D0E" w14:textId="77777777" w:rsidR="004750F6" w:rsidRPr="00913D0D" w:rsidRDefault="004750F6" w:rsidP="004750F6">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tcPr>
          <w:p w14:paraId="20E989AE" w14:textId="77777777" w:rsidR="004750F6" w:rsidRPr="00891DB6" w:rsidRDefault="004750F6" w:rsidP="004750F6">
            <w:pPr>
              <w:spacing w:before="100" w:beforeAutospacing="1" w:after="100" w:afterAutospacing="1"/>
            </w:pPr>
            <w:r w:rsidRPr="00891DB6">
              <w:t>Eski Mısır ve Mezopotamya'daki bilimsel gelişmeleri ve bu uygarlıkların bilim dünyasına katkılarını açıklar. Mısır ve Mezopotamya'daki astronomi, tıp ve matematik gibi bilim dallarının tarihsel önemini tartışır.</w:t>
            </w:r>
          </w:p>
        </w:tc>
        <w:tc>
          <w:tcPr>
            <w:tcW w:w="1005" w:type="dxa"/>
            <w:tcBorders>
              <w:top w:val="single" w:sz="6" w:space="0" w:color="auto"/>
              <w:left w:val="single" w:sz="6" w:space="0" w:color="auto"/>
              <w:bottom w:val="single" w:sz="6" w:space="0" w:color="auto"/>
              <w:right w:val="single" w:sz="12" w:space="0" w:color="auto"/>
            </w:tcBorders>
            <w:vAlign w:val="center"/>
          </w:tcPr>
          <w:p w14:paraId="3A5398A6" w14:textId="77777777" w:rsidR="004750F6" w:rsidRPr="00913D0D" w:rsidRDefault="009D1F0C" w:rsidP="004750F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4750F6" w:rsidRPr="00913D0D" w14:paraId="46079DA1" w14:textId="77777777" w:rsidTr="009D1F0C">
        <w:trPr>
          <w:trHeight w:hRule="exact" w:val="96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D73B925" w14:textId="77777777" w:rsidR="004750F6" w:rsidRPr="00913D0D" w:rsidRDefault="004750F6" w:rsidP="004750F6">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tcPr>
          <w:p w14:paraId="5B92A91D" w14:textId="77777777" w:rsidR="004750F6" w:rsidRPr="00891DB6" w:rsidRDefault="004750F6" w:rsidP="004750F6">
            <w:pPr>
              <w:spacing w:before="100" w:beforeAutospacing="1" w:after="100" w:afterAutospacing="1"/>
            </w:pPr>
            <w:r w:rsidRPr="00891DB6">
              <w:t>Hint, Çin ve Yunan uygarlıklarındaki bilimsel düşüncenin temellerini ve bunların birbirleriyle etkileşimini açıklar. Eski Yunan’daki felsefi bilim anlayışının, Hint ve Çin düşünceleriyle olan ilişkisini tartışır.</w:t>
            </w:r>
          </w:p>
        </w:tc>
        <w:tc>
          <w:tcPr>
            <w:tcW w:w="1005" w:type="dxa"/>
            <w:tcBorders>
              <w:top w:val="single" w:sz="6" w:space="0" w:color="auto"/>
              <w:left w:val="single" w:sz="6" w:space="0" w:color="auto"/>
              <w:bottom w:val="single" w:sz="6" w:space="0" w:color="auto"/>
              <w:right w:val="single" w:sz="12" w:space="0" w:color="auto"/>
            </w:tcBorders>
            <w:vAlign w:val="center"/>
          </w:tcPr>
          <w:p w14:paraId="246EB44C" w14:textId="77777777" w:rsidR="004750F6" w:rsidRPr="00913D0D" w:rsidRDefault="009D1F0C" w:rsidP="004750F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4750F6" w:rsidRPr="00913D0D" w14:paraId="3C597AC4" w14:textId="77777777" w:rsidTr="009D1F0C">
        <w:trPr>
          <w:trHeight w:hRule="exact" w:val="951"/>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D36F10C" w14:textId="77777777" w:rsidR="004750F6" w:rsidRPr="00913D0D" w:rsidRDefault="004750F6" w:rsidP="004750F6">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tcPr>
          <w:p w14:paraId="2FCA1EBF" w14:textId="77777777" w:rsidR="004750F6" w:rsidRPr="00891DB6" w:rsidRDefault="004750F6" w:rsidP="004750F6">
            <w:r>
              <w:t>Ortaçağ düşüncesinin temel özelliklerini açıklar ve bu dönemin felsefi ve bilimsel anlayışlarını tartışır. Ortaçağ’da bilim ve din arasındaki ilişkiyi analiz eder ve dönemin entelektüel çerçevesini değerlendirir.</w:t>
            </w:r>
          </w:p>
        </w:tc>
        <w:tc>
          <w:tcPr>
            <w:tcW w:w="1005" w:type="dxa"/>
            <w:tcBorders>
              <w:top w:val="single" w:sz="6" w:space="0" w:color="auto"/>
              <w:left w:val="single" w:sz="6" w:space="0" w:color="auto"/>
              <w:bottom w:val="single" w:sz="6" w:space="0" w:color="auto"/>
              <w:right w:val="single" w:sz="12" w:space="0" w:color="auto"/>
            </w:tcBorders>
            <w:vAlign w:val="center"/>
          </w:tcPr>
          <w:p w14:paraId="780A4081" w14:textId="77777777" w:rsidR="004750F6" w:rsidRPr="00913D0D" w:rsidRDefault="009D1F0C" w:rsidP="004750F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4750F6" w:rsidRPr="00913D0D" w14:paraId="1C898E10" w14:textId="77777777" w:rsidTr="009D1F0C">
        <w:trPr>
          <w:trHeight w:hRule="exact" w:val="98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FC78C3E" w14:textId="77777777" w:rsidR="004750F6" w:rsidRPr="00913D0D" w:rsidRDefault="004750F6" w:rsidP="004750F6">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tcPr>
          <w:p w14:paraId="355BF49A" w14:textId="77777777" w:rsidR="004750F6" w:rsidRPr="00891DB6" w:rsidRDefault="004750F6" w:rsidP="004750F6">
            <w:r>
              <w:t>Ortaçağ İslam dünyasında bilimsel gelişmeleri ve bu dönemdeki bilim insanlarının katkılarını açıklar.  İslam dünyasında bilimin özellikle matematik, astronomi ve tıptaki rolünü tartışır.</w:t>
            </w:r>
          </w:p>
        </w:tc>
        <w:tc>
          <w:tcPr>
            <w:tcW w:w="1005" w:type="dxa"/>
            <w:tcBorders>
              <w:top w:val="single" w:sz="6" w:space="0" w:color="auto"/>
              <w:left w:val="single" w:sz="6" w:space="0" w:color="auto"/>
              <w:bottom w:val="single" w:sz="6" w:space="0" w:color="auto"/>
              <w:right w:val="single" w:sz="12" w:space="0" w:color="auto"/>
            </w:tcBorders>
            <w:vAlign w:val="center"/>
          </w:tcPr>
          <w:p w14:paraId="23C375C3" w14:textId="77777777" w:rsidR="004750F6" w:rsidRPr="00913D0D" w:rsidRDefault="009D1F0C" w:rsidP="004750F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4750F6" w:rsidRPr="00913D0D" w14:paraId="72B1C913" w14:textId="77777777" w:rsidTr="009D1F0C">
        <w:trPr>
          <w:trHeight w:hRule="exact" w:val="668"/>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41BB595" w14:textId="77777777" w:rsidR="004750F6" w:rsidRPr="00913D0D" w:rsidRDefault="004750F6" w:rsidP="004750F6">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tcPr>
          <w:p w14:paraId="1611F0B2" w14:textId="77777777" w:rsidR="004750F6" w:rsidRPr="00891DB6" w:rsidRDefault="004750F6" w:rsidP="004750F6">
            <w:r>
              <w:t xml:space="preserve">  Ortaçağ İslam dünyasının Batı Avrupa üzerindeki bilimsel etkilerini açıklar. İslam dünyasında yapılan bilimsel keşiflerin Batı’daki Rönesans’a nasıl ilham verdiğini tartışır.</w:t>
            </w:r>
          </w:p>
        </w:tc>
        <w:tc>
          <w:tcPr>
            <w:tcW w:w="1005" w:type="dxa"/>
            <w:tcBorders>
              <w:top w:val="single" w:sz="6" w:space="0" w:color="auto"/>
              <w:left w:val="single" w:sz="6" w:space="0" w:color="auto"/>
              <w:bottom w:val="single" w:sz="6" w:space="0" w:color="auto"/>
              <w:right w:val="single" w:sz="12" w:space="0" w:color="auto"/>
            </w:tcBorders>
            <w:vAlign w:val="center"/>
          </w:tcPr>
          <w:p w14:paraId="494B8ECA" w14:textId="77777777" w:rsidR="004750F6" w:rsidRPr="00913D0D" w:rsidRDefault="009D1F0C" w:rsidP="004750F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4750F6" w:rsidRPr="00913D0D" w14:paraId="29B88BE9" w14:textId="77777777" w:rsidTr="009D1F0C">
        <w:trPr>
          <w:trHeight w:hRule="exact" w:val="74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97BDB1C" w14:textId="77777777" w:rsidR="004750F6" w:rsidRPr="00913D0D" w:rsidRDefault="004750F6" w:rsidP="004750F6">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tcPr>
          <w:p w14:paraId="0F9188BB" w14:textId="77777777" w:rsidR="004750F6" w:rsidRPr="00891DB6" w:rsidRDefault="004750F6" w:rsidP="004750F6">
            <w:r>
              <w:t xml:space="preserve"> Skolastik dönemde bilimsel düşüncenin nasıl şekillendiğini açıklar ve bu dönemin felsefi temellerini tartışır. Skolastik bilim anlayışının Hristiyanlık ile nasıl ilişkilendiğini analiz eder.</w:t>
            </w:r>
          </w:p>
        </w:tc>
        <w:tc>
          <w:tcPr>
            <w:tcW w:w="1005" w:type="dxa"/>
            <w:tcBorders>
              <w:top w:val="single" w:sz="6" w:space="0" w:color="auto"/>
              <w:left w:val="single" w:sz="6" w:space="0" w:color="auto"/>
              <w:bottom w:val="single" w:sz="6" w:space="0" w:color="auto"/>
              <w:right w:val="single" w:sz="12" w:space="0" w:color="auto"/>
            </w:tcBorders>
            <w:vAlign w:val="center"/>
          </w:tcPr>
          <w:p w14:paraId="5D373351" w14:textId="77777777" w:rsidR="004750F6" w:rsidRPr="00913D0D" w:rsidRDefault="009D1F0C" w:rsidP="004750F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4750F6" w:rsidRPr="00913D0D" w14:paraId="1BC575DB" w14:textId="77777777" w:rsidTr="009D1F0C">
        <w:trPr>
          <w:trHeight w:hRule="exact" w:val="673"/>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7DC292F" w14:textId="77777777" w:rsidR="004750F6" w:rsidRPr="00913D0D" w:rsidRDefault="004750F6" w:rsidP="004750F6">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tcPr>
          <w:p w14:paraId="4424CB1D" w14:textId="77777777" w:rsidR="004750F6" w:rsidRPr="00891DB6" w:rsidRDefault="004750F6" w:rsidP="004750F6">
            <w:r>
              <w:t>Rönesans’ta bilimin yeniden doğuşunu ve bu dönemdeki bilimsel devrimleri açıklar.  Rönesans dönemindeki bilim insanlarının, felsefi düşünceyi nasıl dönüştürdüğünü tartışır.</w:t>
            </w:r>
          </w:p>
        </w:tc>
        <w:tc>
          <w:tcPr>
            <w:tcW w:w="1005" w:type="dxa"/>
            <w:tcBorders>
              <w:top w:val="single" w:sz="6" w:space="0" w:color="auto"/>
              <w:left w:val="single" w:sz="6" w:space="0" w:color="auto"/>
              <w:bottom w:val="single" w:sz="6" w:space="0" w:color="auto"/>
              <w:right w:val="single" w:sz="12" w:space="0" w:color="auto"/>
            </w:tcBorders>
            <w:vAlign w:val="center"/>
          </w:tcPr>
          <w:p w14:paraId="5290E59C" w14:textId="77777777" w:rsidR="004750F6" w:rsidRPr="00913D0D" w:rsidRDefault="009D1F0C" w:rsidP="004750F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4750F6" w:rsidRPr="00913D0D" w14:paraId="4756EE12" w14:textId="77777777" w:rsidTr="009D1F0C">
        <w:trPr>
          <w:trHeight w:hRule="exact" w:val="98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147006B" w14:textId="77777777" w:rsidR="004750F6" w:rsidRPr="00913D0D" w:rsidRDefault="004750F6" w:rsidP="004750F6">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tcPr>
          <w:p w14:paraId="1BE7C2A5" w14:textId="77777777" w:rsidR="004750F6" w:rsidRPr="00891DB6" w:rsidRDefault="004750F6" w:rsidP="004750F6">
            <w:r>
              <w:t xml:space="preserve"> Endüstri Devrimi’nin bilimsel düşünce üzerindeki etkilerini açıklar ve bilimin doğasına nasıl katkıda bulunduğunu tartışır. Bilimin, Endüstri Devrimi’yle birlikte toplumsal ve ekonomik alandaki rolünü analiz eder.</w:t>
            </w:r>
          </w:p>
        </w:tc>
        <w:tc>
          <w:tcPr>
            <w:tcW w:w="1005" w:type="dxa"/>
            <w:tcBorders>
              <w:top w:val="single" w:sz="6" w:space="0" w:color="auto"/>
              <w:left w:val="single" w:sz="6" w:space="0" w:color="auto"/>
              <w:bottom w:val="single" w:sz="6" w:space="0" w:color="auto"/>
              <w:right w:val="single" w:sz="12" w:space="0" w:color="auto"/>
            </w:tcBorders>
            <w:vAlign w:val="center"/>
          </w:tcPr>
          <w:p w14:paraId="2522E925" w14:textId="77777777" w:rsidR="004750F6" w:rsidRPr="00913D0D" w:rsidRDefault="009D1F0C" w:rsidP="004750F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4750F6" w:rsidRPr="00913D0D" w14:paraId="4EF490EB" w14:textId="77777777" w:rsidTr="009D1F0C">
        <w:trPr>
          <w:trHeight w:hRule="exact" w:val="9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CF7FE84" w14:textId="77777777" w:rsidR="004750F6" w:rsidRPr="00913D0D" w:rsidRDefault="004750F6" w:rsidP="004750F6">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tcPr>
          <w:p w14:paraId="00EC0B9D" w14:textId="77777777" w:rsidR="004750F6" w:rsidRDefault="004750F6" w:rsidP="004750F6">
            <w:pPr>
              <w:spacing w:before="100" w:beforeAutospacing="1" w:after="100" w:afterAutospacing="1"/>
            </w:pPr>
            <w:r>
              <w:t>Bilimsel paradigmaların ne olduğunu ve bilimsel devrimlerdeki rolünü açıklar.Thomas Kuhn’un paradigmalarla ilgili görüşlerini tartışır ve bu görüşlerin bilimsel değişime etkilerini analiz eder.</w:t>
            </w:r>
          </w:p>
          <w:p w14:paraId="7A862AAC" w14:textId="77777777" w:rsidR="004750F6" w:rsidRPr="00891DB6" w:rsidRDefault="004750F6" w:rsidP="004750F6">
            <w:pPr>
              <w:pStyle w:val="Balk3"/>
            </w:pPr>
          </w:p>
        </w:tc>
        <w:tc>
          <w:tcPr>
            <w:tcW w:w="1005" w:type="dxa"/>
            <w:tcBorders>
              <w:top w:val="single" w:sz="6" w:space="0" w:color="auto"/>
              <w:left w:val="single" w:sz="6" w:space="0" w:color="auto"/>
              <w:bottom w:val="single" w:sz="6" w:space="0" w:color="auto"/>
              <w:right w:val="single" w:sz="12" w:space="0" w:color="auto"/>
            </w:tcBorders>
            <w:vAlign w:val="center"/>
          </w:tcPr>
          <w:p w14:paraId="082001E0" w14:textId="77777777" w:rsidR="004750F6" w:rsidRPr="00913D0D" w:rsidRDefault="009D1F0C" w:rsidP="004750F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4750F6" w:rsidRPr="00913D0D" w14:paraId="416D0648" w14:textId="77777777" w:rsidTr="009D1F0C">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7685719" w14:textId="77777777" w:rsidR="004750F6" w:rsidRPr="00913D0D" w:rsidRDefault="004750F6" w:rsidP="004750F6">
            <w:pPr>
              <w:spacing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tcPr>
          <w:p w14:paraId="18E217C0" w14:textId="77777777" w:rsidR="004750F6" w:rsidRPr="00891DB6" w:rsidRDefault="004750F6" w:rsidP="004750F6">
            <w:r>
              <w:rPr>
                <w:rFonts w:hAnsi="Symbol"/>
              </w:rPr>
              <w:t>B</w:t>
            </w:r>
            <w:r>
              <w:t xml:space="preserve"> ilimsel keşiflerin ve kuramların bilim dünyasına etkilerini açıklar.Bilimsel keşiflerin doğruluğunu ve geçerliliğini tartışan teorik modelleri inceler.</w:t>
            </w:r>
          </w:p>
        </w:tc>
        <w:tc>
          <w:tcPr>
            <w:tcW w:w="1005" w:type="dxa"/>
            <w:tcBorders>
              <w:top w:val="single" w:sz="6" w:space="0" w:color="auto"/>
              <w:left w:val="single" w:sz="6" w:space="0" w:color="auto"/>
              <w:bottom w:val="single" w:sz="6" w:space="0" w:color="auto"/>
              <w:right w:val="single" w:sz="12" w:space="0" w:color="auto"/>
            </w:tcBorders>
            <w:vAlign w:val="center"/>
          </w:tcPr>
          <w:p w14:paraId="34B5E709" w14:textId="77777777" w:rsidR="004750F6" w:rsidRPr="00913D0D" w:rsidRDefault="009D1F0C" w:rsidP="004750F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4750F6" w:rsidRPr="00913D0D" w14:paraId="273BA038" w14:textId="77777777" w:rsidTr="009D1F0C">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0E96D2F9" w14:textId="77777777" w:rsidR="004750F6" w:rsidRPr="00913D0D" w:rsidRDefault="004750F6" w:rsidP="004750F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tcPr>
          <w:p w14:paraId="4B2853A1" w14:textId="77777777" w:rsidR="004750F6" w:rsidRPr="00891DB6" w:rsidRDefault="004750F6" w:rsidP="004750F6">
            <w:r>
              <w:t>Bilim tarihinde yöntem sorununu açıklar ve bilimsel yöntemin evrimini tartışır. Bilimsel araştırmalarda kullanılan yöntemlerin felsefi temellerini analiz eder.</w:t>
            </w:r>
          </w:p>
        </w:tc>
        <w:tc>
          <w:tcPr>
            <w:tcW w:w="1005" w:type="dxa"/>
            <w:tcBorders>
              <w:top w:val="single" w:sz="6" w:space="0" w:color="auto"/>
              <w:left w:val="single" w:sz="6" w:space="0" w:color="auto"/>
              <w:bottom w:val="single" w:sz="6" w:space="0" w:color="auto"/>
              <w:right w:val="single" w:sz="12" w:space="0" w:color="auto"/>
            </w:tcBorders>
            <w:vAlign w:val="center"/>
          </w:tcPr>
          <w:p w14:paraId="651D11AA" w14:textId="77777777" w:rsidR="004750F6" w:rsidRPr="00913D0D" w:rsidRDefault="009D1F0C" w:rsidP="004750F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4750F6" w:rsidRPr="00913D0D" w14:paraId="3D68E053" w14:textId="77777777" w:rsidTr="009D1F0C">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357E48AE" w14:textId="77777777" w:rsidR="004750F6" w:rsidRPr="00913D0D" w:rsidRDefault="004750F6" w:rsidP="004750F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tcPr>
          <w:p w14:paraId="48B707DD" w14:textId="77777777" w:rsidR="004750F6" w:rsidRPr="00891DB6" w:rsidRDefault="004750F6" w:rsidP="004750F6">
            <w:r>
              <w:t xml:space="preserve"> Thomas Kuhn’un bilim tarihine yaklaşımını ve bilimsel devrim anlayışını açıklar.  Kuhn’un bilimsel gelişimle ilgili görüşlerini ve bu görüşlerin bilim felsefesindeki yerini tartışır.</w:t>
            </w:r>
          </w:p>
        </w:tc>
        <w:tc>
          <w:tcPr>
            <w:tcW w:w="1005" w:type="dxa"/>
            <w:tcBorders>
              <w:top w:val="single" w:sz="6" w:space="0" w:color="auto"/>
              <w:left w:val="single" w:sz="6" w:space="0" w:color="auto"/>
              <w:bottom w:val="single" w:sz="6" w:space="0" w:color="auto"/>
              <w:right w:val="single" w:sz="12" w:space="0" w:color="auto"/>
            </w:tcBorders>
            <w:vAlign w:val="center"/>
          </w:tcPr>
          <w:p w14:paraId="30B57C28" w14:textId="77777777" w:rsidR="004750F6" w:rsidRPr="00913D0D" w:rsidRDefault="009D1F0C" w:rsidP="004750F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4750F6" w:rsidRPr="00913D0D" w14:paraId="344E6B47" w14:textId="77777777" w:rsidTr="009D1F0C">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7B72A92A" w14:textId="77777777" w:rsidR="004750F6" w:rsidRPr="00913D0D" w:rsidRDefault="004750F6" w:rsidP="004750F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tcPr>
          <w:p w14:paraId="78D0A85D" w14:textId="77777777" w:rsidR="004750F6" w:rsidRPr="00891DB6" w:rsidRDefault="004750F6" w:rsidP="004750F6">
            <w:r>
              <w:t xml:space="preserve"> Alexandre Koyré’nin bilim tarihi anlayışını ve bilimsel düşüncenin evrimini nasıl ele aldığını açıklar. Koyré’nin felsefi ve tarihsel bakış açısının bilim tarihine etkilerini tartışır.</w:t>
            </w:r>
          </w:p>
        </w:tc>
        <w:tc>
          <w:tcPr>
            <w:tcW w:w="1005" w:type="dxa"/>
            <w:tcBorders>
              <w:top w:val="single" w:sz="6" w:space="0" w:color="auto"/>
              <w:left w:val="single" w:sz="6" w:space="0" w:color="auto"/>
              <w:bottom w:val="single" w:sz="6" w:space="0" w:color="auto"/>
              <w:right w:val="single" w:sz="12" w:space="0" w:color="auto"/>
            </w:tcBorders>
            <w:vAlign w:val="center"/>
          </w:tcPr>
          <w:p w14:paraId="77D7FE94" w14:textId="77777777" w:rsidR="004750F6" w:rsidRPr="00913D0D" w:rsidRDefault="009D1F0C" w:rsidP="004750F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4750F6" w:rsidRPr="00913D0D" w14:paraId="22747D91" w14:textId="77777777" w:rsidTr="009D1F0C">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3F7651D8" w14:textId="77777777" w:rsidR="004750F6" w:rsidRPr="00913D0D" w:rsidRDefault="004750F6" w:rsidP="004750F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tcPr>
          <w:p w14:paraId="392E9726" w14:textId="77777777" w:rsidR="004750F6" w:rsidRPr="00891DB6" w:rsidRDefault="004750F6" w:rsidP="004750F6">
            <w:r>
              <w:t>Bilim akademilerinin kuruluşunu ve tarihsel gelişimini açıklar.Bilim akademilerinin bilimsel araştırma ve toplum üzerindeki etkilerini tartışır.</w:t>
            </w:r>
          </w:p>
        </w:tc>
        <w:tc>
          <w:tcPr>
            <w:tcW w:w="1005" w:type="dxa"/>
            <w:tcBorders>
              <w:top w:val="single" w:sz="6" w:space="0" w:color="auto"/>
              <w:left w:val="single" w:sz="6" w:space="0" w:color="auto"/>
              <w:bottom w:val="single" w:sz="6" w:space="0" w:color="auto"/>
              <w:right w:val="single" w:sz="12" w:space="0" w:color="auto"/>
            </w:tcBorders>
            <w:vAlign w:val="center"/>
          </w:tcPr>
          <w:p w14:paraId="4B6951D0" w14:textId="77777777" w:rsidR="004750F6" w:rsidRPr="00913D0D" w:rsidRDefault="009D1F0C" w:rsidP="004750F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4750F6" w:rsidRPr="00913D0D" w14:paraId="1F6A7FC5" w14:textId="77777777" w:rsidTr="009D1F0C">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6A01F7D1" w14:textId="77777777" w:rsidR="004750F6" w:rsidRPr="00913D0D" w:rsidRDefault="004750F6" w:rsidP="004750F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15</w:t>
            </w:r>
          </w:p>
        </w:tc>
        <w:tc>
          <w:tcPr>
            <w:tcW w:w="8187" w:type="dxa"/>
            <w:tcBorders>
              <w:top w:val="single" w:sz="6" w:space="0" w:color="auto"/>
              <w:left w:val="single" w:sz="6" w:space="0" w:color="auto"/>
              <w:bottom w:val="single" w:sz="6" w:space="0" w:color="auto"/>
              <w:right w:val="single" w:sz="6" w:space="0" w:color="auto"/>
            </w:tcBorders>
          </w:tcPr>
          <w:p w14:paraId="688D0C74" w14:textId="77777777" w:rsidR="004750F6" w:rsidRPr="00891DB6" w:rsidRDefault="004750F6" w:rsidP="004750F6">
            <w:r>
              <w:t>Çağdaş bilimin temel özelliklerini ve günümüz bilimsel düşüncesinin gelişimini açıklar.Çağdaş bilimdeki yeni yaklaşımları ve disiplinler arası etkileşimleri tartışır.</w:t>
            </w:r>
          </w:p>
        </w:tc>
        <w:tc>
          <w:tcPr>
            <w:tcW w:w="1005" w:type="dxa"/>
            <w:tcBorders>
              <w:top w:val="single" w:sz="6" w:space="0" w:color="auto"/>
              <w:left w:val="single" w:sz="6" w:space="0" w:color="auto"/>
              <w:bottom w:val="single" w:sz="6" w:space="0" w:color="auto"/>
              <w:right w:val="single" w:sz="12" w:space="0" w:color="auto"/>
            </w:tcBorders>
            <w:vAlign w:val="center"/>
          </w:tcPr>
          <w:p w14:paraId="06239DD4" w14:textId="77777777" w:rsidR="004750F6" w:rsidRPr="00913D0D" w:rsidRDefault="009D1F0C" w:rsidP="004750F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4750F6" w:rsidRPr="00913D0D" w14:paraId="46AE5F14" w14:textId="77777777" w:rsidTr="009D1F0C">
        <w:trPr>
          <w:trHeight w:hRule="exact" w:val="101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53B4736B" w14:textId="77777777" w:rsidR="004750F6" w:rsidRPr="00913D0D" w:rsidRDefault="004750F6" w:rsidP="004750F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16</w:t>
            </w:r>
          </w:p>
        </w:tc>
        <w:tc>
          <w:tcPr>
            <w:tcW w:w="8187" w:type="dxa"/>
            <w:tcBorders>
              <w:top w:val="single" w:sz="6" w:space="0" w:color="auto"/>
              <w:left w:val="single" w:sz="6" w:space="0" w:color="auto"/>
              <w:bottom w:val="single" w:sz="12" w:space="0" w:color="auto"/>
              <w:right w:val="single" w:sz="6" w:space="0" w:color="auto"/>
            </w:tcBorders>
          </w:tcPr>
          <w:p w14:paraId="4CBCBB51" w14:textId="77777777" w:rsidR="004750F6" w:rsidRPr="00891DB6" w:rsidRDefault="004750F6" w:rsidP="004750F6">
            <w:r>
              <w:t>Bilim tarihinden önemli gelişmeleri ve bu gelişmelerin bilimsel düşünceye etkisini açıklar.Bilim tarihi boyunca yapılan büyük keşifleri ve bu keşiflerin çağdaş bilime etkilerini tartışır.</w:t>
            </w:r>
          </w:p>
        </w:tc>
        <w:tc>
          <w:tcPr>
            <w:tcW w:w="1005" w:type="dxa"/>
            <w:tcBorders>
              <w:top w:val="single" w:sz="6" w:space="0" w:color="auto"/>
              <w:left w:val="single" w:sz="6" w:space="0" w:color="auto"/>
              <w:bottom w:val="single" w:sz="6" w:space="0" w:color="auto"/>
              <w:right w:val="single" w:sz="12" w:space="0" w:color="auto"/>
            </w:tcBorders>
            <w:vAlign w:val="center"/>
          </w:tcPr>
          <w:p w14:paraId="7F6AFE65" w14:textId="77777777" w:rsidR="004750F6" w:rsidRPr="00913D0D" w:rsidRDefault="009D1F0C" w:rsidP="004750F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B55A56" w:rsidRPr="00913D0D" w14:paraId="6608C9FF" w14:textId="77777777" w:rsidTr="009D1F0C">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2A825BCE" w14:textId="77777777" w:rsidR="00B55A56" w:rsidRPr="00913D0D" w:rsidRDefault="00B55A56" w:rsidP="00B55A56">
            <w:pPr>
              <w:spacing w:after="0" w:line="240" w:lineRule="auto"/>
              <w:rPr>
                <w:rFonts w:ascii="Calibri" w:eastAsia="Calibri" w:hAnsi="Calibri" w:cs="Times New Roman"/>
                <w:sz w:val="10"/>
                <w:szCs w:val="10"/>
              </w:rPr>
            </w:pPr>
          </w:p>
        </w:tc>
      </w:tr>
    </w:tbl>
    <w:p w14:paraId="7A3A2582" w14:textId="77777777" w:rsidR="00B55A56" w:rsidRDefault="00B55A56" w:rsidP="00B55A56">
      <w:pPr>
        <w:spacing w:after="0" w:line="240" w:lineRule="auto"/>
        <w:rPr>
          <w:sz w:val="10"/>
          <w:szCs w:val="10"/>
        </w:rPr>
      </w:pPr>
    </w:p>
    <w:p w14:paraId="23BDDF52" w14:textId="77777777" w:rsidR="00B55A56" w:rsidRDefault="00B55A56" w:rsidP="00B55A56">
      <w:pPr>
        <w:spacing w:after="0" w:line="240" w:lineRule="auto"/>
        <w:rPr>
          <w:sz w:val="10"/>
          <w:szCs w:val="10"/>
        </w:rPr>
      </w:pPr>
    </w:p>
    <w:p w14:paraId="462D0044" w14:textId="77777777" w:rsidR="00B55A56" w:rsidRPr="00165EC8" w:rsidRDefault="00B55A56" w:rsidP="00B55A56">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B55A56" w:rsidRPr="00B41ECB" w14:paraId="2F17F644" w14:textId="77777777" w:rsidTr="00B55A56">
        <w:trPr>
          <w:trHeight w:val="449"/>
        </w:trPr>
        <w:tc>
          <w:tcPr>
            <w:tcW w:w="9624" w:type="dxa"/>
            <w:gridSpan w:val="5"/>
            <w:shd w:val="clear" w:color="auto" w:fill="FFF2CC" w:themeFill="accent4" w:themeFillTint="33"/>
            <w:vAlign w:val="center"/>
          </w:tcPr>
          <w:p w14:paraId="47700260" w14:textId="77777777" w:rsidR="00B55A56" w:rsidRPr="00B41ECB" w:rsidRDefault="00B55A56" w:rsidP="00B55A56">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B55A56" w:rsidRPr="00B41ECB" w14:paraId="5C354F30" w14:textId="77777777" w:rsidTr="00B55A56">
        <w:trPr>
          <w:trHeight w:val="567"/>
        </w:trPr>
        <w:tc>
          <w:tcPr>
            <w:tcW w:w="1403" w:type="dxa"/>
            <w:shd w:val="clear" w:color="auto" w:fill="FFF2CC" w:themeFill="accent4" w:themeFillTint="33"/>
            <w:vAlign w:val="center"/>
          </w:tcPr>
          <w:p w14:paraId="454F5CEE" w14:textId="77777777" w:rsidR="00B55A56" w:rsidRPr="00CA0228" w:rsidRDefault="00B55A56" w:rsidP="00B55A56">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10ACE237" w14:textId="77777777" w:rsidR="00B55A56" w:rsidRDefault="009D1F0C" w:rsidP="00B55A56">
            <w:pPr>
              <w:ind w:left="-109" w:right="-176"/>
              <w:jc w:val="center"/>
              <w:rPr>
                <w:rFonts w:ascii="Times New Roman" w:hAnsi="Times New Roman" w:cs="Times New Roman"/>
                <w:sz w:val="20"/>
                <w:szCs w:val="20"/>
              </w:rPr>
            </w:pPr>
            <w:r w:rsidRPr="009D1F0C">
              <w:rPr>
                <w:rFonts w:ascii="Times New Roman" w:hAnsi="Times New Roman" w:cs="Times New Roman"/>
                <w:b/>
                <w:sz w:val="20"/>
                <w:szCs w:val="20"/>
              </w:rPr>
              <w:t>Prof.Dr. Nilüfer DEMİRSOY</w:t>
            </w:r>
          </w:p>
        </w:tc>
        <w:tc>
          <w:tcPr>
            <w:tcW w:w="2268" w:type="dxa"/>
            <w:shd w:val="clear" w:color="auto" w:fill="FFFFFF" w:themeFill="background1"/>
            <w:vAlign w:val="center"/>
          </w:tcPr>
          <w:p w14:paraId="536F23F5" w14:textId="77777777" w:rsidR="00B55A56" w:rsidRDefault="00B55A56" w:rsidP="00B55A56">
            <w:pPr>
              <w:jc w:val="center"/>
              <w:rPr>
                <w:rFonts w:ascii="Times New Roman" w:hAnsi="Times New Roman" w:cs="Times New Roman"/>
                <w:sz w:val="20"/>
                <w:szCs w:val="20"/>
              </w:rPr>
            </w:pPr>
          </w:p>
        </w:tc>
        <w:tc>
          <w:tcPr>
            <w:tcW w:w="1843" w:type="dxa"/>
            <w:shd w:val="clear" w:color="auto" w:fill="FFFFFF" w:themeFill="background1"/>
            <w:vAlign w:val="center"/>
          </w:tcPr>
          <w:p w14:paraId="69C34EE2" w14:textId="77777777" w:rsidR="00B55A56" w:rsidRDefault="00B55A56" w:rsidP="00B55A56">
            <w:pPr>
              <w:jc w:val="center"/>
              <w:rPr>
                <w:rFonts w:ascii="Times New Roman" w:hAnsi="Times New Roman" w:cs="Times New Roman"/>
                <w:sz w:val="20"/>
                <w:szCs w:val="20"/>
              </w:rPr>
            </w:pPr>
          </w:p>
        </w:tc>
        <w:tc>
          <w:tcPr>
            <w:tcW w:w="1842" w:type="dxa"/>
            <w:shd w:val="clear" w:color="auto" w:fill="FFFFFF" w:themeFill="background1"/>
            <w:vAlign w:val="center"/>
          </w:tcPr>
          <w:p w14:paraId="04B62EFD" w14:textId="77777777" w:rsidR="00B55A56" w:rsidRDefault="00B55A56" w:rsidP="00B55A56">
            <w:pPr>
              <w:jc w:val="center"/>
              <w:rPr>
                <w:rFonts w:ascii="Times New Roman" w:hAnsi="Times New Roman" w:cs="Times New Roman"/>
                <w:sz w:val="20"/>
                <w:szCs w:val="20"/>
              </w:rPr>
            </w:pPr>
          </w:p>
        </w:tc>
      </w:tr>
      <w:tr w:rsidR="00B55A56" w:rsidRPr="00B41ECB" w14:paraId="4AB07422" w14:textId="77777777" w:rsidTr="00B55A56">
        <w:trPr>
          <w:trHeight w:val="794"/>
        </w:trPr>
        <w:tc>
          <w:tcPr>
            <w:tcW w:w="1403" w:type="dxa"/>
            <w:shd w:val="clear" w:color="auto" w:fill="FFF2CC" w:themeFill="accent4" w:themeFillTint="33"/>
            <w:vAlign w:val="center"/>
          </w:tcPr>
          <w:p w14:paraId="042BD5E2" w14:textId="77777777" w:rsidR="00B55A56" w:rsidRPr="00CA0228" w:rsidRDefault="00B55A56" w:rsidP="00B55A56">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14:paraId="20B8F2BB" w14:textId="77777777" w:rsidR="00B55A56" w:rsidRPr="00957E6F" w:rsidRDefault="00B55A56" w:rsidP="00B55A56">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7244A92D" w14:textId="77777777" w:rsidR="00B55A56" w:rsidRPr="00957E6F" w:rsidRDefault="00B55A56" w:rsidP="00B55A56">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4F1B1ADC" w14:textId="77777777" w:rsidR="00B55A56" w:rsidRPr="00957E6F" w:rsidRDefault="00B55A56" w:rsidP="00B55A56">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5DE238F8" w14:textId="77777777" w:rsidR="00B55A56" w:rsidRPr="00957E6F" w:rsidRDefault="00B55A56" w:rsidP="00B55A56">
            <w:pPr>
              <w:jc w:val="center"/>
              <w:rPr>
                <w:rFonts w:ascii="Times New Roman" w:hAnsi="Times New Roman" w:cs="Times New Roman"/>
                <w:color w:val="FF0000"/>
                <w:sz w:val="20"/>
                <w:szCs w:val="20"/>
              </w:rPr>
            </w:pPr>
          </w:p>
        </w:tc>
      </w:tr>
    </w:tbl>
    <w:p w14:paraId="6E6427B9" w14:textId="77777777" w:rsidR="00B55A56" w:rsidRDefault="00B55A56"/>
    <w:p w14:paraId="1354C937" w14:textId="77777777" w:rsidR="009D1F0C" w:rsidRDefault="009D1F0C" w:rsidP="009D1F0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98176" behindDoc="0" locked="0" layoutInCell="1" allowOverlap="1" wp14:anchorId="092D7A6C" wp14:editId="30BE4592">
            <wp:simplePos x="0" y="0"/>
            <wp:positionH relativeFrom="page">
              <wp:posOffset>6124575</wp:posOffset>
            </wp:positionH>
            <wp:positionV relativeFrom="paragraph">
              <wp:posOffset>6985</wp:posOffset>
            </wp:positionV>
            <wp:extent cx="719455" cy="719455"/>
            <wp:effectExtent l="0" t="0" r="0" b="0"/>
            <wp:wrapNone/>
            <wp:docPr id="2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36B7F0C3" w14:textId="77777777" w:rsidR="009D1F0C" w:rsidRDefault="009D1F0C" w:rsidP="009D1F0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14:paraId="499C4201" w14:textId="77777777" w:rsidR="009D1F0C" w:rsidRDefault="009D1F0C" w:rsidP="009D1F0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14:paraId="0A9D000D" w14:textId="77777777" w:rsidR="009D1F0C" w:rsidRDefault="009D1F0C" w:rsidP="009D1F0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....TIP TARİHİ ve ETİK... ANABİLİM DALI</w:t>
      </w:r>
    </w:p>
    <w:p w14:paraId="4417A47A" w14:textId="77777777" w:rsidR="009D1F0C" w:rsidRPr="00285FA2" w:rsidRDefault="009D1F0C" w:rsidP="009D1F0C">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9D1F0C" w:rsidRPr="00B41ECB" w14:paraId="38A91DEF" w14:textId="77777777" w:rsidTr="009D1F0C">
        <w:trPr>
          <w:trHeight w:val="312"/>
        </w:trPr>
        <w:tc>
          <w:tcPr>
            <w:tcW w:w="6506" w:type="dxa"/>
            <w:shd w:val="clear" w:color="auto" w:fill="FFF2CC" w:themeFill="accent4" w:themeFillTint="33"/>
            <w:vAlign w:val="center"/>
          </w:tcPr>
          <w:p w14:paraId="5A0DA72C" w14:textId="77777777" w:rsidR="009D1F0C" w:rsidRPr="00B41ECB" w:rsidRDefault="009D1F0C" w:rsidP="009D1F0C">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58D32E6E" w14:textId="77777777" w:rsidR="009D1F0C" w:rsidRPr="00B41ECB" w:rsidRDefault="009D1F0C" w:rsidP="009D1F0C">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9D1F0C" w:rsidRPr="00B41ECB" w14:paraId="76CD6FAC" w14:textId="77777777" w:rsidTr="009D1F0C">
        <w:trPr>
          <w:trHeight w:val="397"/>
        </w:trPr>
        <w:tc>
          <w:tcPr>
            <w:tcW w:w="6506" w:type="dxa"/>
            <w:vAlign w:val="center"/>
          </w:tcPr>
          <w:p w14:paraId="4AEE29D9" w14:textId="77777777" w:rsidR="009D1F0C" w:rsidRPr="00736985" w:rsidRDefault="009D1F0C" w:rsidP="009D1F0C">
            <w:pPr>
              <w:jc w:val="center"/>
              <w:rPr>
                <w:rFonts w:ascii="Times New Roman" w:hAnsi="Times New Roman" w:cs="Times New Roman"/>
                <w:sz w:val="20"/>
                <w:szCs w:val="20"/>
              </w:rPr>
            </w:pPr>
            <w:r>
              <w:rPr>
                <w:rFonts w:ascii="Times New Roman" w:hAnsi="Times New Roman" w:cs="Times New Roman"/>
                <w:sz w:val="20"/>
                <w:szCs w:val="20"/>
              </w:rPr>
              <w:t>SAĞLIK BAKIM ETİĞİ</w:t>
            </w:r>
          </w:p>
        </w:tc>
        <w:tc>
          <w:tcPr>
            <w:tcW w:w="3118" w:type="dxa"/>
            <w:vAlign w:val="center"/>
          </w:tcPr>
          <w:p w14:paraId="2DC8435F" w14:textId="77777777" w:rsidR="009D1F0C" w:rsidRPr="00736985" w:rsidRDefault="009D1F0C" w:rsidP="009D1F0C">
            <w:pPr>
              <w:jc w:val="center"/>
              <w:rPr>
                <w:rFonts w:ascii="Times New Roman" w:hAnsi="Times New Roman" w:cs="Times New Roman"/>
                <w:sz w:val="20"/>
                <w:szCs w:val="20"/>
              </w:rPr>
            </w:pPr>
            <w:r>
              <w:rPr>
                <w:rFonts w:ascii="Times New Roman" w:hAnsi="Times New Roman" w:cs="Times New Roman"/>
                <w:sz w:val="20"/>
                <w:szCs w:val="20"/>
              </w:rPr>
              <w:t>521604306</w:t>
            </w:r>
          </w:p>
        </w:tc>
      </w:tr>
    </w:tbl>
    <w:p w14:paraId="4242035C" w14:textId="77777777" w:rsidR="009D1F0C" w:rsidRPr="00137927" w:rsidRDefault="009D1F0C" w:rsidP="009D1F0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9D1F0C" w:rsidRPr="00B41ECB" w14:paraId="24A1F232" w14:textId="77777777" w:rsidTr="009D1F0C">
        <w:trPr>
          <w:trHeight w:val="312"/>
        </w:trPr>
        <w:tc>
          <w:tcPr>
            <w:tcW w:w="1928" w:type="dxa"/>
            <w:vMerge w:val="restart"/>
            <w:shd w:val="clear" w:color="auto" w:fill="FFF2CC" w:themeFill="accent4" w:themeFillTint="33"/>
            <w:vAlign w:val="center"/>
          </w:tcPr>
          <w:p w14:paraId="7987AD38" w14:textId="77777777" w:rsidR="009D1F0C" w:rsidRPr="00B41ECB" w:rsidRDefault="009D1F0C" w:rsidP="009D1F0C">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650D4483" w14:textId="77777777" w:rsidR="009D1F0C" w:rsidRPr="00B41ECB" w:rsidRDefault="009D1F0C" w:rsidP="009D1F0C">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490A4981" w14:textId="77777777" w:rsidR="009D1F0C" w:rsidRPr="00B41ECB" w:rsidRDefault="009D1F0C" w:rsidP="009D1F0C">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2AB2B3A1" w14:textId="77777777" w:rsidR="009D1F0C" w:rsidRPr="00B41ECB" w:rsidRDefault="009D1F0C" w:rsidP="009D1F0C">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9D1F0C" w:rsidRPr="00B41ECB" w14:paraId="664A1A73" w14:textId="77777777" w:rsidTr="009D1F0C">
        <w:trPr>
          <w:trHeight w:val="312"/>
        </w:trPr>
        <w:tc>
          <w:tcPr>
            <w:tcW w:w="1928" w:type="dxa"/>
            <w:vMerge/>
            <w:shd w:val="clear" w:color="auto" w:fill="FFF2CC" w:themeFill="accent4" w:themeFillTint="33"/>
            <w:vAlign w:val="center"/>
          </w:tcPr>
          <w:p w14:paraId="73D51F4F" w14:textId="77777777" w:rsidR="009D1F0C" w:rsidRPr="00B41ECB" w:rsidRDefault="009D1F0C" w:rsidP="009D1F0C">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521F0DEA" w14:textId="77777777" w:rsidR="009D1F0C" w:rsidRPr="00B41ECB" w:rsidRDefault="009D1F0C" w:rsidP="009D1F0C">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0C65995C" w14:textId="77777777" w:rsidR="009D1F0C" w:rsidRPr="00B41ECB" w:rsidRDefault="009D1F0C" w:rsidP="009D1F0C">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30B91F9C" w14:textId="77777777" w:rsidR="009D1F0C" w:rsidRPr="00B41ECB" w:rsidRDefault="009D1F0C" w:rsidP="009D1F0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48FE7E8F" w14:textId="77777777" w:rsidR="009D1F0C" w:rsidRPr="00B41ECB" w:rsidRDefault="009D1F0C" w:rsidP="009D1F0C">
            <w:pPr>
              <w:jc w:val="center"/>
              <w:rPr>
                <w:rFonts w:ascii="Times New Roman" w:hAnsi="Times New Roman" w:cs="Times New Roman"/>
                <w:b/>
                <w:sz w:val="20"/>
                <w:szCs w:val="20"/>
              </w:rPr>
            </w:pPr>
          </w:p>
        </w:tc>
      </w:tr>
      <w:tr w:rsidR="009D1F0C" w:rsidRPr="00B41ECB" w14:paraId="36E75B14" w14:textId="77777777" w:rsidTr="009D1F0C">
        <w:trPr>
          <w:trHeight w:val="397"/>
        </w:trPr>
        <w:tc>
          <w:tcPr>
            <w:tcW w:w="1928" w:type="dxa"/>
            <w:vAlign w:val="center"/>
          </w:tcPr>
          <w:p w14:paraId="43E59A33" w14:textId="77777777" w:rsidR="009D1F0C" w:rsidRPr="00B41ECB" w:rsidRDefault="009D1F0C" w:rsidP="009D1F0C">
            <w:pPr>
              <w:jc w:val="left"/>
              <w:rPr>
                <w:rFonts w:ascii="Times New Roman" w:hAnsi="Times New Roman" w:cs="Times New Roman"/>
                <w:sz w:val="20"/>
                <w:szCs w:val="20"/>
              </w:rPr>
            </w:pPr>
            <w:r>
              <w:rPr>
                <w:rFonts w:ascii="Times New Roman" w:hAnsi="Times New Roman" w:cs="Times New Roman"/>
                <w:sz w:val="20"/>
                <w:szCs w:val="20"/>
              </w:rPr>
              <w:t xml:space="preserve">        BAHAR</w:t>
            </w:r>
          </w:p>
        </w:tc>
        <w:tc>
          <w:tcPr>
            <w:tcW w:w="1885" w:type="dxa"/>
            <w:vAlign w:val="center"/>
          </w:tcPr>
          <w:p w14:paraId="5A5969FF" w14:textId="77777777" w:rsidR="009D1F0C" w:rsidRPr="00B41ECB" w:rsidRDefault="009D1F0C" w:rsidP="009D1F0C">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334442D0" w14:textId="77777777" w:rsidR="009D1F0C" w:rsidRPr="00B41ECB" w:rsidRDefault="009D1F0C" w:rsidP="009D1F0C">
            <w:pPr>
              <w:jc w:val="center"/>
              <w:rPr>
                <w:rFonts w:ascii="Times New Roman" w:hAnsi="Times New Roman" w:cs="Times New Roman"/>
                <w:sz w:val="20"/>
                <w:szCs w:val="20"/>
              </w:rPr>
            </w:pPr>
          </w:p>
        </w:tc>
        <w:tc>
          <w:tcPr>
            <w:tcW w:w="1913" w:type="dxa"/>
            <w:vAlign w:val="center"/>
          </w:tcPr>
          <w:p w14:paraId="5CC403F9" w14:textId="77777777" w:rsidR="009D1F0C" w:rsidRPr="00B41ECB" w:rsidRDefault="009D1F0C" w:rsidP="009D1F0C">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66D93C33" w14:textId="77777777" w:rsidR="009D1F0C" w:rsidRPr="00B41ECB" w:rsidRDefault="009D1F0C" w:rsidP="009D1F0C">
            <w:pPr>
              <w:jc w:val="center"/>
              <w:rPr>
                <w:rFonts w:ascii="Times New Roman" w:hAnsi="Times New Roman" w:cs="Times New Roman"/>
                <w:sz w:val="20"/>
                <w:szCs w:val="20"/>
              </w:rPr>
            </w:pPr>
            <w:r>
              <w:rPr>
                <w:rFonts w:ascii="Times New Roman" w:hAnsi="Times New Roman" w:cs="Times New Roman"/>
                <w:sz w:val="20"/>
                <w:szCs w:val="20"/>
              </w:rPr>
              <w:t>7,5</w:t>
            </w:r>
          </w:p>
        </w:tc>
      </w:tr>
    </w:tbl>
    <w:p w14:paraId="649DCCFB" w14:textId="77777777" w:rsidR="009D1F0C" w:rsidRPr="00137927" w:rsidRDefault="009D1F0C" w:rsidP="009D1F0C">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9D1F0C" w:rsidRPr="00B41ECB" w14:paraId="2DBEFCA8" w14:textId="77777777" w:rsidTr="009D1F0C">
        <w:trPr>
          <w:trHeight w:val="305"/>
        </w:trPr>
        <w:tc>
          <w:tcPr>
            <w:tcW w:w="9645" w:type="dxa"/>
            <w:gridSpan w:val="6"/>
            <w:shd w:val="clear" w:color="auto" w:fill="FFF2CC" w:themeFill="accent4" w:themeFillTint="33"/>
            <w:vAlign w:val="center"/>
          </w:tcPr>
          <w:p w14:paraId="14CD944D" w14:textId="77777777" w:rsidR="009D1F0C" w:rsidRPr="00B41ECB" w:rsidRDefault="009D1F0C" w:rsidP="009D1F0C">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9D1F0C" w:rsidRPr="00B41ECB" w14:paraId="6CA28DC2" w14:textId="77777777" w:rsidTr="009D1F0C">
        <w:trPr>
          <w:trHeight w:val="661"/>
        </w:trPr>
        <w:tc>
          <w:tcPr>
            <w:tcW w:w="1545" w:type="dxa"/>
            <w:shd w:val="clear" w:color="auto" w:fill="FFF2CC" w:themeFill="accent4" w:themeFillTint="33"/>
            <w:vAlign w:val="center"/>
          </w:tcPr>
          <w:p w14:paraId="12EF72BB" w14:textId="77777777" w:rsidR="009D1F0C" w:rsidRPr="00B41ECB" w:rsidRDefault="009D1F0C" w:rsidP="009D1F0C">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07111E2B" w14:textId="77777777" w:rsidR="009D1F0C" w:rsidRPr="00B41ECB" w:rsidRDefault="009D1F0C" w:rsidP="009D1F0C">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36BF0DDF" w14:textId="77777777" w:rsidR="009D1F0C" w:rsidRPr="00B41ECB" w:rsidRDefault="009D1F0C" w:rsidP="009D1F0C">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14:paraId="5A83EAF8" w14:textId="77777777" w:rsidR="009D1F0C" w:rsidRPr="00B41ECB" w:rsidRDefault="009D1F0C" w:rsidP="009D1F0C">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14:paraId="11DA0676" w14:textId="77777777" w:rsidR="009D1F0C" w:rsidRPr="00B41ECB" w:rsidRDefault="009D1F0C" w:rsidP="009D1F0C">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74369297" w14:textId="77777777" w:rsidR="009D1F0C" w:rsidRPr="00B41ECB" w:rsidRDefault="009D1F0C" w:rsidP="009D1F0C">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9D1F0C" w:rsidRPr="00B41ECB" w14:paraId="0806FC9D" w14:textId="77777777" w:rsidTr="009D1F0C">
        <w:trPr>
          <w:trHeight w:val="388"/>
        </w:trPr>
        <w:tc>
          <w:tcPr>
            <w:tcW w:w="1545" w:type="dxa"/>
            <w:vAlign w:val="center"/>
          </w:tcPr>
          <w:p w14:paraId="332542B0" w14:textId="77777777" w:rsidR="009D1F0C" w:rsidRPr="005F18AF" w:rsidRDefault="009D1F0C" w:rsidP="009D1F0C">
            <w:pPr>
              <w:jc w:val="center"/>
              <w:rPr>
                <w:rFonts w:ascii="Times New Roman" w:hAnsi="Times New Roman" w:cs="Times New Roman"/>
                <w:sz w:val="20"/>
                <w:szCs w:val="20"/>
              </w:rPr>
            </w:pPr>
          </w:p>
        </w:tc>
        <w:tc>
          <w:tcPr>
            <w:tcW w:w="1701" w:type="dxa"/>
            <w:vAlign w:val="center"/>
          </w:tcPr>
          <w:p w14:paraId="377C337A" w14:textId="77777777" w:rsidR="009D1F0C" w:rsidRPr="00005C86" w:rsidRDefault="009D1F0C" w:rsidP="009D1F0C">
            <w:pPr>
              <w:jc w:val="center"/>
              <w:rPr>
                <w:rFonts w:ascii="Times New Roman" w:hAnsi="Times New Roman" w:cs="Times New Roman"/>
                <w:color w:val="FF0000"/>
                <w:sz w:val="20"/>
                <w:szCs w:val="20"/>
              </w:rPr>
            </w:pPr>
          </w:p>
        </w:tc>
        <w:tc>
          <w:tcPr>
            <w:tcW w:w="1417" w:type="dxa"/>
            <w:vAlign w:val="center"/>
          </w:tcPr>
          <w:p w14:paraId="32CFAB7C" w14:textId="77777777" w:rsidR="009D1F0C" w:rsidRPr="005F18AF" w:rsidRDefault="009D1F0C" w:rsidP="009D1F0C">
            <w:pPr>
              <w:jc w:val="center"/>
              <w:rPr>
                <w:rFonts w:ascii="Times New Roman" w:hAnsi="Times New Roman" w:cs="Times New Roman"/>
                <w:sz w:val="20"/>
                <w:szCs w:val="20"/>
              </w:rPr>
            </w:pPr>
          </w:p>
        </w:tc>
        <w:tc>
          <w:tcPr>
            <w:tcW w:w="1559" w:type="dxa"/>
            <w:vAlign w:val="center"/>
          </w:tcPr>
          <w:p w14:paraId="63F2778E" w14:textId="77777777" w:rsidR="009D1F0C" w:rsidRPr="005F18AF" w:rsidRDefault="009D1F0C" w:rsidP="009D1F0C">
            <w:pPr>
              <w:jc w:val="center"/>
              <w:rPr>
                <w:rFonts w:ascii="Times New Roman" w:hAnsi="Times New Roman" w:cs="Times New Roman"/>
                <w:sz w:val="20"/>
                <w:szCs w:val="20"/>
              </w:rPr>
            </w:pPr>
          </w:p>
        </w:tc>
        <w:tc>
          <w:tcPr>
            <w:tcW w:w="1843" w:type="dxa"/>
            <w:vAlign w:val="center"/>
          </w:tcPr>
          <w:p w14:paraId="67E175AC" w14:textId="77777777" w:rsidR="009D1F0C" w:rsidRPr="005F18AF" w:rsidRDefault="009D1F0C" w:rsidP="009D1F0C">
            <w:pPr>
              <w:jc w:val="center"/>
              <w:rPr>
                <w:rFonts w:ascii="Times New Roman" w:hAnsi="Times New Roman" w:cs="Times New Roman"/>
                <w:sz w:val="20"/>
                <w:szCs w:val="20"/>
              </w:rPr>
            </w:pPr>
          </w:p>
        </w:tc>
        <w:tc>
          <w:tcPr>
            <w:tcW w:w="1580" w:type="dxa"/>
          </w:tcPr>
          <w:p w14:paraId="4F6C47B0" w14:textId="77777777" w:rsidR="009D1F0C" w:rsidRPr="00E35977" w:rsidRDefault="009D1F0C" w:rsidP="009D1F0C">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14:paraId="0F15C611" w14:textId="77777777" w:rsidR="009D1F0C" w:rsidRPr="00137927" w:rsidRDefault="009D1F0C" w:rsidP="009D1F0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9D1F0C" w:rsidRPr="00B41ECB" w14:paraId="6615086E" w14:textId="77777777" w:rsidTr="009D1F0C">
        <w:trPr>
          <w:trHeight w:val="312"/>
        </w:trPr>
        <w:tc>
          <w:tcPr>
            <w:tcW w:w="3208" w:type="dxa"/>
            <w:shd w:val="clear" w:color="auto" w:fill="FFF2CC" w:themeFill="accent4" w:themeFillTint="33"/>
            <w:vAlign w:val="center"/>
          </w:tcPr>
          <w:p w14:paraId="515C2209" w14:textId="77777777" w:rsidR="009D1F0C" w:rsidRPr="00B41ECB" w:rsidRDefault="009D1F0C" w:rsidP="009D1F0C">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5692A562" w14:textId="77777777" w:rsidR="009D1F0C" w:rsidRPr="00B41ECB" w:rsidRDefault="009D1F0C" w:rsidP="009D1F0C">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52DF92F1" w14:textId="77777777" w:rsidR="009D1F0C" w:rsidRPr="00B41ECB" w:rsidRDefault="009D1F0C" w:rsidP="009D1F0C">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9D1F0C" w:rsidRPr="00B41ECB" w14:paraId="1898C207" w14:textId="77777777" w:rsidTr="009D1F0C">
        <w:trPr>
          <w:trHeight w:val="397"/>
        </w:trPr>
        <w:tc>
          <w:tcPr>
            <w:tcW w:w="3208" w:type="dxa"/>
            <w:vAlign w:val="center"/>
          </w:tcPr>
          <w:p w14:paraId="4FF15ED8" w14:textId="77777777" w:rsidR="009D1F0C" w:rsidRPr="00B41ECB" w:rsidRDefault="009D1F0C" w:rsidP="009D1F0C">
            <w:pPr>
              <w:jc w:val="center"/>
              <w:rPr>
                <w:rFonts w:ascii="Times New Roman" w:hAnsi="Times New Roman" w:cs="Times New Roman"/>
                <w:sz w:val="20"/>
                <w:szCs w:val="20"/>
              </w:rPr>
            </w:pPr>
            <w:r>
              <w:rPr>
                <w:rFonts w:ascii="Times New Roman" w:hAnsi="Times New Roman" w:cs="Times New Roman"/>
                <w:sz w:val="20"/>
                <w:szCs w:val="20"/>
              </w:rPr>
              <w:t>TÜRKÇE</w:t>
            </w:r>
          </w:p>
        </w:tc>
        <w:tc>
          <w:tcPr>
            <w:tcW w:w="3208" w:type="dxa"/>
            <w:vAlign w:val="center"/>
          </w:tcPr>
          <w:p w14:paraId="79D05A1C" w14:textId="77777777" w:rsidR="009D1F0C" w:rsidRPr="00B41ECB" w:rsidRDefault="009D1F0C" w:rsidP="009D1F0C">
            <w:pPr>
              <w:jc w:val="center"/>
              <w:rPr>
                <w:rFonts w:ascii="Times New Roman" w:hAnsi="Times New Roman" w:cs="Times New Roman"/>
                <w:sz w:val="20"/>
                <w:szCs w:val="20"/>
              </w:rPr>
            </w:pPr>
            <w:r>
              <w:rPr>
                <w:rFonts w:ascii="Times New Roman" w:hAnsi="Times New Roman" w:cs="Times New Roman"/>
                <w:sz w:val="20"/>
                <w:szCs w:val="20"/>
              </w:rPr>
              <w:t>DOKTORA</w:t>
            </w:r>
          </w:p>
        </w:tc>
        <w:tc>
          <w:tcPr>
            <w:tcW w:w="3208" w:type="dxa"/>
            <w:vAlign w:val="center"/>
          </w:tcPr>
          <w:p w14:paraId="491DD59D" w14:textId="77777777" w:rsidR="009D1F0C" w:rsidRPr="00B41ECB" w:rsidRDefault="009D1F0C" w:rsidP="009D1F0C">
            <w:pPr>
              <w:jc w:val="center"/>
              <w:rPr>
                <w:rFonts w:ascii="Times New Roman" w:hAnsi="Times New Roman" w:cs="Times New Roman"/>
                <w:sz w:val="20"/>
                <w:szCs w:val="20"/>
              </w:rPr>
            </w:pPr>
            <w:r>
              <w:rPr>
                <w:rFonts w:ascii="Times New Roman" w:hAnsi="Times New Roman" w:cs="Times New Roman"/>
                <w:sz w:val="20"/>
                <w:szCs w:val="20"/>
              </w:rPr>
              <w:t>SEÇMELİ</w:t>
            </w:r>
          </w:p>
        </w:tc>
      </w:tr>
    </w:tbl>
    <w:p w14:paraId="37583FCA" w14:textId="77777777" w:rsidR="009D1F0C" w:rsidRPr="00137927" w:rsidRDefault="009D1F0C" w:rsidP="009D1F0C">
      <w:pPr>
        <w:spacing w:after="0" w:line="240" w:lineRule="auto"/>
        <w:rPr>
          <w:sz w:val="10"/>
          <w:szCs w:val="10"/>
        </w:rPr>
      </w:pPr>
    </w:p>
    <w:p w14:paraId="4F93F988" w14:textId="77777777" w:rsidR="009D1F0C" w:rsidRPr="00137927" w:rsidRDefault="009D1F0C" w:rsidP="009D1F0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D1F0C" w:rsidRPr="00B41ECB" w14:paraId="08347745" w14:textId="77777777" w:rsidTr="009D1F0C">
        <w:trPr>
          <w:trHeight w:val="421"/>
        </w:trPr>
        <w:tc>
          <w:tcPr>
            <w:tcW w:w="2112" w:type="dxa"/>
            <w:shd w:val="clear" w:color="auto" w:fill="FFF2CC" w:themeFill="accent4" w:themeFillTint="33"/>
            <w:vAlign w:val="center"/>
          </w:tcPr>
          <w:p w14:paraId="7AD8A561" w14:textId="77777777" w:rsidR="009D1F0C" w:rsidRPr="00B41ECB" w:rsidRDefault="009D1F0C" w:rsidP="009D1F0C">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644D654F" w14:textId="77777777" w:rsidR="009D1F0C" w:rsidRPr="00634935" w:rsidRDefault="009D1F0C" w:rsidP="009D1F0C">
            <w:pPr>
              <w:rPr>
                <w:rFonts w:ascii="Times New Roman" w:hAnsi="Times New Roman" w:cs="Times New Roman"/>
                <w:sz w:val="20"/>
                <w:szCs w:val="20"/>
                <w:highlight w:val="yellow"/>
              </w:rPr>
            </w:pPr>
          </w:p>
        </w:tc>
      </w:tr>
      <w:tr w:rsidR="009D1F0C" w:rsidRPr="00B41ECB" w14:paraId="0497CE1A" w14:textId="77777777" w:rsidTr="009D1F0C">
        <w:trPr>
          <w:trHeight w:val="1012"/>
        </w:trPr>
        <w:tc>
          <w:tcPr>
            <w:tcW w:w="2112" w:type="dxa"/>
            <w:shd w:val="clear" w:color="auto" w:fill="FFF2CC" w:themeFill="accent4" w:themeFillTint="33"/>
            <w:vAlign w:val="center"/>
          </w:tcPr>
          <w:p w14:paraId="5FD0574C" w14:textId="77777777" w:rsidR="009D1F0C" w:rsidRPr="00B41ECB" w:rsidRDefault="009D1F0C" w:rsidP="009D1F0C">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56B1F884" w14:textId="77777777" w:rsidR="009D1F0C" w:rsidRPr="00504644" w:rsidRDefault="009D1F0C" w:rsidP="009D1F0C">
            <w:pPr>
              <w:rPr>
                <w:sz w:val="20"/>
                <w:szCs w:val="20"/>
              </w:rPr>
            </w:pPr>
            <w:r w:rsidRPr="00504644">
              <w:rPr>
                <w:sz w:val="20"/>
                <w:szCs w:val="20"/>
              </w:rPr>
              <w:t xml:space="preserve">Öğrencilerin sağlık bakım ilkelerini öğrenmeleri, etik sorumluluklar karşısında yaklaşımlarını belirleyebilmelerini sağlamak. </w:t>
            </w:r>
          </w:p>
        </w:tc>
      </w:tr>
      <w:tr w:rsidR="009D1F0C" w:rsidRPr="00B41ECB" w14:paraId="1A645B84" w14:textId="77777777" w:rsidTr="009D1F0C">
        <w:trPr>
          <w:trHeight w:val="984"/>
        </w:trPr>
        <w:tc>
          <w:tcPr>
            <w:tcW w:w="2112" w:type="dxa"/>
            <w:shd w:val="clear" w:color="auto" w:fill="FFF2CC" w:themeFill="accent4" w:themeFillTint="33"/>
            <w:vAlign w:val="center"/>
          </w:tcPr>
          <w:p w14:paraId="4ECA6F5F" w14:textId="77777777" w:rsidR="009D1F0C" w:rsidRPr="00B41ECB" w:rsidRDefault="009D1F0C" w:rsidP="009D1F0C">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471F64A1" w14:textId="77777777" w:rsidR="009D1F0C" w:rsidRPr="00504644" w:rsidRDefault="009D1F0C" w:rsidP="009D1F0C">
            <w:pPr>
              <w:ind w:left="-464" w:firstLine="464"/>
              <w:rPr>
                <w:sz w:val="20"/>
                <w:szCs w:val="20"/>
              </w:rPr>
            </w:pPr>
            <w:r w:rsidRPr="00504644">
              <w:rPr>
                <w:sz w:val="20"/>
                <w:szCs w:val="20"/>
              </w:rPr>
              <w:t xml:space="preserve">Sağlık bakım etiği </w:t>
            </w:r>
            <w:r w:rsidR="007E386B" w:rsidRPr="00504644">
              <w:rPr>
                <w:sz w:val="20"/>
                <w:szCs w:val="20"/>
              </w:rPr>
              <w:t>kavramı. Tıp</w:t>
            </w:r>
            <w:r w:rsidRPr="00504644">
              <w:rPr>
                <w:sz w:val="20"/>
                <w:szCs w:val="20"/>
              </w:rPr>
              <w:t xml:space="preserve"> etiği ve hemşirelikte etik kodlar oluşturmak. Bakım etiğinin yararları. Bakım etiği ilkeleri. Presenteeism kavramı. Sağlık bakımında ortaya çıkan etik ikilemler.</w:t>
            </w:r>
          </w:p>
        </w:tc>
      </w:tr>
    </w:tbl>
    <w:p w14:paraId="1717A76E" w14:textId="77777777" w:rsidR="009D1F0C" w:rsidRPr="00137927" w:rsidRDefault="009D1F0C" w:rsidP="009D1F0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9D1F0C" w:rsidRPr="00B41ECB" w14:paraId="00E2D5ED" w14:textId="77777777" w:rsidTr="009D1F0C">
        <w:trPr>
          <w:trHeight w:val="312"/>
        </w:trPr>
        <w:tc>
          <w:tcPr>
            <w:tcW w:w="4757" w:type="dxa"/>
            <w:gridSpan w:val="2"/>
            <w:shd w:val="clear" w:color="auto" w:fill="FFF2CC" w:themeFill="accent4" w:themeFillTint="33"/>
            <w:vAlign w:val="center"/>
          </w:tcPr>
          <w:p w14:paraId="017EDD96" w14:textId="77777777" w:rsidR="009D1F0C" w:rsidRPr="00B41ECB" w:rsidRDefault="009D1F0C" w:rsidP="009D1F0C">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14:paraId="7B0786ED" w14:textId="77777777" w:rsidR="009D1F0C" w:rsidRPr="00B41ECB" w:rsidRDefault="009D1F0C" w:rsidP="009D1F0C">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6AD01E38" w14:textId="77777777" w:rsidR="009D1F0C" w:rsidRPr="00B41ECB" w:rsidRDefault="009D1F0C" w:rsidP="009D1F0C">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14:paraId="4D2433C4" w14:textId="77777777" w:rsidR="009D1F0C" w:rsidRPr="00B41ECB" w:rsidRDefault="009D1F0C" w:rsidP="009D1F0C">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7E386B" w:rsidRPr="00B41ECB" w14:paraId="5CC8327D" w14:textId="77777777" w:rsidTr="0035543D">
        <w:trPr>
          <w:trHeight w:val="465"/>
        </w:trPr>
        <w:tc>
          <w:tcPr>
            <w:tcW w:w="384" w:type="dxa"/>
            <w:tcBorders>
              <w:top w:val="single" w:sz="4" w:space="0" w:color="auto"/>
              <w:bottom w:val="single" w:sz="4" w:space="0" w:color="auto"/>
              <w:right w:val="nil"/>
            </w:tcBorders>
            <w:shd w:val="clear" w:color="auto" w:fill="FFFFFF" w:themeFill="background1"/>
            <w:vAlign w:val="center"/>
          </w:tcPr>
          <w:p w14:paraId="193591E8" w14:textId="77777777" w:rsidR="007E386B" w:rsidRPr="00B41ECB" w:rsidRDefault="007E386B" w:rsidP="007E386B">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tcPr>
          <w:p w14:paraId="372B3C96" w14:textId="77777777" w:rsidR="007E386B" w:rsidRPr="00801EC4" w:rsidRDefault="007E386B" w:rsidP="007E386B">
            <w:pPr>
              <w:pStyle w:val="NormalWeb"/>
            </w:pPr>
            <w:r w:rsidRPr="00801EC4">
              <w:t>Sağlık etiği ve sağlık bakımı etiği kavramlarını tanımlar ve aralarındaki farkları tartışır.</w:t>
            </w:r>
          </w:p>
        </w:tc>
        <w:tc>
          <w:tcPr>
            <w:tcW w:w="2138" w:type="dxa"/>
            <w:tcBorders>
              <w:left w:val="nil"/>
            </w:tcBorders>
            <w:shd w:val="clear" w:color="auto" w:fill="FFFFFF" w:themeFill="background1"/>
          </w:tcPr>
          <w:p w14:paraId="10C01A87" w14:textId="77777777" w:rsidR="007E386B" w:rsidRPr="00F85DC2" w:rsidRDefault="007E386B" w:rsidP="007E386B">
            <w:pPr>
              <w:jc w:val="center"/>
              <w:rPr>
                <w:sz w:val="20"/>
                <w:szCs w:val="20"/>
              </w:rPr>
            </w:pPr>
            <w:r w:rsidRPr="005409EA">
              <w:rPr>
                <w:sz w:val="20"/>
                <w:szCs w:val="20"/>
              </w:rPr>
              <w:t>3-4</w:t>
            </w:r>
          </w:p>
        </w:tc>
        <w:tc>
          <w:tcPr>
            <w:tcW w:w="1364" w:type="dxa"/>
            <w:shd w:val="clear" w:color="auto" w:fill="FFFFFF" w:themeFill="background1"/>
          </w:tcPr>
          <w:p w14:paraId="34C6689D" w14:textId="77777777" w:rsidR="007E386B" w:rsidRPr="00F85DC2" w:rsidRDefault="007E386B" w:rsidP="007E386B">
            <w:pPr>
              <w:jc w:val="center"/>
              <w:rPr>
                <w:sz w:val="20"/>
                <w:szCs w:val="20"/>
              </w:rPr>
            </w:pPr>
            <w:r w:rsidRPr="007416AD">
              <w:t>1, 2, 3, 5, 8, 11, 13, 15</w:t>
            </w:r>
          </w:p>
        </w:tc>
        <w:tc>
          <w:tcPr>
            <w:tcW w:w="1365" w:type="dxa"/>
            <w:shd w:val="clear" w:color="auto" w:fill="FFFFFF" w:themeFill="background1"/>
          </w:tcPr>
          <w:p w14:paraId="3AA81206" w14:textId="77777777" w:rsidR="007E386B" w:rsidRPr="00F85DC2" w:rsidRDefault="007E386B" w:rsidP="007E386B">
            <w:pPr>
              <w:jc w:val="center"/>
              <w:rPr>
                <w:sz w:val="20"/>
                <w:szCs w:val="20"/>
              </w:rPr>
            </w:pPr>
            <w:r w:rsidRPr="00DB1C07">
              <w:t>A, D</w:t>
            </w:r>
          </w:p>
        </w:tc>
      </w:tr>
      <w:tr w:rsidR="007E386B" w:rsidRPr="00B41ECB" w14:paraId="70ABA23B" w14:textId="77777777" w:rsidTr="0035543D">
        <w:trPr>
          <w:trHeight w:val="465"/>
        </w:trPr>
        <w:tc>
          <w:tcPr>
            <w:tcW w:w="384" w:type="dxa"/>
            <w:tcBorders>
              <w:top w:val="single" w:sz="4" w:space="0" w:color="auto"/>
              <w:bottom w:val="single" w:sz="4" w:space="0" w:color="auto"/>
              <w:right w:val="nil"/>
            </w:tcBorders>
            <w:shd w:val="clear" w:color="auto" w:fill="FFFFFF" w:themeFill="background1"/>
            <w:vAlign w:val="center"/>
          </w:tcPr>
          <w:p w14:paraId="0745DC1A" w14:textId="77777777" w:rsidR="007E386B" w:rsidRPr="00B41ECB" w:rsidRDefault="007E386B" w:rsidP="007E386B">
            <w:pPr>
              <w:jc w:val="right"/>
              <w:rPr>
                <w:rFonts w:ascii="Times New Roman" w:hAnsi="Times New Roman" w:cs="Times New Roman"/>
                <w:b/>
                <w:sz w:val="20"/>
                <w:szCs w:val="20"/>
              </w:rPr>
            </w:pPr>
            <w:r w:rsidRPr="00B41ECB">
              <w:rPr>
                <w:rFonts w:ascii="Times New Roman" w:hAnsi="Times New Roman" w:cs="Times New Roman"/>
                <w:b/>
                <w:sz w:val="20"/>
                <w:szCs w:val="20"/>
              </w:rPr>
              <w:lastRenderedPageBreak/>
              <w:t>2</w:t>
            </w:r>
          </w:p>
        </w:tc>
        <w:tc>
          <w:tcPr>
            <w:tcW w:w="4373" w:type="dxa"/>
            <w:tcBorders>
              <w:left w:val="nil"/>
            </w:tcBorders>
            <w:shd w:val="clear" w:color="auto" w:fill="FFFFFF" w:themeFill="background1"/>
          </w:tcPr>
          <w:p w14:paraId="1E197A22" w14:textId="77777777" w:rsidR="007E386B" w:rsidRPr="00801EC4" w:rsidRDefault="007E386B" w:rsidP="007E386B">
            <w:pPr>
              <w:pStyle w:val="NormalWeb"/>
            </w:pPr>
            <w:r w:rsidRPr="00801EC4">
              <w:t>Sağlık bakımı etiğinin tarihsel gelişimini ve modern hizmetler üzerindeki etkisini açıklar.</w:t>
            </w:r>
          </w:p>
        </w:tc>
        <w:tc>
          <w:tcPr>
            <w:tcW w:w="2138" w:type="dxa"/>
            <w:tcBorders>
              <w:left w:val="nil"/>
            </w:tcBorders>
            <w:shd w:val="clear" w:color="auto" w:fill="FFFFFF" w:themeFill="background1"/>
          </w:tcPr>
          <w:p w14:paraId="526F3607" w14:textId="77777777" w:rsidR="007E386B" w:rsidRPr="00F85DC2" w:rsidRDefault="007E386B" w:rsidP="007E386B">
            <w:pPr>
              <w:jc w:val="center"/>
              <w:rPr>
                <w:sz w:val="20"/>
                <w:szCs w:val="20"/>
              </w:rPr>
            </w:pPr>
            <w:r w:rsidRPr="005409EA">
              <w:rPr>
                <w:sz w:val="20"/>
                <w:szCs w:val="20"/>
              </w:rPr>
              <w:t>3-4</w:t>
            </w:r>
          </w:p>
        </w:tc>
        <w:tc>
          <w:tcPr>
            <w:tcW w:w="1364" w:type="dxa"/>
            <w:shd w:val="clear" w:color="auto" w:fill="FFFFFF" w:themeFill="background1"/>
          </w:tcPr>
          <w:p w14:paraId="0F7895EB" w14:textId="77777777" w:rsidR="007E386B" w:rsidRPr="00F85DC2" w:rsidRDefault="007E386B" w:rsidP="007E386B">
            <w:pPr>
              <w:jc w:val="center"/>
              <w:rPr>
                <w:sz w:val="20"/>
                <w:szCs w:val="20"/>
              </w:rPr>
            </w:pPr>
            <w:r w:rsidRPr="007416AD">
              <w:t>1, 2, 3, 5, 8, 11, 13, 15</w:t>
            </w:r>
          </w:p>
        </w:tc>
        <w:tc>
          <w:tcPr>
            <w:tcW w:w="1365" w:type="dxa"/>
            <w:shd w:val="clear" w:color="auto" w:fill="FFFFFF" w:themeFill="background1"/>
          </w:tcPr>
          <w:p w14:paraId="201C1703" w14:textId="77777777" w:rsidR="007E386B" w:rsidRPr="00F85DC2" w:rsidRDefault="007E386B" w:rsidP="007E386B">
            <w:pPr>
              <w:jc w:val="center"/>
              <w:rPr>
                <w:sz w:val="20"/>
                <w:szCs w:val="20"/>
              </w:rPr>
            </w:pPr>
            <w:r w:rsidRPr="00DB1C07">
              <w:t>A, D</w:t>
            </w:r>
          </w:p>
        </w:tc>
      </w:tr>
      <w:tr w:rsidR="007E386B" w:rsidRPr="00B41ECB" w14:paraId="0184C2C1" w14:textId="77777777" w:rsidTr="0035543D">
        <w:trPr>
          <w:trHeight w:val="465"/>
        </w:trPr>
        <w:tc>
          <w:tcPr>
            <w:tcW w:w="384" w:type="dxa"/>
            <w:tcBorders>
              <w:top w:val="single" w:sz="4" w:space="0" w:color="auto"/>
              <w:bottom w:val="single" w:sz="4" w:space="0" w:color="auto"/>
              <w:right w:val="nil"/>
            </w:tcBorders>
            <w:shd w:val="clear" w:color="auto" w:fill="FFFFFF" w:themeFill="background1"/>
            <w:vAlign w:val="center"/>
          </w:tcPr>
          <w:p w14:paraId="037BB0F7" w14:textId="77777777" w:rsidR="007E386B" w:rsidRPr="00B41ECB" w:rsidRDefault="007E386B" w:rsidP="007E386B">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tcPr>
          <w:p w14:paraId="3B40AD0D" w14:textId="77777777" w:rsidR="007E386B" w:rsidRPr="00801EC4" w:rsidRDefault="007E386B" w:rsidP="007E386B">
            <w:pPr>
              <w:pStyle w:val="NormalWeb"/>
            </w:pPr>
            <w:r w:rsidRPr="00801EC4">
              <w:t>Mesleki etik kodları ve sağlık çalışanları tarafından uygulanışını analiz eder.</w:t>
            </w:r>
          </w:p>
        </w:tc>
        <w:tc>
          <w:tcPr>
            <w:tcW w:w="2138" w:type="dxa"/>
            <w:tcBorders>
              <w:left w:val="nil"/>
            </w:tcBorders>
          </w:tcPr>
          <w:p w14:paraId="3B3BA3D7" w14:textId="77777777" w:rsidR="007E386B" w:rsidRPr="00F85DC2" w:rsidRDefault="007E386B" w:rsidP="007E386B">
            <w:pPr>
              <w:jc w:val="center"/>
              <w:rPr>
                <w:sz w:val="20"/>
                <w:szCs w:val="20"/>
              </w:rPr>
            </w:pPr>
            <w:r w:rsidRPr="005409EA">
              <w:rPr>
                <w:sz w:val="20"/>
                <w:szCs w:val="20"/>
              </w:rPr>
              <w:t>3-4</w:t>
            </w:r>
          </w:p>
        </w:tc>
        <w:tc>
          <w:tcPr>
            <w:tcW w:w="1364" w:type="dxa"/>
          </w:tcPr>
          <w:p w14:paraId="7A0939F5" w14:textId="77777777" w:rsidR="007E386B" w:rsidRPr="00F85DC2" w:rsidRDefault="007E386B" w:rsidP="007E386B">
            <w:pPr>
              <w:jc w:val="center"/>
              <w:rPr>
                <w:sz w:val="20"/>
                <w:szCs w:val="20"/>
              </w:rPr>
            </w:pPr>
            <w:r w:rsidRPr="007416AD">
              <w:t>1, 2, 3, 5, 8, 11, 13, 15</w:t>
            </w:r>
          </w:p>
        </w:tc>
        <w:tc>
          <w:tcPr>
            <w:tcW w:w="1365" w:type="dxa"/>
            <w:shd w:val="clear" w:color="auto" w:fill="FFFFFF" w:themeFill="background1"/>
          </w:tcPr>
          <w:p w14:paraId="4F015773" w14:textId="77777777" w:rsidR="007E386B" w:rsidRPr="00F85DC2" w:rsidRDefault="007E386B" w:rsidP="007E386B">
            <w:pPr>
              <w:jc w:val="center"/>
              <w:rPr>
                <w:sz w:val="20"/>
                <w:szCs w:val="20"/>
              </w:rPr>
            </w:pPr>
            <w:r w:rsidRPr="00DB1C07">
              <w:t>A, D</w:t>
            </w:r>
          </w:p>
        </w:tc>
      </w:tr>
      <w:tr w:rsidR="007E386B" w:rsidRPr="00B41ECB" w14:paraId="1D983C14" w14:textId="77777777" w:rsidTr="0035543D">
        <w:trPr>
          <w:trHeight w:val="465"/>
        </w:trPr>
        <w:tc>
          <w:tcPr>
            <w:tcW w:w="384" w:type="dxa"/>
            <w:tcBorders>
              <w:top w:val="single" w:sz="4" w:space="0" w:color="auto"/>
              <w:bottom w:val="single" w:sz="4" w:space="0" w:color="auto"/>
              <w:right w:val="nil"/>
            </w:tcBorders>
            <w:shd w:val="clear" w:color="auto" w:fill="FFFFFF" w:themeFill="background1"/>
            <w:vAlign w:val="center"/>
          </w:tcPr>
          <w:p w14:paraId="5D300FC6" w14:textId="77777777" w:rsidR="007E386B" w:rsidRPr="00B41ECB" w:rsidRDefault="007E386B" w:rsidP="007E386B">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tcPr>
          <w:p w14:paraId="17D9F879" w14:textId="77777777" w:rsidR="007E386B" w:rsidRPr="00801EC4" w:rsidRDefault="007E386B" w:rsidP="007E386B">
            <w:pPr>
              <w:pStyle w:val="NormalWeb"/>
            </w:pPr>
            <w:r w:rsidRPr="00801EC4">
              <w:t>Sağlık hizmeti sağlayıcılarının etik sorumluluklarını ve klinik görevlerini tartışır.</w:t>
            </w:r>
          </w:p>
        </w:tc>
        <w:tc>
          <w:tcPr>
            <w:tcW w:w="2138" w:type="dxa"/>
            <w:tcBorders>
              <w:left w:val="nil"/>
            </w:tcBorders>
          </w:tcPr>
          <w:p w14:paraId="201DFB39" w14:textId="77777777" w:rsidR="007E386B" w:rsidRPr="00F85DC2" w:rsidRDefault="007E386B" w:rsidP="007E386B">
            <w:pPr>
              <w:jc w:val="center"/>
              <w:rPr>
                <w:sz w:val="20"/>
                <w:szCs w:val="20"/>
              </w:rPr>
            </w:pPr>
            <w:r w:rsidRPr="005409EA">
              <w:rPr>
                <w:sz w:val="20"/>
                <w:szCs w:val="20"/>
              </w:rPr>
              <w:t>3-4</w:t>
            </w:r>
          </w:p>
        </w:tc>
        <w:tc>
          <w:tcPr>
            <w:tcW w:w="1364" w:type="dxa"/>
          </w:tcPr>
          <w:p w14:paraId="393B7533" w14:textId="77777777" w:rsidR="007E386B" w:rsidRPr="00F85DC2" w:rsidRDefault="007E386B" w:rsidP="007E386B">
            <w:pPr>
              <w:jc w:val="center"/>
              <w:rPr>
                <w:sz w:val="20"/>
                <w:szCs w:val="20"/>
              </w:rPr>
            </w:pPr>
            <w:r w:rsidRPr="007416AD">
              <w:t>1, 2, 3, 5, 8, 11, 13, 15</w:t>
            </w:r>
          </w:p>
        </w:tc>
        <w:tc>
          <w:tcPr>
            <w:tcW w:w="1365" w:type="dxa"/>
            <w:shd w:val="clear" w:color="auto" w:fill="FFFFFF" w:themeFill="background1"/>
          </w:tcPr>
          <w:p w14:paraId="390C07E9" w14:textId="77777777" w:rsidR="007E386B" w:rsidRPr="00F85DC2" w:rsidRDefault="007E386B" w:rsidP="007E386B">
            <w:pPr>
              <w:jc w:val="center"/>
              <w:rPr>
                <w:sz w:val="20"/>
                <w:szCs w:val="20"/>
              </w:rPr>
            </w:pPr>
            <w:r w:rsidRPr="00DB1C07">
              <w:t>A, D</w:t>
            </w:r>
          </w:p>
        </w:tc>
      </w:tr>
      <w:tr w:rsidR="007E386B" w:rsidRPr="00B41ECB" w14:paraId="65B52359" w14:textId="77777777" w:rsidTr="0035543D">
        <w:trPr>
          <w:trHeight w:val="465"/>
        </w:trPr>
        <w:tc>
          <w:tcPr>
            <w:tcW w:w="384" w:type="dxa"/>
            <w:tcBorders>
              <w:top w:val="single" w:sz="4" w:space="0" w:color="auto"/>
              <w:bottom w:val="single" w:sz="4" w:space="0" w:color="auto"/>
              <w:right w:val="nil"/>
            </w:tcBorders>
            <w:shd w:val="clear" w:color="auto" w:fill="FFFFFF" w:themeFill="background1"/>
            <w:vAlign w:val="center"/>
          </w:tcPr>
          <w:p w14:paraId="74459B36" w14:textId="77777777" w:rsidR="007E386B" w:rsidRPr="00B41ECB" w:rsidRDefault="007E386B" w:rsidP="007E386B">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tcPr>
          <w:p w14:paraId="2D605F8E" w14:textId="77777777" w:rsidR="007E386B" w:rsidRPr="00801EC4" w:rsidRDefault="007E386B" w:rsidP="007E386B">
            <w:pPr>
              <w:pStyle w:val="NormalWeb"/>
            </w:pPr>
            <w:r w:rsidRPr="00801EC4">
              <w:t>Sağlık bakımı etiğinin hizmet kalitesine ve hasta memnuniyetine nasıl katkıda bulunduğunu açıklar.</w:t>
            </w:r>
          </w:p>
        </w:tc>
        <w:tc>
          <w:tcPr>
            <w:tcW w:w="2138" w:type="dxa"/>
            <w:tcBorders>
              <w:left w:val="nil"/>
            </w:tcBorders>
          </w:tcPr>
          <w:p w14:paraId="653E8481" w14:textId="77777777" w:rsidR="007E386B" w:rsidRPr="00F85DC2" w:rsidRDefault="007E386B" w:rsidP="007E386B">
            <w:pPr>
              <w:jc w:val="center"/>
              <w:rPr>
                <w:sz w:val="20"/>
                <w:szCs w:val="20"/>
              </w:rPr>
            </w:pPr>
            <w:r w:rsidRPr="005409EA">
              <w:rPr>
                <w:sz w:val="20"/>
                <w:szCs w:val="20"/>
              </w:rPr>
              <w:t>3-4</w:t>
            </w:r>
          </w:p>
        </w:tc>
        <w:tc>
          <w:tcPr>
            <w:tcW w:w="1364" w:type="dxa"/>
          </w:tcPr>
          <w:p w14:paraId="2A6E325D" w14:textId="77777777" w:rsidR="007E386B" w:rsidRPr="00F85DC2" w:rsidRDefault="007E386B" w:rsidP="007E386B">
            <w:pPr>
              <w:jc w:val="center"/>
              <w:rPr>
                <w:sz w:val="20"/>
                <w:szCs w:val="20"/>
              </w:rPr>
            </w:pPr>
            <w:r w:rsidRPr="007416AD">
              <w:t>1, 2, 3, 5, 8, 11, 13, 15</w:t>
            </w:r>
          </w:p>
        </w:tc>
        <w:tc>
          <w:tcPr>
            <w:tcW w:w="1365" w:type="dxa"/>
            <w:shd w:val="clear" w:color="auto" w:fill="FFFFFF" w:themeFill="background1"/>
          </w:tcPr>
          <w:p w14:paraId="608EEA08" w14:textId="77777777" w:rsidR="007E386B" w:rsidRPr="00F85DC2" w:rsidRDefault="007E386B" w:rsidP="007E386B">
            <w:pPr>
              <w:jc w:val="center"/>
              <w:rPr>
                <w:sz w:val="20"/>
                <w:szCs w:val="20"/>
              </w:rPr>
            </w:pPr>
            <w:r w:rsidRPr="00DB1C07">
              <w:t>A, D</w:t>
            </w:r>
          </w:p>
        </w:tc>
      </w:tr>
      <w:tr w:rsidR="007E386B" w:rsidRPr="00B41ECB" w14:paraId="4B021360" w14:textId="77777777" w:rsidTr="0035543D">
        <w:trPr>
          <w:trHeight w:val="465"/>
        </w:trPr>
        <w:tc>
          <w:tcPr>
            <w:tcW w:w="384" w:type="dxa"/>
            <w:tcBorders>
              <w:top w:val="single" w:sz="4" w:space="0" w:color="auto"/>
              <w:bottom w:val="single" w:sz="4" w:space="0" w:color="auto"/>
              <w:right w:val="nil"/>
            </w:tcBorders>
            <w:shd w:val="clear" w:color="auto" w:fill="FFFFFF" w:themeFill="background1"/>
            <w:vAlign w:val="center"/>
          </w:tcPr>
          <w:p w14:paraId="711A037E" w14:textId="77777777" w:rsidR="007E386B" w:rsidRPr="00B41ECB" w:rsidRDefault="007E386B" w:rsidP="007E386B">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tcPr>
          <w:p w14:paraId="0E04E3C6" w14:textId="77777777" w:rsidR="007E386B" w:rsidRPr="00801EC4" w:rsidRDefault="007E386B" w:rsidP="007E386B">
            <w:pPr>
              <w:pStyle w:val="NormalWeb"/>
            </w:pPr>
            <w:r w:rsidRPr="00801EC4">
              <w:t>Sağlık hizmetlerinde iş doyumu, motivasyon ve mesleki dayanışma kavramlarını tanımlar.</w:t>
            </w:r>
          </w:p>
        </w:tc>
        <w:tc>
          <w:tcPr>
            <w:tcW w:w="2138" w:type="dxa"/>
            <w:tcBorders>
              <w:left w:val="nil"/>
            </w:tcBorders>
          </w:tcPr>
          <w:p w14:paraId="6CA2E517" w14:textId="77777777" w:rsidR="007E386B" w:rsidRPr="00F85DC2" w:rsidRDefault="007E386B" w:rsidP="007E386B">
            <w:pPr>
              <w:jc w:val="center"/>
              <w:rPr>
                <w:sz w:val="20"/>
                <w:szCs w:val="20"/>
              </w:rPr>
            </w:pPr>
            <w:r w:rsidRPr="005409EA">
              <w:rPr>
                <w:sz w:val="20"/>
                <w:szCs w:val="20"/>
              </w:rPr>
              <w:t>3-4</w:t>
            </w:r>
          </w:p>
        </w:tc>
        <w:tc>
          <w:tcPr>
            <w:tcW w:w="1364" w:type="dxa"/>
          </w:tcPr>
          <w:p w14:paraId="403B8C1B" w14:textId="77777777" w:rsidR="007E386B" w:rsidRPr="00F85DC2" w:rsidRDefault="007E386B" w:rsidP="007E386B">
            <w:pPr>
              <w:jc w:val="center"/>
              <w:rPr>
                <w:sz w:val="20"/>
                <w:szCs w:val="20"/>
              </w:rPr>
            </w:pPr>
            <w:r w:rsidRPr="007416AD">
              <w:t>1, 2, 3, 5, 8, 11, 13, 15</w:t>
            </w:r>
          </w:p>
        </w:tc>
        <w:tc>
          <w:tcPr>
            <w:tcW w:w="1365" w:type="dxa"/>
            <w:shd w:val="clear" w:color="auto" w:fill="FFFFFF" w:themeFill="background1"/>
          </w:tcPr>
          <w:p w14:paraId="477ABF1A" w14:textId="77777777" w:rsidR="007E386B" w:rsidRPr="00F85DC2" w:rsidRDefault="007E386B" w:rsidP="007E386B">
            <w:pPr>
              <w:jc w:val="center"/>
              <w:rPr>
                <w:sz w:val="20"/>
                <w:szCs w:val="20"/>
              </w:rPr>
            </w:pPr>
            <w:r w:rsidRPr="00DB1C07">
              <w:t>A, D</w:t>
            </w:r>
          </w:p>
        </w:tc>
      </w:tr>
      <w:tr w:rsidR="007E386B" w:rsidRPr="00B41ECB" w14:paraId="09AF52A4" w14:textId="77777777" w:rsidTr="0035543D">
        <w:trPr>
          <w:trHeight w:val="465"/>
        </w:trPr>
        <w:tc>
          <w:tcPr>
            <w:tcW w:w="384" w:type="dxa"/>
            <w:tcBorders>
              <w:top w:val="single" w:sz="4" w:space="0" w:color="auto"/>
              <w:bottom w:val="single" w:sz="4" w:space="0" w:color="auto"/>
              <w:right w:val="nil"/>
            </w:tcBorders>
            <w:shd w:val="clear" w:color="auto" w:fill="FFFFFF" w:themeFill="background1"/>
            <w:vAlign w:val="center"/>
          </w:tcPr>
          <w:p w14:paraId="29AE15EE" w14:textId="77777777" w:rsidR="007E386B" w:rsidRPr="00B41ECB" w:rsidRDefault="007E386B" w:rsidP="007E386B">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tcPr>
          <w:p w14:paraId="168C0CF3" w14:textId="77777777" w:rsidR="007E386B" w:rsidRPr="00801EC4" w:rsidRDefault="007E386B" w:rsidP="007E386B">
            <w:pPr>
              <w:pStyle w:val="NormalWeb"/>
            </w:pPr>
            <w:r w:rsidRPr="00801EC4">
              <w:t>Etik ikilem yaratan durumları ve profesyonel çözüm stratejilerini belirler.</w:t>
            </w:r>
          </w:p>
        </w:tc>
        <w:tc>
          <w:tcPr>
            <w:tcW w:w="2138" w:type="dxa"/>
            <w:tcBorders>
              <w:left w:val="nil"/>
            </w:tcBorders>
          </w:tcPr>
          <w:p w14:paraId="15D996AE" w14:textId="77777777" w:rsidR="007E386B" w:rsidRPr="00F85DC2" w:rsidRDefault="007E386B" w:rsidP="007E386B">
            <w:pPr>
              <w:jc w:val="center"/>
              <w:rPr>
                <w:sz w:val="20"/>
                <w:szCs w:val="20"/>
              </w:rPr>
            </w:pPr>
            <w:r w:rsidRPr="005409EA">
              <w:rPr>
                <w:sz w:val="20"/>
                <w:szCs w:val="20"/>
              </w:rPr>
              <w:t>3-4</w:t>
            </w:r>
          </w:p>
        </w:tc>
        <w:tc>
          <w:tcPr>
            <w:tcW w:w="1364" w:type="dxa"/>
          </w:tcPr>
          <w:p w14:paraId="577640DD" w14:textId="77777777" w:rsidR="007E386B" w:rsidRPr="00F85DC2" w:rsidRDefault="007E386B" w:rsidP="007E386B">
            <w:pPr>
              <w:jc w:val="center"/>
              <w:rPr>
                <w:sz w:val="20"/>
                <w:szCs w:val="20"/>
              </w:rPr>
            </w:pPr>
            <w:r w:rsidRPr="007416AD">
              <w:t>1, 2, 3, 5, 8, 11, 13, 15</w:t>
            </w:r>
          </w:p>
        </w:tc>
        <w:tc>
          <w:tcPr>
            <w:tcW w:w="1365" w:type="dxa"/>
            <w:shd w:val="clear" w:color="auto" w:fill="FFFFFF" w:themeFill="background1"/>
          </w:tcPr>
          <w:p w14:paraId="6EA34C34" w14:textId="77777777" w:rsidR="007E386B" w:rsidRPr="00F85DC2" w:rsidRDefault="007E386B" w:rsidP="007E386B">
            <w:pPr>
              <w:jc w:val="center"/>
              <w:rPr>
                <w:sz w:val="20"/>
                <w:szCs w:val="20"/>
              </w:rPr>
            </w:pPr>
            <w:r w:rsidRPr="00DB1C07">
              <w:t>A, D</w:t>
            </w:r>
          </w:p>
        </w:tc>
      </w:tr>
      <w:tr w:rsidR="007E386B" w:rsidRPr="00B41ECB" w14:paraId="100EAF6D" w14:textId="77777777" w:rsidTr="0035543D">
        <w:trPr>
          <w:trHeight w:val="465"/>
        </w:trPr>
        <w:tc>
          <w:tcPr>
            <w:tcW w:w="384" w:type="dxa"/>
            <w:tcBorders>
              <w:top w:val="single" w:sz="4" w:space="0" w:color="auto"/>
              <w:bottom w:val="single" w:sz="4" w:space="0" w:color="auto"/>
              <w:right w:val="nil"/>
            </w:tcBorders>
            <w:shd w:val="clear" w:color="auto" w:fill="FFFFFF" w:themeFill="background1"/>
            <w:vAlign w:val="center"/>
          </w:tcPr>
          <w:p w14:paraId="260218B3" w14:textId="77777777" w:rsidR="007E386B" w:rsidRDefault="007E386B" w:rsidP="007E386B">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tcPr>
          <w:p w14:paraId="397A4A91" w14:textId="77777777" w:rsidR="007E386B" w:rsidRPr="00801EC4" w:rsidRDefault="007E386B" w:rsidP="007E386B">
            <w:pPr>
              <w:pStyle w:val="NormalWeb"/>
            </w:pPr>
            <w:r w:rsidRPr="00801EC4">
              <w:t>İşbirliği reddi ve mesleki yetersizlik ile ilgili etik sorunları açıklar.</w:t>
            </w:r>
          </w:p>
        </w:tc>
        <w:tc>
          <w:tcPr>
            <w:tcW w:w="2138" w:type="dxa"/>
            <w:tcBorders>
              <w:left w:val="nil"/>
            </w:tcBorders>
          </w:tcPr>
          <w:p w14:paraId="238B77B7" w14:textId="77777777" w:rsidR="007E386B" w:rsidRPr="00F85DC2" w:rsidRDefault="007E386B" w:rsidP="007E386B">
            <w:pPr>
              <w:jc w:val="center"/>
              <w:rPr>
                <w:sz w:val="20"/>
                <w:szCs w:val="20"/>
              </w:rPr>
            </w:pPr>
            <w:r w:rsidRPr="005409EA">
              <w:rPr>
                <w:sz w:val="20"/>
                <w:szCs w:val="20"/>
              </w:rPr>
              <w:t>3-4</w:t>
            </w:r>
          </w:p>
        </w:tc>
        <w:tc>
          <w:tcPr>
            <w:tcW w:w="1364" w:type="dxa"/>
          </w:tcPr>
          <w:p w14:paraId="387C758E" w14:textId="77777777" w:rsidR="007E386B" w:rsidRPr="00F85DC2" w:rsidRDefault="007E386B" w:rsidP="007E386B">
            <w:pPr>
              <w:jc w:val="center"/>
              <w:rPr>
                <w:sz w:val="20"/>
                <w:szCs w:val="20"/>
              </w:rPr>
            </w:pPr>
            <w:r w:rsidRPr="007416AD">
              <w:t>1, 2, 3, 5, 8, 11, 13, 15</w:t>
            </w:r>
          </w:p>
        </w:tc>
        <w:tc>
          <w:tcPr>
            <w:tcW w:w="1365" w:type="dxa"/>
            <w:shd w:val="clear" w:color="auto" w:fill="FFFFFF" w:themeFill="background1"/>
          </w:tcPr>
          <w:p w14:paraId="19B6ACC5" w14:textId="77777777" w:rsidR="007E386B" w:rsidRPr="00F85DC2" w:rsidRDefault="007E386B" w:rsidP="007E386B">
            <w:pPr>
              <w:jc w:val="center"/>
              <w:rPr>
                <w:sz w:val="20"/>
                <w:szCs w:val="20"/>
              </w:rPr>
            </w:pPr>
            <w:r w:rsidRPr="00DB1C07">
              <w:t>A, D</w:t>
            </w:r>
          </w:p>
        </w:tc>
      </w:tr>
      <w:tr w:rsidR="007E386B" w:rsidRPr="00B41ECB" w14:paraId="73FE5ABC" w14:textId="77777777" w:rsidTr="0035543D">
        <w:trPr>
          <w:trHeight w:val="465"/>
        </w:trPr>
        <w:tc>
          <w:tcPr>
            <w:tcW w:w="384" w:type="dxa"/>
            <w:tcBorders>
              <w:top w:val="single" w:sz="4" w:space="0" w:color="auto"/>
              <w:bottom w:val="single" w:sz="4" w:space="0" w:color="auto"/>
              <w:right w:val="nil"/>
            </w:tcBorders>
            <w:shd w:val="clear" w:color="auto" w:fill="FFFFFF" w:themeFill="background1"/>
            <w:vAlign w:val="center"/>
          </w:tcPr>
          <w:p w14:paraId="1E6CA25F" w14:textId="77777777" w:rsidR="007E386B" w:rsidRDefault="007E386B" w:rsidP="007E386B">
            <w:pPr>
              <w:jc w:val="right"/>
              <w:rPr>
                <w:rFonts w:ascii="Times New Roman" w:hAnsi="Times New Roman" w:cs="Times New Roman"/>
                <w:b/>
                <w:sz w:val="20"/>
                <w:szCs w:val="20"/>
              </w:rPr>
            </w:pPr>
            <w:r>
              <w:rPr>
                <w:rFonts w:ascii="Times New Roman" w:hAnsi="Times New Roman" w:cs="Times New Roman"/>
                <w:b/>
                <w:sz w:val="20"/>
                <w:szCs w:val="20"/>
              </w:rPr>
              <w:t>9</w:t>
            </w:r>
          </w:p>
        </w:tc>
        <w:tc>
          <w:tcPr>
            <w:tcW w:w="4373" w:type="dxa"/>
            <w:tcBorders>
              <w:left w:val="nil"/>
            </w:tcBorders>
          </w:tcPr>
          <w:p w14:paraId="489DCBB6" w14:textId="77777777" w:rsidR="007E386B" w:rsidRPr="00801EC4" w:rsidRDefault="007E386B" w:rsidP="007E386B">
            <w:pPr>
              <w:pStyle w:val="NormalWeb"/>
            </w:pPr>
            <w:r w:rsidRPr="00801EC4">
              <w:t>Doğruyu söyleme etiğini ve hastane kurallarına uyma zorunluluğunu tartışır.</w:t>
            </w:r>
          </w:p>
        </w:tc>
        <w:tc>
          <w:tcPr>
            <w:tcW w:w="2138" w:type="dxa"/>
            <w:tcBorders>
              <w:left w:val="nil"/>
            </w:tcBorders>
          </w:tcPr>
          <w:p w14:paraId="689CDD9B" w14:textId="77777777" w:rsidR="007E386B" w:rsidRPr="00F85DC2" w:rsidRDefault="007E386B" w:rsidP="007E386B">
            <w:pPr>
              <w:jc w:val="center"/>
              <w:rPr>
                <w:sz w:val="20"/>
                <w:szCs w:val="20"/>
              </w:rPr>
            </w:pPr>
            <w:r w:rsidRPr="005409EA">
              <w:rPr>
                <w:sz w:val="20"/>
                <w:szCs w:val="20"/>
              </w:rPr>
              <w:t>3-4</w:t>
            </w:r>
          </w:p>
        </w:tc>
        <w:tc>
          <w:tcPr>
            <w:tcW w:w="1364" w:type="dxa"/>
          </w:tcPr>
          <w:p w14:paraId="64EE7100" w14:textId="77777777" w:rsidR="007E386B" w:rsidRPr="00F85DC2" w:rsidRDefault="007E386B" w:rsidP="007E386B">
            <w:pPr>
              <w:jc w:val="center"/>
              <w:rPr>
                <w:sz w:val="20"/>
                <w:szCs w:val="20"/>
              </w:rPr>
            </w:pPr>
            <w:r w:rsidRPr="007416AD">
              <w:t>1, 2, 3, 5, 8, 11, 13, 15</w:t>
            </w:r>
          </w:p>
        </w:tc>
        <w:tc>
          <w:tcPr>
            <w:tcW w:w="1365" w:type="dxa"/>
            <w:shd w:val="clear" w:color="auto" w:fill="FFFFFF" w:themeFill="background1"/>
          </w:tcPr>
          <w:p w14:paraId="2A720A35" w14:textId="77777777" w:rsidR="007E386B" w:rsidRPr="00F85DC2" w:rsidRDefault="007E386B" w:rsidP="007E386B">
            <w:pPr>
              <w:jc w:val="center"/>
              <w:rPr>
                <w:sz w:val="20"/>
                <w:szCs w:val="20"/>
              </w:rPr>
            </w:pPr>
            <w:r w:rsidRPr="00DB1C07">
              <w:t>A, D</w:t>
            </w:r>
          </w:p>
        </w:tc>
      </w:tr>
      <w:tr w:rsidR="007E386B" w:rsidRPr="00B41ECB" w14:paraId="44D87152" w14:textId="77777777" w:rsidTr="0035543D">
        <w:trPr>
          <w:trHeight w:val="465"/>
        </w:trPr>
        <w:tc>
          <w:tcPr>
            <w:tcW w:w="384" w:type="dxa"/>
            <w:tcBorders>
              <w:top w:val="single" w:sz="4" w:space="0" w:color="auto"/>
              <w:bottom w:val="single" w:sz="4" w:space="0" w:color="auto"/>
              <w:right w:val="nil"/>
            </w:tcBorders>
            <w:shd w:val="clear" w:color="auto" w:fill="FFFFFF" w:themeFill="background1"/>
            <w:vAlign w:val="center"/>
          </w:tcPr>
          <w:p w14:paraId="7FEBC312" w14:textId="77777777" w:rsidR="007E386B" w:rsidRDefault="007E386B" w:rsidP="007E386B">
            <w:pPr>
              <w:jc w:val="right"/>
              <w:rPr>
                <w:rFonts w:ascii="Times New Roman" w:hAnsi="Times New Roman" w:cs="Times New Roman"/>
                <w:b/>
                <w:sz w:val="20"/>
                <w:szCs w:val="20"/>
              </w:rPr>
            </w:pPr>
            <w:r>
              <w:rPr>
                <w:rFonts w:ascii="Times New Roman" w:hAnsi="Times New Roman" w:cs="Times New Roman"/>
                <w:b/>
                <w:sz w:val="20"/>
                <w:szCs w:val="20"/>
              </w:rPr>
              <w:t>10</w:t>
            </w:r>
          </w:p>
        </w:tc>
        <w:tc>
          <w:tcPr>
            <w:tcW w:w="4373" w:type="dxa"/>
            <w:tcBorders>
              <w:left w:val="nil"/>
            </w:tcBorders>
          </w:tcPr>
          <w:p w14:paraId="12A79595" w14:textId="77777777" w:rsidR="007E386B" w:rsidRPr="00801EC4" w:rsidRDefault="007E386B" w:rsidP="007E386B">
            <w:pPr>
              <w:pStyle w:val="NormalWeb"/>
            </w:pPr>
            <w:r w:rsidRPr="00801EC4">
              <w:t>Hasta onamı alma ve hastanın en iyi çıkarına göre hareket etmedeki etik zorlukları değerlendirir.</w:t>
            </w:r>
          </w:p>
        </w:tc>
        <w:tc>
          <w:tcPr>
            <w:tcW w:w="2138" w:type="dxa"/>
            <w:tcBorders>
              <w:left w:val="nil"/>
            </w:tcBorders>
          </w:tcPr>
          <w:p w14:paraId="42223B56" w14:textId="77777777" w:rsidR="007E386B" w:rsidRPr="00F85DC2" w:rsidRDefault="007E386B" w:rsidP="007E386B">
            <w:pPr>
              <w:jc w:val="center"/>
              <w:rPr>
                <w:sz w:val="20"/>
                <w:szCs w:val="20"/>
              </w:rPr>
            </w:pPr>
            <w:r w:rsidRPr="005409EA">
              <w:rPr>
                <w:sz w:val="20"/>
                <w:szCs w:val="20"/>
              </w:rPr>
              <w:t>3-4</w:t>
            </w:r>
          </w:p>
        </w:tc>
        <w:tc>
          <w:tcPr>
            <w:tcW w:w="1364" w:type="dxa"/>
          </w:tcPr>
          <w:p w14:paraId="364B33A6" w14:textId="77777777" w:rsidR="007E386B" w:rsidRPr="00F85DC2" w:rsidRDefault="007E386B" w:rsidP="007E386B">
            <w:pPr>
              <w:jc w:val="center"/>
              <w:rPr>
                <w:sz w:val="20"/>
                <w:szCs w:val="20"/>
              </w:rPr>
            </w:pPr>
            <w:r w:rsidRPr="007416AD">
              <w:t>1, 2, 3, 5, 8, 11, 13, 15</w:t>
            </w:r>
          </w:p>
        </w:tc>
        <w:tc>
          <w:tcPr>
            <w:tcW w:w="1365" w:type="dxa"/>
            <w:shd w:val="clear" w:color="auto" w:fill="FFFFFF" w:themeFill="background1"/>
          </w:tcPr>
          <w:p w14:paraId="7E09463C" w14:textId="77777777" w:rsidR="007E386B" w:rsidRPr="00F85DC2" w:rsidRDefault="007E386B" w:rsidP="007E386B">
            <w:pPr>
              <w:jc w:val="center"/>
              <w:rPr>
                <w:sz w:val="20"/>
                <w:szCs w:val="20"/>
              </w:rPr>
            </w:pPr>
            <w:r w:rsidRPr="00DB1C07">
              <w:t>A, D</w:t>
            </w:r>
          </w:p>
        </w:tc>
      </w:tr>
      <w:tr w:rsidR="007E386B" w:rsidRPr="00B41ECB" w14:paraId="7B76DF35" w14:textId="77777777" w:rsidTr="0035543D">
        <w:trPr>
          <w:trHeight w:val="465"/>
        </w:trPr>
        <w:tc>
          <w:tcPr>
            <w:tcW w:w="384" w:type="dxa"/>
            <w:tcBorders>
              <w:top w:val="single" w:sz="4" w:space="0" w:color="auto"/>
              <w:bottom w:val="single" w:sz="4" w:space="0" w:color="auto"/>
              <w:right w:val="nil"/>
            </w:tcBorders>
            <w:shd w:val="clear" w:color="auto" w:fill="FFFFFF" w:themeFill="background1"/>
            <w:vAlign w:val="center"/>
          </w:tcPr>
          <w:p w14:paraId="3E80247D" w14:textId="77777777" w:rsidR="007E386B" w:rsidRDefault="007E386B" w:rsidP="007E386B">
            <w:pPr>
              <w:jc w:val="right"/>
              <w:rPr>
                <w:rFonts w:ascii="Times New Roman" w:hAnsi="Times New Roman" w:cs="Times New Roman"/>
                <w:b/>
                <w:sz w:val="20"/>
                <w:szCs w:val="20"/>
              </w:rPr>
            </w:pPr>
            <w:r>
              <w:rPr>
                <w:rFonts w:ascii="Times New Roman" w:hAnsi="Times New Roman" w:cs="Times New Roman"/>
                <w:b/>
                <w:sz w:val="20"/>
                <w:szCs w:val="20"/>
              </w:rPr>
              <w:t>11</w:t>
            </w:r>
          </w:p>
        </w:tc>
        <w:tc>
          <w:tcPr>
            <w:tcW w:w="4373" w:type="dxa"/>
            <w:tcBorders>
              <w:left w:val="nil"/>
            </w:tcBorders>
          </w:tcPr>
          <w:p w14:paraId="5504B71C" w14:textId="77777777" w:rsidR="007E386B" w:rsidRPr="00801EC4" w:rsidRDefault="007E386B" w:rsidP="007E386B">
            <w:pPr>
              <w:pStyle w:val="NormalWeb"/>
            </w:pPr>
            <w:r w:rsidRPr="00801EC4">
              <w:t>Presenteeism (işte var olamama) kavramını ve sağlık sektörü ile çalışan güvenliği üzerindeki etkilerini tanımlar.</w:t>
            </w:r>
          </w:p>
        </w:tc>
        <w:tc>
          <w:tcPr>
            <w:tcW w:w="2138" w:type="dxa"/>
            <w:tcBorders>
              <w:left w:val="nil"/>
            </w:tcBorders>
          </w:tcPr>
          <w:p w14:paraId="30F195FF" w14:textId="77777777" w:rsidR="007E386B" w:rsidRPr="00F85DC2" w:rsidRDefault="007E386B" w:rsidP="007E386B">
            <w:pPr>
              <w:jc w:val="center"/>
              <w:rPr>
                <w:sz w:val="20"/>
                <w:szCs w:val="20"/>
              </w:rPr>
            </w:pPr>
            <w:r w:rsidRPr="005409EA">
              <w:rPr>
                <w:sz w:val="20"/>
                <w:szCs w:val="20"/>
              </w:rPr>
              <w:t>3-4</w:t>
            </w:r>
          </w:p>
        </w:tc>
        <w:tc>
          <w:tcPr>
            <w:tcW w:w="1364" w:type="dxa"/>
          </w:tcPr>
          <w:p w14:paraId="3F1435E6" w14:textId="77777777" w:rsidR="007E386B" w:rsidRPr="00F85DC2" w:rsidRDefault="007E386B" w:rsidP="007E386B">
            <w:pPr>
              <w:jc w:val="center"/>
              <w:rPr>
                <w:sz w:val="20"/>
                <w:szCs w:val="20"/>
              </w:rPr>
            </w:pPr>
            <w:r w:rsidRPr="007416AD">
              <w:t>1, 2, 3, 5, 8, 11, 13, 15</w:t>
            </w:r>
          </w:p>
        </w:tc>
        <w:tc>
          <w:tcPr>
            <w:tcW w:w="1365" w:type="dxa"/>
            <w:shd w:val="clear" w:color="auto" w:fill="FFFFFF" w:themeFill="background1"/>
          </w:tcPr>
          <w:p w14:paraId="05647F5E" w14:textId="77777777" w:rsidR="007E386B" w:rsidRPr="00F85DC2" w:rsidRDefault="007E386B" w:rsidP="007E386B">
            <w:pPr>
              <w:jc w:val="center"/>
              <w:rPr>
                <w:sz w:val="20"/>
                <w:szCs w:val="20"/>
              </w:rPr>
            </w:pPr>
            <w:r w:rsidRPr="00DB1C07">
              <w:t>A, D</w:t>
            </w:r>
          </w:p>
        </w:tc>
      </w:tr>
      <w:tr w:rsidR="007E386B" w:rsidRPr="00B41ECB" w14:paraId="40F09F98" w14:textId="77777777" w:rsidTr="0035543D">
        <w:trPr>
          <w:trHeight w:val="465"/>
        </w:trPr>
        <w:tc>
          <w:tcPr>
            <w:tcW w:w="384" w:type="dxa"/>
            <w:tcBorders>
              <w:top w:val="single" w:sz="4" w:space="0" w:color="auto"/>
              <w:bottom w:val="single" w:sz="4" w:space="0" w:color="auto"/>
              <w:right w:val="nil"/>
            </w:tcBorders>
            <w:shd w:val="clear" w:color="auto" w:fill="FFFFFF" w:themeFill="background1"/>
            <w:vAlign w:val="center"/>
          </w:tcPr>
          <w:p w14:paraId="1A5DFEF3" w14:textId="77777777" w:rsidR="007E386B" w:rsidRDefault="007E386B" w:rsidP="007E386B">
            <w:pPr>
              <w:jc w:val="right"/>
              <w:rPr>
                <w:rFonts w:ascii="Times New Roman" w:hAnsi="Times New Roman" w:cs="Times New Roman"/>
                <w:b/>
                <w:sz w:val="20"/>
                <w:szCs w:val="20"/>
              </w:rPr>
            </w:pPr>
            <w:r>
              <w:rPr>
                <w:rFonts w:ascii="Times New Roman" w:hAnsi="Times New Roman" w:cs="Times New Roman"/>
                <w:b/>
                <w:sz w:val="20"/>
                <w:szCs w:val="20"/>
              </w:rPr>
              <w:t>12</w:t>
            </w:r>
          </w:p>
        </w:tc>
        <w:tc>
          <w:tcPr>
            <w:tcW w:w="4373" w:type="dxa"/>
            <w:tcBorders>
              <w:left w:val="nil"/>
            </w:tcBorders>
          </w:tcPr>
          <w:p w14:paraId="230A6C26" w14:textId="77777777" w:rsidR="007E386B" w:rsidRPr="00801EC4" w:rsidRDefault="007E386B" w:rsidP="007E386B">
            <w:pPr>
              <w:pStyle w:val="NormalWeb"/>
            </w:pPr>
            <w:r w:rsidRPr="00801EC4">
              <w:t>Çocuklar, kadınlar ve yaşlılar gibi özel gruplar için etik yaklaşımlar geliştirir.</w:t>
            </w:r>
          </w:p>
        </w:tc>
        <w:tc>
          <w:tcPr>
            <w:tcW w:w="2138" w:type="dxa"/>
            <w:tcBorders>
              <w:left w:val="nil"/>
            </w:tcBorders>
          </w:tcPr>
          <w:p w14:paraId="61E3A64D" w14:textId="77777777" w:rsidR="007E386B" w:rsidRPr="00F85DC2" w:rsidRDefault="007E386B" w:rsidP="007E386B">
            <w:pPr>
              <w:jc w:val="center"/>
              <w:rPr>
                <w:sz w:val="20"/>
                <w:szCs w:val="20"/>
              </w:rPr>
            </w:pPr>
            <w:r w:rsidRPr="005409EA">
              <w:rPr>
                <w:sz w:val="20"/>
                <w:szCs w:val="20"/>
              </w:rPr>
              <w:t>3-4</w:t>
            </w:r>
          </w:p>
        </w:tc>
        <w:tc>
          <w:tcPr>
            <w:tcW w:w="1364" w:type="dxa"/>
          </w:tcPr>
          <w:p w14:paraId="756FB029" w14:textId="77777777" w:rsidR="007E386B" w:rsidRPr="00F85DC2" w:rsidRDefault="007E386B" w:rsidP="007E386B">
            <w:pPr>
              <w:jc w:val="center"/>
              <w:rPr>
                <w:sz w:val="20"/>
                <w:szCs w:val="20"/>
              </w:rPr>
            </w:pPr>
            <w:r w:rsidRPr="007416AD">
              <w:t>1, 2, 3, 5, 8, 11, 13, 15</w:t>
            </w:r>
          </w:p>
        </w:tc>
        <w:tc>
          <w:tcPr>
            <w:tcW w:w="1365" w:type="dxa"/>
            <w:shd w:val="clear" w:color="auto" w:fill="FFFFFF" w:themeFill="background1"/>
          </w:tcPr>
          <w:p w14:paraId="58C60D14" w14:textId="77777777" w:rsidR="007E386B" w:rsidRPr="00F85DC2" w:rsidRDefault="007E386B" w:rsidP="007E386B">
            <w:pPr>
              <w:jc w:val="center"/>
              <w:rPr>
                <w:sz w:val="20"/>
                <w:szCs w:val="20"/>
              </w:rPr>
            </w:pPr>
            <w:r w:rsidRPr="00DB1C07">
              <w:t>A, D</w:t>
            </w:r>
          </w:p>
        </w:tc>
      </w:tr>
      <w:tr w:rsidR="007E386B" w:rsidRPr="00B41ECB" w14:paraId="725E94DE" w14:textId="77777777" w:rsidTr="0035543D">
        <w:trPr>
          <w:trHeight w:val="465"/>
        </w:trPr>
        <w:tc>
          <w:tcPr>
            <w:tcW w:w="384" w:type="dxa"/>
            <w:tcBorders>
              <w:top w:val="single" w:sz="4" w:space="0" w:color="auto"/>
              <w:bottom w:val="single" w:sz="4" w:space="0" w:color="auto"/>
              <w:right w:val="nil"/>
            </w:tcBorders>
            <w:shd w:val="clear" w:color="auto" w:fill="FFFFFF" w:themeFill="background1"/>
            <w:vAlign w:val="center"/>
          </w:tcPr>
          <w:p w14:paraId="6A275033" w14:textId="77777777" w:rsidR="007E386B" w:rsidRDefault="007E386B" w:rsidP="007E386B">
            <w:pPr>
              <w:jc w:val="right"/>
              <w:rPr>
                <w:rFonts w:ascii="Times New Roman" w:hAnsi="Times New Roman" w:cs="Times New Roman"/>
                <w:b/>
                <w:sz w:val="20"/>
                <w:szCs w:val="20"/>
              </w:rPr>
            </w:pPr>
            <w:r>
              <w:rPr>
                <w:rFonts w:ascii="Times New Roman" w:hAnsi="Times New Roman" w:cs="Times New Roman"/>
                <w:b/>
                <w:sz w:val="20"/>
                <w:szCs w:val="20"/>
              </w:rPr>
              <w:t>13</w:t>
            </w:r>
          </w:p>
        </w:tc>
        <w:tc>
          <w:tcPr>
            <w:tcW w:w="4373" w:type="dxa"/>
            <w:tcBorders>
              <w:left w:val="nil"/>
            </w:tcBorders>
          </w:tcPr>
          <w:p w14:paraId="013CA766" w14:textId="77777777" w:rsidR="007E386B" w:rsidRPr="00801EC4" w:rsidRDefault="007E386B" w:rsidP="007E386B">
            <w:pPr>
              <w:pStyle w:val="NormalWeb"/>
            </w:pPr>
            <w:r w:rsidRPr="00801EC4">
              <w:t>Adalet, sadakat ve özerklik gibi ilkelerin pratik bakımda nasıl uygulandığını analiz eder.</w:t>
            </w:r>
          </w:p>
        </w:tc>
        <w:tc>
          <w:tcPr>
            <w:tcW w:w="2138" w:type="dxa"/>
            <w:tcBorders>
              <w:left w:val="nil"/>
            </w:tcBorders>
          </w:tcPr>
          <w:p w14:paraId="0EEE92A1" w14:textId="77777777" w:rsidR="007E386B" w:rsidRPr="00F85DC2" w:rsidRDefault="007E386B" w:rsidP="007E386B">
            <w:pPr>
              <w:jc w:val="center"/>
              <w:rPr>
                <w:sz w:val="20"/>
                <w:szCs w:val="20"/>
              </w:rPr>
            </w:pPr>
            <w:r w:rsidRPr="005409EA">
              <w:rPr>
                <w:sz w:val="20"/>
                <w:szCs w:val="20"/>
              </w:rPr>
              <w:t>3-4</w:t>
            </w:r>
          </w:p>
        </w:tc>
        <w:tc>
          <w:tcPr>
            <w:tcW w:w="1364" w:type="dxa"/>
          </w:tcPr>
          <w:p w14:paraId="717BE229" w14:textId="77777777" w:rsidR="007E386B" w:rsidRPr="00F85DC2" w:rsidRDefault="007E386B" w:rsidP="007E386B">
            <w:pPr>
              <w:jc w:val="center"/>
              <w:rPr>
                <w:sz w:val="20"/>
                <w:szCs w:val="20"/>
              </w:rPr>
            </w:pPr>
            <w:r w:rsidRPr="007416AD">
              <w:t>1, 2, 3, 5, 8, 11, 13, 15</w:t>
            </w:r>
          </w:p>
        </w:tc>
        <w:tc>
          <w:tcPr>
            <w:tcW w:w="1365" w:type="dxa"/>
            <w:shd w:val="clear" w:color="auto" w:fill="FFFFFF" w:themeFill="background1"/>
          </w:tcPr>
          <w:p w14:paraId="38A022AA" w14:textId="77777777" w:rsidR="007E386B" w:rsidRPr="00F85DC2" w:rsidRDefault="007E386B" w:rsidP="007E386B">
            <w:pPr>
              <w:jc w:val="center"/>
              <w:rPr>
                <w:sz w:val="20"/>
                <w:szCs w:val="20"/>
              </w:rPr>
            </w:pPr>
            <w:r w:rsidRPr="00DB1C07">
              <w:t>A, D</w:t>
            </w:r>
          </w:p>
        </w:tc>
      </w:tr>
    </w:tbl>
    <w:p w14:paraId="318202EF" w14:textId="77777777" w:rsidR="009D1F0C" w:rsidRPr="009D328E" w:rsidRDefault="009D1F0C" w:rsidP="009D1F0C">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63B74F15" w14:textId="77777777" w:rsidR="009D1F0C" w:rsidRDefault="009D1F0C" w:rsidP="009D1F0C">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0A61C4AE" w14:textId="77777777" w:rsidR="009D1F0C" w:rsidRDefault="009D1F0C" w:rsidP="009D1F0C">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D1F0C" w:rsidRPr="00B41ECB" w14:paraId="377FD05D" w14:textId="77777777" w:rsidTr="009D1F0C">
        <w:trPr>
          <w:trHeight w:val="567"/>
        </w:trPr>
        <w:tc>
          <w:tcPr>
            <w:tcW w:w="2112" w:type="dxa"/>
            <w:shd w:val="clear" w:color="auto" w:fill="FFF2CC" w:themeFill="accent4" w:themeFillTint="33"/>
            <w:vAlign w:val="center"/>
          </w:tcPr>
          <w:p w14:paraId="63C2F7D6" w14:textId="77777777" w:rsidR="009D1F0C" w:rsidRPr="00B41ECB" w:rsidRDefault="009D1F0C" w:rsidP="009D1F0C">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49AAC886" w14:textId="77777777" w:rsidR="009D1F0C" w:rsidRPr="00504644" w:rsidRDefault="009D1F0C" w:rsidP="009D1F0C">
            <w:pPr>
              <w:rPr>
                <w:sz w:val="20"/>
                <w:szCs w:val="20"/>
              </w:rPr>
            </w:pPr>
            <w:r w:rsidRPr="00504644">
              <w:rPr>
                <w:sz w:val="20"/>
                <w:szCs w:val="20"/>
              </w:rPr>
              <w:t>Corey G, Corey MS, Callahan P. Issues</w:t>
            </w:r>
            <w:r w:rsidR="00327092">
              <w:rPr>
                <w:sz w:val="20"/>
                <w:szCs w:val="20"/>
              </w:rPr>
              <w:t xml:space="preserve"> </w:t>
            </w:r>
            <w:r w:rsidRPr="00504644">
              <w:rPr>
                <w:sz w:val="20"/>
                <w:szCs w:val="20"/>
              </w:rPr>
              <w:t>and</w:t>
            </w:r>
            <w:r w:rsidR="00327092">
              <w:rPr>
                <w:sz w:val="20"/>
                <w:szCs w:val="20"/>
              </w:rPr>
              <w:t xml:space="preserve"> </w:t>
            </w:r>
            <w:r w:rsidRPr="00504644">
              <w:rPr>
                <w:sz w:val="20"/>
                <w:szCs w:val="20"/>
              </w:rPr>
              <w:t>Ethics in the</w:t>
            </w:r>
            <w:r w:rsidR="00327092">
              <w:rPr>
                <w:sz w:val="20"/>
                <w:szCs w:val="20"/>
              </w:rPr>
              <w:t xml:space="preserve"> </w:t>
            </w:r>
            <w:r w:rsidRPr="00504644">
              <w:rPr>
                <w:sz w:val="20"/>
                <w:szCs w:val="20"/>
              </w:rPr>
              <w:t>Helping</w:t>
            </w:r>
            <w:r w:rsidR="00327092">
              <w:rPr>
                <w:sz w:val="20"/>
                <w:szCs w:val="20"/>
              </w:rPr>
              <w:t xml:space="preserve"> </w:t>
            </w:r>
            <w:r w:rsidRPr="00504644">
              <w:rPr>
                <w:sz w:val="20"/>
                <w:szCs w:val="20"/>
              </w:rPr>
              <w:t>Professions. Thomson</w:t>
            </w:r>
            <w:r w:rsidR="00327092">
              <w:rPr>
                <w:sz w:val="20"/>
                <w:szCs w:val="20"/>
              </w:rPr>
              <w:t xml:space="preserve"> </w:t>
            </w:r>
            <w:r w:rsidRPr="00504644">
              <w:rPr>
                <w:sz w:val="20"/>
                <w:szCs w:val="20"/>
              </w:rPr>
              <w:t>Brooks/Cole.USA.2007.</w:t>
            </w:r>
          </w:p>
          <w:p w14:paraId="37DB9938" w14:textId="77777777" w:rsidR="009D1F0C" w:rsidRPr="00504644" w:rsidRDefault="009D1F0C" w:rsidP="009D1F0C">
            <w:pPr>
              <w:rPr>
                <w:sz w:val="20"/>
                <w:szCs w:val="20"/>
              </w:rPr>
            </w:pPr>
            <w:r w:rsidRPr="00504644">
              <w:rPr>
                <w:sz w:val="20"/>
                <w:szCs w:val="20"/>
              </w:rPr>
              <w:t>Butss j, Rich K. Nursing</w:t>
            </w:r>
            <w:r w:rsidR="00327092">
              <w:rPr>
                <w:sz w:val="20"/>
                <w:szCs w:val="20"/>
              </w:rPr>
              <w:t xml:space="preserve"> </w:t>
            </w:r>
            <w:r w:rsidRPr="00504644">
              <w:rPr>
                <w:sz w:val="20"/>
                <w:szCs w:val="20"/>
              </w:rPr>
              <w:t>ethics. Jonesand</w:t>
            </w:r>
            <w:r w:rsidR="00327092">
              <w:rPr>
                <w:sz w:val="20"/>
                <w:szCs w:val="20"/>
              </w:rPr>
              <w:t xml:space="preserve"> </w:t>
            </w:r>
            <w:r w:rsidRPr="00504644">
              <w:rPr>
                <w:sz w:val="20"/>
                <w:szCs w:val="20"/>
              </w:rPr>
              <w:t>Barlett</w:t>
            </w:r>
            <w:r w:rsidR="00327092">
              <w:rPr>
                <w:sz w:val="20"/>
                <w:szCs w:val="20"/>
              </w:rPr>
              <w:t xml:space="preserve"> </w:t>
            </w:r>
            <w:r w:rsidRPr="00504644">
              <w:rPr>
                <w:sz w:val="20"/>
                <w:szCs w:val="20"/>
              </w:rPr>
              <w:t>Pub. Canada 2005.</w:t>
            </w:r>
          </w:p>
          <w:p w14:paraId="7E91B954" w14:textId="77777777" w:rsidR="009D1F0C" w:rsidRPr="00504644" w:rsidRDefault="009D1F0C" w:rsidP="009D1F0C">
            <w:pPr>
              <w:rPr>
                <w:sz w:val="20"/>
                <w:szCs w:val="20"/>
              </w:rPr>
            </w:pPr>
            <w:r w:rsidRPr="00504644">
              <w:rPr>
                <w:sz w:val="20"/>
                <w:szCs w:val="20"/>
              </w:rPr>
              <w:t xml:space="preserve">Fry S. Hemşirelik Uygulamalarında Etik. Çev. Bağ B. Makanlar Media. Erzurum 2000. </w:t>
            </w:r>
          </w:p>
        </w:tc>
      </w:tr>
      <w:tr w:rsidR="009D1F0C" w:rsidRPr="00B41ECB" w14:paraId="063DCCA9" w14:textId="77777777" w:rsidTr="009D1F0C">
        <w:trPr>
          <w:trHeight w:val="843"/>
        </w:trPr>
        <w:tc>
          <w:tcPr>
            <w:tcW w:w="2112" w:type="dxa"/>
            <w:shd w:val="clear" w:color="auto" w:fill="FFF2CC" w:themeFill="accent4" w:themeFillTint="33"/>
            <w:vAlign w:val="center"/>
          </w:tcPr>
          <w:p w14:paraId="3D695B93" w14:textId="77777777" w:rsidR="009D1F0C" w:rsidRPr="00B41ECB" w:rsidRDefault="009D1F0C" w:rsidP="009D1F0C">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0DEADD70" w14:textId="77777777" w:rsidR="009D1F0C" w:rsidRPr="00504644" w:rsidRDefault="009D1F0C" w:rsidP="009D1F0C">
            <w:pPr>
              <w:outlineLvl w:val="3"/>
              <w:rPr>
                <w:bCs/>
                <w:color w:val="000000"/>
                <w:sz w:val="20"/>
                <w:szCs w:val="20"/>
              </w:rPr>
            </w:pPr>
            <w:r w:rsidRPr="00504644">
              <w:rPr>
                <w:color w:val="000000"/>
                <w:sz w:val="20"/>
                <w:szCs w:val="20"/>
              </w:rPr>
              <w:t>Manson CN, O’Neill. Rethinking</w:t>
            </w:r>
            <w:r w:rsidR="00327092">
              <w:rPr>
                <w:color w:val="000000"/>
                <w:sz w:val="20"/>
                <w:szCs w:val="20"/>
              </w:rPr>
              <w:t xml:space="preserve"> </w:t>
            </w:r>
            <w:r w:rsidRPr="00504644">
              <w:rPr>
                <w:color w:val="000000"/>
                <w:sz w:val="20"/>
                <w:szCs w:val="20"/>
              </w:rPr>
              <w:t>Informed</w:t>
            </w:r>
            <w:r w:rsidR="00327092">
              <w:rPr>
                <w:color w:val="000000"/>
                <w:sz w:val="20"/>
                <w:szCs w:val="20"/>
              </w:rPr>
              <w:t xml:space="preserve"> </w:t>
            </w:r>
            <w:r w:rsidRPr="00504644">
              <w:rPr>
                <w:color w:val="000000"/>
                <w:sz w:val="20"/>
                <w:szCs w:val="20"/>
              </w:rPr>
              <w:t>Consent. Cambridge Un.Press 2007.</w:t>
            </w:r>
          </w:p>
        </w:tc>
      </w:tr>
      <w:tr w:rsidR="009D1F0C" w:rsidRPr="00B41ECB" w14:paraId="7AD839B2" w14:textId="77777777" w:rsidTr="009D1F0C">
        <w:trPr>
          <w:trHeight w:val="567"/>
        </w:trPr>
        <w:tc>
          <w:tcPr>
            <w:tcW w:w="2112" w:type="dxa"/>
            <w:shd w:val="clear" w:color="auto" w:fill="FFF2CC" w:themeFill="accent4" w:themeFillTint="33"/>
            <w:vAlign w:val="center"/>
          </w:tcPr>
          <w:p w14:paraId="0BE12100" w14:textId="77777777" w:rsidR="009D1F0C" w:rsidRPr="00B41ECB" w:rsidRDefault="009D1F0C" w:rsidP="009D1F0C">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56BBB9EA" w14:textId="77777777" w:rsidR="009D1F0C" w:rsidRPr="00B41ECB" w:rsidRDefault="009D1F0C" w:rsidP="009D1F0C">
            <w:pPr>
              <w:rPr>
                <w:rFonts w:ascii="Times New Roman" w:hAnsi="Times New Roman" w:cs="Times New Roman"/>
                <w:sz w:val="20"/>
                <w:szCs w:val="20"/>
              </w:rPr>
            </w:pPr>
            <w:r w:rsidRPr="00E01425">
              <w:rPr>
                <w:rFonts w:ascii="Times New Roman" w:hAnsi="Times New Roman" w:cs="Times New Roman"/>
                <w:sz w:val="20"/>
                <w:szCs w:val="20"/>
              </w:rPr>
              <w:t>Bilgisayar, projeksiyon</w:t>
            </w:r>
          </w:p>
        </w:tc>
      </w:tr>
    </w:tbl>
    <w:p w14:paraId="542A4CE3" w14:textId="77777777" w:rsidR="009D1F0C" w:rsidRPr="005E44D3" w:rsidRDefault="009D1F0C" w:rsidP="009D1F0C">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9D1F0C" w:rsidRPr="00B41ECB" w14:paraId="72FD58A9" w14:textId="77777777" w:rsidTr="009D1F0C">
        <w:trPr>
          <w:trHeight w:val="312"/>
        </w:trPr>
        <w:tc>
          <w:tcPr>
            <w:tcW w:w="9624" w:type="dxa"/>
            <w:gridSpan w:val="2"/>
            <w:shd w:val="clear" w:color="auto" w:fill="FFF2CC" w:themeFill="accent4" w:themeFillTint="33"/>
            <w:vAlign w:val="center"/>
          </w:tcPr>
          <w:p w14:paraId="75D4779A" w14:textId="77777777" w:rsidR="009D1F0C" w:rsidRPr="002E1A0B" w:rsidRDefault="009D1F0C" w:rsidP="009D1F0C">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9D1F0C" w:rsidRPr="00B41ECB" w14:paraId="2226210B" w14:textId="77777777" w:rsidTr="009D1F0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C3F460C" w14:textId="77777777" w:rsidR="009D1F0C" w:rsidRPr="00B41ECB" w:rsidRDefault="009D1F0C" w:rsidP="009D1F0C">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226F47E7" w14:textId="77777777" w:rsidR="009D1F0C" w:rsidRPr="00504644" w:rsidRDefault="009D1F0C" w:rsidP="009D1F0C">
            <w:pPr>
              <w:rPr>
                <w:sz w:val="20"/>
                <w:szCs w:val="20"/>
              </w:rPr>
            </w:pPr>
            <w:r w:rsidRPr="00504644">
              <w:rPr>
                <w:sz w:val="20"/>
                <w:szCs w:val="20"/>
              </w:rPr>
              <w:t>Sağlık etiği ve sağlık bakım etiği kavramı</w:t>
            </w:r>
          </w:p>
        </w:tc>
      </w:tr>
      <w:tr w:rsidR="009D1F0C" w:rsidRPr="00B41ECB" w14:paraId="36D51E25" w14:textId="77777777" w:rsidTr="009D1F0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BCE5859" w14:textId="77777777" w:rsidR="009D1F0C" w:rsidRPr="00B41ECB" w:rsidRDefault="009D1F0C" w:rsidP="009D1F0C">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26200E66" w14:textId="77777777" w:rsidR="009D1F0C" w:rsidRPr="00504644" w:rsidRDefault="009D1F0C" w:rsidP="009D1F0C">
            <w:pPr>
              <w:rPr>
                <w:sz w:val="20"/>
                <w:szCs w:val="20"/>
              </w:rPr>
            </w:pPr>
            <w:r w:rsidRPr="00504644">
              <w:rPr>
                <w:sz w:val="20"/>
                <w:szCs w:val="20"/>
              </w:rPr>
              <w:t>Sağlık bakım etiğinin gelişimi</w:t>
            </w:r>
          </w:p>
        </w:tc>
      </w:tr>
      <w:tr w:rsidR="009D1F0C" w:rsidRPr="00B41ECB" w14:paraId="041D67B0" w14:textId="77777777" w:rsidTr="009D1F0C">
        <w:trPr>
          <w:trHeight w:val="70"/>
        </w:trPr>
        <w:tc>
          <w:tcPr>
            <w:tcW w:w="667" w:type="dxa"/>
            <w:tcBorders>
              <w:top w:val="single" w:sz="4" w:space="0" w:color="auto"/>
              <w:bottom w:val="single" w:sz="4" w:space="0" w:color="auto"/>
              <w:right w:val="nil"/>
            </w:tcBorders>
            <w:shd w:val="clear" w:color="auto" w:fill="FFFFFF" w:themeFill="background1"/>
            <w:vAlign w:val="center"/>
          </w:tcPr>
          <w:p w14:paraId="28F24909" w14:textId="77777777" w:rsidR="009D1F0C" w:rsidRPr="00B41ECB" w:rsidRDefault="009D1F0C" w:rsidP="009D1F0C">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71E89EB5" w14:textId="77777777" w:rsidR="009D1F0C" w:rsidRPr="00504644" w:rsidRDefault="009D1F0C" w:rsidP="009D1F0C">
            <w:pPr>
              <w:rPr>
                <w:sz w:val="20"/>
                <w:szCs w:val="20"/>
              </w:rPr>
            </w:pPr>
            <w:r w:rsidRPr="00504644">
              <w:rPr>
                <w:sz w:val="20"/>
                <w:szCs w:val="20"/>
              </w:rPr>
              <w:t>Mesleki etik kodlar ve uygulamaları</w:t>
            </w:r>
          </w:p>
        </w:tc>
      </w:tr>
      <w:tr w:rsidR="009D1F0C" w:rsidRPr="00B41ECB" w14:paraId="1A2F195C" w14:textId="77777777" w:rsidTr="009D1F0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71F8DFF" w14:textId="77777777" w:rsidR="009D1F0C" w:rsidRPr="00B41ECB" w:rsidRDefault="009D1F0C" w:rsidP="009D1F0C">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10975F48" w14:textId="77777777" w:rsidR="009D1F0C" w:rsidRPr="00504644" w:rsidRDefault="009D1F0C" w:rsidP="009D1F0C">
            <w:pPr>
              <w:rPr>
                <w:sz w:val="20"/>
                <w:szCs w:val="20"/>
              </w:rPr>
            </w:pPr>
            <w:r w:rsidRPr="00504644">
              <w:rPr>
                <w:sz w:val="20"/>
                <w:szCs w:val="20"/>
              </w:rPr>
              <w:t>Sağlık bakım etiği ve yararları</w:t>
            </w:r>
          </w:p>
        </w:tc>
      </w:tr>
      <w:tr w:rsidR="009D1F0C" w:rsidRPr="00B41ECB" w14:paraId="6F7C31AD" w14:textId="77777777" w:rsidTr="009D1F0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ECADD9" w14:textId="77777777" w:rsidR="009D1F0C" w:rsidRPr="00B41ECB" w:rsidRDefault="009D1F0C" w:rsidP="009D1F0C">
            <w:pPr>
              <w:jc w:val="center"/>
              <w:rPr>
                <w:rFonts w:ascii="Times New Roman" w:hAnsi="Times New Roman" w:cs="Times New Roman"/>
                <w:b/>
                <w:sz w:val="20"/>
                <w:szCs w:val="20"/>
              </w:rPr>
            </w:pPr>
            <w:r w:rsidRPr="00B41ECB">
              <w:rPr>
                <w:rFonts w:ascii="Times New Roman" w:hAnsi="Times New Roman" w:cs="Times New Roman"/>
                <w:b/>
                <w:sz w:val="20"/>
                <w:szCs w:val="20"/>
              </w:rPr>
              <w:lastRenderedPageBreak/>
              <w:t>5</w:t>
            </w:r>
          </w:p>
        </w:tc>
        <w:tc>
          <w:tcPr>
            <w:tcW w:w="8957" w:type="dxa"/>
            <w:tcBorders>
              <w:top w:val="single" w:sz="4" w:space="0" w:color="auto"/>
              <w:left w:val="single" w:sz="4" w:space="0" w:color="auto"/>
              <w:bottom w:val="single" w:sz="4" w:space="0" w:color="auto"/>
              <w:right w:val="single" w:sz="4" w:space="0" w:color="auto"/>
            </w:tcBorders>
          </w:tcPr>
          <w:p w14:paraId="61D625FC" w14:textId="77777777" w:rsidR="009D1F0C" w:rsidRPr="00504644" w:rsidRDefault="009D1F0C" w:rsidP="009D1F0C">
            <w:pPr>
              <w:rPr>
                <w:sz w:val="20"/>
                <w:szCs w:val="20"/>
              </w:rPr>
            </w:pPr>
            <w:r w:rsidRPr="00504644">
              <w:rPr>
                <w:sz w:val="20"/>
                <w:szCs w:val="20"/>
              </w:rPr>
              <w:t>İş doyumu, motivasyon, tutarlılık, meslek içi dayanışma</w:t>
            </w:r>
          </w:p>
        </w:tc>
      </w:tr>
      <w:tr w:rsidR="009D1F0C" w:rsidRPr="00B41ECB" w14:paraId="7FDA4AE7" w14:textId="77777777" w:rsidTr="009D1F0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8AA0BA" w14:textId="77777777" w:rsidR="009D1F0C" w:rsidRPr="00B41ECB" w:rsidRDefault="009D1F0C" w:rsidP="009D1F0C">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0344C230" w14:textId="77777777" w:rsidR="009D1F0C" w:rsidRPr="00504644" w:rsidRDefault="009D1F0C" w:rsidP="009D1F0C">
            <w:pPr>
              <w:rPr>
                <w:bCs/>
                <w:sz w:val="20"/>
                <w:szCs w:val="20"/>
              </w:rPr>
            </w:pPr>
            <w:r w:rsidRPr="00504644">
              <w:rPr>
                <w:bCs/>
                <w:sz w:val="20"/>
                <w:szCs w:val="20"/>
              </w:rPr>
              <w:t>Etik ikilem yaratan durumlar</w:t>
            </w:r>
          </w:p>
        </w:tc>
      </w:tr>
      <w:tr w:rsidR="009D1F0C" w:rsidRPr="00B41ECB" w14:paraId="3550B868" w14:textId="77777777" w:rsidTr="009D1F0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788B36" w14:textId="77777777" w:rsidR="009D1F0C" w:rsidRPr="00B41ECB" w:rsidRDefault="009D1F0C" w:rsidP="009D1F0C">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4F817ACC" w14:textId="77777777" w:rsidR="009D1F0C" w:rsidRPr="00504644" w:rsidRDefault="009D1F0C" w:rsidP="009D1F0C">
            <w:pPr>
              <w:rPr>
                <w:sz w:val="20"/>
                <w:szCs w:val="20"/>
              </w:rPr>
            </w:pPr>
            <w:r w:rsidRPr="00504644">
              <w:rPr>
                <w:sz w:val="20"/>
                <w:szCs w:val="20"/>
              </w:rPr>
              <w:t>Etik ikilemlerde en çok karşılaşılan problemler 1)İşbirliğini reddetme 2)Yetersizlik</w:t>
            </w:r>
          </w:p>
        </w:tc>
      </w:tr>
      <w:tr w:rsidR="009D1F0C" w:rsidRPr="00B41ECB" w14:paraId="74609A6A" w14:textId="77777777" w:rsidTr="009D1F0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4BF2E84" w14:textId="77777777" w:rsidR="009D1F0C" w:rsidRPr="00B41ECB" w:rsidRDefault="009D1F0C" w:rsidP="009D1F0C">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65687BC1" w14:textId="77777777" w:rsidR="009D1F0C" w:rsidRPr="002E1A0B" w:rsidRDefault="009D1F0C" w:rsidP="009D1F0C">
            <w:pPr>
              <w:rPr>
                <w:rFonts w:ascii="Times New Roman" w:hAnsi="Times New Roman" w:cs="Times New Roman"/>
                <w:sz w:val="20"/>
                <w:szCs w:val="20"/>
              </w:rPr>
            </w:pPr>
            <w:r>
              <w:rPr>
                <w:rFonts w:ascii="Times New Roman" w:hAnsi="Times New Roman" w:cs="Times New Roman"/>
                <w:sz w:val="20"/>
                <w:szCs w:val="20"/>
              </w:rPr>
              <w:t>Ara Sınavlar</w:t>
            </w:r>
          </w:p>
        </w:tc>
      </w:tr>
      <w:tr w:rsidR="009D1F0C" w:rsidRPr="00B41ECB" w14:paraId="3D96C9C0" w14:textId="77777777" w:rsidTr="009D1F0C">
        <w:trPr>
          <w:trHeight w:val="275"/>
        </w:trPr>
        <w:tc>
          <w:tcPr>
            <w:tcW w:w="667" w:type="dxa"/>
            <w:tcBorders>
              <w:top w:val="single" w:sz="4" w:space="0" w:color="auto"/>
              <w:bottom w:val="single" w:sz="4" w:space="0" w:color="auto"/>
              <w:right w:val="nil"/>
            </w:tcBorders>
            <w:shd w:val="clear" w:color="auto" w:fill="FFFFFF" w:themeFill="background1"/>
            <w:vAlign w:val="center"/>
          </w:tcPr>
          <w:p w14:paraId="3910C5A6" w14:textId="77777777" w:rsidR="009D1F0C" w:rsidRPr="00B41ECB" w:rsidRDefault="009D1F0C" w:rsidP="009D1F0C">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537B55C8" w14:textId="77777777" w:rsidR="009D1F0C" w:rsidRPr="00504644" w:rsidRDefault="009D1F0C" w:rsidP="009D1F0C">
            <w:pPr>
              <w:rPr>
                <w:sz w:val="20"/>
                <w:szCs w:val="20"/>
              </w:rPr>
            </w:pPr>
            <w:bookmarkStart w:id="10" w:name="OLE_LINK1"/>
            <w:bookmarkStart w:id="11" w:name="OLE_LINK2"/>
            <w:r w:rsidRPr="00504644">
              <w:rPr>
                <w:sz w:val="20"/>
                <w:szCs w:val="20"/>
              </w:rPr>
              <w:t>Etik ikilemlerde en çok karşılaşılan problemler 3)Doğruyu söyleme 4)Hastane kuralları</w:t>
            </w:r>
            <w:bookmarkEnd w:id="10"/>
            <w:bookmarkEnd w:id="11"/>
          </w:p>
        </w:tc>
      </w:tr>
      <w:tr w:rsidR="009D1F0C" w:rsidRPr="00B41ECB" w14:paraId="7F90014C" w14:textId="77777777" w:rsidTr="009D1F0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CC69A66" w14:textId="77777777" w:rsidR="009D1F0C" w:rsidRPr="00B41ECB" w:rsidRDefault="009D1F0C" w:rsidP="009D1F0C">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4A1E181E" w14:textId="77777777" w:rsidR="009D1F0C" w:rsidRPr="00504644" w:rsidRDefault="009D1F0C" w:rsidP="009D1F0C">
            <w:pPr>
              <w:rPr>
                <w:sz w:val="20"/>
                <w:szCs w:val="20"/>
              </w:rPr>
            </w:pPr>
            <w:r w:rsidRPr="00504644">
              <w:rPr>
                <w:sz w:val="20"/>
                <w:szCs w:val="20"/>
              </w:rPr>
              <w:t>Etik ikilemlerde en çok karşılaşılan problemler 5)Hasta rızasını alma 6)Hasta yararına karar verme vs.</w:t>
            </w:r>
          </w:p>
        </w:tc>
      </w:tr>
      <w:tr w:rsidR="009D1F0C" w:rsidRPr="00B41ECB" w14:paraId="616FAD85" w14:textId="77777777" w:rsidTr="009D1F0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8ECEF9" w14:textId="77777777" w:rsidR="009D1F0C" w:rsidRPr="00B41ECB" w:rsidRDefault="009D1F0C" w:rsidP="009D1F0C">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4BA704CB" w14:textId="77777777" w:rsidR="009D1F0C" w:rsidRPr="00504644" w:rsidRDefault="009D1F0C" w:rsidP="009D1F0C">
            <w:pPr>
              <w:rPr>
                <w:bCs/>
                <w:sz w:val="20"/>
                <w:szCs w:val="20"/>
              </w:rPr>
            </w:pPr>
            <w:r w:rsidRPr="00504644">
              <w:rPr>
                <w:bCs/>
                <w:sz w:val="20"/>
                <w:szCs w:val="20"/>
              </w:rPr>
              <w:t>Presenteeism kavramı</w:t>
            </w:r>
          </w:p>
        </w:tc>
      </w:tr>
      <w:tr w:rsidR="009D1F0C" w:rsidRPr="00B41ECB" w14:paraId="71FC9AE2" w14:textId="77777777" w:rsidTr="009D1F0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60B5FD" w14:textId="77777777" w:rsidR="009D1F0C" w:rsidRPr="00B41ECB" w:rsidRDefault="009D1F0C" w:rsidP="009D1F0C">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5D326940" w14:textId="77777777" w:rsidR="009D1F0C" w:rsidRPr="00504644" w:rsidRDefault="009D1F0C" w:rsidP="009D1F0C">
            <w:pPr>
              <w:rPr>
                <w:sz w:val="20"/>
                <w:szCs w:val="20"/>
              </w:rPr>
            </w:pPr>
            <w:r w:rsidRPr="00504644">
              <w:rPr>
                <w:sz w:val="20"/>
                <w:szCs w:val="20"/>
              </w:rPr>
              <w:t>Sağlık bakım etiğinde özel gruplarla ilgili yaklaşımlar</w:t>
            </w:r>
          </w:p>
        </w:tc>
      </w:tr>
      <w:tr w:rsidR="009D1F0C" w:rsidRPr="00B41ECB" w14:paraId="01672F08" w14:textId="77777777" w:rsidTr="009D1F0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2CEB9C1" w14:textId="77777777" w:rsidR="009D1F0C" w:rsidRPr="00B41ECB" w:rsidRDefault="009D1F0C" w:rsidP="009D1F0C">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4FB8D8EF" w14:textId="77777777" w:rsidR="009D1F0C" w:rsidRPr="00504644" w:rsidRDefault="009D1F0C" w:rsidP="009D1F0C">
            <w:pPr>
              <w:rPr>
                <w:sz w:val="20"/>
                <w:szCs w:val="20"/>
              </w:rPr>
            </w:pPr>
            <w:r w:rsidRPr="00504644">
              <w:rPr>
                <w:sz w:val="20"/>
                <w:szCs w:val="20"/>
              </w:rPr>
              <w:t>Sağlık bakım etiğinde özel gruplar: Çocuklar, kadınlar, yaşlılar</w:t>
            </w:r>
          </w:p>
        </w:tc>
      </w:tr>
      <w:tr w:rsidR="009D1F0C" w:rsidRPr="00B41ECB" w14:paraId="59047246" w14:textId="77777777" w:rsidTr="009D1F0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E840717" w14:textId="77777777" w:rsidR="009D1F0C" w:rsidRPr="00B41ECB" w:rsidRDefault="009D1F0C" w:rsidP="009D1F0C">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5A10FE9B" w14:textId="77777777" w:rsidR="009D1F0C" w:rsidRPr="00504644" w:rsidRDefault="009D1F0C" w:rsidP="009D1F0C">
            <w:pPr>
              <w:rPr>
                <w:sz w:val="20"/>
                <w:szCs w:val="20"/>
              </w:rPr>
            </w:pPr>
            <w:r w:rsidRPr="00504644">
              <w:rPr>
                <w:sz w:val="20"/>
                <w:szCs w:val="20"/>
              </w:rPr>
              <w:t xml:space="preserve">Sağlık bakım etiği ilkeleri: Adalet, </w:t>
            </w:r>
            <w:r w:rsidR="00327092" w:rsidRPr="00504644">
              <w:rPr>
                <w:sz w:val="20"/>
                <w:szCs w:val="20"/>
              </w:rPr>
              <w:t>bağlılık, otonomi</w:t>
            </w:r>
            <w:r w:rsidRPr="00504644">
              <w:rPr>
                <w:sz w:val="20"/>
                <w:szCs w:val="20"/>
              </w:rPr>
              <w:t>, doğruluk vb.</w:t>
            </w:r>
          </w:p>
        </w:tc>
      </w:tr>
      <w:tr w:rsidR="009D1F0C" w:rsidRPr="00B41ECB" w14:paraId="34FF8FA2" w14:textId="77777777" w:rsidTr="009D1F0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AA0CBD6" w14:textId="77777777" w:rsidR="009D1F0C" w:rsidRPr="00B41ECB" w:rsidRDefault="009D1F0C" w:rsidP="009D1F0C">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14:paraId="25B89381" w14:textId="77777777" w:rsidR="009D1F0C" w:rsidRPr="00504644" w:rsidRDefault="009D1F0C" w:rsidP="009D1F0C">
            <w:pPr>
              <w:rPr>
                <w:sz w:val="20"/>
                <w:szCs w:val="20"/>
              </w:rPr>
            </w:pPr>
            <w:r w:rsidRPr="00504644">
              <w:rPr>
                <w:sz w:val="20"/>
                <w:szCs w:val="20"/>
              </w:rPr>
              <w:t>Tıbbi talimatlar, meslek sırrı, sağlıkta ekip yaklaşımı</w:t>
            </w:r>
          </w:p>
        </w:tc>
      </w:tr>
      <w:tr w:rsidR="009D1F0C" w:rsidRPr="00B41ECB" w14:paraId="545667B1" w14:textId="77777777" w:rsidTr="009D1F0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B36168A" w14:textId="77777777" w:rsidR="009D1F0C" w:rsidRPr="00B41ECB" w:rsidRDefault="009D1F0C" w:rsidP="009D1F0C">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750B7A0E" w14:textId="77777777" w:rsidR="009D1F0C" w:rsidRPr="001701C3" w:rsidRDefault="009D1F0C" w:rsidP="009D1F0C">
            <w:pPr>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11D4CDD7" w14:textId="77777777" w:rsidR="009D1F0C" w:rsidRDefault="009D1F0C" w:rsidP="009D1F0C">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9D1F0C" w:rsidRPr="00B41ECB" w14:paraId="35A48434" w14:textId="77777777" w:rsidTr="009D1F0C">
        <w:trPr>
          <w:trHeight w:val="312"/>
        </w:trPr>
        <w:tc>
          <w:tcPr>
            <w:tcW w:w="9624" w:type="dxa"/>
            <w:gridSpan w:val="4"/>
            <w:shd w:val="clear" w:color="auto" w:fill="FFF2CC" w:themeFill="accent4" w:themeFillTint="33"/>
            <w:vAlign w:val="center"/>
          </w:tcPr>
          <w:p w14:paraId="2BE97119" w14:textId="77777777" w:rsidR="009D1F0C" w:rsidRPr="00B41ECB" w:rsidRDefault="009D1F0C" w:rsidP="009D1F0C">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9D1F0C" w:rsidRPr="00B41ECB" w14:paraId="5F494497" w14:textId="77777777" w:rsidTr="009D1F0C">
        <w:trPr>
          <w:trHeight w:val="312"/>
        </w:trPr>
        <w:tc>
          <w:tcPr>
            <w:tcW w:w="5797" w:type="dxa"/>
            <w:shd w:val="clear" w:color="auto" w:fill="FFF2CC" w:themeFill="accent4" w:themeFillTint="33"/>
            <w:vAlign w:val="center"/>
          </w:tcPr>
          <w:p w14:paraId="03709A9B" w14:textId="77777777" w:rsidR="009D1F0C" w:rsidRDefault="009D1F0C" w:rsidP="009D1F0C">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11E7EC60" w14:textId="77777777" w:rsidR="009D1F0C" w:rsidRDefault="009D1F0C" w:rsidP="009D1F0C">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0963DDF8" w14:textId="77777777" w:rsidR="009D1F0C" w:rsidRDefault="009D1F0C" w:rsidP="009D1F0C">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57472452" w14:textId="77777777" w:rsidR="009D1F0C" w:rsidRDefault="009D1F0C" w:rsidP="009D1F0C">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9D1F0C" w:rsidRPr="00B41ECB" w14:paraId="7687E7DE" w14:textId="77777777" w:rsidTr="009D1F0C">
        <w:trPr>
          <w:trHeight w:val="312"/>
        </w:trPr>
        <w:tc>
          <w:tcPr>
            <w:tcW w:w="5797" w:type="dxa"/>
            <w:shd w:val="clear" w:color="auto" w:fill="FFFFFF" w:themeFill="background1"/>
            <w:vAlign w:val="center"/>
          </w:tcPr>
          <w:p w14:paraId="18D936CA" w14:textId="77777777" w:rsidR="009D1F0C" w:rsidRPr="00A47FF2" w:rsidRDefault="009D1F0C" w:rsidP="009D1F0C">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6017A65E" w14:textId="77777777" w:rsidR="009D1F0C" w:rsidRPr="00BA47A8" w:rsidRDefault="009D1F0C" w:rsidP="009D1F0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6564CD4" w14:textId="77777777" w:rsidR="009D1F0C" w:rsidRPr="00BA47A8" w:rsidRDefault="009D1F0C" w:rsidP="009D1F0C">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7CE0AFA" w14:textId="77777777" w:rsidR="009D1F0C" w:rsidRPr="00BA47A8" w:rsidRDefault="009D1F0C" w:rsidP="009D1F0C">
            <w:pPr>
              <w:jc w:val="center"/>
              <w:rPr>
                <w:rFonts w:ascii="Times New Roman" w:hAnsi="Times New Roman" w:cs="Times New Roman"/>
                <w:sz w:val="20"/>
                <w:szCs w:val="20"/>
              </w:rPr>
            </w:pPr>
            <w:r>
              <w:rPr>
                <w:rFonts w:ascii="Times New Roman" w:hAnsi="Times New Roman" w:cs="Times New Roman"/>
                <w:sz w:val="20"/>
                <w:szCs w:val="20"/>
              </w:rPr>
              <w:t>42</w:t>
            </w:r>
          </w:p>
        </w:tc>
      </w:tr>
      <w:tr w:rsidR="009D1F0C" w:rsidRPr="00B41ECB" w14:paraId="0DC41503" w14:textId="77777777" w:rsidTr="009D1F0C">
        <w:trPr>
          <w:trHeight w:val="312"/>
        </w:trPr>
        <w:tc>
          <w:tcPr>
            <w:tcW w:w="5797" w:type="dxa"/>
            <w:shd w:val="clear" w:color="auto" w:fill="FFFFFF" w:themeFill="background1"/>
            <w:vAlign w:val="center"/>
          </w:tcPr>
          <w:p w14:paraId="56D721B0" w14:textId="77777777" w:rsidR="009D1F0C" w:rsidRPr="00A47FF2" w:rsidRDefault="009D1F0C" w:rsidP="009D1F0C">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16344850" w14:textId="77777777" w:rsidR="009D1F0C" w:rsidRPr="00BA47A8" w:rsidRDefault="009D1F0C" w:rsidP="009D1F0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EC6E3B3" w14:textId="77777777" w:rsidR="009D1F0C" w:rsidRPr="00BA47A8" w:rsidRDefault="009D1F0C" w:rsidP="009D1F0C">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F1A4489" w14:textId="77777777" w:rsidR="009D1F0C" w:rsidRPr="00BA47A8" w:rsidRDefault="009D1F0C" w:rsidP="009D1F0C">
            <w:pPr>
              <w:jc w:val="center"/>
              <w:rPr>
                <w:rFonts w:ascii="Times New Roman" w:hAnsi="Times New Roman" w:cs="Times New Roman"/>
                <w:sz w:val="20"/>
                <w:szCs w:val="20"/>
              </w:rPr>
            </w:pPr>
            <w:r>
              <w:rPr>
                <w:rFonts w:ascii="Times New Roman" w:hAnsi="Times New Roman" w:cs="Times New Roman"/>
                <w:sz w:val="20"/>
                <w:szCs w:val="20"/>
              </w:rPr>
              <w:t>42</w:t>
            </w:r>
          </w:p>
        </w:tc>
      </w:tr>
      <w:tr w:rsidR="009D1F0C" w:rsidRPr="00B41ECB" w14:paraId="24986F2D" w14:textId="77777777" w:rsidTr="009D1F0C">
        <w:trPr>
          <w:trHeight w:val="312"/>
        </w:trPr>
        <w:tc>
          <w:tcPr>
            <w:tcW w:w="5797" w:type="dxa"/>
            <w:shd w:val="clear" w:color="auto" w:fill="FFFFFF" w:themeFill="background1"/>
            <w:vAlign w:val="center"/>
          </w:tcPr>
          <w:p w14:paraId="3666D461" w14:textId="77777777" w:rsidR="009D1F0C" w:rsidRPr="00A47FF2" w:rsidRDefault="009D1F0C" w:rsidP="009D1F0C">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21EE613C" w14:textId="77777777" w:rsidR="009D1F0C" w:rsidRPr="00BA47A8" w:rsidRDefault="009D1F0C" w:rsidP="009D1F0C">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51150606" w14:textId="77777777" w:rsidR="009D1F0C" w:rsidRPr="00BA47A8" w:rsidRDefault="009D1F0C" w:rsidP="009D1F0C">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2E94FC1B" w14:textId="77777777" w:rsidR="009D1F0C" w:rsidRPr="00BA47A8" w:rsidRDefault="009D1F0C" w:rsidP="009D1F0C">
            <w:pPr>
              <w:jc w:val="center"/>
              <w:rPr>
                <w:rFonts w:ascii="Times New Roman" w:hAnsi="Times New Roman" w:cs="Times New Roman"/>
                <w:sz w:val="20"/>
                <w:szCs w:val="20"/>
              </w:rPr>
            </w:pPr>
            <w:r>
              <w:rPr>
                <w:rFonts w:ascii="Times New Roman" w:hAnsi="Times New Roman" w:cs="Times New Roman"/>
                <w:sz w:val="20"/>
                <w:szCs w:val="20"/>
              </w:rPr>
              <w:t>40</w:t>
            </w:r>
          </w:p>
        </w:tc>
      </w:tr>
      <w:tr w:rsidR="009D1F0C" w:rsidRPr="00B41ECB" w14:paraId="419B53A5" w14:textId="77777777" w:rsidTr="009D1F0C">
        <w:trPr>
          <w:trHeight w:val="312"/>
        </w:trPr>
        <w:tc>
          <w:tcPr>
            <w:tcW w:w="5797" w:type="dxa"/>
            <w:shd w:val="clear" w:color="auto" w:fill="FFFFFF" w:themeFill="background1"/>
            <w:vAlign w:val="center"/>
          </w:tcPr>
          <w:p w14:paraId="06EDE340" w14:textId="77777777" w:rsidR="009D1F0C" w:rsidRDefault="009D1F0C" w:rsidP="009D1F0C">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6F33AFD1" w14:textId="77777777" w:rsidR="009D1F0C" w:rsidRPr="00BA47A8" w:rsidRDefault="009D1F0C" w:rsidP="009D1F0C">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CECCD27" w14:textId="77777777" w:rsidR="009D1F0C" w:rsidRPr="00BA47A8" w:rsidRDefault="009D1F0C" w:rsidP="009D1F0C">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3871E1F" w14:textId="77777777" w:rsidR="009D1F0C" w:rsidRPr="00BA47A8" w:rsidRDefault="009D1F0C" w:rsidP="009D1F0C">
            <w:pPr>
              <w:jc w:val="center"/>
              <w:rPr>
                <w:rFonts w:ascii="Times New Roman" w:hAnsi="Times New Roman" w:cs="Times New Roman"/>
                <w:sz w:val="20"/>
                <w:szCs w:val="20"/>
              </w:rPr>
            </w:pPr>
            <w:r>
              <w:rPr>
                <w:rFonts w:ascii="Times New Roman" w:hAnsi="Times New Roman" w:cs="Times New Roman"/>
                <w:sz w:val="20"/>
                <w:szCs w:val="20"/>
              </w:rPr>
              <w:t>-</w:t>
            </w:r>
          </w:p>
        </w:tc>
      </w:tr>
      <w:tr w:rsidR="009D1F0C" w:rsidRPr="00B41ECB" w14:paraId="2510C0E0" w14:textId="77777777" w:rsidTr="009D1F0C">
        <w:trPr>
          <w:trHeight w:val="312"/>
        </w:trPr>
        <w:tc>
          <w:tcPr>
            <w:tcW w:w="5797" w:type="dxa"/>
            <w:shd w:val="clear" w:color="auto" w:fill="FFFFFF" w:themeFill="background1"/>
            <w:vAlign w:val="center"/>
          </w:tcPr>
          <w:p w14:paraId="7EE4A63F" w14:textId="77777777" w:rsidR="009D1F0C" w:rsidRDefault="009D1F0C" w:rsidP="009D1F0C">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24CABFC4" w14:textId="77777777" w:rsidR="009D1F0C" w:rsidRPr="00BA47A8" w:rsidRDefault="009D1F0C" w:rsidP="009D1F0C">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12B85DE" w14:textId="77777777" w:rsidR="009D1F0C" w:rsidRPr="00BA47A8" w:rsidRDefault="009D1F0C" w:rsidP="009D1F0C">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DBB49F3" w14:textId="77777777" w:rsidR="009D1F0C" w:rsidRPr="00BA47A8" w:rsidRDefault="009D1F0C" w:rsidP="009D1F0C">
            <w:pPr>
              <w:jc w:val="center"/>
              <w:rPr>
                <w:rFonts w:ascii="Times New Roman" w:hAnsi="Times New Roman" w:cs="Times New Roman"/>
                <w:sz w:val="20"/>
                <w:szCs w:val="20"/>
              </w:rPr>
            </w:pPr>
            <w:r>
              <w:rPr>
                <w:rFonts w:ascii="Times New Roman" w:hAnsi="Times New Roman" w:cs="Times New Roman"/>
                <w:sz w:val="20"/>
                <w:szCs w:val="20"/>
              </w:rPr>
              <w:t>-</w:t>
            </w:r>
          </w:p>
        </w:tc>
      </w:tr>
      <w:tr w:rsidR="009D1F0C" w:rsidRPr="00B41ECB" w14:paraId="360B6E25" w14:textId="77777777" w:rsidTr="009D1F0C">
        <w:trPr>
          <w:trHeight w:val="312"/>
        </w:trPr>
        <w:tc>
          <w:tcPr>
            <w:tcW w:w="5797" w:type="dxa"/>
            <w:shd w:val="clear" w:color="auto" w:fill="FFFFFF" w:themeFill="background1"/>
            <w:vAlign w:val="center"/>
          </w:tcPr>
          <w:p w14:paraId="0EC423CD" w14:textId="77777777" w:rsidR="009D1F0C" w:rsidRDefault="009D1F0C" w:rsidP="009D1F0C">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159E1B75" w14:textId="77777777" w:rsidR="009D1F0C" w:rsidRPr="00E131A3" w:rsidRDefault="009D1F0C" w:rsidP="009D1F0C">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D9022E1" w14:textId="77777777" w:rsidR="009D1F0C" w:rsidRPr="00E131A3" w:rsidRDefault="009D1F0C" w:rsidP="009D1F0C">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D97079A" w14:textId="77777777" w:rsidR="009D1F0C" w:rsidRPr="00E131A3" w:rsidRDefault="009D1F0C" w:rsidP="009D1F0C">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D1F0C" w:rsidRPr="00B41ECB" w14:paraId="39D9B044" w14:textId="77777777" w:rsidTr="009D1F0C">
        <w:trPr>
          <w:trHeight w:val="312"/>
        </w:trPr>
        <w:tc>
          <w:tcPr>
            <w:tcW w:w="5797" w:type="dxa"/>
            <w:shd w:val="clear" w:color="auto" w:fill="FFFFFF" w:themeFill="background1"/>
            <w:vAlign w:val="center"/>
          </w:tcPr>
          <w:p w14:paraId="6F8D5B0E" w14:textId="77777777" w:rsidR="009D1F0C" w:rsidRDefault="009D1F0C" w:rsidP="009D1F0C">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1CEB0B38" w14:textId="77777777" w:rsidR="009D1F0C" w:rsidRPr="00E131A3" w:rsidRDefault="009D1F0C" w:rsidP="009D1F0C">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01A22D0" w14:textId="77777777" w:rsidR="009D1F0C" w:rsidRPr="00E131A3" w:rsidRDefault="009D1F0C" w:rsidP="009D1F0C">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5B63346" w14:textId="77777777" w:rsidR="009D1F0C" w:rsidRPr="00E131A3" w:rsidRDefault="009D1F0C" w:rsidP="009D1F0C">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D1F0C" w:rsidRPr="00B41ECB" w14:paraId="1EBFAFE3" w14:textId="77777777" w:rsidTr="009D1F0C">
        <w:trPr>
          <w:trHeight w:val="312"/>
        </w:trPr>
        <w:tc>
          <w:tcPr>
            <w:tcW w:w="5797" w:type="dxa"/>
            <w:shd w:val="clear" w:color="auto" w:fill="FFFFFF" w:themeFill="background1"/>
            <w:vAlign w:val="center"/>
          </w:tcPr>
          <w:p w14:paraId="6F4BEC84" w14:textId="77777777" w:rsidR="009D1F0C" w:rsidRDefault="009D1F0C" w:rsidP="009D1F0C">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4EBD6669" w14:textId="77777777" w:rsidR="009D1F0C" w:rsidRPr="00E131A3" w:rsidRDefault="009D1F0C" w:rsidP="009D1F0C">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30E978B" w14:textId="77777777" w:rsidR="009D1F0C" w:rsidRPr="00E131A3" w:rsidRDefault="009D1F0C" w:rsidP="009D1F0C">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1D8A1AF" w14:textId="77777777" w:rsidR="009D1F0C" w:rsidRPr="00E131A3" w:rsidRDefault="009D1F0C" w:rsidP="009D1F0C">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D1F0C" w:rsidRPr="00B41ECB" w14:paraId="63351B36" w14:textId="77777777" w:rsidTr="009D1F0C">
        <w:trPr>
          <w:trHeight w:val="312"/>
        </w:trPr>
        <w:tc>
          <w:tcPr>
            <w:tcW w:w="5797" w:type="dxa"/>
            <w:shd w:val="clear" w:color="auto" w:fill="FFFFFF" w:themeFill="background1"/>
            <w:vAlign w:val="center"/>
          </w:tcPr>
          <w:p w14:paraId="3ACB4DF0" w14:textId="77777777" w:rsidR="009D1F0C" w:rsidRPr="00A47FF2" w:rsidRDefault="009D1F0C" w:rsidP="009D1F0C">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2479CC0D" w14:textId="77777777" w:rsidR="009D1F0C" w:rsidRPr="00E131A3" w:rsidRDefault="009D1F0C" w:rsidP="009D1F0C">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F95DCB8" w14:textId="77777777" w:rsidR="009D1F0C" w:rsidRPr="00E131A3" w:rsidRDefault="009D1F0C" w:rsidP="009D1F0C">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341826A" w14:textId="77777777" w:rsidR="009D1F0C" w:rsidRPr="00E131A3" w:rsidRDefault="009D1F0C" w:rsidP="009D1F0C">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D1F0C" w:rsidRPr="00B41ECB" w14:paraId="4853F75E" w14:textId="77777777" w:rsidTr="009D1F0C">
        <w:trPr>
          <w:trHeight w:val="312"/>
        </w:trPr>
        <w:tc>
          <w:tcPr>
            <w:tcW w:w="5797" w:type="dxa"/>
            <w:shd w:val="clear" w:color="auto" w:fill="FFFFFF" w:themeFill="background1"/>
            <w:vAlign w:val="center"/>
          </w:tcPr>
          <w:p w14:paraId="0761C661" w14:textId="77777777" w:rsidR="009D1F0C" w:rsidRDefault="009D1F0C" w:rsidP="009D1F0C">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4D042FF5" w14:textId="77777777" w:rsidR="009D1F0C" w:rsidRPr="00E131A3" w:rsidRDefault="009D1F0C" w:rsidP="009D1F0C">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4B0B71A" w14:textId="77777777" w:rsidR="009D1F0C" w:rsidRPr="00E131A3" w:rsidRDefault="009D1F0C" w:rsidP="009D1F0C">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A6D25E7" w14:textId="77777777" w:rsidR="009D1F0C" w:rsidRPr="00E131A3" w:rsidRDefault="009D1F0C" w:rsidP="009D1F0C">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D1F0C" w:rsidRPr="00B41ECB" w14:paraId="0DB9DF5E" w14:textId="77777777" w:rsidTr="009D1F0C">
        <w:trPr>
          <w:trHeight w:val="312"/>
        </w:trPr>
        <w:tc>
          <w:tcPr>
            <w:tcW w:w="5797" w:type="dxa"/>
            <w:shd w:val="clear" w:color="auto" w:fill="FFFFFF" w:themeFill="background1"/>
            <w:vAlign w:val="center"/>
          </w:tcPr>
          <w:p w14:paraId="5845B2EE" w14:textId="77777777" w:rsidR="009D1F0C" w:rsidRDefault="009D1F0C" w:rsidP="009D1F0C">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14:paraId="04EE2FE1" w14:textId="77777777" w:rsidR="009D1F0C" w:rsidRPr="00E131A3" w:rsidRDefault="009D1F0C" w:rsidP="009D1F0C">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0AF6EEE" w14:textId="77777777" w:rsidR="009D1F0C" w:rsidRPr="00E131A3" w:rsidRDefault="009D1F0C" w:rsidP="009D1F0C">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53F7009" w14:textId="77777777" w:rsidR="009D1F0C" w:rsidRPr="00E131A3" w:rsidRDefault="009D1F0C" w:rsidP="009D1F0C">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D1F0C" w:rsidRPr="00B41ECB" w14:paraId="6A4AB49A" w14:textId="77777777" w:rsidTr="009D1F0C">
        <w:trPr>
          <w:trHeight w:val="312"/>
        </w:trPr>
        <w:tc>
          <w:tcPr>
            <w:tcW w:w="5797" w:type="dxa"/>
            <w:shd w:val="clear" w:color="auto" w:fill="FFFFFF" w:themeFill="background1"/>
            <w:vAlign w:val="center"/>
          </w:tcPr>
          <w:p w14:paraId="2EBAC150" w14:textId="77777777" w:rsidR="009D1F0C" w:rsidRDefault="009D1F0C" w:rsidP="009D1F0C">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4D96DB53" w14:textId="77777777" w:rsidR="009D1F0C" w:rsidRPr="00BA47A8" w:rsidRDefault="009D1F0C" w:rsidP="009D1F0C">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F68E103" w14:textId="77777777" w:rsidR="009D1F0C" w:rsidRPr="00BA47A8" w:rsidRDefault="009D1F0C" w:rsidP="009D1F0C">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58CEC1B" w14:textId="77777777" w:rsidR="009D1F0C" w:rsidRPr="00BA47A8" w:rsidRDefault="009D1F0C" w:rsidP="009D1F0C">
            <w:pPr>
              <w:jc w:val="center"/>
              <w:rPr>
                <w:rFonts w:ascii="Times New Roman" w:hAnsi="Times New Roman" w:cs="Times New Roman"/>
                <w:sz w:val="20"/>
                <w:szCs w:val="20"/>
              </w:rPr>
            </w:pPr>
            <w:r>
              <w:rPr>
                <w:rFonts w:ascii="Times New Roman" w:hAnsi="Times New Roman" w:cs="Times New Roman"/>
                <w:sz w:val="20"/>
                <w:szCs w:val="20"/>
              </w:rPr>
              <w:t>-</w:t>
            </w:r>
          </w:p>
        </w:tc>
      </w:tr>
      <w:tr w:rsidR="009D1F0C" w:rsidRPr="00B41ECB" w14:paraId="250DA304" w14:textId="77777777" w:rsidTr="009D1F0C">
        <w:trPr>
          <w:trHeight w:val="312"/>
        </w:trPr>
        <w:tc>
          <w:tcPr>
            <w:tcW w:w="5797" w:type="dxa"/>
            <w:shd w:val="clear" w:color="auto" w:fill="FFFFFF" w:themeFill="background1"/>
            <w:vAlign w:val="center"/>
          </w:tcPr>
          <w:p w14:paraId="4EFF6E42" w14:textId="77777777" w:rsidR="009D1F0C" w:rsidRDefault="009D1F0C" w:rsidP="009D1F0C">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3835AC8C" w14:textId="77777777" w:rsidR="009D1F0C" w:rsidRPr="00BA47A8" w:rsidRDefault="009D1F0C" w:rsidP="009D1F0C">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E295724" w14:textId="77777777" w:rsidR="009D1F0C" w:rsidRPr="00BA47A8" w:rsidRDefault="009D1F0C" w:rsidP="009D1F0C">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300E995" w14:textId="77777777" w:rsidR="009D1F0C" w:rsidRPr="00BA47A8" w:rsidRDefault="009D1F0C" w:rsidP="009D1F0C">
            <w:pPr>
              <w:jc w:val="center"/>
              <w:rPr>
                <w:rFonts w:ascii="Times New Roman" w:hAnsi="Times New Roman" w:cs="Times New Roman"/>
                <w:sz w:val="20"/>
                <w:szCs w:val="20"/>
              </w:rPr>
            </w:pPr>
            <w:r>
              <w:rPr>
                <w:rFonts w:ascii="Times New Roman" w:hAnsi="Times New Roman" w:cs="Times New Roman"/>
                <w:sz w:val="20"/>
                <w:szCs w:val="20"/>
              </w:rPr>
              <w:t>-</w:t>
            </w:r>
          </w:p>
        </w:tc>
      </w:tr>
      <w:tr w:rsidR="009D1F0C" w:rsidRPr="00B41ECB" w14:paraId="2EFF207A" w14:textId="77777777" w:rsidTr="009D1F0C">
        <w:trPr>
          <w:trHeight w:val="312"/>
        </w:trPr>
        <w:tc>
          <w:tcPr>
            <w:tcW w:w="5797" w:type="dxa"/>
            <w:shd w:val="clear" w:color="auto" w:fill="FFFFFF" w:themeFill="background1"/>
            <w:vAlign w:val="center"/>
          </w:tcPr>
          <w:p w14:paraId="17339889" w14:textId="77777777" w:rsidR="009D1F0C" w:rsidRDefault="009D1F0C" w:rsidP="009D1F0C">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316F8F92" w14:textId="77777777" w:rsidR="009D1F0C" w:rsidRPr="00BA47A8" w:rsidRDefault="009D1F0C" w:rsidP="009D1F0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FE398AD" w14:textId="77777777" w:rsidR="009D1F0C" w:rsidRPr="00BA47A8" w:rsidRDefault="009D1F0C" w:rsidP="009D1F0C">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7964E702" w14:textId="77777777" w:rsidR="009D1F0C" w:rsidRPr="00BA47A8" w:rsidRDefault="009D1F0C" w:rsidP="009D1F0C">
            <w:pPr>
              <w:jc w:val="center"/>
              <w:rPr>
                <w:rFonts w:ascii="Times New Roman" w:hAnsi="Times New Roman" w:cs="Times New Roman"/>
                <w:sz w:val="20"/>
                <w:szCs w:val="20"/>
              </w:rPr>
            </w:pPr>
            <w:r>
              <w:rPr>
                <w:rFonts w:ascii="Times New Roman" w:hAnsi="Times New Roman" w:cs="Times New Roman"/>
                <w:sz w:val="20"/>
                <w:szCs w:val="20"/>
              </w:rPr>
              <w:t>42</w:t>
            </w:r>
          </w:p>
        </w:tc>
      </w:tr>
      <w:tr w:rsidR="009D1F0C" w:rsidRPr="00B41ECB" w14:paraId="3971B6A0" w14:textId="77777777" w:rsidTr="009D1F0C">
        <w:trPr>
          <w:trHeight w:val="312"/>
        </w:trPr>
        <w:tc>
          <w:tcPr>
            <w:tcW w:w="5797" w:type="dxa"/>
            <w:tcBorders>
              <w:bottom w:val="single" w:sz="12" w:space="0" w:color="auto"/>
            </w:tcBorders>
            <w:shd w:val="clear" w:color="auto" w:fill="FFFFFF" w:themeFill="background1"/>
            <w:vAlign w:val="center"/>
          </w:tcPr>
          <w:p w14:paraId="0C8DBF9E" w14:textId="77777777" w:rsidR="009D1F0C" w:rsidRDefault="009D1F0C" w:rsidP="009D1F0C">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34FCB4F7" w14:textId="77777777" w:rsidR="009D1F0C" w:rsidRPr="00BA47A8" w:rsidRDefault="009D1F0C" w:rsidP="009D1F0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DB733C8" w14:textId="77777777" w:rsidR="009D1F0C" w:rsidRPr="00BA47A8" w:rsidRDefault="009D1F0C" w:rsidP="009D1F0C">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84A6781" w14:textId="77777777" w:rsidR="009D1F0C" w:rsidRPr="00BA47A8" w:rsidRDefault="009D1F0C" w:rsidP="009D1F0C">
            <w:pPr>
              <w:jc w:val="center"/>
              <w:rPr>
                <w:rFonts w:ascii="Times New Roman" w:hAnsi="Times New Roman" w:cs="Times New Roman"/>
                <w:sz w:val="20"/>
                <w:szCs w:val="20"/>
              </w:rPr>
            </w:pPr>
            <w:r>
              <w:rPr>
                <w:rFonts w:ascii="Times New Roman" w:hAnsi="Times New Roman" w:cs="Times New Roman"/>
                <w:sz w:val="20"/>
                <w:szCs w:val="20"/>
              </w:rPr>
              <w:t>42</w:t>
            </w:r>
          </w:p>
        </w:tc>
      </w:tr>
      <w:tr w:rsidR="009D1F0C" w:rsidRPr="00B41ECB" w14:paraId="4EF05288" w14:textId="77777777" w:rsidTr="009D1F0C">
        <w:trPr>
          <w:trHeight w:val="312"/>
        </w:trPr>
        <w:tc>
          <w:tcPr>
            <w:tcW w:w="5797" w:type="dxa"/>
            <w:tcBorders>
              <w:bottom w:val="single" w:sz="12" w:space="0" w:color="auto"/>
            </w:tcBorders>
            <w:shd w:val="clear" w:color="auto" w:fill="FFFFFF" w:themeFill="background1"/>
            <w:vAlign w:val="center"/>
          </w:tcPr>
          <w:p w14:paraId="5A77EE24" w14:textId="77777777" w:rsidR="009D1F0C" w:rsidRPr="007C53A8" w:rsidRDefault="009D1F0C" w:rsidP="009D1F0C">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14:paraId="45F7C8FF" w14:textId="77777777" w:rsidR="009D1F0C" w:rsidRPr="00BA47A8" w:rsidRDefault="009D1F0C" w:rsidP="009D1F0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DE6CA62" w14:textId="77777777" w:rsidR="009D1F0C" w:rsidRPr="00BA47A8" w:rsidRDefault="009D1F0C" w:rsidP="009D1F0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29EEF316" w14:textId="77777777" w:rsidR="009D1F0C" w:rsidRPr="00BA47A8" w:rsidRDefault="009D1F0C" w:rsidP="009D1F0C">
            <w:pPr>
              <w:jc w:val="center"/>
              <w:rPr>
                <w:rFonts w:ascii="Times New Roman" w:hAnsi="Times New Roman" w:cs="Times New Roman"/>
                <w:sz w:val="20"/>
                <w:szCs w:val="20"/>
              </w:rPr>
            </w:pPr>
            <w:r>
              <w:rPr>
                <w:rFonts w:ascii="Times New Roman" w:hAnsi="Times New Roman" w:cs="Times New Roman"/>
                <w:sz w:val="20"/>
                <w:szCs w:val="20"/>
              </w:rPr>
              <w:t>2</w:t>
            </w:r>
          </w:p>
        </w:tc>
      </w:tr>
      <w:tr w:rsidR="00730536" w:rsidRPr="00B41ECB" w14:paraId="4B7045E8" w14:textId="77777777" w:rsidTr="009D1F0C">
        <w:trPr>
          <w:trHeight w:val="312"/>
        </w:trPr>
        <w:tc>
          <w:tcPr>
            <w:tcW w:w="5797" w:type="dxa"/>
            <w:tcBorders>
              <w:bottom w:val="single" w:sz="12" w:space="0" w:color="auto"/>
            </w:tcBorders>
            <w:shd w:val="clear" w:color="auto" w:fill="FFFFFF" w:themeFill="background1"/>
            <w:vAlign w:val="center"/>
          </w:tcPr>
          <w:p w14:paraId="749B0671" w14:textId="77777777" w:rsidR="00730536" w:rsidRPr="007C53A8" w:rsidRDefault="00730536" w:rsidP="00730536">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14:paraId="7A53117C" w14:textId="7CBF91D3" w:rsidR="00730536" w:rsidRPr="00BA47A8" w:rsidRDefault="00730536" w:rsidP="0073053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FD2CC96" w14:textId="25B7EB7D" w:rsidR="00730536" w:rsidRPr="00BA47A8" w:rsidRDefault="00730536" w:rsidP="0073053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4FF9127" w14:textId="5C4CDE32" w:rsidR="00730536" w:rsidRPr="00BA47A8" w:rsidRDefault="00730536" w:rsidP="00730536">
            <w:pPr>
              <w:jc w:val="center"/>
              <w:rPr>
                <w:rFonts w:ascii="Times New Roman" w:hAnsi="Times New Roman" w:cs="Times New Roman"/>
                <w:sz w:val="20"/>
                <w:szCs w:val="20"/>
              </w:rPr>
            </w:pPr>
            <w:r>
              <w:rPr>
                <w:rFonts w:ascii="Times New Roman" w:hAnsi="Times New Roman" w:cs="Times New Roman"/>
                <w:sz w:val="20"/>
                <w:szCs w:val="20"/>
              </w:rPr>
              <w:t>15</w:t>
            </w:r>
          </w:p>
        </w:tc>
      </w:tr>
      <w:tr w:rsidR="009D1F0C" w:rsidRPr="00B41ECB" w14:paraId="5211D8B7" w14:textId="77777777" w:rsidTr="009D1F0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2D36ACB9" w14:textId="77777777" w:rsidR="009D1F0C" w:rsidRPr="00A47FF2" w:rsidRDefault="009D1F0C" w:rsidP="009D1F0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58D0E13" w14:textId="77777777" w:rsidR="009D1F0C" w:rsidRPr="00A47FF2" w:rsidRDefault="009D1F0C" w:rsidP="009D1F0C">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2F61B2B7" w14:textId="77777777" w:rsidR="009D1F0C" w:rsidRPr="00124B45" w:rsidRDefault="009D1F0C" w:rsidP="009D1F0C">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9D1F0C" w:rsidRPr="00B41ECB" w14:paraId="14017E6A" w14:textId="77777777" w:rsidTr="009D1F0C">
        <w:trPr>
          <w:trHeight w:val="347"/>
        </w:trPr>
        <w:tc>
          <w:tcPr>
            <w:tcW w:w="5797" w:type="dxa"/>
            <w:tcBorders>
              <w:top w:val="nil"/>
              <w:left w:val="nil"/>
              <w:bottom w:val="nil"/>
              <w:right w:val="single" w:sz="12" w:space="0" w:color="auto"/>
            </w:tcBorders>
            <w:shd w:val="clear" w:color="auto" w:fill="FFFFFF" w:themeFill="background1"/>
            <w:vAlign w:val="center"/>
          </w:tcPr>
          <w:p w14:paraId="11B3D434" w14:textId="77777777" w:rsidR="009D1F0C" w:rsidRPr="00A47FF2" w:rsidRDefault="009D1F0C" w:rsidP="009D1F0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3AE07BB3" w14:textId="77777777" w:rsidR="009D1F0C" w:rsidRPr="00A47FF2" w:rsidRDefault="009D1F0C" w:rsidP="009D1F0C">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50F64D54" w14:textId="77777777" w:rsidR="009D1F0C" w:rsidRPr="00124B45" w:rsidRDefault="009D1F0C" w:rsidP="009D1F0C">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9D1F0C" w:rsidRPr="00B41ECB" w14:paraId="2E4B55AF" w14:textId="77777777" w:rsidTr="009D1F0C">
        <w:trPr>
          <w:trHeight w:val="312"/>
        </w:trPr>
        <w:tc>
          <w:tcPr>
            <w:tcW w:w="5797" w:type="dxa"/>
            <w:tcBorders>
              <w:top w:val="nil"/>
              <w:left w:val="nil"/>
              <w:bottom w:val="nil"/>
              <w:right w:val="single" w:sz="12" w:space="0" w:color="auto"/>
            </w:tcBorders>
            <w:vAlign w:val="center"/>
          </w:tcPr>
          <w:p w14:paraId="185B5565" w14:textId="77777777" w:rsidR="009D1F0C" w:rsidRPr="00A47FF2" w:rsidRDefault="009D1F0C" w:rsidP="009D1F0C">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2E7AF9A" w14:textId="77777777" w:rsidR="009D1F0C" w:rsidRPr="00A47FF2" w:rsidRDefault="009D1F0C" w:rsidP="009D1F0C">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0D486B5C" w14:textId="77777777" w:rsidR="009D1F0C" w:rsidRPr="00124B45" w:rsidRDefault="009D1F0C" w:rsidP="009D1F0C">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1B22D9F5" w14:textId="77777777" w:rsidR="009D1F0C" w:rsidRDefault="009D1F0C" w:rsidP="009D1F0C"/>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9D1F0C" w:rsidRPr="00B41ECB" w14:paraId="42EE4172" w14:textId="77777777" w:rsidTr="009D1F0C">
        <w:trPr>
          <w:trHeight w:val="312"/>
        </w:trPr>
        <w:tc>
          <w:tcPr>
            <w:tcW w:w="9624" w:type="dxa"/>
            <w:gridSpan w:val="2"/>
            <w:shd w:val="clear" w:color="auto" w:fill="FFF2CC" w:themeFill="accent4" w:themeFillTint="33"/>
            <w:vAlign w:val="center"/>
          </w:tcPr>
          <w:p w14:paraId="231049DC" w14:textId="77777777" w:rsidR="009D1F0C" w:rsidRPr="00B41ECB" w:rsidRDefault="009D1F0C" w:rsidP="009D1F0C">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9D1F0C" w:rsidRPr="00B41ECB" w14:paraId="150893A9" w14:textId="77777777" w:rsidTr="009D1F0C">
        <w:trPr>
          <w:trHeight w:val="369"/>
        </w:trPr>
        <w:tc>
          <w:tcPr>
            <w:tcW w:w="5797" w:type="dxa"/>
            <w:vAlign w:val="center"/>
          </w:tcPr>
          <w:p w14:paraId="49517D4E" w14:textId="77777777" w:rsidR="009D1F0C" w:rsidRPr="005D197E" w:rsidRDefault="009D1F0C" w:rsidP="009D1F0C">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5640F51F" w14:textId="77777777" w:rsidR="009D1F0C" w:rsidRPr="005D197E" w:rsidRDefault="009D1F0C" w:rsidP="009D1F0C">
            <w:pPr>
              <w:jc w:val="center"/>
              <w:rPr>
                <w:rFonts w:ascii="Times New Roman" w:hAnsi="Times New Roman" w:cs="Times New Roman"/>
                <w:b/>
                <w:sz w:val="20"/>
                <w:szCs w:val="20"/>
              </w:rPr>
            </w:pPr>
            <w:r>
              <w:rPr>
                <w:rFonts w:ascii="Times New Roman" w:hAnsi="Times New Roman" w:cs="Times New Roman"/>
                <w:b/>
                <w:sz w:val="20"/>
                <w:szCs w:val="20"/>
              </w:rPr>
              <w:t>%40</w:t>
            </w:r>
          </w:p>
        </w:tc>
      </w:tr>
      <w:tr w:rsidR="009D1F0C" w:rsidRPr="00B41ECB" w14:paraId="0DA7D109" w14:textId="77777777" w:rsidTr="009D1F0C">
        <w:trPr>
          <w:trHeight w:val="369"/>
        </w:trPr>
        <w:sdt>
          <w:sdtPr>
            <w:rPr>
              <w:rFonts w:ascii="Times New Roman" w:hAnsi="Times New Roman" w:cs="Times New Roman"/>
              <w:sz w:val="20"/>
              <w:szCs w:val="20"/>
            </w:rPr>
            <w:id w:val="1357003495"/>
            <w:placeholder>
              <w:docPart w:val="3E1726AB4B1A4144AEC1A31F5EF99A7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0515755E" w14:textId="77777777" w:rsidR="009D1F0C" w:rsidRPr="00BA47A8" w:rsidRDefault="009D1F0C" w:rsidP="009D1F0C">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234448C1" w14:textId="77777777" w:rsidR="009D1F0C" w:rsidRPr="00BA47A8" w:rsidRDefault="009D1F0C" w:rsidP="009D1F0C">
            <w:pPr>
              <w:jc w:val="center"/>
              <w:rPr>
                <w:rFonts w:ascii="Times New Roman" w:hAnsi="Times New Roman" w:cs="Times New Roman"/>
                <w:sz w:val="20"/>
                <w:szCs w:val="20"/>
              </w:rPr>
            </w:pPr>
          </w:p>
        </w:tc>
      </w:tr>
      <w:tr w:rsidR="009D1F0C" w:rsidRPr="00B41ECB" w14:paraId="6366932C" w14:textId="77777777" w:rsidTr="009D1F0C">
        <w:trPr>
          <w:trHeight w:val="369"/>
        </w:trPr>
        <w:tc>
          <w:tcPr>
            <w:tcW w:w="5797" w:type="dxa"/>
            <w:vAlign w:val="center"/>
          </w:tcPr>
          <w:p w14:paraId="7A0AED3B" w14:textId="77777777" w:rsidR="009D1F0C" w:rsidRDefault="009D1F0C" w:rsidP="009D1F0C">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14:paraId="103BDBA9" w14:textId="77777777" w:rsidR="009D1F0C" w:rsidRPr="00BA47A8" w:rsidRDefault="009D1F0C" w:rsidP="009D1F0C">
            <w:pPr>
              <w:jc w:val="center"/>
              <w:rPr>
                <w:rFonts w:ascii="Times New Roman" w:hAnsi="Times New Roman" w:cs="Times New Roman"/>
                <w:sz w:val="20"/>
                <w:szCs w:val="20"/>
              </w:rPr>
            </w:pPr>
            <w:r>
              <w:rPr>
                <w:rFonts w:ascii="Times New Roman" w:hAnsi="Times New Roman" w:cs="Times New Roman"/>
                <w:sz w:val="20"/>
                <w:szCs w:val="20"/>
              </w:rPr>
              <w:t>60</w:t>
            </w:r>
          </w:p>
        </w:tc>
      </w:tr>
      <w:tr w:rsidR="009D1F0C" w:rsidRPr="00B41ECB" w14:paraId="705619BA" w14:textId="77777777" w:rsidTr="009D1F0C">
        <w:trPr>
          <w:trHeight w:val="369"/>
        </w:trPr>
        <w:tc>
          <w:tcPr>
            <w:tcW w:w="5797" w:type="dxa"/>
            <w:vAlign w:val="center"/>
          </w:tcPr>
          <w:p w14:paraId="7128E256" w14:textId="77777777" w:rsidR="009D1F0C" w:rsidRDefault="009D1F0C" w:rsidP="009D1F0C">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487FF7E6" w14:textId="77777777" w:rsidR="009D1F0C" w:rsidRPr="00BA47A8" w:rsidRDefault="009D1F0C" w:rsidP="009D1F0C">
            <w:pPr>
              <w:jc w:val="center"/>
              <w:rPr>
                <w:rFonts w:ascii="Times New Roman" w:hAnsi="Times New Roman" w:cs="Times New Roman"/>
                <w:sz w:val="20"/>
                <w:szCs w:val="20"/>
              </w:rPr>
            </w:pPr>
            <w:r>
              <w:rPr>
                <w:rFonts w:ascii="Times New Roman" w:hAnsi="Times New Roman" w:cs="Times New Roman"/>
                <w:sz w:val="20"/>
                <w:szCs w:val="20"/>
              </w:rPr>
              <w:t>100</w:t>
            </w:r>
          </w:p>
        </w:tc>
      </w:tr>
    </w:tbl>
    <w:p w14:paraId="3225F958" w14:textId="77777777" w:rsidR="009D1F0C" w:rsidRPr="008E66D8" w:rsidRDefault="009D1F0C" w:rsidP="009D1F0C">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9D1F0C" w:rsidRPr="00913D0D" w14:paraId="4886CFD6" w14:textId="77777777" w:rsidTr="009D1F0C">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5DB79B6" w14:textId="77777777" w:rsidR="009D1F0C" w:rsidRPr="00913D0D" w:rsidRDefault="009D1F0C" w:rsidP="009D1F0C">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lastRenderedPageBreak/>
              <w:t>DERSİN ÖĞRENİM ÇIKTILARININ PROGRAM ÇIKTILARI (PÇ) İLE OLAN İLİŞKİSİ</w:t>
            </w:r>
          </w:p>
          <w:p w14:paraId="7FD925A9" w14:textId="77777777" w:rsidR="009D1F0C" w:rsidRPr="00913D0D" w:rsidRDefault="009D1F0C" w:rsidP="009D1F0C">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 Çok yüksek, 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 1: Çok düşük,)</w:t>
            </w:r>
          </w:p>
        </w:tc>
      </w:tr>
      <w:tr w:rsidR="009D1F0C" w:rsidRPr="00913D0D" w14:paraId="2C9EE029" w14:textId="77777777" w:rsidTr="009D1F0C">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76E01FED" w14:textId="77777777" w:rsidR="009D1F0C" w:rsidRPr="00913D0D" w:rsidRDefault="009D1F0C" w:rsidP="009D1F0C">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0F35C97A" w14:textId="77777777" w:rsidR="009D1F0C" w:rsidRPr="00913D0D" w:rsidRDefault="009D1F0C" w:rsidP="009D1F0C">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1D7F02E5" w14:textId="77777777" w:rsidR="009D1F0C" w:rsidRPr="00913D0D" w:rsidRDefault="009D1F0C" w:rsidP="009D1F0C">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9D1F0C" w:rsidRPr="00913D0D" w14:paraId="325CD33F" w14:textId="77777777" w:rsidTr="009D1F0C">
        <w:trPr>
          <w:trHeight w:hRule="exact" w:val="82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60A5DFB" w14:textId="77777777" w:rsidR="009D1F0C" w:rsidRPr="00913D0D" w:rsidRDefault="009D1F0C" w:rsidP="009D1F0C">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36C46543" w14:textId="77777777" w:rsidR="009D1F0C" w:rsidRPr="00807748" w:rsidRDefault="009D1F0C" w:rsidP="009D1F0C">
            <w:r>
              <w:t>Sağlık etiği ve sağlık bakım etiği kavramlarını tanımlar ve bu iki kavramın farklarını tartışır. Sağlık bakım etiğinin etik teorilerle ilişkisini açıklar ve sağlık hizmeti sağlayıcıları için önemini tartışır.</w:t>
            </w:r>
          </w:p>
        </w:tc>
        <w:tc>
          <w:tcPr>
            <w:tcW w:w="1005" w:type="dxa"/>
            <w:tcBorders>
              <w:top w:val="single" w:sz="6" w:space="0" w:color="auto"/>
              <w:left w:val="single" w:sz="6" w:space="0" w:color="auto"/>
              <w:bottom w:val="single" w:sz="6" w:space="0" w:color="auto"/>
              <w:right w:val="single" w:sz="12" w:space="0" w:color="auto"/>
            </w:tcBorders>
            <w:vAlign w:val="center"/>
          </w:tcPr>
          <w:p w14:paraId="276D9794" w14:textId="77777777" w:rsidR="009D1F0C" w:rsidRPr="00913D0D" w:rsidRDefault="009D1F0C" w:rsidP="009D1F0C">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9D1F0C" w:rsidRPr="00913D0D" w14:paraId="1A39FEAF" w14:textId="77777777" w:rsidTr="009D1F0C">
        <w:trPr>
          <w:trHeight w:hRule="exact" w:val="86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E20E07E" w14:textId="77777777" w:rsidR="009D1F0C" w:rsidRPr="00913D0D" w:rsidRDefault="009D1F0C" w:rsidP="009D1F0C">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3E511BFD" w14:textId="77777777" w:rsidR="009D1F0C" w:rsidRDefault="009D1F0C" w:rsidP="009D1F0C">
            <w:pPr>
              <w:spacing w:before="100" w:beforeAutospacing="1" w:after="100" w:afterAutospacing="1"/>
            </w:pPr>
            <w:r>
              <w:t>Sağlık bakım etiğinin tarihsel gelişimini açıklar ve bu gelişimin sağlık hizmetlerinin modern anlayışına etkisini tartışır.Sağlık bakım etiğinde meydana gelen önemli değişimlerin toplumsal, kültürel ve bilimsel etkilerini analiz eder.</w:t>
            </w:r>
          </w:p>
          <w:p w14:paraId="48AB870F" w14:textId="77777777" w:rsidR="009D1F0C" w:rsidRPr="00504644" w:rsidRDefault="009D1F0C" w:rsidP="009D1F0C">
            <w:pPr>
              <w:rPr>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77693598" w14:textId="77777777" w:rsidR="009D1F0C" w:rsidRPr="00913D0D" w:rsidRDefault="009D1F0C" w:rsidP="009D1F0C">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9D1F0C" w:rsidRPr="00913D0D" w14:paraId="6C37951A" w14:textId="77777777" w:rsidTr="009D1F0C">
        <w:trPr>
          <w:trHeight w:hRule="exact" w:val="87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DEC39CB" w14:textId="77777777" w:rsidR="009D1F0C" w:rsidRPr="00913D0D" w:rsidRDefault="009D1F0C" w:rsidP="009D1F0C">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2A71FFC2" w14:textId="77777777" w:rsidR="009D1F0C" w:rsidRPr="00807748" w:rsidRDefault="009D1F0C" w:rsidP="009D1F0C">
            <w:r>
              <w:t>Mesleki etik kodlarını tanımlar ve sağlık profesyonellerinin bu kodları nasıl uyguladığını açıklar. Sağlık bakım profesyonellerinin etik sorumluluklarını ve mesleki etik kodları ile uyumlu davranma önemini tartışır.</w:t>
            </w:r>
          </w:p>
        </w:tc>
        <w:tc>
          <w:tcPr>
            <w:tcW w:w="1005" w:type="dxa"/>
            <w:tcBorders>
              <w:top w:val="single" w:sz="6" w:space="0" w:color="auto"/>
              <w:left w:val="single" w:sz="6" w:space="0" w:color="auto"/>
              <w:bottom w:val="single" w:sz="6" w:space="0" w:color="auto"/>
              <w:right w:val="single" w:sz="12" w:space="0" w:color="auto"/>
            </w:tcBorders>
            <w:vAlign w:val="center"/>
          </w:tcPr>
          <w:p w14:paraId="726D753D" w14:textId="77777777" w:rsidR="009D1F0C" w:rsidRPr="00913D0D" w:rsidRDefault="009D1F0C" w:rsidP="009D1F0C">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9D1F0C" w:rsidRPr="00913D0D" w14:paraId="3F5A9571" w14:textId="77777777" w:rsidTr="009D1F0C">
        <w:trPr>
          <w:trHeight w:hRule="exact" w:val="86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B5FEE86" w14:textId="77777777" w:rsidR="009D1F0C" w:rsidRPr="00913D0D" w:rsidRDefault="009D1F0C" w:rsidP="009D1F0C">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1A4E49B2" w14:textId="77777777" w:rsidR="009D1F0C" w:rsidRPr="00807748" w:rsidRDefault="009D1F0C" w:rsidP="009D1F0C">
            <w:r>
              <w:t>Sağlık bakım etiğinin sağlanan hizmetin kalitesine ve hasta memnuniyetine nasıl katkı sağladığını açıklar. Etik sağlık bakımının toplum sağlığı üzerindeki genel etkilerini tartışır.</w:t>
            </w:r>
          </w:p>
        </w:tc>
        <w:tc>
          <w:tcPr>
            <w:tcW w:w="1005" w:type="dxa"/>
            <w:tcBorders>
              <w:top w:val="single" w:sz="6" w:space="0" w:color="auto"/>
              <w:left w:val="single" w:sz="6" w:space="0" w:color="auto"/>
              <w:bottom w:val="single" w:sz="6" w:space="0" w:color="auto"/>
              <w:right w:val="single" w:sz="12" w:space="0" w:color="auto"/>
            </w:tcBorders>
            <w:vAlign w:val="center"/>
          </w:tcPr>
          <w:p w14:paraId="486E0249" w14:textId="77777777" w:rsidR="009D1F0C" w:rsidRPr="00913D0D" w:rsidRDefault="009D1F0C" w:rsidP="009D1F0C">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9D1F0C" w:rsidRPr="00913D0D" w14:paraId="053B31F1" w14:textId="77777777" w:rsidTr="009D1F0C">
        <w:trPr>
          <w:trHeight w:hRule="exact" w:val="858"/>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123F19C" w14:textId="77777777" w:rsidR="009D1F0C" w:rsidRPr="00913D0D" w:rsidRDefault="009D1F0C" w:rsidP="009D1F0C">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2AF8B42E" w14:textId="77777777" w:rsidR="009D1F0C" w:rsidRPr="00807748" w:rsidRDefault="009D1F0C" w:rsidP="009D1F0C">
            <w:r>
              <w:rPr>
                <w:sz w:val="20"/>
                <w:szCs w:val="20"/>
              </w:rPr>
              <w:t>İ</w:t>
            </w:r>
            <w:r>
              <w:t>ş doyumu ve motivasyon kavramlarını tanımlar, sağlık bakım çalışanları üzerindeki etkilerini tartışır. Meslek içi dayanışma ve tutarlılığın sağlık bakım ortamındaki önemini açıklar.</w:t>
            </w:r>
          </w:p>
        </w:tc>
        <w:tc>
          <w:tcPr>
            <w:tcW w:w="1005" w:type="dxa"/>
            <w:tcBorders>
              <w:top w:val="single" w:sz="6" w:space="0" w:color="auto"/>
              <w:left w:val="single" w:sz="6" w:space="0" w:color="auto"/>
              <w:bottom w:val="single" w:sz="6" w:space="0" w:color="auto"/>
              <w:right w:val="single" w:sz="12" w:space="0" w:color="auto"/>
            </w:tcBorders>
            <w:vAlign w:val="center"/>
          </w:tcPr>
          <w:p w14:paraId="22251FA1" w14:textId="77777777" w:rsidR="009D1F0C" w:rsidRPr="00913D0D" w:rsidRDefault="009D1F0C" w:rsidP="009D1F0C">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9D1F0C" w:rsidRPr="00913D0D" w14:paraId="005E4C31" w14:textId="77777777" w:rsidTr="009D1F0C">
        <w:trPr>
          <w:trHeight w:hRule="exact" w:val="86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AF7A4D8" w14:textId="77777777" w:rsidR="009D1F0C" w:rsidRPr="00913D0D" w:rsidRDefault="009D1F0C" w:rsidP="009D1F0C">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197BD873" w14:textId="77777777" w:rsidR="009D1F0C" w:rsidRPr="00807748" w:rsidRDefault="009D1F0C" w:rsidP="009D1F0C">
            <w:r>
              <w:t>Etik ikilem yaratan durumları tanımlar ve sağlık profesyonellerinin karşılaştığı zorlukları tartışır. Etik ikilemlerle başa çıkma stratejilerini ve profesyonel bir yaklaşım geliştirme yollarını açıklar.</w:t>
            </w:r>
          </w:p>
        </w:tc>
        <w:tc>
          <w:tcPr>
            <w:tcW w:w="1005" w:type="dxa"/>
            <w:tcBorders>
              <w:top w:val="single" w:sz="6" w:space="0" w:color="auto"/>
              <w:left w:val="single" w:sz="6" w:space="0" w:color="auto"/>
              <w:bottom w:val="single" w:sz="6" w:space="0" w:color="auto"/>
              <w:right w:val="single" w:sz="12" w:space="0" w:color="auto"/>
            </w:tcBorders>
            <w:vAlign w:val="center"/>
          </w:tcPr>
          <w:p w14:paraId="3F2B6F6C" w14:textId="77777777" w:rsidR="009D1F0C" w:rsidRPr="00913D0D" w:rsidRDefault="009D1F0C" w:rsidP="009D1F0C">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9D1F0C" w:rsidRPr="00913D0D" w14:paraId="3D3EAC27" w14:textId="77777777" w:rsidTr="009D1F0C">
        <w:trPr>
          <w:trHeight w:hRule="exact" w:val="86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C9DB1FE" w14:textId="77777777" w:rsidR="009D1F0C" w:rsidRPr="00913D0D" w:rsidRDefault="009D1F0C" w:rsidP="009D1F0C">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14:paraId="08C22DFA" w14:textId="77777777" w:rsidR="009D1F0C" w:rsidRPr="00807748" w:rsidRDefault="009D1F0C" w:rsidP="009D1F0C">
            <w:r>
              <w:t>İşbirliğini reddetme ve yetersizlikle ilgili etik problemleri açıklar ve sağlık bakımındaki etkilerini tartışır. Bu tür etik ikilemlerle başa çıkma yöntemlerini analiz eder ve sağlık profesyonellerinin rolünü tartışır.</w:t>
            </w:r>
          </w:p>
        </w:tc>
        <w:tc>
          <w:tcPr>
            <w:tcW w:w="1005" w:type="dxa"/>
            <w:tcBorders>
              <w:top w:val="single" w:sz="6" w:space="0" w:color="auto"/>
              <w:left w:val="single" w:sz="6" w:space="0" w:color="auto"/>
              <w:bottom w:val="single" w:sz="6" w:space="0" w:color="auto"/>
              <w:right w:val="single" w:sz="12" w:space="0" w:color="auto"/>
            </w:tcBorders>
            <w:vAlign w:val="center"/>
          </w:tcPr>
          <w:p w14:paraId="1C6A8360" w14:textId="77777777" w:rsidR="009D1F0C" w:rsidRPr="00913D0D" w:rsidRDefault="009D1F0C" w:rsidP="009D1F0C">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9D1F0C" w:rsidRPr="00913D0D" w14:paraId="36719545" w14:textId="77777777" w:rsidTr="009D1F0C">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85F2970" w14:textId="77777777" w:rsidR="009D1F0C" w:rsidRPr="00913D0D" w:rsidRDefault="009D1F0C" w:rsidP="009D1F0C">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vAlign w:val="center"/>
          </w:tcPr>
          <w:p w14:paraId="65C57C49" w14:textId="77777777" w:rsidR="009D1F0C" w:rsidRPr="00504644" w:rsidRDefault="009D1F0C" w:rsidP="009D1F0C">
            <w:pPr>
              <w:rPr>
                <w:sz w:val="20"/>
                <w:szCs w:val="20"/>
              </w:rPr>
            </w:pPr>
            <w:r>
              <w:rPr>
                <w:sz w:val="20"/>
                <w:szCs w:val="20"/>
              </w:rPr>
              <w:t>Ara Sınav</w:t>
            </w:r>
          </w:p>
        </w:tc>
        <w:tc>
          <w:tcPr>
            <w:tcW w:w="1005" w:type="dxa"/>
            <w:tcBorders>
              <w:top w:val="single" w:sz="6" w:space="0" w:color="auto"/>
              <w:left w:val="single" w:sz="6" w:space="0" w:color="auto"/>
              <w:bottom w:val="single" w:sz="6" w:space="0" w:color="auto"/>
              <w:right w:val="single" w:sz="12" w:space="0" w:color="auto"/>
            </w:tcBorders>
            <w:vAlign w:val="center"/>
          </w:tcPr>
          <w:p w14:paraId="643DEB1D" w14:textId="77777777" w:rsidR="009D1F0C" w:rsidRPr="00913D0D" w:rsidRDefault="009D1F0C" w:rsidP="009D1F0C">
            <w:pPr>
              <w:spacing w:line="240" w:lineRule="auto"/>
              <w:contextualSpacing/>
              <w:jc w:val="center"/>
              <w:rPr>
                <w:rFonts w:ascii="Times New Roman" w:eastAsia="Calibri" w:hAnsi="Times New Roman" w:cs="Times New Roman"/>
                <w:sz w:val="20"/>
                <w:szCs w:val="20"/>
              </w:rPr>
            </w:pPr>
          </w:p>
        </w:tc>
      </w:tr>
      <w:tr w:rsidR="009D1F0C" w:rsidRPr="00913D0D" w14:paraId="79355D42" w14:textId="77777777" w:rsidTr="009D1F0C">
        <w:trPr>
          <w:trHeight w:hRule="exact" w:val="848"/>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E785AD3" w14:textId="77777777" w:rsidR="009D1F0C" w:rsidRPr="00913D0D" w:rsidRDefault="009D1F0C" w:rsidP="009D1F0C">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vAlign w:val="center"/>
          </w:tcPr>
          <w:p w14:paraId="2A411391" w14:textId="77777777" w:rsidR="009D1F0C" w:rsidRPr="00807748" w:rsidRDefault="009D1F0C" w:rsidP="009D1F0C">
            <w:r>
              <w:t>Doğruyu söyleme ve hastane kurallarına uyma konularındaki etik problemleri tartışır. Sağlık profesyonellerinin bu sorunlarla nasıl başa çıkması gerektiği konusunda çözüm önerileri sunar.</w:t>
            </w:r>
          </w:p>
        </w:tc>
        <w:tc>
          <w:tcPr>
            <w:tcW w:w="1005" w:type="dxa"/>
            <w:tcBorders>
              <w:top w:val="single" w:sz="6" w:space="0" w:color="auto"/>
              <w:left w:val="single" w:sz="6" w:space="0" w:color="auto"/>
              <w:bottom w:val="single" w:sz="6" w:space="0" w:color="auto"/>
              <w:right w:val="single" w:sz="12" w:space="0" w:color="auto"/>
            </w:tcBorders>
            <w:vAlign w:val="center"/>
          </w:tcPr>
          <w:p w14:paraId="1D985D05" w14:textId="77777777" w:rsidR="009D1F0C" w:rsidRPr="00913D0D" w:rsidRDefault="009D1F0C" w:rsidP="009D1F0C">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9D1F0C" w:rsidRPr="00913D0D" w14:paraId="1B5EDF4A" w14:textId="77777777" w:rsidTr="009D1F0C">
        <w:trPr>
          <w:trHeight w:hRule="exact" w:val="998"/>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F47A205" w14:textId="77777777" w:rsidR="009D1F0C" w:rsidRPr="00913D0D" w:rsidRDefault="009D1F0C" w:rsidP="009D1F0C">
            <w:pPr>
              <w:spacing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vAlign w:val="center"/>
          </w:tcPr>
          <w:p w14:paraId="4A1F42A7" w14:textId="77777777" w:rsidR="009D1F0C" w:rsidRPr="00807748" w:rsidRDefault="009D1F0C" w:rsidP="009D1F0C">
            <w:r>
              <w:t>Hasta rızasını alma ve hasta yararına karar verme konularındaki etik zorlukları açıklar.  Etik ikilemlerde bu durumların hasta hakları ve profesyonel sorumluluklarla nasıl dengeleneceğini tartışır.</w:t>
            </w:r>
          </w:p>
        </w:tc>
        <w:tc>
          <w:tcPr>
            <w:tcW w:w="1005" w:type="dxa"/>
            <w:tcBorders>
              <w:top w:val="single" w:sz="6" w:space="0" w:color="auto"/>
              <w:left w:val="single" w:sz="6" w:space="0" w:color="auto"/>
              <w:bottom w:val="single" w:sz="6" w:space="0" w:color="auto"/>
              <w:right w:val="single" w:sz="12" w:space="0" w:color="auto"/>
            </w:tcBorders>
            <w:vAlign w:val="center"/>
          </w:tcPr>
          <w:p w14:paraId="2C4CDA49" w14:textId="77777777" w:rsidR="009D1F0C" w:rsidRPr="00913D0D" w:rsidRDefault="009D1F0C" w:rsidP="009D1F0C">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9D1F0C" w:rsidRPr="00913D0D" w14:paraId="7E22EEA2" w14:textId="77777777" w:rsidTr="009D1F0C">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21A8D946" w14:textId="77777777" w:rsidR="009D1F0C" w:rsidRPr="00913D0D" w:rsidRDefault="009D1F0C" w:rsidP="009D1F0C">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vAlign w:val="center"/>
          </w:tcPr>
          <w:p w14:paraId="65A41F87" w14:textId="77777777" w:rsidR="009D1F0C" w:rsidRPr="005D4CC0" w:rsidRDefault="009D1F0C" w:rsidP="009D1F0C">
            <w:r>
              <w:t>Presenteeism kavramını tanımlar ve sağlık sektöründeki etkilerini tartışır. Çalışan sağlığı üzerindeki prezenteizm etkilerini ve bu durumu önlemenin yollarını analiz eder.</w:t>
            </w:r>
          </w:p>
        </w:tc>
        <w:tc>
          <w:tcPr>
            <w:tcW w:w="1005" w:type="dxa"/>
            <w:tcBorders>
              <w:top w:val="single" w:sz="6" w:space="0" w:color="auto"/>
              <w:left w:val="single" w:sz="6" w:space="0" w:color="auto"/>
              <w:bottom w:val="single" w:sz="6" w:space="0" w:color="auto"/>
              <w:right w:val="single" w:sz="12" w:space="0" w:color="auto"/>
            </w:tcBorders>
            <w:vAlign w:val="center"/>
          </w:tcPr>
          <w:p w14:paraId="645A7AB9" w14:textId="77777777" w:rsidR="009D1F0C" w:rsidRPr="00913D0D" w:rsidRDefault="009D1F0C" w:rsidP="009D1F0C">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9D1F0C" w:rsidRPr="00913D0D" w14:paraId="3CE4D0BA" w14:textId="77777777" w:rsidTr="009D1F0C">
        <w:trPr>
          <w:trHeight w:hRule="exact" w:val="97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1D29BE7B" w14:textId="77777777" w:rsidR="009D1F0C" w:rsidRPr="00913D0D" w:rsidRDefault="009D1F0C" w:rsidP="009D1F0C">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vAlign w:val="center"/>
          </w:tcPr>
          <w:p w14:paraId="657D314C" w14:textId="77777777" w:rsidR="009D1F0C" w:rsidRPr="005D4CC0" w:rsidRDefault="009D1F0C" w:rsidP="009D1F0C">
            <w:r>
              <w:t>Sağlık bakım etiğinde özel gruplara yönelik yaklaşımları tanımlar ve bu yaklaşımların etik boyutlarını tartışır. Çocuklar, kadınlar ve yaşlılar gibi özel gruplara yönelik etik problemlerin çözümüne dair yaklaşımlar geliştirir.</w:t>
            </w:r>
          </w:p>
        </w:tc>
        <w:tc>
          <w:tcPr>
            <w:tcW w:w="1005" w:type="dxa"/>
            <w:tcBorders>
              <w:top w:val="single" w:sz="6" w:space="0" w:color="auto"/>
              <w:left w:val="single" w:sz="6" w:space="0" w:color="auto"/>
              <w:bottom w:val="single" w:sz="6" w:space="0" w:color="auto"/>
              <w:right w:val="single" w:sz="12" w:space="0" w:color="auto"/>
            </w:tcBorders>
            <w:vAlign w:val="center"/>
          </w:tcPr>
          <w:p w14:paraId="0ED92ECB" w14:textId="77777777" w:rsidR="009D1F0C" w:rsidRPr="00913D0D" w:rsidRDefault="009D1F0C" w:rsidP="009D1F0C">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9D1F0C" w:rsidRPr="00913D0D" w14:paraId="76DDD717" w14:textId="77777777" w:rsidTr="009D1F0C">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31284524" w14:textId="77777777" w:rsidR="009D1F0C" w:rsidRPr="00913D0D" w:rsidRDefault="009D1F0C" w:rsidP="009D1F0C">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vAlign w:val="center"/>
          </w:tcPr>
          <w:p w14:paraId="70F13A2F" w14:textId="77777777" w:rsidR="009D1F0C" w:rsidRPr="005D4CC0" w:rsidRDefault="009D1F0C" w:rsidP="009D1F0C">
            <w:r>
              <w:t>Çocuklar, kadınlar ve yaşlılarla ilgili sağlık bakımında karşılaşılan etik sorunları açıklar. Bu gruplara yönelik sağlık bakımının etik yönlerini ve toplumsal gereksinimlerini tartışır.</w:t>
            </w:r>
          </w:p>
        </w:tc>
        <w:tc>
          <w:tcPr>
            <w:tcW w:w="1005" w:type="dxa"/>
            <w:tcBorders>
              <w:top w:val="single" w:sz="6" w:space="0" w:color="auto"/>
              <w:left w:val="single" w:sz="6" w:space="0" w:color="auto"/>
              <w:bottom w:val="single" w:sz="6" w:space="0" w:color="auto"/>
              <w:right w:val="single" w:sz="12" w:space="0" w:color="auto"/>
            </w:tcBorders>
            <w:vAlign w:val="center"/>
          </w:tcPr>
          <w:p w14:paraId="7152218B" w14:textId="77777777" w:rsidR="009D1F0C" w:rsidRPr="00913D0D" w:rsidRDefault="009D1F0C" w:rsidP="009D1F0C">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9D1F0C" w:rsidRPr="00913D0D" w14:paraId="117AD380" w14:textId="77777777" w:rsidTr="009D1F0C">
        <w:trPr>
          <w:trHeight w:hRule="exact" w:val="1031"/>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37918877" w14:textId="77777777" w:rsidR="009D1F0C" w:rsidRPr="00913D0D" w:rsidRDefault="009D1F0C" w:rsidP="009D1F0C">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vAlign w:val="center"/>
          </w:tcPr>
          <w:p w14:paraId="652D017D" w14:textId="77777777" w:rsidR="009D1F0C" w:rsidRPr="005D4CC0" w:rsidRDefault="009D1F0C" w:rsidP="009D1F0C">
            <w:r>
              <w:t xml:space="preserve"> Sağlık bakım etiğinin temel ilkelerini tanımlar ve bu ilkelerin uygulamada nasıl kullanıldığını açıklar. Adalet, bağlılık, otonomi ve doğruluk gibi temel etik ilkelerinin sağlık bakımında nasıl işlediğini tartışır.</w:t>
            </w:r>
          </w:p>
        </w:tc>
        <w:tc>
          <w:tcPr>
            <w:tcW w:w="1005" w:type="dxa"/>
            <w:tcBorders>
              <w:top w:val="single" w:sz="6" w:space="0" w:color="auto"/>
              <w:left w:val="single" w:sz="6" w:space="0" w:color="auto"/>
              <w:bottom w:val="single" w:sz="6" w:space="0" w:color="auto"/>
              <w:right w:val="single" w:sz="12" w:space="0" w:color="auto"/>
            </w:tcBorders>
            <w:vAlign w:val="center"/>
          </w:tcPr>
          <w:p w14:paraId="0A9F0476" w14:textId="77777777" w:rsidR="009D1F0C" w:rsidRPr="00913D0D" w:rsidRDefault="009D1F0C" w:rsidP="009D1F0C">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9D1F0C" w:rsidRPr="00913D0D" w14:paraId="0CFABC86" w14:textId="77777777" w:rsidTr="009D1F0C">
        <w:trPr>
          <w:trHeight w:hRule="exact" w:val="101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3010848E" w14:textId="77777777" w:rsidR="009D1F0C" w:rsidRPr="00913D0D" w:rsidRDefault="009D1F0C" w:rsidP="009D1F0C">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15</w:t>
            </w:r>
          </w:p>
        </w:tc>
        <w:tc>
          <w:tcPr>
            <w:tcW w:w="8187" w:type="dxa"/>
            <w:tcBorders>
              <w:top w:val="single" w:sz="6" w:space="0" w:color="auto"/>
              <w:left w:val="single" w:sz="6" w:space="0" w:color="auto"/>
              <w:bottom w:val="single" w:sz="6" w:space="0" w:color="auto"/>
              <w:right w:val="single" w:sz="6" w:space="0" w:color="auto"/>
            </w:tcBorders>
            <w:vAlign w:val="center"/>
          </w:tcPr>
          <w:p w14:paraId="04BA1820" w14:textId="77777777" w:rsidR="009D1F0C" w:rsidRPr="005D4CC0" w:rsidRDefault="009D1F0C" w:rsidP="009D1F0C">
            <w:r>
              <w:t>Tıbbi talimatlar ve meslek sırrı kavramlarını tanımlar, sağlık profesyonellerinin bu ilkelere nasıl uyması gerektiğini tartışır. Sağlıkta ekip yaklaşımının önemini açıklar ve etik ilkelerle uyumlu bir ekip çalışmasının nasıl sağlanabileceğini tartışır.</w:t>
            </w:r>
          </w:p>
        </w:tc>
        <w:tc>
          <w:tcPr>
            <w:tcW w:w="1005" w:type="dxa"/>
            <w:tcBorders>
              <w:top w:val="single" w:sz="6" w:space="0" w:color="auto"/>
              <w:left w:val="single" w:sz="6" w:space="0" w:color="auto"/>
              <w:bottom w:val="single" w:sz="6" w:space="0" w:color="auto"/>
              <w:right w:val="single" w:sz="12" w:space="0" w:color="auto"/>
            </w:tcBorders>
            <w:vAlign w:val="center"/>
          </w:tcPr>
          <w:p w14:paraId="723C439C" w14:textId="77777777" w:rsidR="009D1F0C" w:rsidRPr="00913D0D" w:rsidRDefault="009D1F0C" w:rsidP="009D1F0C">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9D1F0C" w:rsidRPr="00913D0D" w14:paraId="234005A8" w14:textId="77777777" w:rsidTr="009D1F0C">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0A1F161B" w14:textId="77777777" w:rsidR="009D1F0C" w:rsidRPr="00913D0D" w:rsidRDefault="009D1F0C" w:rsidP="009D1F0C">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16</w:t>
            </w:r>
          </w:p>
        </w:tc>
        <w:tc>
          <w:tcPr>
            <w:tcW w:w="8187" w:type="dxa"/>
            <w:tcBorders>
              <w:top w:val="single" w:sz="6" w:space="0" w:color="auto"/>
              <w:left w:val="single" w:sz="6" w:space="0" w:color="auto"/>
              <w:bottom w:val="single" w:sz="12" w:space="0" w:color="auto"/>
              <w:right w:val="single" w:sz="6" w:space="0" w:color="auto"/>
            </w:tcBorders>
            <w:vAlign w:val="center"/>
          </w:tcPr>
          <w:p w14:paraId="659FD0D7" w14:textId="77777777" w:rsidR="009D1F0C" w:rsidRPr="00504644" w:rsidRDefault="009D1F0C" w:rsidP="009D1F0C">
            <w:pPr>
              <w:rPr>
                <w:sz w:val="20"/>
                <w:szCs w:val="20"/>
              </w:rPr>
            </w:pPr>
            <w:r>
              <w:rPr>
                <w:sz w:val="20"/>
                <w:szCs w:val="20"/>
              </w:rPr>
              <w:t>Final</w:t>
            </w:r>
          </w:p>
        </w:tc>
        <w:tc>
          <w:tcPr>
            <w:tcW w:w="1005" w:type="dxa"/>
            <w:tcBorders>
              <w:top w:val="single" w:sz="6" w:space="0" w:color="auto"/>
              <w:left w:val="single" w:sz="6" w:space="0" w:color="auto"/>
              <w:bottom w:val="single" w:sz="6" w:space="0" w:color="auto"/>
              <w:right w:val="single" w:sz="12" w:space="0" w:color="auto"/>
            </w:tcBorders>
            <w:vAlign w:val="center"/>
          </w:tcPr>
          <w:p w14:paraId="3F1BA970" w14:textId="77777777" w:rsidR="009D1F0C" w:rsidRPr="00913D0D" w:rsidRDefault="009D1F0C" w:rsidP="009D1F0C">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9D1F0C" w:rsidRPr="00913D0D" w14:paraId="4481C99A" w14:textId="77777777" w:rsidTr="009D1F0C">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6A25BAF2" w14:textId="77777777" w:rsidR="009D1F0C" w:rsidRPr="00913D0D" w:rsidRDefault="009D1F0C" w:rsidP="009D1F0C">
            <w:pPr>
              <w:spacing w:after="0" w:line="240" w:lineRule="auto"/>
              <w:rPr>
                <w:rFonts w:ascii="Calibri" w:eastAsia="Calibri" w:hAnsi="Calibri" w:cs="Times New Roman"/>
                <w:sz w:val="10"/>
                <w:szCs w:val="10"/>
              </w:rPr>
            </w:pPr>
          </w:p>
        </w:tc>
      </w:tr>
    </w:tbl>
    <w:p w14:paraId="4220042B" w14:textId="77777777" w:rsidR="009D1F0C" w:rsidRDefault="009D1F0C" w:rsidP="009D1F0C">
      <w:pPr>
        <w:spacing w:after="0" w:line="240" w:lineRule="auto"/>
        <w:rPr>
          <w:sz w:val="10"/>
          <w:szCs w:val="10"/>
        </w:rPr>
      </w:pPr>
    </w:p>
    <w:p w14:paraId="614CBCB0" w14:textId="77777777" w:rsidR="009D1F0C" w:rsidRDefault="009D1F0C" w:rsidP="009D1F0C">
      <w:pPr>
        <w:spacing w:after="0" w:line="240" w:lineRule="auto"/>
        <w:rPr>
          <w:sz w:val="10"/>
          <w:szCs w:val="10"/>
        </w:rPr>
      </w:pPr>
    </w:p>
    <w:p w14:paraId="57EF8853" w14:textId="77777777" w:rsidR="009D1F0C" w:rsidRPr="00165EC8" w:rsidRDefault="009D1F0C" w:rsidP="009D1F0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9D1F0C" w:rsidRPr="00B41ECB" w14:paraId="0E7B9168" w14:textId="77777777" w:rsidTr="009D1F0C">
        <w:trPr>
          <w:trHeight w:val="449"/>
        </w:trPr>
        <w:tc>
          <w:tcPr>
            <w:tcW w:w="9624" w:type="dxa"/>
            <w:gridSpan w:val="5"/>
            <w:shd w:val="clear" w:color="auto" w:fill="FFF2CC" w:themeFill="accent4" w:themeFillTint="33"/>
            <w:vAlign w:val="center"/>
          </w:tcPr>
          <w:p w14:paraId="1B4DB092" w14:textId="77777777" w:rsidR="009D1F0C" w:rsidRPr="00B41ECB" w:rsidRDefault="009D1F0C" w:rsidP="009D1F0C">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9D1F0C" w:rsidRPr="00B41ECB" w14:paraId="2C1353B4" w14:textId="77777777" w:rsidTr="009D1F0C">
        <w:trPr>
          <w:trHeight w:val="567"/>
        </w:trPr>
        <w:tc>
          <w:tcPr>
            <w:tcW w:w="1403" w:type="dxa"/>
            <w:shd w:val="clear" w:color="auto" w:fill="FFF2CC" w:themeFill="accent4" w:themeFillTint="33"/>
            <w:vAlign w:val="center"/>
          </w:tcPr>
          <w:p w14:paraId="3585F762" w14:textId="77777777" w:rsidR="009D1F0C" w:rsidRPr="00CA0228" w:rsidRDefault="009D1F0C" w:rsidP="009D1F0C">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6F7031B5" w14:textId="77777777" w:rsidR="009D1F0C" w:rsidRDefault="009D1F0C" w:rsidP="009D1F0C">
            <w:pPr>
              <w:ind w:left="-109" w:right="-176"/>
              <w:jc w:val="center"/>
              <w:rPr>
                <w:rFonts w:ascii="Times New Roman" w:hAnsi="Times New Roman" w:cs="Times New Roman"/>
                <w:sz w:val="20"/>
                <w:szCs w:val="20"/>
              </w:rPr>
            </w:pPr>
            <w:r w:rsidRPr="009D1F0C">
              <w:rPr>
                <w:rFonts w:ascii="Times New Roman" w:hAnsi="Times New Roman" w:cs="Times New Roman"/>
                <w:b/>
                <w:sz w:val="20"/>
                <w:szCs w:val="20"/>
              </w:rPr>
              <w:t>Prof.Dr. Nilüfer DEMİRSOY</w:t>
            </w:r>
          </w:p>
        </w:tc>
        <w:tc>
          <w:tcPr>
            <w:tcW w:w="2268" w:type="dxa"/>
            <w:shd w:val="clear" w:color="auto" w:fill="FFFFFF" w:themeFill="background1"/>
            <w:vAlign w:val="center"/>
          </w:tcPr>
          <w:p w14:paraId="3E2FD50E" w14:textId="77777777" w:rsidR="009D1F0C" w:rsidRDefault="009D1F0C" w:rsidP="009D1F0C">
            <w:pPr>
              <w:jc w:val="center"/>
              <w:rPr>
                <w:rFonts w:ascii="Times New Roman" w:hAnsi="Times New Roman" w:cs="Times New Roman"/>
                <w:sz w:val="20"/>
                <w:szCs w:val="20"/>
              </w:rPr>
            </w:pPr>
          </w:p>
        </w:tc>
        <w:tc>
          <w:tcPr>
            <w:tcW w:w="1843" w:type="dxa"/>
            <w:shd w:val="clear" w:color="auto" w:fill="FFFFFF" w:themeFill="background1"/>
            <w:vAlign w:val="center"/>
          </w:tcPr>
          <w:p w14:paraId="4C0D4DEE" w14:textId="77777777" w:rsidR="009D1F0C" w:rsidRDefault="009D1F0C" w:rsidP="009D1F0C">
            <w:pPr>
              <w:jc w:val="center"/>
              <w:rPr>
                <w:rFonts w:ascii="Times New Roman" w:hAnsi="Times New Roman" w:cs="Times New Roman"/>
                <w:sz w:val="20"/>
                <w:szCs w:val="20"/>
              </w:rPr>
            </w:pPr>
          </w:p>
        </w:tc>
        <w:tc>
          <w:tcPr>
            <w:tcW w:w="1842" w:type="dxa"/>
            <w:shd w:val="clear" w:color="auto" w:fill="FFFFFF" w:themeFill="background1"/>
            <w:vAlign w:val="center"/>
          </w:tcPr>
          <w:p w14:paraId="3573871E" w14:textId="77777777" w:rsidR="009D1F0C" w:rsidRDefault="009D1F0C" w:rsidP="009D1F0C">
            <w:pPr>
              <w:jc w:val="center"/>
              <w:rPr>
                <w:rFonts w:ascii="Times New Roman" w:hAnsi="Times New Roman" w:cs="Times New Roman"/>
                <w:sz w:val="20"/>
                <w:szCs w:val="20"/>
              </w:rPr>
            </w:pPr>
          </w:p>
        </w:tc>
      </w:tr>
      <w:tr w:rsidR="009D1F0C" w:rsidRPr="00B41ECB" w14:paraId="47E604ED" w14:textId="77777777" w:rsidTr="009D1F0C">
        <w:trPr>
          <w:trHeight w:val="794"/>
        </w:trPr>
        <w:tc>
          <w:tcPr>
            <w:tcW w:w="1403" w:type="dxa"/>
            <w:shd w:val="clear" w:color="auto" w:fill="FFF2CC" w:themeFill="accent4" w:themeFillTint="33"/>
            <w:vAlign w:val="center"/>
          </w:tcPr>
          <w:p w14:paraId="7C7EF701" w14:textId="77777777" w:rsidR="009D1F0C" w:rsidRPr="00CA0228" w:rsidRDefault="009D1F0C" w:rsidP="009D1F0C">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14:paraId="2DD6E0AB" w14:textId="77777777" w:rsidR="009D1F0C" w:rsidRPr="00957E6F" w:rsidRDefault="009D1F0C" w:rsidP="009D1F0C">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2775CAFA" w14:textId="77777777" w:rsidR="009D1F0C" w:rsidRPr="00957E6F" w:rsidRDefault="009D1F0C" w:rsidP="009D1F0C">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6CF89DE7" w14:textId="77777777" w:rsidR="009D1F0C" w:rsidRPr="00957E6F" w:rsidRDefault="009D1F0C" w:rsidP="009D1F0C">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18CE92E4" w14:textId="77777777" w:rsidR="009D1F0C" w:rsidRPr="00957E6F" w:rsidRDefault="009D1F0C" w:rsidP="009D1F0C">
            <w:pPr>
              <w:jc w:val="center"/>
              <w:rPr>
                <w:rFonts w:ascii="Times New Roman" w:hAnsi="Times New Roman" w:cs="Times New Roman"/>
                <w:color w:val="FF0000"/>
                <w:sz w:val="20"/>
                <w:szCs w:val="20"/>
              </w:rPr>
            </w:pPr>
          </w:p>
        </w:tc>
      </w:tr>
    </w:tbl>
    <w:p w14:paraId="5E57D89B" w14:textId="77777777" w:rsidR="009D1F0C" w:rsidRDefault="009D1F0C"/>
    <w:p w14:paraId="6B1D8A59" w14:textId="77777777" w:rsidR="009D1F0C" w:rsidRDefault="009D1F0C"/>
    <w:p w14:paraId="67516294" w14:textId="77777777" w:rsidR="009D1F0C" w:rsidRDefault="009D1F0C" w:rsidP="009D1F0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700224" behindDoc="0" locked="0" layoutInCell="1" allowOverlap="1" wp14:anchorId="0E7FBEB2" wp14:editId="55C35F2C">
            <wp:simplePos x="0" y="0"/>
            <wp:positionH relativeFrom="page">
              <wp:posOffset>6124575</wp:posOffset>
            </wp:positionH>
            <wp:positionV relativeFrom="paragraph">
              <wp:posOffset>6985</wp:posOffset>
            </wp:positionV>
            <wp:extent cx="719455" cy="719455"/>
            <wp:effectExtent l="0" t="0" r="0" b="0"/>
            <wp:wrapNone/>
            <wp:docPr id="2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383FB756" w14:textId="77777777" w:rsidR="009D1F0C" w:rsidRDefault="009D1F0C" w:rsidP="009D1F0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14:paraId="7F692379" w14:textId="77777777" w:rsidR="009D1F0C" w:rsidRDefault="009D1F0C" w:rsidP="009D1F0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14:paraId="7F82D2DD" w14:textId="77777777" w:rsidR="009D1F0C" w:rsidRDefault="009D1F0C" w:rsidP="009D1F0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....TIP TARİHİ ve ETİK..... ANABİLİM DALI</w:t>
      </w:r>
    </w:p>
    <w:p w14:paraId="58E05681" w14:textId="77777777" w:rsidR="009D1F0C" w:rsidRPr="00285FA2" w:rsidRDefault="009D1F0C" w:rsidP="009D1F0C">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9D1F0C" w:rsidRPr="00B41ECB" w14:paraId="35F32745" w14:textId="77777777" w:rsidTr="009D1F0C">
        <w:trPr>
          <w:trHeight w:val="312"/>
        </w:trPr>
        <w:tc>
          <w:tcPr>
            <w:tcW w:w="6506" w:type="dxa"/>
            <w:shd w:val="clear" w:color="auto" w:fill="FFF2CC" w:themeFill="accent4" w:themeFillTint="33"/>
            <w:vAlign w:val="center"/>
          </w:tcPr>
          <w:p w14:paraId="31637432" w14:textId="77777777" w:rsidR="009D1F0C" w:rsidRPr="00B41ECB" w:rsidRDefault="009D1F0C" w:rsidP="009D1F0C">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4F6D7A21" w14:textId="77777777" w:rsidR="009D1F0C" w:rsidRPr="00B41ECB" w:rsidRDefault="009D1F0C" w:rsidP="009D1F0C">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9D1F0C" w:rsidRPr="00B41ECB" w14:paraId="7885EA49" w14:textId="77777777" w:rsidTr="009D1F0C">
        <w:trPr>
          <w:trHeight w:val="397"/>
        </w:trPr>
        <w:tc>
          <w:tcPr>
            <w:tcW w:w="6506" w:type="dxa"/>
            <w:vAlign w:val="center"/>
          </w:tcPr>
          <w:p w14:paraId="4C364F64" w14:textId="77777777" w:rsidR="009D1F0C" w:rsidRPr="00736985" w:rsidRDefault="009D1F0C" w:rsidP="009D1F0C">
            <w:pPr>
              <w:jc w:val="center"/>
              <w:rPr>
                <w:rFonts w:ascii="Times New Roman" w:hAnsi="Times New Roman" w:cs="Times New Roman"/>
                <w:sz w:val="20"/>
                <w:szCs w:val="20"/>
              </w:rPr>
            </w:pPr>
            <w:r w:rsidRPr="009D1F0C">
              <w:rPr>
                <w:rFonts w:ascii="Times New Roman" w:hAnsi="Times New Roman" w:cs="Times New Roman"/>
                <w:sz w:val="20"/>
                <w:szCs w:val="20"/>
              </w:rPr>
              <w:t>ETİK AÇIDAN TOPLUMSAL CİNSİYET VE SAĞLIK</w:t>
            </w:r>
          </w:p>
        </w:tc>
        <w:tc>
          <w:tcPr>
            <w:tcW w:w="3118" w:type="dxa"/>
            <w:vAlign w:val="center"/>
          </w:tcPr>
          <w:p w14:paraId="5A909A8D" w14:textId="77777777" w:rsidR="009D1F0C" w:rsidRPr="00736985" w:rsidRDefault="009D1F0C" w:rsidP="009D1F0C">
            <w:pPr>
              <w:jc w:val="center"/>
              <w:rPr>
                <w:rFonts w:ascii="Times New Roman" w:hAnsi="Times New Roman" w:cs="Times New Roman"/>
                <w:sz w:val="20"/>
                <w:szCs w:val="20"/>
              </w:rPr>
            </w:pPr>
            <w:r>
              <w:rPr>
                <w:rFonts w:ascii="Times New Roman" w:hAnsi="Times New Roman" w:cs="Times New Roman"/>
                <w:sz w:val="20"/>
                <w:szCs w:val="20"/>
              </w:rPr>
              <w:t>521604307</w:t>
            </w:r>
          </w:p>
        </w:tc>
      </w:tr>
    </w:tbl>
    <w:p w14:paraId="4479F545" w14:textId="77777777" w:rsidR="009D1F0C" w:rsidRPr="00137927" w:rsidRDefault="009D1F0C" w:rsidP="009D1F0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9D1F0C" w:rsidRPr="00B41ECB" w14:paraId="67782055" w14:textId="77777777" w:rsidTr="009D1F0C">
        <w:trPr>
          <w:trHeight w:val="312"/>
        </w:trPr>
        <w:tc>
          <w:tcPr>
            <w:tcW w:w="1928" w:type="dxa"/>
            <w:vMerge w:val="restart"/>
            <w:shd w:val="clear" w:color="auto" w:fill="FFF2CC" w:themeFill="accent4" w:themeFillTint="33"/>
            <w:vAlign w:val="center"/>
          </w:tcPr>
          <w:p w14:paraId="15C3308F" w14:textId="77777777" w:rsidR="009D1F0C" w:rsidRPr="00B41ECB" w:rsidRDefault="009D1F0C" w:rsidP="009D1F0C">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7C2AA547" w14:textId="77777777" w:rsidR="009D1F0C" w:rsidRPr="00B41ECB" w:rsidRDefault="009D1F0C" w:rsidP="009D1F0C">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0B139200" w14:textId="77777777" w:rsidR="009D1F0C" w:rsidRPr="00B41ECB" w:rsidRDefault="009D1F0C" w:rsidP="009D1F0C">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08D4D18F" w14:textId="77777777" w:rsidR="009D1F0C" w:rsidRPr="00B41ECB" w:rsidRDefault="009D1F0C" w:rsidP="009D1F0C">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9D1F0C" w:rsidRPr="00B41ECB" w14:paraId="154565CF" w14:textId="77777777" w:rsidTr="009D1F0C">
        <w:trPr>
          <w:trHeight w:val="312"/>
        </w:trPr>
        <w:tc>
          <w:tcPr>
            <w:tcW w:w="1928" w:type="dxa"/>
            <w:vMerge/>
            <w:shd w:val="clear" w:color="auto" w:fill="FFF2CC" w:themeFill="accent4" w:themeFillTint="33"/>
            <w:vAlign w:val="center"/>
          </w:tcPr>
          <w:p w14:paraId="067D3E5D" w14:textId="77777777" w:rsidR="009D1F0C" w:rsidRPr="00B41ECB" w:rsidRDefault="009D1F0C" w:rsidP="009D1F0C">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0DCE3554" w14:textId="77777777" w:rsidR="009D1F0C" w:rsidRPr="00B41ECB" w:rsidRDefault="009D1F0C" w:rsidP="009D1F0C">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3AE08C31" w14:textId="77777777" w:rsidR="009D1F0C" w:rsidRPr="00B41ECB" w:rsidRDefault="009D1F0C" w:rsidP="009D1F0C">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536F01E0" w14:textId="77777777" w:rsidR="009D1F0C" w:rsidRPr="00B41ECB" w:rsidRDefault="009D1F0C" w:rsidP="009D1F0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64A7D28D" w14:textId="77777777" w:rsidR="009D1F0C" w:rsidRPr="00B41ECB" w:rsidRDefault="009D1F0C" w:rsidP="009D1F0C">
            <w:pPr>
              <w:jc w:val="center"/>
              <w:rPr>
                <w:rFonts w:ascii="Times New Roman" w:hAnsi="Times New Roman" w:cs="Times New Roman"/>
                <w:b/>
                <w:sz w:val="20"/>
                <w:szCs w:val="20"/>
              </w:rPr>
            </w:pPr>
          </w:p>
        </w:tc>
      </w:tr>
      <w:tr w:rsidR="009D1F0C" w:rsidRPr="00B41ECB" w14:paraId="436FCA4E" w14:textId="77777777" w:rsidTr="009D1F0C">
        <w:trPr>
          <w:trHeight w:val="397"/>
        </w:trPr>
        <w:tc>
          <w:tcPr>
            <w:tcW w:w="1928" w:type="dxa"/>
            <w:vAlign w:val="center"/>
          </w:tcPr>
          <w:p w14:paraId="225F6FF9" w14:textId="77777777" w:rsidR="009D1F0C" w:rsidRPr="00B41ECB" w:rsidRDefault="009D1F0C" w:rsidP="009D1F0C">
            <w:pPr>
              <w:jc w:val="left"/>
              <w:rPr>
                <w:rFonts w:ascii="Times New Roman" w:hAnsi="Times New Roman" w:cs="Times New Roman"/>
                <w:sz w:val="20"/>
                <w:szCs w:val="20"/>
              </w:rPr>
            </w:pPr>
            <w:r>
              <w:rPr>
                <w:rFonts w:ascii="Times New Roman" w:hAnsi="Times New Roman" w:cs="Times New Roman"/>
                <w:sz w:val="20"/>
                <w:szCs w:val="20"/>
              </w:rPr>
              <w:t xml:space="preserve">          BAHAR</w:t>
            </w:r>
          </w:p>
        </w:tc>
        <w:tc>
          <w:tcPr>
            <w:tcW w:w="1885" w:type="dxa"/>
            <w:vAlign w:val="center"/>
          </w:tcPr>
          <w:p w14:paraId="425758A8" w14:textId="77777777" w:rsidR="009D1F0C" w:rsidRPr="00B41ECB" w:rsidRDefault="009D1F0C" w:rsidP="009D1F0C">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2BF0FD86" w14:textId="77777777" w:rsidR="009D1F0C" w:rsidRPr="00B41ECB" w:rsidRDefault="009D1F0C" w:rsidP="009D1F0C">
            <w:pPr>
              <w:jc w:val="center"/>
              <w:rPr>
                <w:rFonts w:ascii="Times New Roman" w:hAnsi="Times New Roman" w:cs="Times New Roman"/>
                <w:sz w:val="20"/>
                <w:szCs w:val="20"/>
              </w:rPr>
            </w:pPr>
          </w:p>
        </w:tc>
        <w:tc>
          <w:tcPr>
            <w:tcW w:w="1913" w:type="dxa"/>
            <w:vAlign w:val="center"/>
          </w:tcPr>
          <w:p w14:paraId="573AC503" w14:textId="77777777" w:rsidR="009D1F0C" w:rsidRPr="00B41ECB" w:rsidRDefault="009D1F0C" w:rsidP="009D1F0C">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04A4DAF0" w14:textId="77777777" w:rsidR="009D1F0C" w:rsidRPr="00B41ECB" w:rsidRDefault="009D1F0C" w:rsidP="009D1F0C">
            <w:pPr>
              <w:jc w:val="center"/>
              <w:rPr>
                <w:rFonts w:ascii="Times New Roman" w:hAnsi="Times New Roman" w:cs="Times New Roman"/>
                <w:sz w:val="20"/>
                <w:szCs w:val="20"/>
              </w:rPr>
            </w:pPr>
            <w:r>
              <w:rPr>
                <w:rFonts w:ascii="Times New Roman" w:hAnsi="Times New Roman" w:cs="Times New Roman"/>
                <w:sz w:val="20"/>
                <w:szCs w:val="20"/>
              </w:rPr>
              <w:t>7,5</w:t>
            </w:r>
          </w:p>
        </w:tc>
      </w:tr>
    </w:tbl>
    <w:p w14:paraId="32B0F71E" w14:textId="77777777" w:rsidR="009D1F0C" w:rsidRPr="00137927" w:rsidRDefault="009D1F0C" w:rsidP="009D1F0C">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9D1F0C" w:rsidRPr="00B41ECB" w14:paraId="3BD6993E" w14:textId="77777777" w:rsidTr="009D1F0C">
        <w:trPr>
          <w:trHeight w:val="305"/>
        </w:trPr>
        <w:tc>
          <w:tcPr>
            <w:tcW w:w="9645" w:type="dxa"/>
            <w:gridSpan w:val="6"/>
            <w:shd w:val="clear" w:color="auto" w:fill="FFF2CC" w:themeFill="accent4" w:themeFillTint="33"/>
            <w:vAlign w:val="center"/>
          </w:tcPr>
          <w:p w14:paraId="4A04F923" w14:textId="77777777" w:rsidR="009D1F0C" w:rsidRPr="00B41ECB" w:rsidRDefault="009D1F0C" w:rsidP="009D1F0C">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9D1F0C" w:rsidRPr="00B41ECB" w14:paraId="290C65F3" w14:textId="77777777" w:rsidTr="009D1F0C">
        <w:trPr>
          <w:trHeight w:val="661"/>
        </w:trPr>
        <w:tc>
          <w:tcPr>
            <w:tcW w:w="1545" w:type="dxa"/>
            <w:shd w:val="clear" w:color="auto" w:fill="FFF2CC" w:themeFill="accent4" w:themeFillTint="33"/>
            <w:vAlign w:val="center"/>
          </w:tcPr>
          <w:p w14:paraId="32C1BE16" w14:textId="77777777" w:rsidR="009D1F0C" w:rsidRPr="00B41ECB" w:rsidRDefault="009D1F0C" w:rsidP="009D1F0C">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4DA60E4F" w14:textId="77777777" w:rsidR="009D1F0C" w:rsidRPr="00B41ECB" w:rsidRDefault="009D1F0C" w:rsidP="009D1F0C">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767FCF01" w14:textId="77777777" w:rsidR="009D1F0C" w:rsidRPr="00B41ECB" w:rsidRDefault="009D1F0C" w:rsidP="009D1F0C">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14:paraId="20353F31" w14:textId="77777777" w:rsidR="009D1F0C" w:rsidRPr="00B41ECB" w:rsidRDefault="009D1F0C" w:rsidP="009D1F0C">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14:paraId="35C60EF2" w14:textId="77777777" w:rsidR="009D1F0C" w:rsidRPr="00B41ECB" w:rsidRDefault="009D1F0C" w:rsidP="009D1F0C">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0A383315" w14:textId="77777777" w:rsidR="009D1F0C" w:rsidRPr="00B41ECB" w:rsidRDefault="009D1F0C" w:rsidP="009D1F0C">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9D1F0C" w:rsidRPr="00B41ECB" w14:paraId="48E3149F" w14:textId="77777777" w:rsidTr="009D1F0C">
        <w:trPr>
          <w:trHeight w:val="388"/>
        </w:trPr>
        <w:tc>
          <w:tcPr>
            <w:tcW w:w="1545" w:type="dxa"/>
            <w:vAlign w:val="center"/>
          </w:tcPr>
          <w:p w14:paraId="5BAFF364" w14:textId="77777777" w:rsidR="009D1F0C" w:rsidRPr="005F18AF" w:rsidRDefault="009D1F0C" w:rsidP="009D1F0C">
            <w:pPr>
              <w:jc w:val="center"/>
              <w:rPr>
                <w:rFonts w:ascii="Times New Roman" w:hAnsi="Times New Roman" w:cs="Times New Roman"/>
                <w:sz w:val="20"/>
                <w:szCs w:val="20"/>
              </w:rPr>
            </w:pPr>
          </w:p>
        </w:tc>
        <w:tc>
          <w:tcPr>
            <w:tcW w:w="1701" w:type="dxa"/>
            <w:vAlign w:val="center"/>
          </w:tcPr>
          <w:p w14:paraId="0819348C" w14:textId="77777777" w:rsidR="009D1F0C" w:rsidRPr="00005C86" w:rsidRDefault="009D1F0C" w:rsidP="009D1F0C">
            <w:pPr>
              <w:jc w:val="center"/>
              <w:rPr>
                <w:rFonts w:ascii="Times New Roman" w:hAnsi="Times New Roman" w:cs="Times New Roman"/>
                <w:color w:val="FF0000"/>
                <w:sz w:val="20"/>
                <w:szCs w:val="20"/>
              </w:rPr>
            </w:pPr>
          </w:p>
        </w:tc>
        <w:tc>
          <w:tcPr>
            <w:tcW w:w="1417" w:type="dxa"/>
            <w:vAlign w:val="center"/>
          </w:tcPr>
          <w:p w14:paraId="4A01A3F1" w14:textId="77777777" w:rsidR="009D1F0C" w:rsidRPr="005F18AF" w:rsidRDefault="009D1F0C" w:rsidP="009D1F0C">
            <w:pPr>
              <w:jc w:val="center"/>
              <w:rPr>
                <w:rFonts w:ascii="Times New Roman" w:hAnsi="Times New Roman" w:cs="Times New Roman"/>
                <w:sz w:val="20"/>
                <w:szCs w:val="20"/>
              </w:rPr>
            </w:pPr>
          </w:p>
        </w:tc>
        <w:tc>
          <w:tcPr>
            <w:tcW w:w="1559" w:type="dxa"/>
            <w:vAlign w:val="center"/>
          </w:tcPr>
          <w:p w14:paraId="3BFB4086" w14:textId="77777777" w:rsidR="009D1F0C" w:rsidRPr="005F18AF" w:rsidRDefault="009D1F0C" w:rsidP="009D1F0C">
            <w:pPr>
              <w:jc w:val="center"/>
              <w:rPr>
                <w:rFonts w:ascii="Times New Roman" w:hAnsi="Times New Roman" w:cs="Times New Roman"/>
                <w:sz w:val="20"/>
                <w:szCs w:val="20"/>
              </w:rPr>
            </w:pPr>
          </w:p>
        </w:tc>
        <w:tc>
          <w:tcPr>
            <w:tcW w:w="1843" w:type="dxa"/>
            <w:vAlign w:val="center"/>
          </w:tcPr>
          <w:p w14:paraId="30E724B4" w14:textId="77777777" w:rsidR="009D1F0C" w:rsidRPr="005F18AF" w:rsidRDefault="009D1F0C" w:rsidP="009D1F0C">
            <w:pPr>
              <w:jc w:val="center"/>
              <w:rPr>
                <w:rFonts w:ascii="Times New Roman" w:hAnsi="Times New Roman" w:cs="Times New Roman"/>
                <w:sz w:val="20"/>
                <w:szCs w:val="20"/>
              </w:rPr>
            </w:pPr>
          </w:p>
        </w:tc>
        <w:tc>
          <w:tcPr>
            <w:tcW w:w="1580" w:type="dxa"/>
          </w:tcPr>
          <w:p w14:paraId="2E77E6EE" w14:textId="77777777" w:rsidR="009D1F0C" w:rsidRPr="00E35977" w:rsidRDefault="009D1F0C" w:rsidP="009D1F0C">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14:paraId="4A9B01A3" w14:textId="77777777" w:rsidR="009D1F0C" w:rsidRPr="00137927" w:rsidRDefault="009D1F0C" w:rsidP="009D1F0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9D1F0C" w:rsidRPr="00B41ECB" w14:paraId="5ABC8C63" w14:textId="77777777" w:rsidTr="009D1F0C">
        <w:trPr>
          <w:trHeight w:val="312"/>
        </w:trPr>
        <w:tc>
          <w:tcPr>
            <w:tcW w:w="3208" w:type="dxa"/>
            <w:shd w:val="clear" w:color="auto" w:fill="FFF2CC" w:themeFill="accent4" w:themeFillTint="33"/>
            <w:vAlign w:val="center"/>
          </w:tcPr>
          <w:p w14:paraId="379A96F1" w14:textId="77777777" w:rsidR="009D1F0C" w:rsidRPr="00B41ECB" w:rsidRDefault="009D1F0C" w:rsidP="009D1F0C">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409D7564" w14:textId="77777777" w:rsidR="009D1F0C" w:rsidRPr="00B41ECB" w:rsidRDefault="009D1F0C" w:rsidP="009D1F0C">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73AD4EFF" w14:textId="77777777" w:rsidR="009D1F0C" w:rsidRPr="00B41ECB" w:rsidRDefault="009D1F0C" w:rsidP="009D1F0C">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9D1F0C" w:rsidRPr="00B41ECB" w14:paraId="1AD50F4B" w14:textId="77777777" w:rsidTr="009D1F0C">
        <w:trPr>
          <w:trHeight w:val="397"/>
        </w:trPr>
        <w:tc>
          <w:tcPr>
            <w:tcW w:w="3208" w:type="dxa"/>
            <w:vAlign w:val="center"/>
          </w:tcPr>
          <w:p w14:paraId="0E62A6A2" w14:textId="77777777" w:rsidR="009D1F0C" w:rsidRPr="00B41ECB" w:rsidRDefault="009D1F0C" w:rsidP="009D1F0C">
            <w:pPr>
              <w:jc w:val="center"/>
              <w:rPr>
                <w:rFonts w:ascii="Times New Roman" w:hAnsi="Times New Roman" w:cs="Times New Roman"/>
                <w:sz w:val="20"/>
                <w:szCs w:val="20"/>
              </w:rPr>
            </w:pPr>
            <w:r>
              <w:rPr>
                <w:rFonts w:ascii="Times New Roman" w:hAnsi="Times New Roman" w:cs="Times New Roman"/>
                <w:sz w:val="20"/>
                <w:szCs w:val="20"/>
              </w:rPr>
              <w:t>TÜRKÇE</w:t>
            </w:r>
          </w:p>
        </w:tc>
        <w:tc>
          <w:tcPr>
            <w:tcW w:w="3208" w:type="dxa"/>
            <w:vAlign w:val="center"/>
          </w:tcPr>
          <w:p w14:paraId="799F4135" w14:textId="77777777" w:rsidR="009D1F0C" w:rsidRPr="00B41ECB" w:rsidRDefault="009D1F0C" w:rsidP="009D1F0C">
            <w:pPr>
              <w:jc w:val="center"/>
              <w:rPr>
                <w:rFonts w:ascii="Times New Roman" w:hAnsi="Times New Roman" w:cs="Times New Roman"/>
                <w:sz w:val="20"/>
                <w:szCs w:val="20"/>
              </w:rPr>
            </w:pPr>
            <w:r>
              <w:rPr>
                <w:rFonts w:ascii="Times New Roman" w:hAnsi="Times New Roman" w:cs="Times New Roman"/>
                <w:sz w:val="20"/>
                <w:szCs w:val="20"/>
              </w:rPr>
              <w:t>DOKTORA</w:t>
            </w:r>
          </w:p>
        </w:tc>
        <w:tc>
          <w:tcPr>
            <w:tcW w:w="3208" w:type="dxa"/>
            <w:vAlign w:val="center"/>
          </w:tcPr>
          <w:p w14:paraId="6D957C79" w14:textId="77777777" w:rsidR="009D1F0C" w:rsidRPr="00B41ECB" w:rsidRDefault="009D1F0C" w:rsidP="009D1F0C">
            <w:pPr>
              <w:jc w:val="center"/>
              <w:rPr>
                <w:rFonts w:ascii="Times New Roman" w:hAnsi="Times New Roman" w:cs="Times New Roman"/>
                <w:sz w:val="20"/>
                <w:szCs w:val="20"/>
              </w:rPr>
            </w:pPr>
            <w:r>
              <w:rPr>
                <w:rFonts w:ascii="Times New Roman" w:hAnsi="Times New Roman" w:cs="Times New Roman"/>
                <w:sz w:val="20"/>
                <w:szCs w:val="20"/>
              </w:rPr>
              <w:t>SEÇMELİ</w:t>
            </w:r>
          </w:p>
        </w:tc>
      </w:tr>
    </w:tbl>
    <w:p w14:paraId="7AB861EC" w14:textId="77777777" w:rsidR="009D1F0C" w:rsidRPr="00137927" w:rsidRDefault="009D1F0C" w:rsidP="009D1F0C">
      <w:pPr>
        <w:spacing w:after="0" w:line="240" w:lineRule="auto"/>
        <w:rPr>
          <w:sz w:val="10"/>
          <w:szCs w:val="10"/>
        </w:rPr>
      </w:pPr>
    </w:p>
    <w:p w14:paraId="0E9184FC" w14:textId="77777777" w:rsidR="009D1F0C" w:rsidRPr="00137927" w:rsidRDefault="009D1F0C" w:rsidP="009D1F0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D1F0C" w:rsidRPr="00B41ECB" w14:paraId="0D88F6E1" w14:textId="77777777" w:rsidTr="009D1F0C">
        <w:trPr>
          <w:trHeight w:val="421"/>
        </w:trPr>
        <w:tc>
          <w:tcPr>
            <w:tcW w:w="2112" w:type="dxa"/>
            <w:shd w:val="clear" w:color="auto" w:fill="FFF2CC" w:themeFill="accent4" w:themeFillTint="33"/>
            <w:vAlign w:val="center"/>
          </w:tcPr>
          <w:p w14:paraId="7FA780C0" w14:textId="77777777" w:rsidR="009D1F0C" w:rsidRPr="00B41ECB" w:rsidRDefault="009D1F0C" w:rsidP="009D1F0C">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58033159" w14:textId="77777777" w:rsidR="009D1F0C" w:rsidRPr="00634935" w:rsidRDefault="009D1F0C" w:rsidP="009D1F0C">
            <w:pPr>
              <w:rPr>
                <w:rFonts w:ascii="Times New Roman" w:hAnsi="Times New Roman" w:cs="Times New Roman"/>
                <w:sz w:val="20"/>
                <w:szCs w:val="20"/>
                <w:highlight w:val="yellow"/>
              </w:rPr>
            </w:pPr>
          </w:p>
        </w:tc>
      </w:tr>
      <w:tr w:rsidR="009D1F0C" w:rsidRPr="00B41ECB" w14:paraId="45DE3C6D" w14:textId="77777777" w:rsidTr="009D1F0C">
        <w:trPr>
          <w:trHeight w:val="1012"/>
        </w:trPr>
        <w:tc>
          <w:tcPr>
            <w:tcW w:w="2112" w:type="dxa"/>
            <w:shd w:val="clear" w:color="auto" w:fill="FFF2CC" w:themeFill="accent4" w:themeFillTint="33"/>
            <w:vAlign w:val="center"/>
          </w:tcPr>
          <w:p w14:paraId="5A73DD85" w14:textId="77777777" w:rsidR="009D1F0C" w:rsidRPr="00B41ECB" w:rsidRDefault="009D1F0C" w:rsidP="009D1F0C">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2A06119B" w14:textId="77777777" w:rsidR="009D1F0C" w:rsidRPr="00504644" w:rsidRDefault="009D1F0C" w:rsidP="009D1F0C">
            <w:pPr>
              <w:ind w:left="-108"/>
              <w:rPr>
                <w:sz w:val="20"/>
                <w:szCs w:val="20"/>
              </w:rPr>
            </w:pPr>
            <w:r w:rsidRPr="00504644">
              <w:rPr>
                <w:color w:val="000000"/>
                <w:sz w:val="20"/>
                <w:szCs w:val="20"/>
              </w:rPr>
              <w:t xml:space="preserve">Dersin temel </w:t>
            </w:r>
            <w:r w:rsidR="00327092" w:rsidRPr="00504644">
              <w:rPr>
                <w:color w:val="000000"/>
                <w:sz w:val="20"/>
                <w:szCs w:val="20"/>
              </w:rPr>
              <w:t>amacı; Toplumsal</w:t>
            </w:r>
            <w:r w:rsidRPr="00504644">
              <w:rPr>
                <w:color w:val="000000"/>
                <w:sz w:val="20"/>
                <w:szCs w:val="20"/>
              </w:rPr>
              <w:t xml:space="preserve"> bir inşa olarak toplumsal cinsiyete ilişkin temel kavramlar verilerek toplumsal cinsiyet kavramından bağımsız bir kimlik algılayışı ve sağlık alanında konuyla bağlantılı etik bir farkındalık yaratmak.  </w:t>
            </w:r>
          </w:p>
        </w:tc>
      </w:tr>
      <w:tr w:rsidR="009D1F0C" w:rsidRPr="00B41ECB" w14:paraId="00F47492" w14:textId="77777777" w:rsidTr="009D1F0C">
        <w:trPr>
          <w:trHeight w:val="984"/>
        </w:trPr>
        <w:tc>
          <w:tcPr>
            <w:tcW w:w="2112" w:type="dxa"/>
            <w:shd w:val="clear" w:color="auto" w:fill="FFF2CC" w:themeFill="accent4" w:themeFillTint="33"/>
            <w:vAlign w:val="center"/>
          </w:tcPr>
          <w:p w14:paraId="79C1089F" w14:textId="77777777" w:rsidR="009D1F0C" w:rsidRPr="00B41ECB" w:rsidRDefault="009D1F0C" w:rsidP="009D1F0C">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7D74B298" w14:textId="77777777" w:rsidR="009D1F0C" w:rsidRPr="00504644" w:rsidRDefault="009D1F0C" w:rsidP="009D1F0C">
            <w:pPr>
              <w:rPr>
                <w:sz w:val="20"/>
                <w:szCs w:val="20"/>
              </w:rPr>
            </w:pPr>
            <w:r w:rsidRPr="00504644">
              <w:rPr>
                <w:sz w:val="20"/>
                <w:szCs w:val="20"/>
              </w:rPr>
              <w:t xml:space="preserve">Cinsiyet, toplumsal cinsiyet kavramları nedir? Feminist etik teori ve toplumsal cinsiyet. Cinsiyet rollerinin toplumsal </w:t>
            </w:r>
            <w:r w:rsidR="00327092" w:rsidRPr="00504644">
              <w:rPr>
                <w:sz w:val="20"/>
                <w:szCs w:val="20"/>
              </w:rPr>
              <w:t>oluşumu. Toplumsal</w:t>
            </w:r>
            <w:r w:rsidRPr="00504644">
              <w:rPr>
                <w:sz w:val="20"/>
                <w:szCs w:val="20"/>
              </w:rPr>
              <w:t xml:space="preserve"> cinsiyet kavramının kadın ve erkek sağlığına yansımaları.</w:t>
            </w:r>
            <w:r w:rsidRPr="00504644">
              <w:rPr>
                <w:bCs/>
                <w:sz w:val="20"/>
                <w:szCs w:val="20"/>
              </w:rPr>
              <w:t xml:space="preserve"> Etik açıdan hasta-hekim ilişkisinde cinsiyet</w:t>
            </w:r>
            <w:r w:rsidRPr="00504644">
              <w:rPr>
                <w:sz w:val="20"/>
                <w:szCs w:val="20"/>
              </w:rPr>
              <w:t>. Sağlık hizmeti kullanımında toplumsal cinsiyet rollerinin etkisi.</w:t>
            </w:r>
          </w:p>
        </w:tc>
      </w:tr>
    </w:tbl>
    <w:p w14:paraId="3D28C88D" w14:textId="77777777" w:rsidR="009D1F0C" w:rsidRPr="00137927" w:rsidRDefault="009D1F0C" w:rsidP="009D1F0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9D1F0C" w:rsidRPr="00B41ECB" w14:paraId="4F5F9435" w14:textId="77777777" w:rsidTr="009D1F0C">
        <w:trPr>
          <w:trHeight w:val="312"/>
        </w:trPr>
        <w:tc>
          <w:tcPr>
            <w:tcW w:w="4757" w:type="dxa"/>
            <w:gridSpan w:val="2"/>
            <w:shd w:val="clear" w:color="auto" w:fill="FFF2CC" w:themeFill="accent4" w:themeFillTint="33"/>
            <w:vAlign w:val="center"/>
          </w:tcPr>
          <w:p w14:paraId="60A295F3" w14:textId="77777777" w:rsidR="009D1F0C" w:rsidRPr="00B41ECB" w:rsidRDefault="009D1F0C" w:rsidP="009D1F0C">
            <w:pPr>
              <w:jc w:val="center"/>
              <w:rPr>
                <w:rFonts w:ascii="Times New Roman" w:hAnsi="Times New Roman" w:cs="Times New Roman"/>
                <w:b/>
                <w:sz w:val="20"/>
                <w:szCs w:val="20"/>
              </w:rPr>
            </w:pPr>
            <w:r w:rsidRPr="00B41ECB">
              <w:rPr>
                <w:rFonts w:ascii="Times New Roman" w:hAnsi="Times New Roman" w:cs="Times New Roman"/>
                <w:b/>
                <w:sz w:val="20"/>
                <w:szCs w:val="20"/>
              </w:rPr>
              <w:lastRenderedPageBreak/>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14:paraId="585F7094" w14:textId="77777777" w:rsidR="009D1F0C" w:rsidRPr="00B41ECB" w:rsidRDefault="009D1F0C" w:rsidP="009D1F0C">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606ECDC8" w14:textId="77777777" w:rsidR="009D1F0C" w:rsidRPr="00B41ECB" w:rsidRDefault="009D1F0C" w:rsidP="009D1F0C">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14:paraId="15D960B4" w14:textId="77777777" w:rsidR="009D1F0C" w:rsidRPr="00B41ECB" w:rsidRDefault="009D1F0C" w:rsidP="009D1F0C">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5C00A2" w:rsidRPr="00B41ECB" w14:paraId="43E3B910" w14:textId="77777777" w:rsidTr="004F0332">
        <w:trPr>
          <w:trHeight w:val="465"/>
        </w:trPr>
        <w:tc>
          <w:tcPr>
            <w:tcW w:w="384" w:type="dxa"/>
            <w:tcBorders>
              <w:top w:val="single" w:sz="4" w:space="0" w:color="auto"/>
              <w:bottom w:val="single" w:sz="4" w:space="0" w:color="auto"/>
              <w:right w:val="nil"/>
            </w:tcBorders>
            <w:shd w:val="clear" w:color="auto" w:fill="FFFFFF" w:themeFill="background1"/>
            <w:vAlign w:val="center"/>
          </w:tcPr>
          <w:p w14:paraId="20C5A5A6" w14:textId="77777777" w:rsidR="005C00A2" w:rsidRPr="00B41ECB" w:rsidRDefault="005C00A2" w:rsidP="005C00A2">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tcPr>
          <w:p w14:paraId="59709676" w14:textId="77777777" w:rsidR="005C00A2" w:rsidRPr="00D20189" w:rsidRDefault="005C00A2" w:rsidP="005C00A2">
            <w:pPr>
              <w:pStyle w:val="NormalWeb"/>
            </w:pPr>
            <w:r w:rsidRPr="00D20189">
              <w:t>Biyolojik cinsiyet, toplumsal cinsiyet kimliği, eşitlik ve hakkaniyet kavramlarını tanımlar.</w:t>
            </w:r>
          </w:p>
        </w:tc>
        <w:tc>
          <w:tcPr>
            <w:tcW w:w="2138" w:type="dxa"/>
            <w:tcBorders>
              <w:left w:val="nil"/>
            </w:tcBorders>
            <w:shd w:val="clear" w:color="auto" w:fill="FFFFFF" w:themeFill="background1"/>
          </w:tcPr>
          <w:p w14:paraId="4F491FCE" w14:textId="77777777" w:rsidR="005C00A2" w:rsidRPr="006609A2" w:rsidRDefault="005C00A2" w:rsidP="005C00A2">
            <w:pPr>
              <w:jc w:val="center"/>
              <w:rPr>
                <w:sz w:val="20"/>
                <w:szCs w:val="20"/>
              </w:rPr>
            </w:pPr>
            <w:r w:rsidRPr="00A42DA7">
              <w:rPr>
                <w:sz w:val="20"/>
                <w:szCs w:val="20"/>
              </w:rPr>
              <w:t>3-4</w:t>
            </w:r>
          </w:p>
        </w:tc>
        <w:tc>
          <w:tcPr>
            <w:tcW w:w="1364" w:type="dxa"/>
            <w:shd w:val="clear" w:color="auto" w:fill="FFFFFF" w:themeFill="background1"/>
          </w:tcPr>
          <w:p w14:paraId="4356141A" w14:textId="77777777" w:rsidR="005C00A2" w:rsidRPr="006609A2" w:rsidRDefault="005C00A2" w:rsidP="005C00A2">
            <w:pPr>
              <w:jc w:val="center"/>
              <w:rPr>
                <w:sz w:val="20"/>
                <w:szCs w:val="20"/>
              </w:rPr>
            </w:pPr>
            <w:r w:rsidRPr="008E39B7">
              <w:t>1, 2, 5, 8, 11, 13, 15</w:t>
            </w:r>
          </w:p>
        </w:tc>
        <w:tc>
          <w:tcPr>
            <w:tcW w:w="1365" w:type="dxa"/>
            <w:shd w:val="clear" w:color="auto" w:fill="FFFFFF" w:themeFill="background1"/>
          </w:tcPr>
          <w:p w14:paraId="584E035C" w14:textId="77777777" w:rsidR="005C00A2" w:rsidRPr="006609A2" w:rsidRDefault="005C00A2" w:rsidP="005C00A2">
            <w:pPr>
              <w:jc w:val="center"/>
              <w:rPr>
                <w:sz w:val="20"/>
                <w:szCs w:val="20"/>
              </w:rPr>
            </w:pPr>
            <w:r w:rsidRPr="006C612A">
              <w:t>A, D</w:t>
            </w:r>
          </w:p>
        </w:tc>
      </w:tr>
      <w:tr w:rsidR="005C00A2" w:rsidRPr="00B41ECB" w14:paraId="4BE9A651" w14:textId="77777777" w:rsidTr="004F0332">
        <w:trPr>
          <w:trHeight w:val="465"/>
        </w:trPr>
        <w:tc>
          <w:tcPr>
            <w:tcW w:w="384" w:type="dxa"/>
            <w:tcBorders>
              <w:top w:val="single" w:sz="4" w:space="0" w:color="auto"/>
              <w:bottom w:val="single" w:sz="4" w:space="0" w:color="auto"/>
              <w:right w:val="nil"/>
            </w:tcBorders>
            <w:shd w:val="clear" w:color="auto" w:fill="FFFFFF" w:themeFill="background1"/>
            <w:vAlign w:val="center"/>
          </w:tcPr>
          <w:p w14:paraId="123F7016" w14:textId="77777777" w:rsidR="005C00A2" w:rsidRPr="00B41ECB" w:rsidRDefault="005C00A2" w:rsidP="005C00A2">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tcPr>
          <w:p w14:paraId="26BBA43B" w14:textId="77777777" w:rsidR="005C00A2" w:rsidRPr="00D20189" w:rsidRDefault="005C00A2" w:rsidP="005C00A2">
            <w:pPr>
              <w:pStyle w:val="NormalWeb"/>
            </w:pPr>
            <w:r w:rsidRPr="00D20189">
              <w:t>Cinsiyet rollerinin sosyal inşasını ve yaşam tarzı üzerindeki etkisini açıklar.</w:t>
            </w:r>
          </w:p>
        </w:tc>
        <w:tc>
          <w:tcPr>
            <w:tcW w:w="2138" w:type="dxa"/>
            <w:tcBorders>
              <w:left w:val="nil"/>
            </w:tcBorders>
            <w:shd w:val="clear" w:color="auto" w:fill="FFFFFF" w:themeFill="background1"/>
          </w:tcPr>
          <w:p w14:paraId="079833AB" w14:textId="77777777" w:rsidR="005C00A2" w:rsidRPr="006609A2" w:rsidRDefault="005C00A2" w:rsidP="005C00A2">
            <w:pPr>
              <w:jc w:val="center"/>
              <w:rPr>
                <w:sz w:val="20"/>
                <w:szCs w:val="20"/>
              </w:rPr>
            </w:pPr>
            <w:r w:rsidRPr="00A42DA7">
              <w:rPr>
                <w:sz w:val="20"/>
                <w:szCs w:val="20"/>
              </w:rPr>
              <w:t>3-4</w:t>
            </w:r>
          </w:p>
        </w:tc>
        <w:tc>
          <w:tcPr>
            <w:tcW w:w="1364" w:type="dxa"/>
            <w:shd w:val="clear" w:color="auto" w:fill="FFFFFF" w:themeFill="background1"/>
          </w:tcPr>
          <w:p w14:paraId="7502DE7D" w14:textId="77777777" w:rsidR="005C00A2" w:rsidRPr="006609A2" w:rsidRDefault="005C00A2" w:rsidP="005C00A2">
            <w:pPr>
              <w:jc w:val="center"/>
              <w:rPr>
                <w:sz w:val="20"/>
                <w:szCs w:val="20"/>
              </w:rPr>
            </w:pPr>
            <w:r w:rsidRPr="008E39B7">
              <w:t>1, 2, 5, 8, 11, 13, 15</w:t>
            </w:r>
          </w:p>
        </w:tc>
        <w:tc>
          <w:tcPr>
            <w:tcW w:w="1365" w:type="dxa"/>
            <w:shd w:val="clear" w:color="auto" w:fill="FFFFFF" w:themeFill="background1"/>
          </w:tcPr>
          <w:p w14:paraId="0A1E6A88" w14:textId="77777777" w:rsidR="005C00A2" w:rsidRPr="006609A2" w:rsidRDefault="005C00A2" w:rsidP="005C00A2">
            <w:pPr>
              <w:jc w:val="center"/>
              <w:rPr>
                <w:sz w:val="20"/>
                <w:szCs w:val="20"/>
              </w:rPr>
            </w:pPr>
            <w:r w:rsidRPr="006C612A">
              <w:t>A, D</w:t>
            </w:r>
          </w:p>
        </w:tc>
      </w:tr>
      <w:tr w:rsidR="005C00A2" w:rsidRPr="00B41ECB" w14:paraId="6659E401" w14:textId="77777777" w:rsidTr="004F0332">
        <w:trPr>
          <w:trHeight w:val="465"/>
        </w:trPr>
        <w:tc>
          <w:tcPr>
            <w:tcW w:w="384" w:type="dxa"/>
            <w:tcBorders>
              <w:top w:val="single" w:sz="4" w:space="0" w:color="auto"/>
              <w:bottom w:val="single" w:sz="4" w:space="0" w:color="auto"/>
              <w:right w:val="nil"/>
            </w:tcBorders>
            <w:shd w:val="clear" w:color="auto" w:fill="FFFFFF" w:themeFill="background1"/>
            <w:vAlign w:val="center"/>
          </w:tcPr>
          <w:p w14:paraId="5D9E5321" w14:textId="77777777" w:rsidR="005C00A2" w:rsidRPr="00B41ECB" w:rsidRDefault="005C00A2" w:rsidP="005C00A2">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tcPr>
          <w:p w14:paraId="1DE813CC" w14:textId="77777777" w:rsidR="005C00A2" w:rsidRPr="00D20189" w:rsidRDefault="005C00A2" w:rsidP="005C00A2">
            <w:pPr>
              <w:pStyle w:val="NormalWeb"/>
            </w:pPr>
            <w:r w:rsidRPr="00D20189">
              <w:t>Sağlık hizmetleri ve klinik tartışmalarda cinsiyetin etik boyutlarını analiz eder.</w:t>
            </w:r>
          </w:p>
        </w:tc>
        <w:tc>
          <w:tcPr>
            <w:tcW w:w="2138" w:type="dxa"/>
            <w:tcBorders>
              <w:left w:val="nil"/>
            </w:tcBorders>
          </w:tcPr>
          <w:p w14:paraId="6B4C47C8" w14:textId="77777777" w:rsidR="005C00A2" w:rsidRPr="006609A2" w:rsidRDefault="005C00A2" w:rsidP="005C00A2">
            <w:pPr>
              <w:jc w:val="center"/>
              <w:rPr>
                <w:sz w:val="20"/>
                <w:szCs w:val="20"/>
              </w:rPr>
            </w:pPr>
            <w:r w:rsidRPr="00A42DA7">
              <w:rPr>
                <w:sz w:val="20"/>
                <w:szCs w:val="20"/>
              </w:rPr>
              <w:t>3-4</w:t>
            </w:r>
          </w:p>
        </w:tc>
        <w:tc>
          <w:tcPr>
            <w:tcW w:w="1364" w:type="dxa"/>
          </w:tcPr>
          <w:p w14:paraId="686AB937" w14:textId="77777777" w:rsidR="005C00A2" w:rsidRPr="006609A2" w:rsidRDefault="005C00A2" w:rsidP="005C00A2">
            <w:pPr>
              <w:jc w:val="center"/>
              <w:rPr>
                <w:sz w:val="20"/>
                <w:szCs w:val="20"/>
              </w:rPr>
            </w:pPr>
            <w:r w:rsidRPr="008E39B7">
              <w:t>1, 2, 5, 8, 11, 13, 15</w:t>
            </w:r>
          </w:p>
        </w:tc>
        <w:tc>
          <w:tcPr>
            <w:tcW w:w="1365" w:type="dxa"/>
            <w:shd w:val="clear" w:color="auto" w:fill="FFFFFF" w:themeFill="background1"/>
          </w:tcPr>
          <w:p w14:paraId="61507308" w14:textId="77777777" w:rsidR="005C00A2" w:rsidRPr="006609A2" w:rsidRDefault="005C00A2" w:rsidP="005C00A2">
            <w:pPr>
              <w:jc w:val="center"/>
              <w:rPr>
                <w:sz w:val="20"/>
                <w:szCs w:val="20"/>
              </w:rPr>
            </w:pPr>
            <w:r w:rsidRPr="006C612A">
              <w:t>A, D</w:t>
            </w:r>
          </w:p>
        </w:tc>
      </w:tr>
      <w:tr w:rsidR="005C00A2" w:rsidRPr="00B41ECB" w14:paraId="3175C76B" w14:textId="77777777" w:rsidTr="004F0332">
        <w:trPr>
          <w:trHeight w:val="465"/>
        </w:trPr>
        <w:tc>
          <w:tcPr>
            <w:tcW w:w="384" w:type="dxa"/>
            <w:tcBorders>
              <w:top w:val="single" w:sz="4" w:space="0" w:color="auto"/>
              <w:bottom w:val="single" w:sz="4" w:space="0" w:color="auto"/>
              <w:right w:val="nil"/>
            </w:tcBorders>
            <w:shd w:val="clear" w:color="auto" w:fill="FFFFFF" w:themeFill="background1"/>
            <w:vAlign w:val="center"/>
          </w:tcPr>
          <w:p w14:paraId="218CDBFF" w14:textId="77777777" w:rsidR="005C00A2" w:rsidRPr="00B41ECB" w:rsidRDefault="005C00A2" w:rsidP="005C00A2">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tcPr>
          <w:p w14:paraId="33E0931D" w14:textId="77777777" w:rsidR="005C00A2" w:rsidRPr="00D20189" w:rsidRDefault="005C00A2" w:rsidP="005C00A2">
            <w:pPr>
              <w:pStyle w:val="NormalWeb"/>
            </w:pPr>
            <w:r w:rsidRPr="00D20189">
              <w:t>Cinsiyet yapılarının toplumsal tutumları ve davranış kalıplarını nasıl şekillendirdiğini tartışır.</w:t>
            </w:r>
          </w:p>
        </w:tc>
        <w:tc>
          <w:tcPr>
            <w:tcW w:w="2138" w:type="dxa"/>
            <w:tcBorders>
              <w:left w:val="nil"/>
            </w:tcBorders>
          </w:tcPr>
          <w:p w14:paraId="49789255" w14:textId="77777777" w:rsidR="005C00A2" w:rsidRPr="006609A2" w:rsidRDefault="005C00A2" w:rsidP="005C00A2">
            <w:pPr>
              <w:jc w:val="center"/>
              <w:rPr>
                <w:sz w:val="20"/>
                <w:szCs w:val="20"/>
              </w:rPr>
            </w:pPr>
            <w:r w:rsidRPr="00A42DA7">
              <w:rPr>
                <w:sz w:val="20"/>
                <w:szCs w:val="20"/>
              </w:rPr>
              <w:t>3-4</w:t>
            </w:r>
          </w:p>
        </w:tc>
        <w:tc>
          <w:tcPr>
            <w:tcW w:w="1364" w:type="dxa"/>
          </w:tcPr>
          <w:p w14:paraId="319295B4" w14:textId="77777777" w:rsidR="005C00A2" w:rsidRPr="006609A2" w:rsidRDefault="005C00A2" w:rsidP="005C00A2">
            <w:pPr>
              <w:jc w:val="center"/>
              <w:rPr>
                <w:sz w:val="20"/>
                <w:szCs w:val="20"/>
              </w:rPr>
            </w:pPr>
            <w:r w:rsidRPr="008E39B7">
              <w:t>1, 2, 5, 8, 11, 13, 15</w:t>
            </w:r>
          </w:p>
        </w:tc>
        <w:tc>
          <w:tcPr>
            <w:tcW w:w="1365" w:type="dxa"/>
            <w:shd w:val="clear" w:color="auto" w:fill="FFFFFF" w:themeFill="background1"/>
          </w:tcPr>
          <w:p w14:paraId="5F85F786" w14:textId="77777777" w:rsidR="005C00A2" w:rsidRPr="006609A2" w:rsidRDefault="005C00A2" w:rsidP="005C00A2">
            <w:pPr>
              <w:jc w:val="center"/>
              <w:rPr>
                <w:sz w:val="20"/>
                <w:szCs w:val="20"/>
              </w:rPr>
            </w:pPr>
            <w:r w:rsidRPr="006C612A">
              <w:t>A, D</w:t>
            </w:r>
          </w:p>
        </w:tc>
      </w:tr>
      <w:tr w:rsidR="005C00A2" w:rsidRPr="00B41ECB" w14:paraId="6BC38DC0" w14:textId="77777777" w:rsidTr="004F0332">
        <w:trPr>
          <w:trHeight w:val="465"/>
        </w:trPr>
        <w:tc>
          <w:tcPr>
            <w:tcW w:w="384" w:type="dxa"/>
            <w:tcBorders>
              <w:top w:val="single" w:sz="4" w:space="0" w:color="auto"/>
              <w:bottom w:val="single" w:sz="4" w:space="0" w:color="auto"/>
              <w:right w:val="nil"/>
            </w:tcBorders>
            <w:shd w:val="clear" w:color="auto" w:fill="FFFFFF" w:themeFill="background1"/>
            <w:vAlign w:val="center"/>
          </w:tcPr>
          <w:p w14:paraId="0E701164" w14:textId="77777777" w:rsidR="005C00A2" w:rsidRPr="00B41ECB" w:rsidRDefault="005C00A2" w:rsidP="005C00A2">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tcPr>
          <w:p w14:paraId="7C57E1AC" w14:textId="77777777" w:rsidR="005C00A2" w:rsidRPr="00D20189" w:rsidRDefault="005C00A2" w:rsidP="005C00A2">
            <w:pPr>
              <w:pStyle w:val="NormalWeb"/>
            </w:pPr>
            <w:r w:rsidRPr="00D20189">
              <w:t>Toplumsal cinsiyet eşitliğine ilişkin feminist etik teorinin temel fikirlerini açıklar.</w:t>
            </w:r>
          </w:p>
        </w:tc>
        <w:tc>
          <w:tcPr>
            <w:tcW w:w="2138" w:type="dxa"/>
            <w:tcBorders>
              <w:left w:val="nil"/>
            </w:tcBorders>
          </w:tcPr>
          <w:p w14:paraId="5279741A" w14:textId="77777777" w:rsidR="005C00A2" w:rsidRPr="006609A2" w:rsidRDefault="005C00A2" w:rsidP="005C00A2">
            <w:pPr>
              <w:jc w:val="center"/>
              <w:rPr>
                <w:sz w:val="20"/>
                <w:szCs w:val="20"/>
              </w:rPr>
            </w:pPr>
            <w:r w:rsidRPr="00A42DA7">
              <w:rPr>
                <w:sz w:val="20"/>
                <w:szCs w:val="20"/>
              </w:rPr>
              <w:t>3-4</w:t>
            </w:r>
          </w:p>
        </w:tc>
        <w:tc>
          <w:tcPr>
            <w:tcW w:w="1364" w:type="dxa"/>
          </w:tcPr>
          <w:p w14:paraId="1867E396" w14:textId="77777777" w:rsidR="005C00A2" w:rsidRPr="006609A2" w:rsidRDefault="005C00A2" w:rsidP="005C00A2">
            <w:pPr>
              <w:jc w:val="center"/>
              <w:rPr>
                <w:sz w:val="20"/>
                <w:szCs w:val="20"/>
              </w:rPr>
            </w:pPr>
            <w:r w:rsidRPr="008E39B7">
              <w:t>1, 2, 5, 8, 11, 13, 15</w:t>
            </w:r>
          </w:p>
        </w:tc>
        <w:tc>
          <w:tcPr>
            <w:tcW w:w="1365" w:type="dxa"/>
            <w:shd w:val="clear" w:color="auto" w:fill="FFFFFF" w:themeFill="background1"/>
          </w:tcPr>
          <w:p w14:paraId="6492B8AC" w14:textId="77777777" w:rsidR="005C00A2" w:rsidRPr="006609A2" w:rsidRDefault="005C00A2" w:rsidP="005C00A2">
            <w:pPr>
              <w:jc w:val="center"/>
              <w:rPr>
                <w:sz w:val="20"/>
                <w:szCs w:val="20"/>
              </w:rPr>
            </w:pPr>
            <w:r w:rsidRPr="006C612A">
              <w:t>A, D</w:t>
            </w:r>
          </w:p>
        </w:tc>
      </w:tr>
      <w:tr w:rsidR="005C00A2" w:rsidRPr="00B41ECB" w14:paraId="2BFAE487" w14:textId="77777777" w:rsidTr="004F0332">
        <w:trPr>
          <w:trHeight w:val="465"/>
        </w:trPr>
        <w:tc>
          <w:tcPr>
            <w:tcW w:w="384" w:type="dxa"/>
            <w:tcBorders>
              <w:top w:val="single" w:sz="4" w:space="0" w:color="auto"/>
              <w:bottom w:val="single" w:sz="4" w:space="0" w:color="auto"/>
              <w:right w:val="nil"/>
            </w:tcBorders>
            <w:shd w:val="clear" w:color="auto" w:fill="FFFFFF" w:themeFill="background1"/>
            <w:vAlign w:val="center"/>
          </w:tcPr>
          <w:p w14:paraId="4821F4D6" w14:textId="77777777" w:rsidR="005C00A2" w:rsidRPr="00B41ECB" w:rsidRDefault="005C00A2" w:rsidP="005C00A2">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tcPr>
          <w:p w14:paraId="59BA99C5" w14:textId="77777777" w:rsidR="005C00A2" w:rsidRPr="00D20189" w:rsidRDefault="005C00A2" w:rsidP="005C00A2">
            <w:pPr>
              <w:pStyle w:val="NormalWeb"/>
            </w:pPr>
            <w:r w:rsidRPr="00D20189">
              <w:t>Cinsiyet kimliğinin sağlık hizmetlerine erişim üzerindeki etkilerini değerlendirir.</w:t>
            </w:r>
          </w:p>
        </w:tc>
        <w:tc>
          <w:tcPr>
            <w:tcW w:w="2138" w:type="dxa"/>
            <w:tcBorders>
              <w:left w:val="nil"/>
            </w:tcBorders>
          </w:tcPr>
          <w:p w14:paraId="66AA0736" w14:textId="77777777" w:rsidR="005C00A2" w:rsidRPr="006609A2" w:rsidRDefault="005C00A2" w:rsidP="005C00A2">
            <w:pPr>
              <w:jc w:val="center"/>
              <w:rPr>
                <w:sz w:val="20"/>
                <w:szCs w:val="20"/>
              </w:rPr>
            </w:pPr>
            <w:r w:rsidRPr="00A42DA7">
              <w:rPr>
                <w:sz w:val="20"/>
                <w:szCs w:val="20"/>
              </w:rPr>
              <w:t>3-4</w:t>
            </w:r>
          </w:p>
        </w:tc>
        <w:tc>
          <w:tcPr>
            <w:tcW w:w="1364" w:type="dxa"/>
          </w:tcPr>
          <w:p w14:paraId="23E38AFF" w14:textId="77777777" w:rsidR="005C00A2" w:rsidRPr="006609A2" w:rsidRDefault="005C00A2" w:rsidP="005C00A2">
            <w:pPr>
              <w:jc w:val="center"/>
              <w:rPr>
                <w:sz w:val="20"/>
                <w:szCs w:val="20"/>
              </w:rPr>
            </w:pPr>
            <w:r w:rsidRPr="008E39B7">
              <w:t>1, 2, 5, 8, 11, 13, 15</w:t>
            </w:r>
          </w:p>
        </w:tc>
        <w:tc>
          <w:tcPr>
            <w:tcW w:w="1365" w:type="dxa"/>
            <w:shd w:val="clear" w:color="auto" w:fill="FFFFFF" w:themeFill="background1"/>
          </w:tcPr>
          <w:p w14:paraId="6B580D16" w14:textId="77777777" w:rsidR="005C00A2" w:rsidRPr="006609A2" w:rsidRDefault="005C00A2" w:rsidP="005C00A2">
            <w:pPr>
              <w:jc w:val="center"/>
              <w:rPr>
                <w:sz w:val="20"/>
                <w:szCs w:val="20"/>
              </w:rPr>
            </w:pPr>
            <w:r w:rsidRPr="006C612A">
              <w:t>A, D</w:t>
            </w:r>
          </w:p>
        </w:tc>
      </w:tr>
      <w:tr w:rsidR="005C00A2" w:rsidRPr="00B41ECB" w14:paraId="1F9829B2" w14:textId="77777777" w:rsidTr="004F0332">
        <w:trPr>
          <w:trHeight w:val="465"/>
        </w:trPr>
        <w:tc>
          <w:tcPr>
            <w:tcW w:w="384" w:type="dxa"/>
            <w:tcBorders>
              <w:top w:val="single" w:sz="4" w:space="0" w:color="auto"/>
              <w:bottom w:val="single" w:sz="4" w:space="0" w:color="auto"/>
              <w:right w:val="nil"/>
            </w:tcBorders>
            <w:shd w:val="clear" w:color="auto" w:fill="FFFFFF" w:themeFill="background1"/>
            <w:vAlign w:val="center"/>
          </w:tcPr>
          <w:p w14:paraId="531DD94C" w14:textId="77777777" w:rsidR="005C00A2" w:rsidRPr="00B41ECB" w:rsidRDefault="005C00A2" w:rsidP="005C00A2">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tcPr>
          <w:p w14:paraId="3B2612AC" w14:textId="77777777" w:rsidR="005C00A2" w:rsidRPr="00D20189" w:rsidRDefault="005C00A2" w:rsidP="005C00A2">
            <w:pPr>
              <w:pStyle w:val="NormalWeb"/>
            </w:pPr>
            <w:r w:rsidRPr="00D20189">
              <w:t>Cinsiyet kimliğinin tedavide nasıl ayrımcılığa veya eşitsizliğe yol açabileceğini tartışır.</w:t>
            </w:r>
          </w:p>
        </w:tc>
        <w:tc>
          <w:tcPr>
            <w:tcW w:w="2138" w:type="dxa"/>
            <w:tcBorders>
              <w:left w:val="nil"/>
            </w:tcBorders>
          </w:tcPr>
          <w:p w14:paraId="3EA73710" w14:textId="77777777" w:rsidR="005C00A2" w:rsidRPr="006609A2" w:rsidRDefault="005C00A2" w:rsidP="005C00A2">
            <w:pPr>
              <w:jc w:val="center"/>
              <w:rPr>
                <w:sz w:val="20"/>
                <w:szCs w:val="20"/>
              </w:rPr>
            </w:pPr>
            <w:r w:rsidRPr="00A42DA7">
              <w:rPr>
                <w:sz w:val="20"/>
                <w:szCs w:val="20"/>
              </w:rPr>
              <w:t>3-4</w:t>
            </w:r>
          </w:p>
        </w:tc>
        <w:tc>
          <w:tcPr>
            <w:tcW w:w="1364" w:type="dxa"/>
          </w:tcPr>
          <w:p w14:paraId="2FF82DD7" w14:textId="77777777" w:rsidR="005C00A2" w:rsidRPr="006609A2" w:rsidRDefault="005C00A2" w:rsidP="005C00A2">
            <w:pPr>
              <w:jc w:val="center"/>
              <w:rPr>
                <w:sz w:val="20"/>
                <w:szCs w:val="20"/>
              </w:rPr>
            </w:pPr>
            <w:r w:rsidRPr="008E39B7">
              <w:t>1, 2, 5, 8, 11, 13, 15</w:t>
            </w:r>
          </w:p>
        </w:tc>
        <w:tc>
          <w:tcPr>
            <w:tcW w:w="1365" w:type="dxa"/>
            <w:shd w:val="clear" w:color="auto" w:fill="FFFFFF" w:themeFill="background1"/>
          </w:tcPr>
          <w:p w14:paraId="5F036074" w14:textId="77777777" w:rsidR="005C00A2" w:rsidRPr="006609A2" w:rsidRDefault="005C00A2" w:rsidP="005C00A2">
            <w:pPr>
              <w:jc w:val="center"/>
              <w:rPr>
                <w:sz w:val="20"/>
                <w:szCs w:val="20"/>
              </w:rPr>
            </w:pPr>
            <w:r w:rsidRPr="006C612A">
              <w:t>A, D</w:t>
            </w:r>
          </w:p>
        </w:tc>
      </w:tr>
      <w:tr w:rsidR="005C00A2" w:rsidRPr="00B41ECB" w14:paraId="61A61005" w14:textId="77777777" w:rsidTr="004F0332">
        <w:trPr>
          <w:trHeight w:val="465"/>
        </w:trPr>
        <w:tc>
          <w:tcPr>
            <w:tcW w:w="384" w:type="dxa"/>
            <w:tcBorders>
              <w:top w:val="single" w:sz="4" w:space="0" w:color="auto"/>
              <w:bottom w:val="single" w:sz="4" w:space="0" w:color="auto"/>
              <w:right w:val="nil"/>
            </w:tcBorders>
            <w:shd w:val="clear" w:color="auto" w:fill="FFFFFF" w:themeFill="background1"/>
            <w:vAlign w:val="center"/>
          </w:tcPr>
          <w:p w14:paraId="2B844631" w14:textId="77777777" w:rsidR="005C00A2" w:rsidRDefault="005C00A2" w:rsidP="005C00A2">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tcPr>
          <w:p w14:paraId="0C8585F1" w14:textId="77777777" w:rsidR="005C00A2" w:rsidRPr="00D20189" w:rsidRDefault="005C00A2" w:rsidP="005C00A2">
            <w:pPr>
              <w:pStyle w:val="NormalWeb"/>
            </w:pPr>
            <w:r w:rsidRPr="00D20189">
              <w:t>Toplumsal cinsiyet çalışmalarında erkeklik kavramını ve sağlığa özel yansımalarını analiz eder.</w:t>
            </w:r>
          </w:p>
        </w:tc>
        <w:tc>
          <w:tcPr>
            <w:tcW w:w="2138" w:type="dxa"/>
            <w:tcBorders>
              <w:left w:val="nil"/>
            </w:tcBorders>
          </w:tcPr>
          <w:p w14:paraId="7970349B" w14:textId="77777777" w:rsidR="005C00A2" w:rsidRPr="006609A2" w:rsidRDefault="005C00A2" w:rsidP="005C00A2">
            <w:pPr>
              <w:jc w:val="center"/>
              <w:rPr>
                <w:sz w:val="20"/>
                <w:szCs w:val="20"/>
              </w:rPr>
            </w:pPr>
            <w:r w:rsidRPr="00A42DA7">
              <w:rPr>
                <w:sz w:val="20"/>
                <w:szCs w:val="20"/>
              </w:rPr>
              <w:t>3-4</w:t>
            </w:r>
          </w:p>
        </w:tc>
        <w:tc>
          <w:tcPr>
            <w:tcW w:w="1364" w:type="dxa"/>
          </w:tcPr>
          <w:p w14:paraId="609F1824" w14:textId="77777777" w:rsidR="005C00A2" w:rsidRPr="006609A2" w:rsidRDefault="005C00A2" w:rsidP="005C00A2">
            <w:pPr>
              <w:jc w:val="center"/>
              <w:rPr>
                <w:sz w:val="20"/>
                <w:szCs w:val="20"/>
              </w:rPr>
            </w:pPr>
            <w:r w:rsidRPr="008E39B7">
              <w:t>1, 2, 5, 8, 11, 13, 15</w:t>
            </w:r>
          </w:p>
        </w:tc>
        <w:tc>
          <w:tcPr>
            <w:tcW w:w="1365" w:type="dxa"/>
            <w:shd w:val="clear" w:color="auto" w:fill="FFFFFF" w:themeFill="background1"/>
          </w:tcPr>
          <w:p w14:paraId="526E0441" w14:textId="77777777" w:rsidR="005C00A2" w:rsidRPr="006609A2" w:rsidRDefault="005C00A2" w:rsidP="005C00A2">
            <w:pPr>
              <w:jc w:val="center"/>
              <w:rPr>
                <w:sz w:val="20"/>
                <w:szCs w:val="20"/>
              </w:rPr>
            </w:pPr>
            <w:r w:rsidRPr="006C612A">
              <w:t>A, D</w:t>
            </w:r>
          </w:p>
        </w:tc>
      </w:tr>
      <w:tr w:rsidR="005C00A2" w:rsidRPr="00B41ECB" w14:paraId="558E2FFF" w14:textId="77777777" w:rsidTr="004F0332">
        <w:trPr>
          <w:trHeight w:val="465"/>
        </w:trPr>
        <w:tc>
          <w:tcPr>
            <w:tcW w:w="384" w:type="dxa"/>
            <w:tcBorders>
              <w:top w:val="single" w:sz="4" w:space="0" w:color="auto"/>
              <w:bottom w:val="single" w:sz="4" w:space="0" w:color="auto"/>
              <w:right w:val="nil"/>
            </w:tcBorders>
            <w:shd w:val="clear" w:color="auto" w:fill="FFFFFF" w:themeFill="background1"/>
            <w:vAlign w:val="center"/>
          </w:tcPr>
          <w:p w14:paraId="3AC18AED" w14:textId="77777777" w:rsidR="005C00A2" w:rsidRDefault="005C00A2" w:rsidP="005C00A2">
            <w:pPr>
              <w:jc w:val="right"/>
              <w:rPr>
                <w:rFonts w:ascii="Times New Roman" w:hAnsi="Times New Roman" w:cs="Times New Roman"/>
                <w:b/>
                <w:sz w:val="20"/>
                <w:szCs w:val="20"/>
              </w:rPr>
            </w:pPr>
            <w:r>
              <w:rPr>
                <w:rFonts w:ascii="Times New Roman" w:hAnsi="Times New Roman" w:cs="Times New Roman"/>
                <w:b/>
                <w:sz w:val="20"/>
                <w:szCs w:val="20"/>
              </w:rPr>
              <w:t>9</w:t>
            </w:r>
          </w:p>
        </w:tc>
        <w:tc>
          <w:tcPr>
            <w:tcW w:w="4373" w:type="dxa"/>
            <w:tcBorders>
              <w:left w:val="nil"/>
            </w:tcBorders>
          </w:tcPr>
          <w:p w14:paraId="2DFB6A49" w14:textId="77777777" w:rsidR="005C00A2" w:rsidRPr="00D20189" w:rsidRDefault="005C00A2" w:rsidP="005C00A2">
            <w:pPr>
              <w:pStyle w:val="NormalWeb"/>
            </w:pPr>
            <w:r w:rsidRPr="00D20189">
              <w:t>Kadınların toplumsal yapılardaki ve sağlık sistemlerindeki rolünü açıklar.</w:t>
            </w:r>
          </w:p>
        </w:tc>
        <w:tc>
          <w:tcPr>
            <w:tcW w:w="2138" w:type="dxa"/>
            <w:tcBorders>
              <w:left w:val="nil"/>
            </w:tcBorders>
          </w:tcPr>
          <w:p w14:paraId="2129313D" w14:textId="77777777" w:rsidR="005C00A2" w:rsidRPr="006609A2" w:rsidRDefault="005C00A2" w:rsidP="005C00A2">
            <w:pPr>
              <w:jc w:val="center"/>
              <w:rPr>
                <w:sz w:val="20"/>
                <w:szCs w:val="20"/>
              </w:rPr>
            </w:pPr>
            <w:r w:rsidRPr="00A42DA7">
              <w:rPr>
                <w:sz w:val="20"/>
                <w:szCs w:val="20"/>
              </w:rPr>
              <w:t>3-4</w:t>
            </w:r>
          </w:p>
        </w:tc>
        <w:tc>
          <w:tcPr>
            <w:tcW w:w="1364" w:type="dxa"/>
          </w:tcPr>
          <w:p w14:paraId="4452A5E9" w14:textId="77777777" w:rsidR="005C00A2" w:rsidRPr="006609A2" w:rsidRDefault="005C00A2" w:rsidP="005C00A2">
            <w:pPr>
              <w:jc w:val="center"/>
              <w:rPr>
                <w:sz w:val="20"/>
                <w:szCs w:val="20"/>
              </w:rPr>
            </w:pPr>
            <w:r w:rsidRPr="008E39B7">
              <w:t>1, 2, 5, 8, 11, 13, 15</w:t>
            </w:r>
          </w:p>
        </w:tc>
        <w:tc>
          <w:tcPr>
            <w:tcW w:w="1365" w:type="dxa"/>
            <w:shd w:val="clear" w:color="auto" w:fill="FFFFFF" w:themeFill="background1"/>
          </w:tcPr>
          <w:p w14:paraId="31B3B0B0" w14:textId="77777777" w:rsidR="005C00A2" w:rsidRPr="006609A2" w:rsidRDefault="005C00A2" w:rsidP="005C00A2">
            <w:pPr>
              <w:jc w:val="center"/>
              <w:rPr>
                <w:sz w:val="20"/>
                <w:szCs w:val="20"/>
              </w:rPr>
            </w:pPr>
            <w:r w:rsidRPr="006C612A">
              <w:t>A, D</w:t>
            </w:r>
          </w:p>
        </w:tc>
      </w:tr>
      <w:tr w:rsidR="005C00A2" w:rsidRPr="00B41ECB" w14:paraId="38C41980" w14:textId="77777777" w:rsidTr="004F0332">
        <w:trPr>
          <w:trHeight w:val="465"/>
        </w:trPr>
        <w:tc>
          <w:tcPr>
            <w:tcW w:w="384" w:type="dxa"/>
            <w:tcBorders>
              <w:top w:val="single" w:sz="4" w:space="0" w:color="auto"/>
              <w:bottom w:val="single" w:sz="4" w:space="0" w:color="auto"/>
              <w:right w:val="nil"/>
            </w:tcBorders>
            <w:shd w:val="clear" w:color="auto" w:fill="FFFFFF" w:themeFill="background1"/>
            <w:vAlign w:val="center"/>
          </w:tcPr>
          <w:p w14:paraId="4AD41E3B" w14:textId="77777777" w:rsidR="005C00A2" w:rsidRDefault="005C00A2" w:rsidP="005C00A2">
            <w:pPr>
              <w:jc w:val="right"/>
              <w:rPr>
                <w:rFonts w:ascii="Times New Roman" w:hAnsi="Times New Roman" w:cs="Times New Roman"/>
                <w:b/>
                <w:sz w:val="20"/>
                <w:szCs w:val="20"/>
              </w:rPr>
            </w:pPr>
            <w:r>
              <w:rPr>
                <w:rFonts w:ascii="Times New Roman" w:hAnsi="Times New Roman" w:cs="Times New Roman"/>
                <w:b/>
                <w:sz w:val="20"/>
                <w:szCs w:val="20"/>
              </w:rPr>
              <w:t>10</w:t>
            </w:r>
          </w:p>
        </w:tc>
        <w:tc>
          <w:tcPr>
            <w:tcW w:w="4373" w:type="dxa"/>
            <w:tcBorders>
              <w:left w:val="nil"/>
            </w:tcBorders>
          </w:tcPr>
          <w:p w14:paraId="46989A0B" w14:textId="77777777" w:rsidR="005C00A2" w:rsidRPr="00D20189" w:rsidRDefault="005C00A2" w:rsidP="005C00A2">
            <w:pPr>
              <w:pStyle w:val="NormalWeb"/>
            </w:pPr>
            <w:r w:rsidRPr="00D20189">
              <w:t>Kadın sağlığı sorunlarına toplumsal cinsiyet temelli bir yaklaşımın gerekliliğini değerlendirir.</w:t>
            </w:r>
          </w:p>
        </w:tc>
        <w:tc>
          <w:tcPr>
            <w:tcW w:w="2138" w:type="dxa"/>
            <w:tcBorders>
              <w:left w:val="nil"/>
            </w:tcBorders>
          </w:tcPr>
          <w:p w14:paraId="675A8550" w14:textId="77777777" w:rsidR="005C00A2" w:rsidRPr="006609A2" w:rsidRDefault="005C00A2" w:rsidP="005C00A2">
            <w:pPr>
              <w:jc w:val="center"/>
              <w:rPr>
                <w:sz w:val="20"/>
                <w:szCs w:val="20"/>
              </w:rPr>
            </w:pPr>
            <w:r w:rsidRPr="00A42DA7">
              <w:rPr>
                <w:sz w:val="20"/>
                <w:szCs w:val="20"/>
              </w:rPr>
              <w:t>3-4</w:t>
            </w:r>
          </w:p>
        </w:tc>
        <w:tc>
          <w:tcPr>
            <w:tcW w:w="1364" w:type="dxa"/>
          </w:tcPr>
          <w:p w14:paraId="16B94ECB" w14:textId="77777777" w:rsidR="005C00A2" w:rsidRPr="006609A2" w:rsidRDefault="005C00A2" w:rsidP="005C00A2">
            <w:pPr>
              <w:jc w:val="center"/>
              <w:rPr>
                <w:sz w:val="20"/>
                <w:szCs w:val="20"/>
              </w:rPr>
            </w:pPr>
            <w:r w:rsidRPr="008E39B7">
              <w:t>1, 2, 5, 8, 11, 13, 15</w:t>
            </w:r>
          </w:p>
        </w:tc>
        <w:tc>
          <w:tcPr>
            <w:tcW w:w="1365" w:type="dxa"/>
            <w:shd w:val="clear" w:color="auto" w:fill="FFFFFF" w:themeFill="background1"/>
          </w:tcPr>
          <w:p w14:paraId="5E107778" w14:textId="77777777" w:rsidR="005C00A2" w:rsidRPr="006609A2" w:rsidRDefault="005C00A2" w:rsidP="005C00A2">
            <w:pPr>
              <w:jc w:val="center"/>
              <w:rPr>
                <w:sz w:val="20"/>
                <w:szCs w:val="20"/>
              </w:rPr>
            </w:pPr>
            <w:r w:rsidRPr="006C612A">
              <w:t>A, D</w:t>
            </w:r>
          </w:p>
        </w:tc>
      </w:tr>
      <w:tr w:rsidR="005C00A2" w:rsidRPr="00B41ECB" w14:paraId="2ECCA5C7" w14:textId="77777777" w:rsidTr="004F0332">
        <w:trPr>
          <w:trHeight w:val="465"/>
        </w:trPr>
        <w:tc>
          <w:tcPr>
            <w:tcW w:w="384" w:type="dxa"/>
            <w:tcBorders>
              <w:top w:val="single" w:sz="4" w:space="0" w:color="auto"/>
              <w:bottom w:val="single" w:sz="4" w:space="0" w:color="auto"/>
              <w:right w:val="nil"/>
            </w:tcBorders>
            <w:shd w:val="clear" w:color="auto" w:fill="FFFFFF" w:themeFill="background1"/>
            <w:vAlign w:val="center"/>
          </w:tcPr>
          <w:p w14:paraId="56131459" w14:textId="77777777" w:rsidR="005C00A2" w:rsidRDefault="005C00A2" w:rsidP="005C00A2">
            <w:pPr>
              <w:jc w:val="right"/>
              <w:rPr>
                <w:rFonts w:ascii="Times New Roman" w:hAnsi="Times New Roman" w:cs="Times New Roman"/>
                <w:b/>
                <w:sz w:val="20"/>
                <w:szCs w:val="20"/>
              </w:rPr>
            </w:pPr>
            <w:r>
              <w:rPr>
                <w:rFonts w:ascii="Times New Roman" w:hAnsi="Times New Roman" w:cs="Times New Roman"/>
                <w:b/>
                <w:sz w:val="20"/>
                <w:szCs w:val="20"/>
              </w:rPr>
              <w:t>11</w:t>
            </w:r>
          </w:p>
        </w:tc>
        <w:tc>
          <w:tcPr>
            <w:tcW w:w="4373" w:type="dxa"/>
            <w:tcBorders>
              <w:left w:val="nil"/>
            </w:tcBorders>
          </w:tcPr>
          <w:p w14:paraId="350073CC" w14:textId="77777777" w:rsidR="005C00A2" w:rsidRPr="00D20189" w:rsidRDefault="005C00A2" w:rsidP="005C00A2">
            <w:pPr>
              <w:pStyle w:val="NormalWeb"/>
            </w:pPr>
            <w:r w:rsidRPr="00D20189">
              <w:t>Hekim-hasta ilişkisinde cinsiyetin şekillendirdiği güç dinamiklerini açıklar.</w:t>
            </w:r>
          </w:p>
        </w:tc>
        <w:tc>
          <w:tcPr>
            <w:tcW w:w="2138" w:type="dxa"/>
            <w:tcBorders>
              <w:left w:val="nil"/>
            </w:tcBorders>
          </w:tcPr>
          <w:p w14:paraId="6D672E4D" w14:textId="77777777" w:rsidR="005C00A2" w:rsidRPr="006609A2" w:rsidRDefault="005C00A2" w:rsidP="005C00A2">
            <w:pPr>
              <w:jc w:val="center"/>
              <w:rPr>
                <w:sz w:val="20"/>
                <w:szCs w:val="20"/>
              </w:rPr>
            </w:pPr>
            <w:r w:rsidRPr="00A42DA7">
              <w:rPr>
                <w:sz w:val="20"/>
                <w:szCs w:val="20"/>
              </w:rPr>
              <w:t>3-4</w:t>
            </w:r>
          </w:p>
        </w:tc>
        <w:tc>
          <w:tcPr>
            <w:tcW w:w="1364" w:type="dxa"/>
          </w:tcPr>
          <w:p w14:paraId="2A682DF8" w14:textId="77777777" w:rsidR="005C00A2" w:rsidRPr="006609A2" w:rsidRDefault="005C00A2" w:rsidP="005C00A2">
            <w:pPr>
              <w:jc w:val="center"/>
              <w:rPr>
                <w:sz w:val="20"/>
                <w:szCs w:val="20"/>
              </w:rPr>
            </w:pPr>
            <w:r w:rsidRPr="008E39B7">
              <w:t>1, 2, 5, 8, 11, 13, 15</w:t>
            </w:r>
          </w:p>
        </w:tc>
        <w:tc>
          <w:tcPr>
            <w:tcW w:w="1365" w:type="dxa"/>
            <w:shd w:val="clear" w:color="auto" w:fill="FFFFFF" w:themeFill="background1"/>
          </w:tcPr>
          <w:p w14:paraId="79B84F71" w14:textId="77777777" w:rsidR="005C00A2" w:rsidRPr="006609A2" w:rsidRDefault="005C00A2" w:rsidP="005C00A2">
            <w:pPr>
              <w:jc w:val="center"/>
              <w:rPr>
                <w:sz w:val="20"/>
                <w:szCs w:val="20"/>
              </w:rPr>
            </w:pPr>
            <w:r w:rsidRPr="006C612A">
              <w:t>A, D</w:t>
            </w:r>
          </w:p>
        </w:tc>
      </w:tr>
      <w:tr w:rsidR="005C00A2" w:rsidRPr="00B41ECB" w14:paraId="32380351" w14:textId="77777777" w:rsidTr="004F0332">
        <w:trPr>
          <w:trHeight w:val="465"/>
        </w:trPr>
        <w:tc>
          <w:tcPr>
            <w:tcW w:w="384" w:type="dxa"/>
            <w:tcBorders>
              <w:top w:val="single" w:sz="4" w:space="0" w:color="auto"/>
              <w:bottom w:val="single" w:sz="4" w:space="0" w:color="auto"/>
              <w:right w:val="nil"/>
            </w:tcBorders>
            <w:shd w:val="clear" w:color="auto" w:fill="FFFFFF" w:themeFill="background1"/>
            <w:vAlign w:val="center"/>
          </w:tcPr>
          <w:p w14:paraId="7C008334" w14:textId="77777777" w:rsidR="005C00A2" w:rsidRDefault="005C00A2" w:rsidP="005C00A2">
            <w:pPr>
              <w:jc w:val="right"/>
              <w:rPr>
                <w:rFonts w:ascii="Times New Roman" w:hAnsi="Times New Roman" w:cs="Times New Roman"/>
                <w:b/>
                <w:sz w:val="20"/>
                <w:szCs w:val="20"/>
              </w:rPr>
            </w:pPr>
            <w:r>
              <w:rPr>
                <w:rFonts w:ascii="Times New Roman" w:hAnsi="Times New Roman" w:cs="Times New Roman"/>
                <w:b/>
                <w:sz w:val="20"/>
                <w:szCs w:val="20"/>
              </w:rPr>
              <w:t>12</w:t>
            </w:r>
          </w:p>
        </w:tc>
        <w:tc>
          <w:tcPr>
            <w:tcW w:w="4373" w:type="dxa"/>
            <w:tcBorders>
              <w:left w:val="nil"/>
            </w:tcBorders>
          </w:tcPr>
          <w:p w14:paraId="3AB65FC5" w14:textId="77777777" w:rsidR="005C00A2" w:rsidRPr="00D20189" w:rsidRDefault="005C00A2" w:rsidP="005C00A2">
            <w:pPr>
              <w:pStyle w:val="NormalWeb"/>
            </w:pPr>
            <w:r w:rsidRPr="00D20189">
              <w:t>Cinsiyet rollerinin sağlık sonuçları ve hizmet kullanımı üzerindeki etkisini tartışır.</w:t>
            </w:r>
          </w:p>
        </w:tc>
        <w:tc>
          <w:tcPr>
            <w:tcW w:w="2138" w:type="dxa"/>
            <w:tcBorders>
              <w:left w:val="nil"/>
            </w:tcBorders>
          </w:tcPr>
          <w:p w14:paraId="0184E867" w14:textId="77777777" w:rsidR="005C00A2" w:rsidRPr="006609A2" w:rsidRDefault="005C00A2" w:rsidP="005C00A2">
            <w:pPr>
              <w:jc w:val="center"/>
              <w:rPr>
                <w:sz w:val="20"/>
                <w:szCs w:val="20"/>
              </w:rPr>
            </w:pPr>
            <w:r w:rsidRPr="00A42DA7">
              <w:rPr>
                <w:sz w:val="20"/>
                <w:szCs w:val="20"/>
              </w:rPr>
              <w:t>3-4</w:t>
            </w:r>
          </w:p>
        </w:tc>
        <w:tc>
          <w:tcPr>
            <w:tcW w:w="1364" w:type="dxa"/>
          </w:tcPr>
          <w:p w14:paraId="62D4771B" w14:textId="77777777" w:rsidR="005C00A2" w:rsidRPr="006609A2" w:rsidRDefault="005C00A2" w:rsidP="005C00A2">
            <w:pPr>
              <w:jc w:val="center"/>
              <w:rPr>
                <w:sz w:val="20"/>
                <w:szCs w:val="20"/>
              </w:rPr>
            </w:pPr>
            <w:r w:rsidRPr="008E39B7">
              <w:t>1, 2, 5, 8, 11, 13, 15</w:t>
            </w:r>
          </w:p>
        </w:tc>
        <w:tc>
          <w:tcPr>
            <w:tcW w:w="1365" w:type="dxa"/>
            <w:shd w:val="clear" w:color="auto" w:fill="FFFFFF" w:themeFill="background1"/>
          </w:tcPr>
          <w:p w14:paraId="0BEA2FCA" w14:textId="77777777" w:rsidR="005C00A2" w:rsidRPr="006609A2" w:rsidRDefault="005C00A2" w:rsidP="005C00A2">
            <w:pPr>
              <w:jc w:val="center"/>
              <w:rPr>
                <w:sz w:val="20"/>
                <w:szCs w:val="20"/>
              </w:rPr>
            </w:pPr>
            <w:r w:rsidRPr="006C612A">
              <w:t>A, D</w:t>
            </w:r>
          </w:p>
        </w:tc>
      </w:tr>
      <w:tr w:rsidR="005C00A2" w:rsidRPr="00B41ECB" w14:paraId="46FD5F1F" w14:textId="77777777" w:rsidTr="004F0332">
        <w:trPr>
          <w:trHeight w:val="465"/>
        </w:trPr>
        <w:tc>
          <w:tcPr>
            <w:tcW w:w="384" w:type="dxa"/>
            <w:tcBorders>
              <w:top w:val="single" w:sz="4" w:space="0" w:color="auto"/>
              <w:bottom w:val="single" w:sz="4" w:space="0" w:color="auto"/>
              <w:right w:val="nil"/>
            </w:tcBorders>
            <w:shd w:val="clear" w:color="auto" w:fill="FFFFFF" w:themeFill="background1"/>
            <w:vAlign w:val="center"/>
          </w:tcPr>
          <w:p w14:paraId="29E41757" w14:textId="77777777" w:rsidR="005C00A2" w:rsidRDefault="005C00A2" w:rsidP="005C00A2">
            <w:pPr>
              <w:jc w:val="right"/>
              <w:rPr>
                <w:rFonts w:ascii="Times New Roman" w:hAnsi="Times New Roman" w:cs="Times New Roman"/>
                <w:b/>
                <w:sz w:val="20"/>
                <w:szCs w:val="20"/>
              </w:rPr>
            </w:pPr>
            <w:r>
              <w:rPr>
                <w:rFonts w:ascii="Times New Roman" w:hAnsi="Times New Roman" w:cs="Times New Roman"/>
                <w:b/>
                <w:sz w:val="20"/>
                <w:szCs w:val="20"/>
              </w:rPr>
              <w:t>13</w:t>
            </w:r>
          </w:p>
        </w:tc>
        <w:tc>
          <w:tcPr>
            <w:tcW w:w="4373" w:type="dxa"/>
            <w:tcBorders>
              <w:left w:val="nil"/>
            </w:tcBorders>
          </w:tcPr>
          <w:p w14:paraId="2E602113" w14:textId="77777777" w:rsidR="005C00A2" w:rsidRPr="00D20189" w:rsidRDefault="005C00A2" w:rsidP="005C00A2">
            <w:pPr>
              <w:pStyle w:val="NormalWeb"/>
            </w:pPr>
            <w:r w:rsidRPr="00D20189">
              <w:t>Sektördeki kadın sağlık çalışanlarının karşılaştığı zorlukları analiz eder.</w:t>
            </w:r>
          </w:p>
        </w:tc>
        <w:tc>
          <w:tcPr>
            <w:tcW w:w="2138" w:type="dxa"/>
            <w:tcBorders>
              <w:left w:val="nil"/>
            </w:tcBorders>
          </w:tcPr>
          <w:p w14:paraId="38E19FC8" w14:textId="77777777" w:rsidR="005C00A2" w:rsidRPr="006609A2" w:rsidRDefault="005C00A2" w:rsidP="005C00A2">
            <w:pPr>
              <w:jc w:val="center"/>
              <w:rPr>
                <w:sz w:val="20"/>
                <w:szCs w:val="20"/>
              </w:rPr>
            </w:pPr>
            <w:r w:rsidRPr="00A42DA7">
              <w:rPr>
                <w:sz w:val="20"/>
                <w:szCs w:val="20"/>
              </w:rPr>
              <w:t>3-4</w:t>
            </w:r>
          </w:p>
        </w:tc>
        <w:tc>
          <w:tcPr>
            <w:tcW w:w="1364" w:type="dxa"/>
          </w:tcPr>
          <w:p w14:paraId="42BB993E" w14:textId="77777777" w:rsidR="005C00A2" w:rsidRPr="006609A2" w:rsidRDefault="005C00A2" w:rsidP="005C00A2">
            <w:pPr>
              <w:jc w:val="center"/>
              <w:rPr>
                <w:sz w:val="20"/>
                <w:szCs w:val="20"/>
              </w:rPr>
            </w:pPr>
            <w:r w:rsidRPr="008E39B7">
              <w:t>1, 2, 5, 8, 11, 13, 15</w:t>
            </w:r>
          </w:p>
        </w:tc>
        <w:tc>
          <w:tcPr>
            <w:tcW w:w="1365" w:type="dxa"/>
            <w:shd w:val="clear" w:color="auto" w:fill="FFFFFF" w:themeFill="background1"/>
          </w:tcPr>
          <w:p w14:paraId="31F2B458" w14:textId="77777777" w:rsidR="005C00A2" w:rsidRPr="006609A2" w:rsidRDefault="005C00A2" w:rsidP="005C00A2">
            <w:pPr>
              <w:jc w:val="center"/>
              <w:rPr>
                <w:sz w:val="20"/>
                <w:szCs w:val="20"/>
              </w:rPr>
            </w:pPr>
            <w:r w:rsidRPr="006C612A">
              <w:t>A, D</w:t>
            </w:r>
          </w:p>
        </w:tc>
      </w:tr>
    </w:tbl>
    <w:p w14:paraId="01370939" w14:textId="77777777" w:rsidR="009D1F0C" w:rsidRPr="009D328E" w:rsidRDefault="009D1F0C" w:rsidP="009D1F0C">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376984D5" w14:textId="77777777" w:rsidR="009D1F0C" w:rsidRDefault="009D1F0C" w:rsidP="009D1F0C">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6619B0E6" w14:textId="77777777" w:rsidR="009D1F0C" w:rsidRDefault="009D1F0C" w:rsidP="009D1F0C">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D1F0C" w:rsidRPr="00B41ECB" w14:paraId="30881C76" w14:textId="77777777" w:rsidTr="009D1F0C">
        <w:trPr>
          <w:trHeight w:val="567"/>
        </w:trPr>
        <w:tc>
          <w:tcPr>
            <w:tcW w:w="2112" w:type="dxa"/>
            <w:shd w:val="clear" w:color="auto" w:fill="FFF2CC" w:themeFill="accent4" w:themeFillTint="33"/>
            <w:vAlign w:val="center"/>
          </w:tcPr>
          <w:p w14:paraId="02A464D7" w14:textId="77777777" w:rsidR="009D1F0C" w:rsidRPr="00B41ECB" w:rsidRDefault="009D1F0C" w:rsidP="009D1F0C">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77BD3430" w14:textId="77777777" w:rsidR="009D1F0C" w:rsidRPr="00504644" w:rsidRDefault="009D1F0C" w:rsidP="009D1F0C">
            <w:pPr>
              <w:rPr>
                <w:sz w:val="20"/>
                <w:szCs w:val="20"/>
              </w:rPr>
            </w:pPr>
            <w:r w:rsidRPr="00504644">
              <w:rPr>
                <w:sz w:val="20"/>
                <w:szCs w:val="20"/>
              </w:rPr>
              <w:t>Butler, Judith (1999) Gendertrouble : FeminismandtheSubversion of Identity. New York : Routledge.</w:t>
            </w:r>
          </w:p>
        </w:tc>
      </w:tr>
      <w:tr w:rsidR="009D1F0C" w:rsidRPr="00B41ECB" w14:paraId="21C91695" w14:textId="77777777" w:rsidTr="009D1F0C">
        <w:trPr>
          <w:trHeight w:val="843"/>
        </w:trPr>
        <w:tc>
          <w:tcPr>
            <w:tcW w:w="2112" w:type="dxa"/>
            <w:shd w:val="clear" w:color="auto" w:fill="FFF2CC" w:themeFill="accent4" w:themeFillTint="33"/>
            <w:vAlign w:val="center"/>
          </w:tcPr>
          <w:p w14:paraId="70B8B168" w14:textId="77777777" w:rsidR="009D1F0C" w:rsidRPr="00B41ECB" w:rsidRDefault="009D1F0C" w:rsidP="009D1F0C">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787ADB1D" w14:textId="77777777" w:rsidR="009D1F0C" w:rsidRPr="00504644" w:rsidRDefault="009D1F0C" w:rsidP="009D1F0C">
            <w:pPr>
              <w:numPr>
                <w:ilvl w:val="0"/>
                <w:numId w:val="3"/>
              </w:numPr>
              <w:ind w:left="357" w:firstLine="357"/>
              <w:rPr>
                <w:sz w:val="20"/>
                <w:szCs w:val="20"/>
              </w:rPr>
            </w:pPr>
            <w:r w:rsidRPr="00504644">
              <w:rPr>
                <w:sz w:val="20"/>
                <w:szCs w:val="20"/>
              </w:rPr>
              <w:t>Butler, Judith (1999) Gendertrouble : FeminismandtheSubversion of Identity. New York : Routledge.</w:t>
            </w:r>
          </w:p>
          <w:p w14:paraId="1C34DCCD" w14:textId="77777777" w:rsidR="009D1F0C" w:rsidRPr="00504644" w:rsidRDefault="009D1F0C" w:rsidP="009D1F0C">
            <w:pPr>
              <w:numPr>
                <w:ilvl w:val="0"/>
                <w:numId w:val="3"/>
              </w:numPr>
              <w:ind w:left="357" w:firstLine="357"/>
              <w:rPr>
                <w:sz w:val="20"/>
                <w:szCs w:val="20"/>
              </w:rPr>
            </w:pPr>
            <w:r w:rsidRPr="00504644">
              <w:rPr>
                <w:sz w:val="20"/>
                <w:szCs w:val="20"/>
              </w:rPr>
              <w:t>Scott, Joan (2002) Toplumsal Cinsiyet: Faydalı Bir Tarihsel Analiz Kategorisi. Çev.Aykut Tunç Kılıç, İstanbul: Agora Kitaplığı</w:t>
            </w:r>
          </w:p>
          <w:p w14:paraId="3307624A" w14:textId="77777777" w:rsidR="009D1F0C" w:rsidRPr="00504644" w:rsidRDefault="009D1F0C" w:rsidP="009D1F0C">
            <w:pPr>
              <w:numPr>
                <w:ilvl w:val="0"/>
                <w:numId w:val="3"/>
              </w:numPr>
              <w:snapToGrid w:val="0"/>
              <w:rPr>
                <w:sz w:val="20"/>
                <w:szCs w:val="20"/>
              </w:rPr>
            </w:pPr>
            <w:r w:rsidRPr="00504644">
              <w:rPr>
                <w:sz w:val="20"/>
                <w:szCs w:val="20"/>
              </w:rPr>
              <w:t>Akın, A. (2003).Toplumsal Cinsiyet, Sağlık ve Kadın.  (HÜKSAM). Hacettepe Üniversitesi Kadın Sorunları Araştırma ve Uygulama Merkezi, Hacettepe Üniversitesi Yayınları, Ankara.</w:t>
            </w:r>
          </w:p>
          <w:p w14:paraId="3D52851A" w14:textId="77777777" w:rsidR="009D1F0C" w:rsidRPr="00300693" w:rsidRDefault="009D1F0C" w:rsidP="009D1F0C">
            <w:pPr>
              <w:pStyle w:val="ListeParagraf"/>
              <w:spacing w:after="0" w:line="240" w:lineRule="auto"/>
              <w:ind w:left="320"/>
              <w:rPr>
                <w:rFonts w:ascii="Times New Roman" w:hAnsi="Times New Roman"/>
                <w:sz w:val="20"/>
                <w:szCs w:val="20"/>
              </w:rPr>
            </w:pPr>
          </w:p>
        </w:tc>
      </w:tr>
      <w:tr w:rsidR="009D1F0C" w:rsidRPr="00B41ECB" w14:paraId="0108E610" w14:textId="77777777" w:rsidTr="009D1F0C">
        <w:trPr>
          <w:trHeight w:val="567"/>
        </w:trPr>
        <w:tc>
          <w:tcPr>
            <w:tcW w:w="2112" w:type="dxa"/>
            <w:shd w:val="clear" w:color="auto" w:fill="FFF2CC" w:themeFill="accent4" w:themeFillTint="33"/>
            <w:vAlign w:val="center"/>
          </w:tcPr>
          <w:p w14:paraId="3A740754" w14:textId="77777777" w:rsidR="009D1F0C" w:rsidRPr="00B41ECB" w:rsidRDefault="009D1F0C" w:rsidP="009D1F0C">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1049FA02" w14:textId="77777777" w:rsidR="009D1F0C" w:rsidRPr="00B41ECB" w:rsidRDefault="009D1F0C" w:rsidP="009D1F0C">
            <w:pPr>
              <w:rPr>
                <w:rFonts w:ascii="Times New Roman" w:hAnsi="Times New Roman" w:cs="Times New Roman"/>
                <w:sz w:val="20"/>
                <w:szCs w:val="20"/>
              </w:rPr>
            </w:pPr>
            <w:r w:rsidRPr="00E01425">
              <w:rPr>
                <w:rFonts w:ascii="Times New Roman" w:hAnsi="Times New Roman" w:cs="Times New Roman"/>
                <w:sz w:val="20"/>
                <w:szCs w:val="20"/>
              </w:rPr>
              <w:t>Bilgisayar, projeksiyon</w:t>
            </w:r>
          </w:p>
        </w:tc>
      </w:tr>
    </w:tbl>
    <w:p w14:paraId="4D6EA44A" w14:textId="77777777" w:rsidR="009D1F0C" w:rsidRPr="005E44D3" w:rsidRDefault="009D1F0C" w:rsidP="009D1F0C">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9D1F0C" w:rsidRPr="00B41ECB" w14:paraId="5A6D07D0" w14:textId="77777777" w:rsidTr="009D1F0C">
        <w:trPr>
          <w:trHeight w:val="312"/>
        </w:trPr>
        <w:tc>
          <w:tcPr>
            <w:tcW w:w="9624" w:type="dxa"/>
            <w:gridSpan w:val="2"/>
            <w:shd w:val="clear" w:color="auto" w:fill="FFF2CC" w:themeFill="accent4" w:themeFillTint="33"/>
            <w:vAlign w:val="center"/>
          </w:tcPr>
          <w:p w14:paraId="28A198BB" w14:textId="77777777" w:rsidR="009D1F0C" w:rsidRPr="002E1A0B" w:rsidRDefault="009D1F0C" w:rsidP="009D1F0C">
            <w:pPr>
              <w:jc w:val="center"/>
              <w:rPr>
                <w:rFonts w:ascii="Times New Roman" w:hAnsi="Times New Roman" w:cs="Times New Roman"/>
                <w:b/>
                <w:sz w:val="20"/>
                <w:szCs w:val="20"/>
              </w:rPr>
            </w:pPr>
            <w:r w:rsidRPr="002E1A0B">
              <w:rPr>
                <w:rFonts w:ascii="Times New Roman" w:hAnsi="Times New Roman" w:cs="Times New Roman"/>
                <w:b/>
                <w:sz w:val="20"/>
                <w:szCs w:val="20"/>
              </w:rPr>
              <w:lastRenderedPageBreak/>
              <w:t>Dersin Haftalık Planı</w:t>
            </w:r>
          </w:p>
        </w:tc>
      </w:tr>
      <w:tr w:rsidR="00447CDB" w:rsidRPr="00B41ECB" w14:paraId="7694A746" w14:textId="77777777" w:rsidTr="00447C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3D19426" w14:textId="77777777" w:rsidR="00447CDB" w:rsidRPr="00B41ECB" w:rsidRDefault="00447CDB" w:rsidP="00447CDB">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3A2D4AA0" w14:textId="77777777" w:rsidR="00447CDB" w:rsidRPr="00504644" w:rsidRDefault="00447CDB" w:rsidP="00447CDB">
            <w:pPr>
              <w:rPr>
                <w:sz w:val="20"/>
                <w:szCs w:val="20"/>
              </w:rPr>
            </w:pPr>
            <w:r w:rsidRPr="00504644">
              <w:rPr>
                <w:sz w:val="20"/>
                <w:szCs w:val="20"/>
              </w:rPr>
              <w:t>Cinsiyet (sex), toplumsal cinsiyet (gender), toplumsal cinsiyette eşitlik (genderequality), toplumsal cinsiyette hakkaniyet (genderequity) kavramları</w:t>
            </w:r>
          </w:p>
        </w:tc>
      </w:tr>
      <w:tr w:rsidR="00447CDB" w:rsidRPr="00B41ECB" w14:paraId="5D6559AE" w14:textId="77777777" w:rsidTr="00447C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FE22FC0" w14:textId="77777777" w:rsidR="00447CDB" w:rsidRPr="00B41ECB" w:rsidRDefault="00447CDB" w:rsidP="00447CDB">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634EB43C" w14:textId="77777777" w:rsidR="00447CDB" w:rsidRPr="00504644" w:rsidRDefault="00447CDB" w:rsidP="00447CDB">
            <w:pPr>
              <w:rPr>
                <w:sz w:val="20"/>
                <w:szCs w:val="20"/>
              </w:rPr>
            </w:pPr>
            <w:r w:rsidRPr="00504644">
              <w:rPr>
                <w:sz w:val="20"/>
                <w:szCs w:val="20"/>
              </w:rPr>
              <w:t>Toplumsal cinsiyet (gender) kavramı ve etik açıdan konuya yaklaşım</w:t>
            </w:r>
          </w:p>
        </w:tc>
      </w:tr>
      <w:tr w:rsidR="00447CDB" w:rsidRPr="00B41ECB" w14:paraId="35A15F18" w14:textId="77777777" w:rsidTr="00447CDB">
        <w:trPr>
          <w:trHeight w:val="70"/>
        </w:trPr>
        <w:tc>
          <w:tcPr>
            <w:tcW w:w="667" w:type="dxa"/>
            <w:tcBorders>
              <w:top w:val="single" w:sz="4" w:space="0" w:color="auto"/>
              <w:bottom w:val="single" w:sz="4" w:space="0" w:color="auto"/>
              <w:right w:val="nil"/>
            </w:tcBorders>
            <w:shd w:val="clear" w:color="auto" w:fill="FFFFFF" w:themeFill="background1"/>
            <w:vAlign w:val="center"/>
          </w:tcPr>
          <w:p w14:paraId="142E5A08" w14:textId="77777777" w:rsidR="00447CDB" w:rsidRPr="00B41ECB" w:rsidRDefault="00447CDB" w:rsidP="00447CDB">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51409502" w14:textId="77777777" w:rsidR="00447CDB" w:rsidRPr="00504644" w:rsidRDefault="00447CDB" w:rsidP="00447CDB">
            <w:pPr>
              <w:rPr>
                <w:sz w:val="20"/>
                <w:szCs w:val="20"/>
              </w:rPr>
            </w:pPr>
            <w:r w:rsidRPr="00504644">
              <w:rPr>
                <w:sz w:val="20"/>
                <w:szCs w:val="20"/>
              </w:rPr>
              <w:t>Biyolojik cinsiyetin toplumsal cinsiyete dönüşmesi, cinsiyet rollerinin toplumsal inşası</w:t>
            </w:r>
          </w:p>
        </w:tc>
      </w:tr>
      <w:tr w:rsidR="00447CDB" w:rsidRPr="00B41ECB" w14:paraId="365A491A" w14:textId="77777777" w:rsidTr="00447C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C9EEBE" w14:textId="77777777" w:rsidR="00447CDB" w:rsidRPr="00B41ECB" w:rsidRDefault="00447CDB" w:rsidP="00447CDB">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7FD8AC63" w14:textId="77777777" w:rsidR="00447CDB" w:rsidRPr="00504644" w:rsidRDefault="00447CDB" w:rsidP="00447CDB">
            <w:pPr>
              <w:rPr>
                <w:sz w:val="20"/>
                <w:szCs w:val="20"/>
              </w:rPr>
            </w:pPr>
            <w:r w:rsidRPr="00504644">
              <w:rPr>
                <w:sz w:val="20"/>
                <w:szCs w:val="20"/>
              </w:rPr>
              <w:t>Toplumsal cinsiyetin tutum ve davranış kalıpları üzerinde yol açtığı farklılıklar</w:t>
            </w:r>
          </w:p>
        </w:tc>
      </w:tr>
      <w:tr w:rsidR="00447CDB" w:rsidRPr="00B41ECB" w14:paraId="248185E8" w14:textId="77777777" w:rsidTr="00447C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B33CF1" w14:textId="77777777" w:rsidR="00447CDB" w:rsidRPr="00B41ECB" w:rsidRDefault="00447CDB" w:rsidP="00447CDB">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3735C2DE" w14:textId="77777777" w:rsidR="00447CDB" w:rsidRPr="00504644" w:rsidRDefault="00447CDB" w:rsidP="00447CDB">
            <w:pPr>
              <w:rPr>
                <w:sz w:val="20"/>
                <w:szCs w:val="20"/>
              </w:rPr>
            </w:pPr>
            <w:r w:rsidRPr="00504644">
              <w:rPr>
                <w:sz w:val="20"/>
                <w:szCs w:val="20"/>
              </w:rPr>
              <w:t>Feminist etik teori ve toplumsal cinsiyet</w:t>
            </w:r>
          </w:p>
        </w:tc>
      </w:tr>
      <w:tr w:rsidR="00447CDB" w:rsidRPr="00B41ECB" w14:paraId="24F02BC2" w14:textId="77777777" w:rsidTr="00447C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7FAE528" w14:textId="77777777" w:rsidR="00447CDB" w:rsidRPr="00B41ECB" w:rsidRDefault="00447CDB" w:rsidP="00447CDB">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0F35FB23" w14:textId="77777777" w:rsidR="00447CDB" w:rsidRPr="00504644" w:rsidRDefault="00447CDB" w:rsidP="00447CDB">
            <w:pPr>
              <w:rPr>
                <w:bCs/>
                <w:sz w:val="20"/>
                <w:szCs w:val="20"/>
              </w:rPr>
            </w:pPr>
            <w:r w:rsidRPr="00504644">
              <w:rPr>
                <w:sz w:val="20"/>
                <w:szCs w:val="20"/>
              </w:rPr>
              <w:t>Cinsiyet, toplumsal cinsiyet ve sağlık</w:t>
            </w:r>
          </w:p>
        </w:tc>
      </w:tr>
      <w:tr w:rsidR="00447CDB" w:rsidRPr="00B41ECB" w14:paraId="21375626" w14:textId="77777777" w:rsidTr="00447C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CCB743D" w14:textId="77777777" w:rsidR="00447CDB" w:rsidRPr="00B41ECB" w:rsidRDefault="00447CDB" w:rsidP="00447CDB">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14371BEF" w14:textId="77777777" w:rsidR="00447CDB" w:rsidRPr="00504644" w:rsidRDefault="00447CDB" w:rsidP="00447CDB">
            <w:pPr>
              <w:rPr>
                <w:sz w:val="20"/>
                <w:szCs w:val="20"/>
              </w:rPr>
            </w:pPr>
            <w:r w:rsidRPr="00504644">
              <w:rPr>
                <w:sz w:val="20"/>
                <w:szCs w:val="20"/>
              </w:rPr>
              <w:t>Toplumsal cinsiyet çalışmalarında önemli bir yeri olan erkeklik sorunu ve sağlığa yansımaları</w:t>
            </w:r>
          </w:p>
        </w:tc>
      </w:tr>
      <w:tr w:rsidR="009D1F0C" w:rsidRPr="00B41ECB" w14:paraId="7720EBCE" w14:textId="77777777" w:rsidTr="009D1F0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2F0BDBA" w14:textId="77777777" w:rsidR="009D1F0C" w:rsidRPr="00B41ECB" w:rsidRDefault="009D1F0C" w:rsidP="009D1F0C">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48AB852D" w14:textId="77777777" w:rsidR="009D1F0C" w:rsidRPr="002E1A0B" w:rsidRDefault="009D1F0C" w:rsidP="009D1F0C">
            <w:pPr>
              <w:rPr>
                <w:rFonts w:ascii="Times New Roman" w:hAnsi="Times New Roman" w:cs="Times New Roman"/>
                <w:sz w:val="20"/>
                <w:szCs w:val="20"/>
              </w:rPr>
            </w:pPr>
            <w:r>
              <w:rPr>
                <w:rFonts w:ascii="Times New Roman" w:hAnsi="Times New Roman" w:cs="Times New Roman"/>
                <w:sz w:val="20"/>
                <w:szCs w:val="20"/>
              </w:rPr>
              <w:t>Ara Sınavlar</w:t>
            </w:r>
          </w:p>
        </w:tc>
      </w:tr>
      <w:tr w:rsidR="00447CDB" w:rsidRPr="00B41ECB" w14:paraId="46012081" w14:textId="77777777" w:rsidTr="00447CDB">
        <w:trPr>
          <w:trHeight w:val="275"/>
        </w:trPr>
        <w:tc>
          <w:tcPr>
            <w:tcW w:w="667" w:type="dxa"/>
            <w:tcBorders>
              <w:top w:val="single" w:sz="4" w:space="0" w:color="auto"/>
              <w:bottom w:val="single" w:sz="4" w:space="0" w:color="auto"/>
              <w:right w:val="nil"/>
            </w:tcBorders>
            <w:shd w:val="clear" w:color="auto" w:fill="FFFFFF" w:themeFill="background1"/>
            <w:vAlign w:val="center"/>
          </w:tcPr>
          <w:p w14:paraId="45034395" w14:textId="77777777" w:rsidR="00447CDB" w:rsidRPr="00B41ECB" w:rsidRDefault="00447CDB" w:rsidP="00447CDB">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29448DD0" w14:textId="77777777" w:rsidR="00447CDB" w:rsidRPr="00504644" w:rsidRDefault="00447CDB" w:rsidP="00447CDB">
            <w:pPr>
              <w:rPr>
                <w:sz w:val="20"/>
                <w:szCs w:val="20"/>
              </w:rPr>
            </w:pPr>
            <w:r w:rsidRPr="00504644">
              <w:rPr>
                <w:sz w:val="20"/>
                <w:szCs w:val="20"/>
              </w:rPr>
              <w:t xml:space="preserve">Toplumsal cinsiyet bağlamında kadının toplumdaki yeri </w:t>
            </w:r>
          </w:p>
        </w:tc>
      </w:tr>
      <w:tr w:rsidR="00447CDB" w:rsidRPr="00B41ECB" w14:paraId="4BE7EAB5" w14:textId="77777777" w:rsidTr="00447C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48DAB1" w14:textId="77777777" w:rsidR="00447CDB" w:rsidRPr="00B41ECB" w:rsidRDefault="00447CDB" w:rsidP="00447CDB">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69FA8C5E" w14:textId="77777777" w:rsidR="00447CDB" w:rsidRPr="00504644" w:rsidRDefault="00447CDB" w:rsidP="00447CDB">
            <w:pPr>
              <w:rPr>
                <w:sz w:val="20"/>
                <w:szCs w:val="20"/>
              </w:rPr>
            </w:pPr>
            <w:r w:rsidRPr="00504644">
              <w:rPr>
                <w:sz w:val="20"/>
                <w:szCs w:val="20"/>
              </w:rPr>
              <w:t>Sağlık hizmetlerinde kadın neden önemli?</w:t>
            </w:r>
          </w:p>
        </w:tc>
      </w:tr>
      <w:tr w:rsidR="00447CDB" w:rsidRPr="00B41ECB" w14:paraId="2ED152AD" w14:textId="77777777" w:rsidTr="00447C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240590" w14:textId="77777777" w:rsidR="00447CDB" w:rsidRPr="00B41ECB" w:rsidRDefault="00447CDB" w:rsidP="00447CDB">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4FF616B1" w14:textId="77777777" w:rsidR="00447CDB" w:rsidRPr="00504644" w:rsidRDefault="00447CDB" w:rsidP="00447CDB">
            <w:pPr>
              <w:rPr>
                <w:bCs/>
                <w:sz w:val="20"/>
                <w:szCs w:val="20"/>
              </w:rPr>
            </w:pPr>
            <w:r w:rsidRPr="00504644">
              <w:rPr>
                <w:sz w:val="20"/>
                <w:szCs w:val="20"/>
              </w:rPr>
              <w:t xml:space="preserve">Toplumsal cinsiyet kavramının kadın sağlığına yansımaları </w:t>
            </w:r>
          </w:p>
        </w:tc>
      </w:tr>
      <w:tr w:rsidR="00447CDB" w:rsidRPr="00B41ECB" w14:paraId="20E04348" w14:textId="77777777" w:rsidTr="00447C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5D908A" w14:textId="77777777" w:rsidR="00447CDB" w:rsidRPr="00B41ECB" w:rsidRDefault="00447CDB" w:rsidP="00447CDB">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337EC1DE" w14:textId="77777777" w:rsidR="00447CDB" w:rsidRPr="00504644" w:rsidRDefault="00447CDB" w:rsidP="00447CDB">
            <w:pPr>
              <w:rPr>
                <w:sz w:val="20"/>
                <w:szCs w:val="20"/>
              </w:rPr>
            </w:pPr>
            <w:r w:rsidRPr="00504644">
              <w:rPr>
                <w:bCs/>
                <w:sz w:val="20"/>
                <w:szCs w:val="20"/>
              </w:rPr>
              <w:t>Etik açıdan hasta-hekim ilişkisinde cinsiyet</w:t>
            </w:r>
          </w:p>
        </w:tc>
      </w:tr>
      <w:tr w:rsidR="00447CDB" w:rsidRPr="00B41ECB" w14:paraId="640FA221" w14:textId="77777777" w:rsidTr="00447C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681EEA2" w14:textId="77777777" w:rsidR="00447CDB" w:rsidRPr="00B41ECB" w:rsidRDefault="00447CDB" w:rsidP="00447CDB">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51AC8FA6" w14:textId="77777777" w:rsidR="00447CDB" w:rsidRPr="00504644" w:rsidRDefault="00447CDB" w:rsidP="00447CDB">
            <w:pPr>
              <w:rPr>
                <w:sz w:val="20"/>
                <w:szCs w:val="20"/>
              </w:rPr>
            </w:pPr>
            <w:r w:rsidRPr="00504644">
              <w:rPr>
                <w:sz w:val="20"/>
                <w:szCs w:val="20"/>
              </w:rPr>
              <w:t xml:space="preserve">Sağlık hizmeti kullanımında toplumsal cinsiyet rollerinin etkisi </w:t>
            </w:r>
          </w:p>
        </w:tc>
      </w:tr>
      <w:tr w:rsidR="00447CDB" w:rsidRPr="00B41ECB" w14:paraId="166D7785" w14:textId="77777777" w:rsidTr="00447C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CBA920" w14:textId="77777777" w:rsidR="00447CDB" w:rsidRPr="00B41ECB" w:rsidRDefault="00447CDB" w:rsidP="00447CDB">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0E240200" w14:textId="77777777" w:rsidR="00447CDB" w:rsidRPr="00504644" w:rsidRDefault="00447CDB" w:rsidP="00447CDB">
            <w:pPr>
              <w:rPr>
                <w:sz w:val="20"/>
                <w:szCs w:val="20"/>
              </w:rPr>
            </w:pPr>
            <w:r w:rsidRPr="00504644">
              <w:rPr>
                <w:sz w:val="20"/>
                <w:szCs w:val="20"/>
              </w:rPr>
              <w:t>Tıp alanında toplumsal cinsiyet kavramının tıbbi etik boyutları</w:t>
            </w:r>
          </w:p>
        </w:tc>
      </w:tr>
      <w:tr w:rsidR="00447CDB" w:rsidRPr="00B41ECB" w14:paraId="7157AA27" w14:textId="77777777" w:rsidTr="00447C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8EE1AB" w14:textId="77777777" w:rsidR="00447CDB" w:rsidRPr="00B41ECB" w:rsidRDefault="00447CDB" w:rsidP="00447CDB">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14:paraId="04740104" w14:textId="77777777" w:rsidR="00447CDB" w:rsidRPr="00504644" w:rsidRDefault="00447CDB" w:rsidP="00447CDB">
            <w:pPr>
              <w:rPr>
                <w:sz w:val="20"/>
                <w:szCs w:val="20"/>
              </w:rPr>
            </w:pPr>
            <w:r w:rsidRPr="00504644">
              <w:rPr>
                <w:sz w:val="20"/>
                <w:szCs w:val="20"/>
              </w:rPr>
              <w:t>Sağlık sektöründe kadın</w:t>
            </w:r>
          </w:p>
        </w:tc>
      </w:tr>
      <w:tr w:rsidR="009D1F0C" w:rsidRPr="00B41ECB" w14:paraId="69EB7C23" w14:textId="77777777" w:rsidTr="009D1F0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B278C3F" w14:textId="77777777" w:rsidR="009D1F0C" w:rsidRPr="00B41ECB" w:rsidRDefault="009D1F0C" w:rsidP="009D1F0C">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473C2886" w14:textId="77777777" w:rsidR="009D1F0C" w:rsidRPr="001701C3" w:rsidRDefault="009D1F0C" w:rsidP="009D1F0C">
            <w:pPr>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0A06344B" w14:textId="77777777" w:rsidR="009D1F0C" w:rsidRDefault="009D1F0C" w:rsidP="009D1F0C">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9D1F0C" w:rsidRPr="00B41ECB" w14:paraId="3F58F368" w14:textId="77777777" w:rsidTr="009D1F0C">
        <w:trPr>
          <w:trHeight w:val="312"/>
        </w:trPr>
        <w:tc>
          <w:tcPr>
            <w:tcW w:w="9624" w:type="dxa"/>
            <w:gridSpan w:val="4"/>
            <w:shd w:val="clear" w:color="auto" w:fill="FFF2CC" w:themeFill="accent4" w:themeFillTint="33"/>
            <w:vAlign w:val="center"/>
          </w:tcPr>
          <w:p w14:paraId="2B10D21A" w14:textId="77777777" w:rsidR="009D1F0C" w:rsidRPr="00B41ECB" w:rsidRDefault="009D1F0C" w:rsidP="009D1F0C">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9D1F0C" w:rsidRPr="00B41ECB" w14:paraId="2994D8FC" w14:textId="77777777" w:rsidTr="009D1F0C">
        <w:trPr>
          <w:trHeight w:val="312"/>
        </w:trPr>
        <w:tc>
          <w:tcPr>
            <w:tcW w:w="5797" w:type="dxa"/>
            <w:shd w:val="clear" w:color="auto" w:fill="FFF2CC" w:themeFill="accent4" w:themeFillTint="33"/>
            <w:vAlign w:val="center"/>
          </w:tcPr>
          <w:p w14:paraId="527EACF4" w14:textId="77777777" w:rsidR="009D1F0C" w:rsidRDefault="009D1F0C" w:rsidP="009D1F0C">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60BDF41D" w14:textId="77777777" w:rsidR="009D1F0C" w:rsidRDefault="009D1F0C" w:rsidP="009D1F0C">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724AF6D1" w14:textId="77777777" w:rsidR="009D1F0C" w:rsidRDefault="009D1F0C" w:rsidP="009D1F0C">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40EB9A8D" w14:textId="77777777" w:rsidR="009D1F0C" w:rsidRDefault="009D1F0C" w:rsidP="009D1F0C">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9D1F0C" w:rsidRPr="00B41ECB" w14:paraId="202521E5" w14:textId="77777777" w:rsidTr="009D1F0C">
        <w:trPr>
          <w:trHeight w:val="312"/>
        </w:trPr>
        <w:tc>
          <w:tcPr>
            <w:tcW w:w="5797" w:type="dxa"/>
            <w:shd w:val="clear" w:color="auto" w:fill="FFFFFF" w:themeFill="background1"/>
            <w:vAlign w:val="center"/>
          </w:tcPr>
          <w:p w14:paraId="4E54F325" w14:textId="77777777" w:rsidR="009D1F0C" w:rsidRPr="00A47FF2" w:rsidRDefault="009D1F0C" w:rsidP="009D1F0C">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2C00A3BD" w14:textId="77777777" w:rsidR="009D1F0C" w:rsidRPr="00BA47A8" w:rsidRDefault="009D1F0C" w:rsidP="009D1F0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F966693" w14:textId="77777777" w:rsidR="009D1F0C" w:rsidRPr="00BA47A8" w:rsidRDefault="009D1F0C" w:rsidP="009D1F0C">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7E9D1DF" w14:textId="77777777" w:rsidR="009D1F0C" w:rsidRPr="00BA47A8" w:rsidRDefault="009D1F0C" w:rsidP="009D1F0C">
            <w:pPr>
              <w:jc w:val="center"/>
              <w:rPr>
                <w:rFonts w:ascii="Times New Roman" w:hAnsi="Times New Roman" w:cs="Times New Roman"/>
                <w:sz w:val="20"/>
                <w:szCs w:val="20"/>
              </w:rPr>
            </w:pPr>
            <w:r>
              <w:rPr>
                <w:rFonts w:ascii="Times New Roman" w:hAnsi="Times New Roman" w:cs="Times New Roman"/>
                <w:sz w:val="20"/>
                <w:szCs w:val="20"/>
              </w:rPr>
              <w:t>42</w:t>
            </w:r>
          </w:p>
        </w:tc>
      </w:tr>
      <w:tr w:rsidR="009D1F0C" w:rsidRPr="00B41ECB" w14:paraId="6F7D88C0" w14:textId="77777777" w:rsidTr="009D1F0C">
        <w:trPr>
          <w:trHeight w:val="312"/>
        </w:trPr>
        <w:tc>
          <w:tcPr>
            <w:tcW w:w="5797" w:type="dxa"/>
            <w:shd w:val="clear" w:color="auto" w:fill="FFFFFF" w:themeFill="background1"/>
            <w:vAlign w:val="center"/>
          </w:tcPr>
          <w:p w14:paraId="4B92056A" w14:textId="77777777" w:rsidR="009D1F0C" w:rsidRPr="00A47FF2" w:rsidRDefault="009D1F0C" w:rsidP="009D1F0C">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3BE68854" w14:textId="77777777" w:rsidR="009D1F0C" w:rsidRPr="00BA47A8" w:rsidRDefault="009D1F0C" w:rsidP="009D1F0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608C9AC" w14:textId="77777777" w:rsidR="009D1F0C" w:rsidRPr="00BA47A8" w:rsidRDefault="009D1F0C" w:rsidP="009D1F0C">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6A2D8613" w14:textId="77777777" w:rsidR="009D1F0C" w:rsidRPr="00BA47A8" w:rsidRDefault="009D1F0C" w:rsidP="009D1F0C">
            <w:pPr>
              <w:jc w:val="center"/>
              <w:rPr>
                <w:rFonts w:ascii="Times New Roman" w:hAnsi="Times New Roman" w:cs="Times New Roman"/>
                <w:sz w:val="20"/>
                <w:szCs w:val="20"/>
              </w:rPr>
            </w:pPr>
            <w:r>
              <w:rPr>
                <w:rFonts w:ascii="Times New Roman" w:hAnsi="Times New Roman" w:cs="Times New Roman"/>
                <w:sz w:val="20"/>
                <w:szCs w:val="20"/>
              </w:rPr>
              <w:t>42</w:t>
            </w:r>
          </w:p>
        </w:tc>
      </w:tr>
      <w:tr w:rsidR="009D1F0C" w:rsidRPr="00B41ECB" w14:paraId="2BED9D05" w14:textId="77777777" w:rsidTr="009D1F0C">
        <w:trPr>
          <w:trHeight w:val="312"/>
        </w:trPr>
        <w:tc>
          <w:tcPr>
            <w:tcW w:w="5797" w:type="dxa"/>
            <w:shd w:val="clear" w:color="auto" w:fill="FFFFFF" w:themeFill="background1"/>
            <w:vAlign w:val="center"/>
          </w:tcPr>
          <w:p w14:paraId="3DF425A3" w14:textId="77777777" w:rsidR="009D1F0C" w:rsidRPr="00A47FF2" w:rsidRDefault="009D1F0C" w:rsidP="009D1F0C">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5A54A9AB" w14:textId="77777777" w:rsidR="009D1F0C" w:rsidRPr="00BA47A8" w:rsidRDefault="009D1F0C" w:rsidP="009D1F0C">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7CFDDB96" w14:textId="77777777" w:rsidR="009D1F0C" w:rsidRPr="00BA47A8" w:rsidRDefault="009D1F0C" w:rsidP="009D1F0C">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31DDFADC" w14:textId="77777777" w:rsidR="009D1F0C" w:rsidRPr="00BA47A8" w:rsidRDefault="009D1F0C" w:rsidP="009D1F0C">
            <w:pPr>
              <w:jc w:val="center"/>
              <w:rPr>
                <w:rFonts w:ascii="Times New Roman" w:hAnsi="Times New Roman" w:cs="Times New Roman"/>
                <w:sz w:val="20"/>
                <w:szCs w:val="20"/>
              </w:rPr>
            </w:pPr>
            <w:r>
              <w:rPr>
                <w:rFonts w:ascii="Times New Roman" w:hAnsi="Times New Roman" w:cs="Times New Roman"/>
                <w:sz w:val="20"/>
                <w:szCs w:val="20"/>
              </w:rPr>
              <w:t>40</w:t>
            </w:r>
          </w:p>
        </w:tc>
      </w:tr>
      <w:tr w:rsidR="009D1F0C" w:rsidRPr="00B41ECB" w14:paraId="6A363EF3" w14:textId="77777777" w:rsidTr="009D1F0C">
        <w:trPr>
          <w:trHeight w:val="312"/>
        </w:trPr>
        <w:tc>
          <w:tcPr>
            <w:tcW w:w="5797" w:type="dxa"/>
            <w:shd w:val="clear" w:color="auto" w:fill="FFFFFF" w:themeFill="background1"/>
            <w:vAlign w:val="center"/>
          </w:tcPr>
          <w:p w14:paraId="55AD8D26" w14:textId="77777777" w:rsidR="009D1F0C" w:rsidRDefault="009D1F0C" w:rsidP="009D1F0C">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7E0CDDD1" w14:textId="77777777" w:rsidR="009D1F0C" w:rsidRPr="00BA47A8" w:rsidRDefault="009D1F0C" w:rsidP="009D1F0C">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EA69429" w14:textId="77777777" w:rsidR="009D1F0C" w:rsidRPr="00BA47A8" w:rsidRDefault="009D1F0C" w:rsidP="009D1F0C">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78EBEAF" w14:textId="77777777" w:rsidR="009D1F0C" w:rsidRPr="00BA47A8" w:rsidRDefault="009D1F0C" w:rsidP="009D1F0C">
            <w:pPr>
              <w:jc w:val="center"/>
              <w:rPr>
                <w:rFonts w:ascii="Times New Roman" w:hAnsi="Times New Roman" w:cs="Times New Roman"/>
                <w:sz w:val="20"/>
                <w:szCs w:val="20"/>
              </w:rPr>
            </w:pPr>
            <w:r>
              <w:rPr>
                <w:rFonts w:ascii="Times New Roman" w:hAnsi="Times New Roman" w:cs="Times New Roman"/>
                <w:sz w:val="20"/>
                <w:szCs w:val="20"/>
              </w:rPr>
              <w:t>-</w:t>
            </w:r>
          </w:p>
        </w:tc>
      </w:tr>
      <w:tr w:rsidR="009D1F0C" w:rsidRPr="00B41ECB" w14:paraId="4C485B42" w14:textId="77777777" w:rsidTr="009D1F0C">
        <w:trPr>
          <w:trHeight w:val="312"/>
        </w:trPr>
        <w:tc>
          <w:tcPr>
            <w:tcW w:w="5797" w:type="dxa"/>
            <w:shd w:val="clear" w:color="auto" w:fill="FFFFFF" w:themeFill="background1"/>
            <w:vAlign w:val="center"/>
          </w:tcPr>
          <w:p w14:paraId="3E19E863" w14:textId="77777777" w:rsidR="009D1F0C" w:rsidRDefault="009D1F0C" w:rsidP="009D1F0C">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02F4FE54" w14:textId="77777777" w:rsidR="009D1F0C" w:rsidRPr="00BA47A8" w:rsidRDefault="009D1F0C" w:rsidP="009D1F0C">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BCD8043" w14:textId="77777777" w:rsidR="009D1F0C" w:rsidRPr="00BA47A8" w:rsidRDefault="009D1F0C" w:rsidP="009D1F0C">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5BE301B" w14:textId="77777777" w:rsidR="009D1F0C" w:rsidRPr="00BA47A8" w:rsidRDefault="009D1F0C" w:rsidP="009D1F0C">
            <w:pPr>
              <w:jc w:val="center"/>
              <w:rPr>
                <w:rFonts w:ascii="Times New Roman" w:hAnsi="Times New Roman" w:cs="Times New Roman"/>
                <w:sz w:val="20"/>
                <w:szCs w:val="20"/>
              </w:rPr>
            </w:pPr>
            <w:r>
              <w:rPr>
                <w:rFonts w:ascii="Times New Roman" w:hAnsi="Times New Roman" w:cs="Times New Roman"/>
                <w:sz w:val="20"/>
                <w:szCs w:val="20"/>
              </w:rPr>
              <w:t>-</w:t>
            </w:r>
          </w:p>
        </w:tc>
      </w:tr>
      <w:tr w:rsidR="009D1F0C" w:rsidRPr="00B41ECB" w14:paraId="6279A88A" w14:textId="77777777" w:rsidTr="009D1F0C">
        <w:trPr>
          <w:trHeight w:val="312"/>
        </w:trPr>
        <w:tc>
          <w:tcPr>
            <w:tcW w:w="5797" w:type="dxa"/>
            <w:shd w:val="clear" w:color="auto" w:fill="FFFFFF" w:themeFill="background1"/>
            <w:vAlign w:val="center"/>
          </w:tcPr>
          <w:p w14:paraId="0EE1CD45" w14:textId="77777777" w:rsidR="009D1F0C" w:rsidRDefault="009D1F0C" w:rsidP="009D1F0C">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078C7ED3" w14:textId="77777777" w:rsidR="009D1F0C" w:rsidRPr="00E131A3" w:rsidRDefault="009D1F0C" w:rsidP="009D1F0C">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3EA2551" w14:textId="77777777" w:rsidR="009D1F0C" w:rsidRPr="00E131A3" w:rsidRDefault="009D1F0C" w:rsidP="009D1F0C">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8A664E6" w14:textId="77777777" w:rsidR="009D1F0C" w:rsidRPr="00E131A3" w:rsidRDefault="009D1F0C" w:rsidP="009D1F0C">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D1F0C" w:rsidRPr="00B41ECB" w14:paraId="3C268357" w14:textId="77777777" w:rsidTr="009D1F0C">
        <w:trPr>
          <w:trHeight w:val="312"/>
        </w:trPr>
        <w:tc>
          <w:tcPr>
            <w:tcW w:w="5797" w:type="dxa"/>
            <w:shd w:val="clear" w:color="auto" w:fill="FFFFFF" w:themeFill="background1"/>
            <w:vAlign w:val="center"/>
          </w:tcPr>
          <w:p w14:paraId="70439FEE" w14:textId="77777777" w:rsidR="009D1F0C" w:rsidRDefault="009D1F0C" w:rsidP="009D1F0C">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6D5B5994" w14:textId="77777777" w:rsidR="009D1F0C" w:rsidRPr="00E131A3" w:rsidRDefault="009D1F0C" w:rsidP="009D1F0C">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4888729" w14:textId="77777777" w:rsidR="009D1F0C" w:rsidRPr="00E131A3" w:rsidRDefault="009D1F0C" w:rsidP="009D1F0C">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4B62E99" w14:textId="77777777" w:rsidR="009D1F0C" w:rsidRPr="00E131A3" w:rsidRDefault="009D1F0C" w:rsidP="009D1F0C">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D1F0C" w:rsidRPr="00B41ECB" w14:paraId="54100799" w14:textId="77777777" w:rsidTr="009D1F0C">
        <w:trPr>
          <w:trHeight w:val="312"/>
        </w:trPr>
        <w:tc>
          <w:tcPr>
            <w:tcW w:w="5797" w:type="dxa"/>
            <w:shd w:val="clear" w:color="auto" w:fill="FFFFFF" w:themeFill="background1"/>
            <w:vAlign w:val="center"/>
          </w:tcPr>
          <w:p w14:paraId="2C897FB1" w14:textId="77777777" w:rsidR="009D1F0C" w:rsidRDefault="009D1F0C" w:rsidP="009D1F0C">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31F47009" w14:textId="77777777" w:rsidR="009D1F0C" w:rsidRPr="00E131A3" w:rsidRDefault="009D1F0C" w:rsidP="009D1F0C">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97ACEBB" w14:textId="77777777" w:rsidR="009D1F0C" w:rsidRPr="00E131A3" w:rsidRDefault="009D1F0C" w:rsidP="009D1F0C">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7599E05" w14:textId="77777777" w:rsidR="009D1F0C" w:rsidRPr="00E131A3" w:rsidRDefault="009D1F0C" w:rsidP="009D1F0C">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D1F0C" w:rsidRPr="00B41ECB" w14:paraId="5672B7B1" w14:textId="77777777" w:rsidTr="009D1F0C">
        <w:trPr>
          <w:trHeight w:val="312"/>
        </w:trPr>
        <w:tc>
          <w:tcPr>
            <w:tcW w:w="5797" w:type="dxa"/>
            <w:shd w:val="clear" w:color="auto" w:fill="FFFFFF" w:themeFill="background1"/>
            <w:vAlign w:val="center"/>
          </w:tcPr>
          <w:p w14:paraId="06005400" w14:textId="77777777" w:rsidR="009D1F0C" w:rsidRPr="00A47FF2" w:rsidRDefault="009D1F0C" w:rsidP="009D1F0C">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55A32830" w14:textId="77777777" w:rsidR="009D1F0C" w:rsidRPr="00E131A3" w:rsidRDefault="009D1F0C" w:rsidP="009D1F0C">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F49AF5F" w14:textId="77777777" w:rsidR="009D1F0C" w:rsidRPr="00E131A3" w:rsidRDefault="009D1F0C" w:rsidP="009D1F0C">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8D9CBF7" w14:textId="77777777" w:rsidR="009D1F0C" w:rsidRPr="00E131A3" w:rsidRDefault="009D1F0C" w:rsidP="009D1F0C">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D1F0C" w:rsidRPr="00B41ECB" w14:paraId="74EC7389" w14:textId="77777777" w:rsidTr="009D1F0C">
        <w:trPr>
          <w:trHeight w:val="312"/>
        </w:trPr>
        <w:tc>
          <w:tcPr>
            <w:tcW w:w="5797" w:type="dxa"/>
            <w:shd w:val="clear" w:color="auto" w:fill="FFFFFF" w:themeFill="background1"/>
            <w:vAlign w:val="center"/>
          </w:tcPr>
          <w:p w14:paraId="09FDEFF9" w14:textId="77777777" w:rsidR="009D1F0C" w:rsidRDefault="009D1F0C" w:rsidP="009D1F0C">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6DEBE1CB" w14:textId="77777777" w:rsidR="009D1F0C" w:rsidRPr="00E131A3" w:rsidRDefault="009D1F0C" w:rsidP="009D1F0C">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D422DBF" w14:textId="77777777" w:rsidR="009D1F0C" w:rsidRPr="00E131A3" w:rsidRDefault="009D1F0C" w:rsidP="009D1F0C">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EE1BBBF" w14:textId="77777777" w:rsidR="009D1F0C" w:rsidRPr="00E131A3" w:rsidRDefault="009D1F0C" w:rsidP="009D1F0C">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D1F0C" w:rsidRPr="00B41ECB" w14:paraId="01CCD1C8" w14:textId="77777777" w:rsidTr="009D1F0C">
        <w:trPr>
          <w:trHeight w:val="312"/>
        </w:trPr>
        <w:tc>
          <w:tcPr>
            <w:tcW w:w="5797" w:type="dxa"/>
            <w:shd w:val="clear" w:color="auto" w:fill="FFFFFF" w:themeFill="background1"/>
            <w:vAlign w:val="center"/>
          </w:tcPr>
          <w:p w14:paraId="2E195737" w14:textId="77777777" w:rsidR="009D1F0C" w:rsidRDefault="009D1F0C" w:rsidP="009D1F0C">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14:paraId="1D33A9FB" w14:textId="77777777" w:rsidR="009D1F0C" w:rsidRPr="00E131A3" w:rsidRDefault="009D1F0C" w:rsidP="009D1F0C">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20CC338" w14:textId="77777777" w:rsidR="009D1F0C" w:rsidRPr="00E131A3" w:rsidRDefault="009D1F0C" w:rsidP="009D1F0C">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EAA2EA9" w14:textId="77777777" w:rsidR="009D1F0C" w:rsidRPr="00E131A3" w:rsidRDefault="009D1F0C" w:rsidP="009D1F0C">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D1F0C" w:rsidRPr="00B41ECB" w14:paraId="07107ACA" w14:textId="77777777" w:rsidTr="009D1F0C">
        <w:trPr>
          <w:trHeight w:val="312"/>
        </w:trPr>
        <w:tc>
          <w:tcPr>
            <w:tcW w:w="5797" w:type="dxa"/>
            <w:shd w:val="clear" w:color="auto" w:fill="FFFFFF" w:themeFill="background1"/>
            <w:vAlign w:val="center"/>
          </w:tcPr>
          <w:p w14:paraId="2998849A" w14:textId="77777777" w:rsidR="009D1F0C" w:rsidRDefault="009D1F0C" w:rsidP="009D1F0C">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5B23E276" w14:textId="77777777" w:rsidR="009D1F0C" w:rsidRPr="00BA47A8" w:rsidRDefault="009D1F0C" w:rsidP="009D1F0C">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AB3A389" w14:textId="77777777" w:rsidR="009D1F0C" w:rsidRPr="00BA47A8" w:rsidRDefault="009D1F0C" w:rsidP="009D1F0C">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8956A01" w14:textId="77777777" w:rsidR="009D1F0C" w:rsidRPr="00BA47A8" w:rsidRDefault="009D1F0C" w:rsidP="009D1F0C">
            <w:pPr>
              <w:jc w:val="center"/>
              <w:rPr>
                <w:rFonts w:ascii="Times New Roman" w:hAnsi="Times New Roman" w:cs="Times New Roman"/>
                <w:sz w:val="20"/>
                <w:szCs w:val="20"/>
              </w:rPr>
            </w:pPr>
            <w:r>
              <w:rPr>
                <w:rFonts w:ascii="Times New Roman" w:hAnsi="Times New Roman" w:cs="Times New Roman"/>
                <w:sz w:val="20"/>
                <w:szCs w:val="20"/>
              </w:rPr>
              <w:t>-</w:t>
            </w:r>
          </w:p>
        </w:tc>
      </w:tr>
      <w:tr w:rsidR="009D1F0C" w:rsidRPr="00B41ECB" w14:paraId="3B0ECF69" w14:textId="77777777" w:rsidTr="009D1F0C">
        <w:trPr>
          <w:trHeight w:val="312"/>
        </w:trPr>
        <w:tc>
          <w:tcPr>
            <w:tcW w:w="5797" w:type="dxa"/>
            <w:shd w:val="clear" w:color="auto" w:fill="FFFFFF" w:themeFill="background1"/>
            <w:vAlign w:val="center"/>
          </w:tcPr>
          <w:p w14:paraId="1E43435E" w14:textId="77777777" w:rsidR="009D1F0C" w:rsidRDefault="009D1F0C" w:rsidP="009D1F0C">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157C3887" w14:textId="77777777" w:rsidR="009D1F0C" w:rsidRPr="00BA47A8" w:rsidRDefault="009D1F0C" w:rsidP="009D1F0C">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991628A" w14:textId="77777777" w:rsidR="009D1F0C" w:rsidRPr="00BA47A8" w:rsidRDefault="009D1F0C" w:rsidP="009D1F0C">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97E3D9F" w14:textId="77777777" w:rsidR="009D1F0C" w:rsidRPr="00BA47A8" w:rsidRDefault="009D1F0C" w:rsidP="009D1F0C">
            <w:pPr>
              <w:jc w:val="center"/>
              <w:rPr>
                <w:rFonts w:ascii="Times New Roman" w:hAnsi="Times New Roman" w:cs="Times New Roman"/>
                <w:sz w:val="20"/>
                <w:szCs w:val="20"/>
              </w:rPr>
            </w:pPr>
            <w:r>
              <w:rPr>
                <w:rFonts w:ascii="Times New Roman" w:hAnsi="Times New Roman" w:cs="Times New Roman"/>
                <w:sz w:val="20"/>
                <w:szCs w:val="20"/>
              </w:rPr>
              <w:t>-</w:t>
            </w:r>
          </w:p>
        </w:tc>
      </w:tr>
      <w:tr w:rsidR="009D1F0C" w:rsidRPr="00B41ECB" w14:paraId="4004A2A2" w14:textId="77777777" w:rsidTr="009D1F0C">
        <w:trPr>
          <w:trHeight w:val="312"/>
        </w:trPr>
        <w:tc>
          <w:tcPr>
            <w:tcW w:w="5797" w:type="dxa"/>
            <w:shd w:val="clear" w:color="auto" w:fill="FFFFFF" w:themeFill="background1"/>
            <w:vAlign w:val="center"/>
          </w:tcPr>
          <w:p w14:paraId="4237B008" w14:textId="77777777" w:rsidR="009D1F0C" w:rsidRDefault="009D1F0C" w:rsidP="009D1F0C">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6D690848" w14:textId="77777777" w:rsidR="009D1F0C" w:rsidRPr="00BA47A8" w:rsidRDefault="009D1F0C" w:rsidP="009D1F0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16FA924" w14:textId="77777777" w:rsidR="009D1F0C" w:rsidRPr="00BA47A8" w:rsidRDefault="009D1F0C" w:rsidP="009D1F0C">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63B8B500" w14:textId="77777777" w:rsidR="009D1F0C" w:rsidRPr="00BA47A8" w:rsidRDefault="009D1F0C" w:rsidP="009D1F0C">
            <w:pPr>
              <w:jc w:val="center"/>
              <w:rPr>
                <w:rFonts w:ascii="Times New Roman" w:hAnsi="Times New Roman" w:cs="Times New Roman"/>
                <w:sz w:val="20"/>
                <w:szCs w:val="20"/>
              </w:rPr>
            </w:pPr>
            <w:r>
              <w:rPr>
                <w:rFonts w:ascii="Times New Roman" w:hAnsi="Times New Roman" w:cs="Times New Roman"/>
                <w:sz w:val="20"/>
                <w:szCs w:val="20"/>
              </w:rPr>
              <w:t>42</w:t>
            </w:r>
          </w:p>
        </w:tc>
      </w:tr>
      <w:tr w:rsidR="009D1F0C" w:rsidRPr="00B41ECB" w14:paraId="42026051" w14:textId="77777777" w:rsidTr="009D1F0C">
        <w:trPr>
          <w:trHeight w:val="312"/>
        </w:trPr>
        <w:tc>
          <w:tcPr>
            <w:tcW w:w="5797" w:type="dxa"/>
            <w:tcBorders>
              <w:bottom w:val="single" w:sz="12" w:space="0" w:color="auto"/>
            </w:tcBorders>
            <w:shd w:val="clear" w:color="auto" w:fill="FFFFFF" w:themeFill="background1"/>
            <w:vAlign w:val="center"/>
          </w:tcPr>
          <w:p w14:paraId="0CDFEE55" w14:textId="77777777" w:rsidR="009D1F0C" w:rsidRDefault="009D1F0C" w:rsidP="009D1F0C">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05C6DF51" w14:textId="77777777" w:rsidR="009D1F0C" w:rsidRPr="00BA47A8" w:rsidRDefault="009D1F0C" w:rsidP="009D1F0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971CEE3" w14:textId="77777777" w:rsidR="009D1F0C" w:rsidRPr="00BA47A8" w:rsidRDefault="009D1F0C" w:rsidP="009D1F0C">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E1AB799" w14:textId="77777777" w:rsidR="009D1F0C" w:rsidRPr="00BA47A8" w:rsidRDefault="009D1F0C" w:rsidP="009D1F0C">
            <w:pPr>
              <w:jc w:val="center"/>
              <w:rPr>
                <w:rFonts w:ascii="Times New Roman" w:hAnsi="Times New Roman" w:cs="Times New Roman"/>
                <w:sz w:val="20"/>
                <w:szCs w:val="20"/>
              </w:rPr>
            </w:pPr>
            <w:r>
              <w:rPr>
                <w:rFonts w:ascii="Times New Roman" w:hAnsi="Times New Roman" w:cs="Times New Roman"/>
                <w:sz w:val="20"/>
                <w:szCs w:val="20"/>
              </w:rPr>
              <w:t>42</w:t>
            </w:r>
          </w:p>
        </w:tc>
      </w:tr>
      <w:tr w:rsidR="009D1F0C" w:rsidRPr="00B41ECB" w14:paraId="0B050AAA" w14:textId="77777777" w:rsidTr="009D1F0C">
        <w:trPr>
          <w:trHeight w:val="312"/>
        </w:trPr>
        <w:tc>
          <w:tcPr>
            <w:tcW w:w="5797" w:type="dxa"/>
            <w:tcBorders>
              <w:bottom w:val="single" w:sz="12" w:space="0" w:color="auto"/>
            </w:tcBorders>
            <w:shd w:val="clear" w:color="auto" w:fill="FFFFFF" w:themeFill="background1"/>
            <w:vAlign w:val="center"/>
          </w:tcPr>
          <w:p w14:paraId="7035E74D" w14:textId="77777777" w:rsidR="009D1F0C" w:rsidRPr="007C53A8" w:rsidRDefault="009D1F0C" w:rsidP="009D1F0C">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14:paraId="5EF77A0B" w14:textId="77777777" w:rsidR="009D1F0C" w:rsidRPr="00BA47A8" w:rsidRDefault="009D1F0C" w:rsidP="009D1F0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711E89D" w14:textId="77777777" w:rsidR="009D1F0C" w:rsidRPr="00BA47A8" w:rsidRDefault="009D1F0C" w:rsidP="009D1F0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6515A919" w14:textId="77777777" w:rsidR="009D1F0C" w:rsidRPr="00BA47A8" w:rsidRDefault="009D1F0C" w:rsidP="009D1F0C">
            <w:pPr>
              <w:jc w:val="center"/>
              <w:rPr>
                <w:rFonts w:ascii="Times New Roman" w:hAnsi="Times New Roman" w:cs="Times New Roman"/>
                <w:sz w:val="20"/>
                <w:szCs w:val="20"/>
              </w:rPr>
            </w:pPr>
            <w:r>
              <w:rPr>
                <w:rFonts w:ascii="Times New Roman" w:hAnsi="Times New Roman" w:cs="Times New Roman"/>
                <w:sz w:val="20"/>
                <w:szCs w:val="20"/>
              </w:rPr>
              <w:t>2</w:t>
            </w:r>
          </w:p>
        </w:tc>
      </w:tr>
      <w:tr w:rsidR="007E744A" w:rsidRPr="00B41ECB" w14:paraId="51C4C6A8" w14:textId="77777777" w:rsidTr="009D1F0C">
        <w:trPr>
          <w:trHeight w:val="312"/>
        </w:trPr>
        <w:tc>
          <w:tcPr>
            <w:tcW w:w="5797" w:type="dxa"/>
            <w:tcBorders>
              <w:bottom w:val="single" w:sz="12" w:space="0" w:color="auto"/>
            </w:tcBorders>
            <w:shd w:val="clear" w:color="auto" w:fill="FFFFFF" w:themeFill="background1"/>
            <w:vAlign w:val="center"/>
          </w:tcPr>
          <w:p w14:paraId="5B76C26B" w14:textId="77777777" w:rsidR="007E744A" w:rsidRPr="007C53A8" w:rsidRDefault="007E744A" w:rsidP="007E744A">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14:paraId="760D7895" w14:textId="05E56DDB" w:rsidR="007E744A" w:rsidRPr="00BA47A8" w:rsidRDefault="007E744A" w:rsidP="007E744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DD7D3AD" w14:textId="103F0479" w:rsidR="007E744A" w:rsidRPr="00BA47A8" w:rsidRDefault="007E744A" w:rsidP="007E744A">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BE09519" w14:textId="4D908B28" w:rsidR="007E744A" w:rsidRPr="00BA47A8" w:rsidRDefault="007E744A" w:rsidP="007E744A">
            <w:pPr>
              <w:jc w:val="center"/>
              <w:rPr>
                <w:rFonts w:ascii="Times New Roman" w:hAnsi="Times New Roman" w:cs="Times New Roman"/>
                <w:sz w:val="20"/>
                <w:szCs w:val="20"/>
              </w:rPr>
            </w:pPr>
            <w:r>
              <w:rPr>
                <w:rFonts w:ascii="Times New Roman" w:hAnsi="Times New Roman" w:cs="Times New Roman"/>
                <w:sz w:val="20"/>
                <w:szCs w:val="20"/>
              </w:rPr>
              <w:t>15</w:t>
            </w:r>
          </w:p>
        </w:tc>
      </w:tr>
      <w:tr w:rsidR="009D1F0C" w:rsidRPr="00B41ECB" w14:paraId="430D1119" w14:textId="77777777" w:rsidTr="009D1F0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5060E6D" w14:textId="77777777" w:rsidR="009D1F0C" w:rsidRPr="00A47FF2" w:rsidRDefault="009D1F0C" w:rsidP="009D1F0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4641495" w14:textId="77777777" w:rsidR="009D1F0C" w:rsidRPr="00A47FF2" w:rsidRDefault="009D1F0C" w:rsidP="009D1F0C">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1E767FAF" w14:textId="77777777" w:rsidR="009D1F0C" w:rsidRPr="00124B45" w:rsidRDefault="009D1F0C" w:rsidP="009D1F0C">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9D1F0C" w:rsidRPr="00B41ECB" w14:paraId="3C5F6B7A" w14:textId="77777777" w:rsidTr="009D1F0C">
        <w:trPr>
          <w:trHeight w:val="347"/>
        </w:trPr>
        <w:tc>
          <w:tcPr>
            <w:tcW w:w="5797" w:type="dxa"/>
            <w:tcBorders>
              <w:top w:val="nil"/>
              <w:left w:val="nil"/>
              <w:bottom w:val="nil"/>
              <w:right w:val="single" w:sz="12" w:space="0" w:color="auto"/>
            </w:tcBorders>
            <w:shd w:val="clear" w:color="auto" w:fill="FFFFFF" w:themeFill="background1"/>
            <w:vAlign w:val="center"/>
          </w:tcPr>
          <w:p w14:paraId="6755D295" w14:textId="77777777" w:rsidR="009D1F0C" w:rsidRPr="00A47FF2" w:rsidRDefault="009D1F0C" w:rsidP="009D1F0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27C8A8C" w14:textId="77777777" w:rsidR="009D1F0C" w:rsidRPr="00A47FF2" w:rsidRDefault="009D1F0C" w:rsidP="009D1F0C">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5EDC16B1" w14:textId="77777777" w:rsidR="009D1F0C" w:rsidRPr="00124B45" w:rsidRDefault="009D1F0C" w:rsidP="009D1F0C">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9D1F0C" w:rsidRPr="00B41ECB" w14:paraId="1B6665C6" w14:textId="77777777" w:rsidTr="009D1F0C">
        <w:trPr>
          <w:trHeight w:val="312"/>
        </w:trPr>
        <w:tc>
          <w:tcPr>
            <w:tcW w:w="5797" w:type="dxa"/>
            <w:tcBorders>
              <w:top w:val="nil"/>
              <w:left w:val="nil"/>
              <w:bottom w:val="nil"/>
              <w:right w:val="single" w:sz="12" w:space="0" w:color="auto"/>
            </w:tcBorders>
            <w:vAlign w:val="center"/>
          </w:tcPr>
          <w:p w14:paraId="33AB05BB" w14:textId="77777777" w:rsidR="009D1F0C" w:rsidRPr="00A47FF2" w:rsidRDefault="009D1F0C" w:rsidP="009D1F0C">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4307ABAD" w14:textId="77777777" w:rsidR="009D1F0C" w:rsidRPr="00A47FF2" w:rsidRDefault="009D1F0C" w:rsidP="009D1F0C">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1851F666" w14:textId="77777777" w:rsidR="009D1F0C" w:rsidRPr="00124B45" w:rsidRDefault="009D1F0C" w:rsidP="009D1F0C">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425B11AE" w14:textId="77777777" w:rsidR="009D1F0C" w:rsidRDefault="009D1F0C" w:rsidP="009D1F0C"/>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9D1F0C" w:rsidRPr="00B41ECB" w14:paraId="42B63EAC" w14:textId="77777777" w:rsidTr="009D1F0C">
        <w:trPr>
          <w:trHeight w:val="312"/>
        </w:trPr>
        <w:tc>
          <w:tcPr>
            <w:tcW w:w="9624" w:type="dxa"/>
            <w:gridSpan w:val="2"/>
            <w:shd w:val="clear" w:color="auto" w:fill="FFF2CC" w:themeFill="accent4" w:themeFillTint="33"/>
            <w:vAlign w:val="center"/>
          </w:tcPr>
          <w:p w14:paraId="3AC21541" w14:textId="77777777" w:rsidR="009D1F0C" w:rsidRPr="00B41ECB" w:rsidRDefault="009D1F0C" w:rsidP="009D1F0C">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9D1F0C" w:rsidRPr="00B41ECB" w14:paraId="0930F6B3" w14:textId="77777777" w:rsidTr="009D1F0C">
        <w:trPr>
          <w:trHeight w:val="369"/>
        </w:trPr>
        <w:tc>
          <w:tcPr>
            <w:tcW w:w="5797" w:type="dxa"/>
            <w:vAlign w:val="center"/>
          </w:tcPr>
          <w:p w14:paraId="648F2114" w14:textId="77777777" w:rsidR="009D1F0C" w:rsidRPr="005D197E" w:rsidRDefault="009D1F0C" w:rsidP="009D1F0C">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61F4D8E0" w14:textId="77777777" w:rsidR="009D1F0C" w:rsidRPr="005D197E" w:rsidRDefault="009D1F0C" w:rsidP="009D1F0C">
            <w:pPr>
              <w:jc w:val="center"/>
              <w:rPr>
                <w:rFonts w:ascii="Times New Roman" w:hAnsi="Times New Roman" w:cs="Times New Roman"/>
                <w:b/>
                <w:sz w:val="20"/>
                <w:szCs w:val="20"/>
              </w:rPr>
            </w:pPr>
            <w:r>
              <w:rPr>
                <w:rFonts w:ascii="Times New Roman" w:hAnsi="Times New Roman" w:cs="Times New Roman"/>
                <w:b/>
                <w:sz w:val="20"/>
                <w:szCs w:val="20"/>
              </w:rPr>
              <w:t>%</w:t>
            </w:r>
            <w:r w:rsidR="00447CDB">
              <w:rPr>
                <w:rFonts w:ascii="Times New Roman" w:hAnsi="Times New Roman" w:cs="Times New Roman"/>
                <w:b/>
                <w:sz w:val="20"/>
                <w:szCs w:val="20"/>
              </w:rPr>
              <w:t>40</w:t>
            </w:r>
          </w:p>
        </w:tc>
      </w:tr>
      <w:tr w:rsidR="009D1F0C" w:rsidRPr="00B41ECB" w14:paraId="697B1864" w14:textId="77777777" w:rsidTr="009D1F0C">
        <w:trPr>
          <w:trHeight w:val="369"/>
        </w:trPr>
        <w:sdt>
          <w:sdtPr>
            <w:rPr>
              <w:rFonts w:ascii="Times New Roman" w:hAnsi="Times New Roman" w:cs="Times New Roman"/>
              <w:sz w:val="20"/>
              <w:szCs w:val="20"/>
            </w:rPr>
            <w:id w:val="-79064071"/>
            <w:placeholder>
              <w:docPart w:val="BFAC2142322E4E2E8A3898CAE857037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3674E507" w14:textId="77777777" w:rsidR="009D1F0C" w:rsidRPr="00BA47A8" w:rsidRDefault="009D1F0C" w:rsidP="009D1F0C">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3D8319A1" w14:textId="77777777" w:rsidR="009D1F0C" w:rsidRPr="00BA47A8" w:rsidRDefault="009D1F0C" w:rsidP="009D1F0C">
            <w:pPr>
              <w:jc w:val="center"/>
              <w:rPr>
                <w:rFonts w:ascii="Times New Roman" w:hAnsi="Times New Roman" w:cs="Times New Roman"/>
                <w:sz w:val="20"/>
                <w:szCs w:val="20"/>
              </w:rPr>
            </w:pPr>
          </w:p>
        </w:tc>
      </w:tr>
      <w:tr w:rsidR="009D1F0C" w:rsidRPr="00B41ECB" w14:paraId="2ADC10C7" w14:textId="77777777" w:rsidTr="009D1F0C">
        <w:trPr>
          <w:trHeight w:val="369"/>
        </w:trPr>
        <w:tc>
          <w:tcPr>
            <w:tcW w:w="5797" w:type="dxa"/>
            <w:vAlign w:val="center"/>
          </w:tcPr>
          <w:p w14:paraId="3263AB8A" w14:textId="77777777" w:rsidR="009D1F0C" w:rsidRDefault="009D1F0C" w:rsidP="009D1F0C">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14:paraId="34B8A699" w14:textId="77777777" w:rsidR="009D1F0C" w:rsidRPr="00BA47A8" w:rsidRDefault="00447CDB" w:rsidP="009D1F0C">
            <w:pPr>
              <w:jc w:val="center"/>
              <w:rPr>
                <w:rFonts w:ascii="Times New Roman" w:hAnsi="Times New Roman" w:cs="Times New Roman"/>
                <w:sz w:val="20"/>
                <w:szCs w:val="20"/>
              </w:rPr>
            </w:pPr>
            <w:r>
              <w:rPr>
                <w:rFonts w:ascii="Times New Roman" w:hAnsi="Times New Roman" w:cs="Times New Roman"/>
                <w:sz w:val="20"/>
                <w:szCs w:val="20"/>
              </w:rPr>
              <w:t>60</w:t>
            </w:r>
          </w:p>
        </w:tc>
      </w:tr>
      <w:tr w:rsidR="009D1F0C" w:rsidRPr="00B41ECB" w14:paraId="08BE9A24" w14:textId="77777777" w:rsidTr="009D1F0C">
        <w:trPr>
          <w:trHeight w:val="369"/>
        </w:trPr>
        <w:tc>
          <w:tcPr>
            <w:tcW w:w="5797" w:type="dxa"/>
            <w:vAlign w:val="center"/>
          </w:tcPr>
          <w:p w14:paraId="577C69EC" w14:textId="77777777" w:rsidR="009D1F0C" w:rsidRDefault="009D1F0C" w:rsidP="009D1F0C">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5AF87573" w14:textId="77777777" w:rsidR="009D1F0C" w:rsidRPr="00BA47A8" w:rsidRDefault="00447CDB" w:rsidP="009D1F0C">
            <w:pPr>
              <w:jc w:val="center"/>
              <w:rPr>
                <w:rFonts w:ascii="Times New Roman" w:hAnsi="Times New Roman" w:cs="Times New Roman"/>
                <w:sz w:val="20"/>
                <w:szCs w:val="20"/>
              </w:rPr>
            </w:pPr>
            <w:r>
              <w:rPr>
                <w:rFonts w:ascii="Times New Roman" w:hAnsi="Times New Roman" w:cs="Times New Roman"/>
                <w:sz w:val="20"/>
                <w:szCs w:val="20"/>
              </w:rPr>
              <w:t>100</w:t>
            </w:r>
          </w:p>
        </w:tc>
      </w:tr>
    </w:tbl>
    <w:p w14:paraId="132C16FF" w14:textId="77777777" w:rsidR="009D1F0C" w:rsidRPr="008E66D8" w:rsidRDefault="009D1F0C" w:rsidP="009D1F0C">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9D1F0C" w:rsidRPr="00913D0D" w14:paraId="1CCE6209" w14:textId="77777777" w:rsidTr="00447CDB">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1D7AE5CB" w14:textId="77777777" w:rsidR="009D1F0C" w:rsidRPr="00913D0D" w:rsidRDefault="009D1F0C" w:rsidP="009D1F0C">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14:paraId="0ECE5638" w14:textId="77777777" w:rsidR="009D1F0C" w:rsidRPr="00913D0D" w:rsidRDefault="009D1F0C" w:rsidP="009D1F0C">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 Çok yüksek, 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 1: Çok düşük,)</w:t>
            </w:r>
          </w:p>
        </w:tc>
      </w:tr>
      <w:tr w:rsidR="009D1F0C" w:rsidRPr="00913D0D" w14:paraId="34F8FE4A" w14:textId="77777777" w:rsidTr="00447CDB">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3493B5E2" w14:textId="77777777" w:rsidR="009D1F0C" w:rsidRPr="00913D0D" w:rsidRDefault="009D1F0C" w:rsidP="009D1F0C">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21B564F0" w14:textId="77777777" w:rsidR="009D1F0C" w:rsidRPr="00913D0D" w:rsidRDefault="009D1F0C" w:rsidP="009D1F0C">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46EE09C1" w14:textId="77777777" w:rsidR="009D1F0C" w:rsidRPr="00913D0D" w:rsidRDefault="009D1F0C" w:rsidP="009D1F0C">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447CDB" w:rsidRPr="00913D0D" w14:paraId="6B603E9D" w14:textId="77777777" w:rsidTr="00447CDB">
        <w:trPr>
          <w:trHeight w:hRule="exact" w:val="878"/>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F403A2B" w14:textId="77777777" w:rsidR="00447CDB" w:rsidRPr="00913D0D" w:rsidRDefault="00447CDB" w:rsidP="00447CD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6E0462ED" w14:textId="77777777" w:rsidR="00447CDB" w:rsidRPr="007F7801" w:rsidRDefault="00447CDB" w:rsidP="00447CDB">
            <w:r>
              <w:t xml:space="preserve">Cinsiyet, toplumsal cinsiyet, toplumsal cinsiyette eşitlik ve hakkaniyet kavramlarını tanımlar ve aralarındaki farkları </w:t>
            </w:r>
            <w:r w:rsidR="00961DFD">
              <w:t>açıklar. Toplumsal</w:t>
            </w:r>
            <w:r>
              <w:t xml:space="preserve"> cinsiyet eşitliği ve hakkaniyetinin toplumsal yapılar üzerindeki etkilerini tartışır.</w:t>
            </w:r>
          </w:p>
        </w:tc>
        <w:tc>
          <w:tcPr>
            <w:tcW w:w="1005" w:type="dxa"/>
            <w:tcBorders>
              <w:top w:val="single" w:sz="6" w:space="0" w:color="auto"/>
              <w:left w:val="single" w:sz="6" w:space="0" w:color="auto"/>
              <w:bottom w:val="single" w:sz="6" w:space="0" w:color="auto"/>
              <w:right w:val="single" w:sz="12" w:space="0" w:color="auto"/>
            </w:tcBorders>
            <w:vAlign w:val="center"/>
          </w:tcPr>
          <w:p w14:paraId="39542019" w14:textId="77777777" w:rsidR="00447CDB" w:rsidRPr="00913D0D" w:rsidRDefault="00447CDB" w:rsidP="00447CD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447CDB" w:rsidRPr="00913D0D" w14:paraId="2C09AB6A" w14:textId="77777777" w:rsidTr="00447CDB">
        <w:trPr>
          <w:trHeight w:hRule="exact" w:val="10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64EFD93" w14:textId="77777777" w:rsidR="00447CDB" w:rsidRPr="00913D0D" w:rsidRDefault="00447CDB" w:rsidP="00447CD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7F62E9DC" w14:textId="77777777" w:rsidR="00447CDB" w:rsidRPr="007F7801" w:rsidRDefault="00447CDB" w:rsidP="00447CDB">
            <w:r>
              <w:t xml:space="preserve"> Toplumsal cinsiyet kavramını tanımlar ve etik açıdan bu konuyu nasıl ele alacağımızı açıklar. Toplumsal cinsiyetin etik tartışmalardaki yerini ve bu tartışmaların toplumsal cinsiyet normlarına nasıl etki ettiğini analiz eder.</w:t>
            </w:r>
          </w:p>
        </w:tc>
        <w:tc>
          <w:tcPr>
            <w:tcW w:w="1005" w:type="dxa"/>
            <w:tcBorders>
              <w:top w:val="single" w:sz="6" w:space="0" w:color="auto"/>
              <w:left w:val="single" w:sz="6" w:space="0" w:color="auto"/>
              <w:bottom w:val="single" w:sz="6" w:space="0" w:color="auto"/>
              <w:right w:val="single" w:sz="12" w:space="0" w:color="auto"/>
            </w:tcBorders>
            <w:vAlign w:val="center"/>
          </w:tcPr>
          <w:p w14:paraId="10B2879F" w14:textId="77777777" w:rsidR="00447CDB" w:rsidRPr="00913D0D" w:rsidRDefault="00447CDB" w:rsidP="00447CD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447CDB" w:rsidRPr="00913D0D" w14:paraId="3F35E97C" w14:textId="77777777" w:rsidTr="00447CDB">
        <w:trPr>
          <w:trHeight w:hRule="exact" w:val="908"/>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A01D462" w14:textId="77777777" w:rsidR="00447CDB" w:rsidRPr="00913D0D" w:rsidRDefault="00447CDB" w:rsidP="00447CD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033D6309" w14:textId="77777777" w:rsidR="00447CDB" w:rsidRPr="00CA07CE" w:rsidRDefault="00447CDB" w:rsidP="00447CDB">
            <w:r>
              <w:t>Biyolojik cinsiyetin toplumsal cinsiyete nasıl dönüştüğünü ve toplumsal cinsiyet rollerinin nasıl inşa edildiğini açıklar. Toplumsal cinsiyet rollerinin bireylerin yaşam biçimlerini nasıl şekillendirdiğini tartışır.</w:t>
            </w:r>
          </w:p>
        </w:tc>
        <w:tc>
          <w:tcPr>
            <w:tcW w:w="1005" w:type="dxa"/>
            <w:tcBorders>
              <w:top w:val="single" w:sz="6" w:space="0" w:color="auto"/>
              <w:left w:val="single" w:sz="6" w:space="0" w:color="auto"/>
              <w:bottom w:val="single" w:sz="6" w:space="0" w:color="auto"/>
              <w:right w:val="single" w:sz="12" w:space="0" w:color="auto"/>
            </w:tcBorders>
            <w:vAlign w:val="center"/>
          </w:tcPr>
          <w:p w14:paraId="650D02EB" w14:textId="77777777" w:rsidR="00447CDB" w:rsidRPr="00913D0D" w:rsidRDefault="00447CDB" w:rsidP="00447CD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447CDB" w:rsidRPr="00913D0D" w14:paraId="5C19FF1B" w14:textId="77777777" w:rsidTr="00447CDB">
        <w:trPr>
          <w:trHeight w:hRule="exact" w:val="91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24B0B0C" w14:textId="77777777" w:rsidR="00447CDB" w:rsidRPr="00913D0D" w:rsidRDefault="00447CDB" w:rsidP="00447CD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63F38C65" w14:textId="77777777" w:rsidR="00447CDB" w:rsidRPr="00CA07CE" w:rsidRDefault="00447CDB" w:rsidP="00447CDB">
            <w:r>
              <w:t>Toplumsal cinsiyetin tutum ve davranış kalıplarını nasıl oluşturduğunu açıklar. Toplumsal cinsiyetin bireylerin toplumda nasıl farklı rollere ve beklentilere tabi tutulmasına yol açtığını tartışır.</w:t>
            </w:r>
          </w:p>
        </w:tc>
        <w:tc>
          <w:tcPr>
            <w:tcW w:w="1005" w:type="dxa"/>
            <w:tcBorders>
              <w:top w:val="single" w:sz="6" w:space="0" w:color="auto"/>
              <w:left w:val="single" w:sz="6" w:space="0" w:color="auto"/>
              <w:bottom w:val="single" w:sz="6" w:space="0" w:color="auto"/>
              <w:right w:val="single" w:sz="12" w:space="0" w:color="auto"/>
            </w:tcBorders>
            <w:vAlign w:val="center"/>
          </w:tcPr>
          <w:p w14:paraId="115DF202" w14:textId="77777777" w:rsidR="00447CDB" w:rsidRPr="00913D0D" w:rsidRDefault="00447CDB" w:rsidP="00447CD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447CDB" w:rsidRPr="00913D0D" w14:paraId="3882271A" w14:textId="77777777" w:rsidTr="00447CDB">
        <w:trPr>
          <w:trHeight w:hRule="exact" w:val="75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C5C9A7A" w14:textId="77777777" w:rsidR="00447CDB" w:rsidRPr="00913D0D" w:rsidRDefault="00447CDB" w:rsidP="00447CD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379F3B33" w14:textId="77777777" w:rsidR="00447CDB" w:rsidRPr="00CA07CE" w:rsidRDefault="00447CDB" w:rsidP="00447CDB">
            <w:r>
              <w:t>Feminist etik teorisinin toplumsal cinsiyetle ilgili temel anlayışlarını açıklar. Feminist etik perspektifinin toplumsal cinsiyet eşitliği üzerine yaptığı katkıları tartışır.</w:t>
            </w:r>
          </w:p>
        </w:tc>
        <w:tc>
          <w:tcPr>
            <w:tcW w:w="1005" w:type="dxa"/>
            <w:tcBorders>
              <w:top w:val="single" w:sz="6" w:space="0" w:color="auto"/>
              <w:left w:val="single" w:sz="6" w:space="0" w:color="auto"/>
              <w:bottom w:val="single" w:sz="6" w:space="0" w:color="auto"/>
              <w:right w:val="single" w:sz="12" w:space="0" w:color="auto"/>
            </w:tcBorders>
            <w:vAlign w:val="center"/>
          </w:tcPr>
          <w:p w14:paraId="72AED72F" w14:textId="77777777" w:rsidR="00447CDB" w:rsidRPr="00913D0D" w:rsidRDefault="00447CDB" w:rsidP="00447CD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447CDB" w:rsidRPr="00913D0D" w14:paraId="7D4560CB" w14:textId="77777777" w:rsidTr="00447CDB">
        <w:trPr>
          <w:trHeight w:hRule="exact" w:val="90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422E20A" w14:textId="77777777" w:rsidR="00447CDB" w:rsidRPr="00913D0D" w:rsidRDefault="00447CDB" w:rsidP="00447CD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7946926A" w14:textId="77777777" w:rsidR="00447CDB" w:rsidRPr="00CA07CE" w:rsidRDefault="00447CDB" w:rsidP="00447CDB">
            <w:r>
              <w:t>Cinsiyet ve toplumsal cinsiyetin sağlık üzerindeki etkilerini açıklar. Toplumsal cinsiyetin sağlık hizmetlerinde nasıl bir ayrımcılık veya eşitsizlik yaratabileceğini tartışır.</w:t>
            </w:r>
          </w:p>
        </w:tc>
        <w:tc>
          <w:tcPr>
            <w:tcW w:w="1005" w:type="dxa"/>
            <w:tcBorders>
              <w:top w:val="single" w:sz="6" w:space="0" w:color="auto"/>
              <w:left w:val="single" w:sz="6" w:space="0" w:color="auto"/>
              <w:bottom w:val="single" w:sz="6" w:space="0" w:color="auto"/>
              <w:right w:val="single" w:sz="12" w:space="0" w:color="auto"/>
            </w:tcBorders>
            <w:vAlign w:val="center"/>
          </w:tcPr>
          <w:p w14:paraId="236BE538" w14:textId="77777777" w:rsidR="00447CDB" w:rsidRPr="00913D0D" w:rsidRDefault="00447CDB" w:rsidP="00447CD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447CDB" w:rsidRPr="00913D0D" w14:paraId="427E7639" w14:textId="77777777" w:rsidTr="00447CDB">
        <w:trPr>
          <w:trHeight w:hRule="exact" w:val="91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99F4893" w14:textId="77777777" w:rsidR="00447CDB" w:rsidRPr="00913D0D" w:rsidRDefault="00447CDB" w:rsidP="00447CD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14:paraId="1EB020C5" w14:textId="77777777" w:rsidR="00447CDB" w:rsidRPr="00CA07CE" w:rsidRDefault="00447CDB" w:rsidP="00447CDB">
            <w:r>
              <w:t>Erkeklik sorununun toplumsal cinsiyet çalışmaları içindeki yerini ve sağlık üzerindeki etkilerini açıklar. Erkeklerin toplumsal cinsiyet normlarına nasıl uyduklarını ve bu durumun sağlıkla ilişkisini tartışır.</w:t>
            </w:r>
          </w:p>
        </w:tc>
        <w:tc>
          <w:tcPr>
            <w:tcW w:w="1005" w:type="dxa"/>
            <w:tcBorders>
              <w:top w:val="single" w:sz="6" w:space="0" w:color="auto"/>
              <w:left w:val="single" w:sz="6" w:space="0" w:color="auto"/>
              <w:bottom w:val="single" w:sz="6" w:space="0" w:color="auto"/>
              <w:right w:val="single" w:sz="12" w:space="0" w:color="auto"/>
            </w:tcBorders>
            <w:vAlign w:val="center"/>
          </w:tcPr>
          <w:p w14:paraId="65E5F896" w14:textId="77777777" w:rsidR="00447CDB" w:rsidRPr="00913D0D" w:rsidRDefault="00447CDB" w:rsidP="00447CD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447CDB" w:rsidRPr="00913D0D" w14:paraId="5F2FFFCC" w14:textId="77777777" w:rsidTr="00447CDB">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88A397C" w14:textId="77777777" w:rsidR="00447CDB" w:rsidRPr="00913D0D" w:rsidRDefault="00447CDB" w:rsidP="00447CD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vAlign w:val="center"/>
          </w:tcPr>
          <w:p w14:paraId="39CBF62E" w14:textId="77777777" w:rsidR="00447CDB" w:rsidRPr="00504644" w:rsidRDefault="00447CDB" w:rsidP="00447CDB">
            <w:pPr>
              <w:rPr>
                <w:sz w:val="20"/>
                <w:szCs w:val="20"/>
              </w:rPr>
            </w:pPr>
            <w:r>
              <w:rPr>
                <w:sz w:val="20"/>
                <w:szCs w:val="20"/>
              </w:rPr>
              <w:t>Ara Sınav</w:t>
            </w:r>
          </w:p>
        </w:tc>
        <w:tc>
          <w:tcPr>
            <w:tcW w:w="1005" w:type="dxa"/>
            <w:tcBorders>
              <w:top w:val="single" w:sz="6" w:space="0" w:color="auto"/>
              <w:left w:val="single" w:sz="6" w:space="0" w:color="auto"/>
              <w:bottom w:val="single" w:sz="6" w:space="0" w:color="auto"/>
              <w:right w:val="single" w:sz="12" w:space="0" w:color="auto"/>
            </w:tcBorders>
            <w:vAlign w:val="center"/>
          </w:tcPr>
          <w:p w14:paraId="60B01C06" w14:textId="77777777" w:rsidR="00447CDB" w:rsidRPr="00913D0D" w:rsidRDefault="00447CDB" w:rsidP="00447CDB">
            <w:pPr>
              <w:spacing w:line="240" w:lineRule="auto"/>
              <w:contextualSpacing/>
              <w:jc w:val="center"/>
              <w:rPr>
                <w:rFonts w:ascii="Times New Roman" w:eastAsia="Calibri" w:hAnsi="Times New Roman" w:cs="Times New Roman"/>
                <w:sz w:val="20"/>
                <w:szCs w:val="20"/>
              </w:rPr>
            </w:pPr>
          </w:p>
        </w:tc>
      </w:tr>
      <w:tr w:rsidR="00447CDB" w:rsidRPr="00913D0D" w14:paraId="6F681B31" w14:textId="77777777" w:rsidTr="00447CDB">
        <w:trPr>
          <w:trHeight w:hRule="exact" w:val="90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F752B58" w14:textId="77777777" w:rsidR="00447CDB" w:rsidRPr="00913D0D" w:rsidRDefault="00447CDB" w:rsidP="00447CD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vAlign w:val="center"/>
          </w:tcPr>
          <w:p w14:paraId="5D0CC0EF" w14:textId="77777777" w:rsidR="00447CDB" w:rsidRPr="00CA07CE" w:rsidRDefault="00447CDB" w:rsidP="00447CDB">
            <w:r>
              <w:t>Kadının toplumsal cinsiyet bağlamındaki yerini ve toplumsal yapıdaki rolünü açıklar.  Kadının toplumda sahip olduğu haklar ve fırsatların toplumsal cinsiyetle nasıl şekillendiğini tartışır.</w:t>
            </w:r>
          </w:p>
        </w:tc>
        <w:tc>
          <w:tcPr>
            <w:tcW w:w="1005" w:type="dxa"/>
            <w:tcBorders>
              <w:top w:val="single" w:sz="6" w:space="0" w:color="auto"/>
              <w:left w:val="single" w:sz="6" w:space="0" w:color="auto"/>
              <w:bottom w:val="single" w:sz="6" w:space="0" w:color="auto"/>
              <w:right w:val="single" w:sz="12" w:space="0" w:color="auto"/>
            </w:tcBorders>
            <w:vAlign w:val="center"/>
          </w:tcPr>
          <w:p w14:paraId="4D52753A" w14:textId="77777777" w:rsidR="00447CDB" w:rsidRPr="00913D0D" w:rsidRDefault="00447CDB" w:rsidP="00447CD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447CDB" w:rsidRPr="00913D0D" w14:paraId="02DC6633" w14:textId="77777777" w:rsidTr="00447CDB">
        <w:trPr>
          <w:trHeight w:hRule="exact" w:val="105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7E820F0" w14:textId="77777777" w:rsidR="00447CDB" w:rsidRPr="00913D0D" w:rsidRDefault="00447CDB" w:rsidP="00447CDB">
            <w:pPr>
              <w:spacing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vAlign w:val="center"/>
          </w:tcPr>
          <w:p w14:paraId="6F444D82" w14:textId="77777777" w:rsidR="00447CDB" w:rsidRPr="00CA07CE" w:rsidRDefault="00447CDB" w:rsidP="00447CDB">
            <w:r>
              <w:t xml:space="preserve">  Kadının sağlık hizmetlerindeki rolünü ve bu rolün sağlık sistemindeki önemini açıklar. Kadın sağlığına yönelik yapılan çalışmaların toplumsal cinsiyet bağlamındaki etkilerini tartışır.</w:t>
            </w:r>
          </w:p>
        </w:tc>
        <w:tc>
          <w:tcPr>
            <w:tcW w:w="1005" w:type="dxa"/>
            <w:tcBorders>
              <w:top w:val="single" w:sz="6" w:space="0" w:color="auto"/>
              <w:left w:val="single" w:sz="6" w:space="0" w:color="auto"/>
              <w:bottom w:val="single" w:sz="6" w:space="0" w:color="auto"/>
              <w:right w:val="single" w:sz="12" w:space="0" w:color="auto"/>
            </w:tcBorders>
            <w:vAlign w:val="center"/>
          </w:tcPr>
          <w:p w14:paraId="2A5E6884" w14:textId="77777777" w:rsidR="00447CDB" w:rsidRPr="00913D0D" w:rsidRDefault="00447CDB" w:rsidP="00447CD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447CDB" w:rsidRPr="00913D0D" w14:paraId="11017104" w14:textId="77777777" w:rsidTr="00447CDB">
        <w:trPr>
          <w:trHeight w:hRule="exact" w:val="89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5C4968A0" w14:textId="77777777" w:rsidR="00447CDB" w:rsidRPr="00913D0D" w:rsidRDefault="00447CDB" w:rsidP="00447CD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vAlign w:val="center"/>
          </w:tcPr>
          <w:p w14:paraId="073FA184" w14:textId="77777777" w:rsidR="00447CDB" w:rsidRPr="00CA07CE" w:rsidRDefault="00447CDB" w:rsidP="00447CDB">
            <w:r>
              <w:rPr>
                <w:rFonts w:hAnsi="Symbol"/>
              </w:rPr>
              <w:t>T</w:t>
            </w:r>
            <w:r>
              <w:t>oplumsal cinsiyetin kadın sağlığına olan etkilerini açıklar ve bu etkilerin sağlık hizmetleri üzerindeki yansımalarını tartışır. Kadın sağlığına yönelik toplumsal cinsiyet tabanlı yaklaşımın geliştirilmesi gerektiğini analiz eder.</w:t>
            </w:r>
          </w:p>
        </w:tc>
        <w:tc>
          <w:tcPr>
            <w:tcW w:w="1005" w:type="dxa"/>
            <w:tcBorders>
              <w:top w:val="single" w:sz="6" w:space="0" w:color="auto"/>
              <w:left w:val="single" w:sz="6" w:space="0" w:color="auto"/>
              <w:bottom w:val="single" w:sz="6" w:space="0" w:color="auto"/>
              <w:right w:val="single" w:sz="12" w:space="0" w:color="auto"/>
            </w:tcBorders>
            <w:vAlign w:val="center"/>
          </w:tcPr>
          <w:p w14:paraId="2F23F1D6" w14:textId="77777777" w:rsidR="00447CDB" w:rsidRPr="00913D0D" w:rsidRDefault="00447CDB" w:rsidP="00447CD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447CDB" w:rsidRPr="00913D0D" w14:paraId="51B6BB13" w14:textId="77777777" w:rsidTr="00447CDB">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7F596ADC" w14:textId="77777777" w:rsidR="00447CDB" w:rsidRPr="00913D0D" w:rsidRDefault="00447CDB" w:rsidP="00447CD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vAlign w:val="center"/>
          </w:tcPr>
          <w:p w14:paraId="246573E8" w14:textId="77777777" w:rsidR="00447CDB" w:rsidRPr="00CA07CE" w:rsidRDefault="00447CDB" w:rsidP="00447CDB">
            <w:r>
              <w:t xml:space="preserve">Hasta-hekim ilişkisinde cinsiyetin etik boyutlarını </w:t>
            </w:r>
            <w:r w:rsidR="00961DFD">
              <w:t>açıklar. Cinsiyetin</w:t>
            </w:r>
            <w:r>
              <w:t>, hasta-hekim ilişkisindeki güç dinamiklerini nasıl şekillendirdiğini tartışır.</w:t>
            </w:r>
          </w:p>
        </w:tc>
        <w:tc>
          <w:tcPr>
            <w:tcW w:w="1005" w:type="dxa"/>
            <w:tcBorders>
              <w:top w:val="single" w:sz="6" w:space="0" w:color="auto"/>
              <w:left w:val="single" w:sz="6" w:space="0" w:color="auto"/>
              <w:bottom w:val="single" w:sz="6" w:space="0" w:color="auto"/>
              <w:right w:val="single" w:sz="12" w:space="0" w:color="auto"/>
            </w:tcBorders>
            <w:vAlign w:val="center"/>
          </w:tcPr>
          <w:p w14:paraId="631C5A07" w14:textId="77777777" w:rsidR="00447CDB" w:rsidRPr="00913D0D" w:rsidRDefault="00447CDB" w:rsidP="00447CD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447CDB" w:rsidRPr="00913D0D" w14:paraId="37DBA88D" w14:textId="77777777" w:rsidTr="00447CDB">
        <w:trPr>
          <w:trHeight w:hRule="exact" w:val="99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6A339D65" w14:textId="77777777" w:rsidR="00447CDB" w:rsidRPr="00913D0D" w:rsidRDefault="00447CDB" w:rsidP="00447CD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13</w:t>
            </w:r>
          </w:p>
        </w:tc>
        <w:tc>
          <w:tcPr>
            <w:tcW w:w="8187" w:type="dxa"/>
            <w:tcBorders>
              <w:top w:val="single" w:sz="6" w:space="0" w:color="auto"/>
              <w:left w:val="single" w:sz="6" w:space="0" w:color="auto"/>
              <w:bottom w:val="single" w:sz="6" w:space="0" w:color="auto"/>
              <w:right w:val="single" w:sz="6" w:space="0" w:color="auto"/>
            </w:tcBorders>
            <w:vAlign w:val="center"/>
          </w:tcPr>
          <w:p w14:paraId="592A0F32" w14:textId="77777777" w:rsidR="00447CDB" w:rsidRPr="00F52B74" w:rsidRDefault="00447CDB" w:rsidP="00447CDB">
            <w:r>
              <w:t>Toplumsal cinsiyet rollerinin sağlık hizmetlerine erişimdeki etkilerini açıklar. Kadın ve erkeklerin sağlık hizmetlerine farklı şekilde nasıl eriştiklerini ve bu durumun sağlık sonuçları üzerindeki etkilerini tartışır.</w:t>
            </w:r>
          </w:p>
        </w:tc>
        <w:tc>
          <w:tcPr>
            <w:tcW w:w="1005" w:type="dxa"/>
            <w:tcBorders>
              <w:top w:val="single" w:sz="6" w:space="0" w:color="auto"/>
              <w:left w:val="single" w:sz="6" w:space="0" w:color="auto"/>
              <w:bottom w:val="single" w:sz="6" w:space="0" w:color="auto"/>
              <w:right w:val="single" w:sz="12" w:space="0" w:color="auto"/>
            </w:tcBorders>
            <w:vAlign w:val="center"/>
          </w:tcPr>
          <w:p w14:paraId="3D95D365" w14:textId="77777777" w:rsidR="00447CDB" w:rsidRPr="00913D0D" w:rsidRDefault="00447CDB" w:rsidP="00447CD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447CDB" w:rsidRPr="00913D0D" w14:paraId="4A88F1EA" w14:textId="77777777" w:rsidTr="00447CDB">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00DE016B" w14:textId="77777777" w:rsidR="00447CDB" w:rsidRPr="00913D0D" w:rsidRDefault="00447CDB" w:rsidP="00447CD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vAlign w:val="center"/>
          </w:tcPr>
          <w:p w14:paraId="5FE91154" w14:textId="77777777" w:rsidR="00447CDB" w:rsidRPr="00F52B74" w:rsidRDefault="00447CDB" w:rsidP="00447CDB">
            <w:r>
              <w:rPr>
                <w:rFonts w:hAnsi="Symbol"/>
              </w:rPr>
              <w:t>T</w:t>
            </w:r>
            <w:r>
              <w:t>oplumsal cinsiyetin tıbbi etik açısından önemini açıklar. Toplumsal cinsiyetin tıbbi etik kurallarındaki yerini ve bu kuralların toplumsal cinsiyetle ilişkisini tartışır.</w:t>
            </w:r>
          </w:p>
        </w:tc>
        <w:tc>
          <w:tcPr>
            <w:tcW w:w="1005" w:type="dxa"/>
            <w:tcBorders>
              <w:top w:val="single" w:sz="6" w:space="0" w:color="auto"/>
              <w:left w:val="single" w:sz="6" w:space="0" w:color="auto"/>
              <w:bottom w:val="single" w:sz="6" w:space="0" w:color="auto"/>
              <w:right w:val="single" w:sz="12" w:space="0" w:color="auto"/>
            </w:tcBorders>
            <w:vAlign w:val="center"/>
          </w:tcPr>
          <w:p w14:paraId="0B4AAAD9" w14:textId="77777777" w:rsidR="00447CDB" w:rsidRPr="00913D0D" w:rsidRDefault="00447CDB" w:rsidP="00447CD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447CDB" w:rsidRPr="00913D0D" w14:paraId="09E04FDD" w14:textId="77777777" w:rsidTr="00447CDB">
        <w:trPr>
          <w:trHeight w:hRule="exact" w:val="1031"/>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02B588DC" w14:textId="77777777" w:rsidR="00447CDB" w:rsidRPr="00913D0D" w:rsidRDefault="00447CDB" w:rsidP="00447CD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15</w:t>
            </w:r>
          </w:p>
        </w:tc>
        <w:tc>
          <w:tcPr>
            <w:tcW w:w="8187" w:type="dxa"/>
            <w:tcBorders>
              <w:top w:val="single" w:sz="6" w:space="0" w:color="auto"/>
              <w:left w:val="single" w:sz="6" w:space="0" w:color="auto"/>
              <w:bottom w:val="single" w:sz="6" w:space="0" w:color="auto"/>
              <w:right w:val="single" w:sz="6" w:space="0" w:color="auto"/>
            </w:tcBorders>
            <w:vAlign w:val="center"/>
          </w:tcPr>
          <w:p w14:paraId="09501427" w14:textId="77777777" w:rsidR="00447CDB" w:rsidRPr="00F52B74" w:rsidRDefault="00447CDB" w:rsidP="00447CDB">
            <w:r>
              <w:t xml:space="preserve"> Sağlık sektöründeki kadınların rolünü ve sektördeki eşitsizlikleri açıklar. Kadın sağlık çalışanlarının karşılaştığı cinsiyet temelli zorlukları tartışır ve bu durumun sağlık hizmetleri üzerindeki etkilerini analiz eder.</w:t>
            </w:r>
          </w:p>
        </w:tc>
        <w:tc>
          <w:tcPr>
            <w:tcW w:w="1005" w:type="dxa"/>
            <w:tcBorders>
              <w:top w:val="single" w:sz="6" w:space="0" w:color="auto"/>
              <w:left w:val="single" w:sz="6" w:space="0" w:color="auto"/>
              <w:bottom w:val="single" w:sz="6" w:space="0" w:color="auto"/>
              <w:right w:val="single" w:sz="12" w:space="0" w:color="auto"/>
            </w:tcBorders>
            <w:vAlign w:val="center"/>
          </w:tcPr>
          <w:p w14:paraId="6021C06F" w14:textId="77777777" w:rsidR="00447CDB" w:rsidRPr="00913D0D" w:rsidRDefault="00447CDB" w:rsidP="00447CD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447CDB" w:rsidRPr="00913D0D" w14:paraId="7006DC08" w14:textId="77777777" w:rsidTr="00447CDB">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7D648AE7" w14:textId="77777777" w:rsidR="00447CDB" w:rsidRPr="00913D0D" w:rsidRDefault="00447CDB" w:rsidP="00447CD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16</w:t>
            </w:r>
          </w:p>
        </w:tc>
        <w:tc>
          <w:tcPr>
            <w:tcW w:w="8187" w:type="dxa"/>
            <w:tcBorders>
              <w:top w:val="single" w:sz="6" w:space="0" w:color="auto"/>
              <w:left w:val="single" w:sz="6" w:space="0" w:color="auto"/>
              <w:bottom w:val="single" w:sz="12" w:space="0" w:color="auto"/>
              <w:right w:val="single" w:sz="6" w:space="0" w:color="auto"/>
            </w:tcBorders>
            <w:vAlign w:val="center"/>
          </w:tcPr>
          <w:p w14:paraId="1531B3E9" w14:textId="77777777" w:rsidR="00447CDB" w:rsidRPr="00504644" w:rsidRDefault="00447CDB" w:rsidP="00447CDB">
            <w:pPr>
              <w:rPr>
                <w:sz w:val="20"/>
                <w:szCs w:val="20"/>
              </w:rPr>
            </w:pPr>
            <w:r>
              <w:rPr>
                <w:sz w:val="20"/>
                <w:szCs w:val="20"/>
              </w:rPr>
              <w:t>Final</w:t>
            </w:r>
          </w:p>
        </w:tc>
        <w:tc>
          <w:tcPr>
            <w:tcW w:w="1005" w:type="dxa"/>
            <w:tcBorders>
              <w:top w:val="single" w:sz="6" w:space="0" w:color="auto"/>
              <w:left w:val="single" w:sz="6" w:space="0" w:color="auto"/>
              <w:bottom w:val="single" w:sz="6" w:space="0" w:color="auto"/>
              <w:right w:val="single" w:sz="12" w:space="0" w:color="auto"/>
            </w:tcBorders>
            <w:vAlign w:val="center"/>
          </w:tcPr>
          <w:p w14:paraId="2ECFAC04" w14:textId="77777777" w:rsidR="00447CDB" w:rsidRPr="00913D0D" w:rsidRDefault="00447CDB" w:rsidP="00447CDB">
            <w:pPr>
              <w:spacing w:line="240" w:lineRule="auto"/>
              <w:contextualSpacing/>
              <w:jc w:val="center"/>
              <w:rPr>
                <w:rFonts w:ascii="Times New Roman" w:eastAsia="Calibri" w:hAnsi="Times New Roman" w:cs="Times New Roman"/>
                <w:sz w:val="20"/>
                <w:szCs w:val="20"/>
              </w:rPr>
            </w:pPr>
          </w:p>
        </w:tc>
      </w:tr>
      <w:tr w:rsidR="009D1F0C" w:rsidRPr="00913D0D" w14:paraId="35357FF0" w14:textId="77777777" w:rsidTr="00447CDB">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52342327" w14:textId="77777777" w:rsidR="009D1F0C" w:rsidRPr="00913D0D" w:rsidRDefault="009D1F0C" w:rsidP="009D1F0C">
            <w:pPr>
              <w:spacing w:after="0" w:line="240" w:lineRule="auto"/>
              <w:rPr>
                <w:rFonts w:ascii="Calibri" w:eastAsia="Calibri" w:hAnsi="Calibri" w:cs="Times New Roman"/>
                <w:sz w:val="10"/>
                <w:szCs w:val="10"/>
              </w:rPr>
            </w:pPr>
          </w:p>
        </w:tc>
      </w:tr>
    </w:tbl>
    <w:p w14:paraId="6079DBD3" w14:textId="77777777" w:rsidR="009D1F0C" w:rsidRDefault="009D1F0C" w:rsidP="009D1F0C">
      <w:pPr>
        <w:spacing w:after="0" w:line="240" w:lineRule="auto"/>
        <w:rPr>
          <w:sz w:val="10"/>
          <w:szCs w:val="10"/>
        </w:rPr>
      </w:pPr>
    </w:p>
    <w:p w14:paraId="3DF30BFD" w14:textId="77777777" w:rsidR="009D1F0C" w:rsidRDefault="009D1F0C" w:rsidP="009D1F0C">
      <w:pPr>
        <w:spacing w:after="0" w:line="240" w:lineRule="auto"/>
        <w:rPr>
          <w:sz w:val="10"/>
          <w:szCs w:val="10"/>
        </w:rPr>
      </w:pPr>
    </w:p>
    <w:p w14:paraId="301FB6B0" w14:textId="77777777" w:rsidR="009D1F0C" w:rsidRPr="00165EC8" w:rsidRDefault="009D1F0C" w:rsidP="009D1F0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9D1F0C" w:rsidRPr="00B41ECB" w14:paraId="44839D3A" w14:textId="77777777" w:rsidTr="009D1F0C">
        <w:trPr>
          <w:trHeight w:val="449"/>
        </w:trPr>
        <w:tc>
          <w:tcPr>
            <w:tcW w:w="9624" w:type="dxa"/>
            <w:gridSpan w:val="5"/>
            <w:shd w:val="clear" w:color="auto" w:fill="FFF2CC" w:themeFill="accent4" w:themeFillTint="33"/>
            <w:vAlign w:val="center"/>
          </w:tcPr>
          <w:p w14:paraId="4BB0463E" w14:textId="77777777" w:rsidR="009D1F0C" w:rsidRPr="00B41ECB" w:rsidRDefault="009D1F0C" w:rsidP="009D1F0C">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9D1F0C" w:rsidRPr="00B41ECB" w14:paraId="20A9B9CD" w14:textId="77777777" w:rsidTr="009D1F0C">
        <w:trPr>
          <w:trHeight w:val="567"/>
        </w:trPr>
        <w:tc>
          <w:tcPr>
            <w:tcW w:w="1403" w:type="dxa"/>
            <w:shd w:val="clear" w:color="auto" w:fill="FFF2CC" w:themeFill="accent4" w:themeFillTint="33"/>
            <w:vAlign w:val="center"/>
          </w:tcPr>
          <w:p w14:paraId="083398B5" w14:textId="77777777" w:rsidR="009D1F0C" w:rsidRPr="00CA0228" w:rsidRDefault="009D1F0C" w:rsidP="009D1F0C">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3E761B0A" w14:textId="77777777" w:rsidR="009D1F0C" w:rsidRDefault="00447CDB" w:rsidP="009D1F0C">
            <w:pPr>
              <w:ind w:left="-109" w:right="-176"/>
              <w:jc w:val="center"/>
              <w:rPr>
                <w:rFonts w:ascii="Times New Roman" w:hAnsi="Times New Roman" w:cs="Times New Roman"/>
                <w:sz w:val="20"/>
                <w:szCs w:val="20"/>
              </w:rPr>
            </w:pPr>
            <w:r w:rsidRPr="00F12FE5">
              <w:rPr>
                <w:b/>
                <w:sz w:val="20"/>
                <w:szCs w:val="20"/>
              </w:rPr>
              <w:t>Prof.Dr.Nurdan KIRIMLIOĞLU</w:t>
            </w:r>
          </w:p>
        </w:tc>
        <w:tc>
          <w:tcPr>
            <w:tcW w:w="2268" w:type="dxa"/>
            <w:shd w:val="clear" w:color="auto" w:fill="FFFFFF" w:themeFill="background1"/>
            <w:vAlign w:val="center"/>
          </w:tcPr>
          <w:p w14:paraId="53F82CD1" w14:textId="77777777" w:rsidR="009D1F0C" w:rsidRDefault="009D1F0C" w:rsidP="009D1F0C">
            <w:pPr>
              <w:jc w:val="center"/>
              <w:rPr>
                <w:rFonts w:ascii="Times New Roman" w:hAnsi="Times New Roman" w:cs="Times New Roman"/>
                <w:sz w:val="20"/>
                <w:szCs w:val="20"/>
              </w:rPr>
            </w:pPr>
          </w:p>
        </w:tc>
        <w:tc>
          <w:tcPr>
            <w:tcW w:w="1843" w:type="dxa"/>
            <w:shd w:val="clear" w:color="auto" w:fill="FFFFFF" w:themeFill="background1"/>
            <w:vAlign w:val="center"/>
          </w:tcPr>
          <w:p w14:paraId="72DC3420" w14:textId="77777777" w:rsidR="009D1F0C" w:rsidRDefault="009D1F0C" w:rsidP="009D1F0C">
            <w:pPr>
              <w:jc w:val="center"/>
              <w:rPr>
                <w:rFonts w:ascii="Times New Roman" w:hAnsi="Times New Roman" w:cs="Times New Roman"/>
                <w:sz w:val="20"/>
                <w:szCs w:val="20"/>
              </w:rPr>
            </w:pPr>
          </w:p>
        </w:tc>
        <w:tc>
          <w:tcPr>
            <w:tcW w:w="1842" w:type="dxa"/>
            <w:shd w:val="clear" w:color="auto" w:fill="FFFFFF" w:themeFill="background1"/>
            <w:vAlign w:val="center"/>
          </w:tcPr>
          <w:p w14:paraId="04C8A68A" w14:textId="77777777" w:rsidR="009D1F0C" w:rsidRDefault="009D1F0C" w:rsidP="009D1F0C">
            <w:pPr>
              <w:jc w:val="center"/>
              <w:rPr>
                <w:rFonts w:ascii="Times New Roman" w:hAnsi="Times New Roman" w:cs="Times New Roman"/>
                <w:sz w:val="20"/>
                <w:szCs w:val="20"/>
              </w:rPr>
            </w:pPr>
          </w:p>
        </w:tc>
      </w:tr>
      <w:tr w:rsidR="009D1F0C" w:rsidRPr="00B41ECB" w14:paraId="2A26037D" w14:textId="77777777" w:rsidTr="009D1F0C">
        <w:trPr>
          <w:trHeight w:val="794"/>
        </w:trPr>
        <w:tc>
          <w:tcPr>
            <w:tcW w:w="1403" w:type="dxa"/>
            <w:shd w:val="clear" w:color="auto" w:fill="FFF2CC" w:themeFill="accent4" w:themeFillTint="33"/>
            <w:vAlign w:val="center"/>
          </w:tcPr>
          <w:p w14:paraId="2A49B3C2" w14:textId="77777777" w:rsidR="009D1F0C" w:rsidRPr="00CA0228" w:rsidRDefault="009D1F0C" w:rsidP="009D1F0C">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14:paraId="6881DB7C" w14:textId="77777777" w:rsidR="009D1F0C" w:rsidRPr="00957E6F" w:rsidRDefault="009D1F0C" w:rsidP="009D1F0C">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58CE2539" w14:textId="77777777" w:rsidR="009D1F0C" w:rsidRPr="00957E6F" w:rsidRDefault="009D1F0C" w:rsidP="009D1F0C">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7776DB3D" w14:textId="77777777" w:rsidR="009D1F0C" w:rsidRPr="00957E6F" w:rsidRDefault="009D1F0C" w:rsidP="009D1F0C">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25C5A3B4" w14:textId="77777777" w:rsidR="009D1F0C" w:rsidRPr="00957E6F" w:rsidRDefault="009D1F0C" w:rsidP="009D1F0C">
            <w:pPr>
              <w:jc w:val="center"/>
              <w:rPr>
                <w:rFonts w:ascii="Times New Roman" w:hAnsi="Times New Roman" w:cs="Times New Roman"/>
                <w:color w:val="FF0000"/>
                <w:sz w:val="20"/>
                <w:szCs w:val="20"/>
              </w:rPr>
            </w:pPr>
          </w:p>
        </w:tc>
      </w:tr>
    </w:tbl>
    <w:p w14:paraId="0F6096C0" w14:textId="77777777" w:rsidR="00447CDB" w:rsidRDefault="00447CDB" w:rsidP="00447C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783EA0B" w14:textId="77777777" w:rsidR="00447CDB" w:rsidRDefault="00447CDB" w:rsidP="00447C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AB65480" w14:textId="77777777" w:rsidR="00447CDB" w:rsidRDefault="00447CDB" w:rsidP="00447C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FD4AEA7" w14:textId="77777777" w:rsidR="00447CDB" w:rsidRDefault="00447CDB" w:rsidP="00447C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D3D3C0C" w14:textId="77777777" w:rsidR="00447CDB" w:rsidRDefault="00447CDB" w:rsidP="00447C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1356A1B" w14:textId="77777777" w:rsidR="00447CDB" w:rsidRDefault="00447CDB" w:rsidP="00447C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9346E2B" w14:textId="77777777" w:rsidR="00447CDB" w:rsidRDefault="00447CDB" w:rsidP="00447C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B7331BA" w14:textId="77777777" w:rsidR="00447CDB" w:rsidRDefault="00447CDB" w:rsidP="00447C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D4778B2" w14:textId="77777777" w:rsidR="00447CDB" w:rsidRDefault="00447CDB" w:rsidP="00447C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9EE337C" w14:textId="77777777" w:rsidR="00447CDB" w:rsidRDefault="00447CDB" w:rsidP="00447C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239E867" w14:textId="77777777" w:rsidR="00447CDB" w:rsidRDefault="00447CDB" w:rsidP="00447C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2956E6B" w14:textId="77777777" w:rsidR="00447CDB" w:rsidRDefault="00447CDB" w:rsidP="00447C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9B9BECA" w14:textId="77777777" w:rsidR="00447CDB" w:rsidRDefault="00447CDB" w:rsidP="00447C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5D91389" w14:textId="77777777" w:rsidR="00447CDB" w:rsidRDefault="00447CDB" w:rsidP="00447C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3CF3DE6" w14:textId="77777777" w:rsidR="00447CDB" w:rsidRDefault="00447CDB" w:rsidP="00447C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0864CD7" w14:textId="77777777" w:rsidR="00447CDB" w:rsidRDefault="00447CDB" w:rsidP="00447C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B3E94FF" w14:textId="77777777" w:rsidR="00447CDB" w:rsidRDefault="00447CDB" w:rsidP="00447C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AE6B9A6" w14:textId="77777777" w:rsidR="00447CDB" w:rsidRDefault="00447CDB" w:rsidP="00447C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06D0C4C" w14:textId="77777777" w:rsidR="00447CDB" w:rsidRDefault="00447CDB" w:rsidP="00447C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27D5DCD" w14:textId="77777777" w:rsidR="00447CDB" w:rsidRDefault="00447CDB" w:rsidP="00447C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E848965" w14:textId="77777777" w:rsidR="00447CDB" w:rsidRDefault="00447CDB" w:rsidP="00447C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D97B9BD" w14:textId="77777777" w:rsidR="00447CDB" w:rsidRDefault="00447CDB" w:rsidP="00447C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702272" behindDoc="0" locked="0" layoutInCell="1" allowOverlap="1" wp14:anchorId="4326F0C7" wp14:editId="47EFDB4F">
            <wp:simplePos x="0" y="0"/>
            <wp:positionH relativeFrom="page">
              <wp:posOffset>6124575</wp:posOffset>
            </wp:positionH>
            <wp:positionV relativeFrom="paragraph">
              <wp:posOffset>6985</wp:posOffset>
            </wp:positionV>
            <wp:extent cx="719455" cy="719455"/>
            <wp:effectExtent l="0" t="0" r="0" b="0"/>
            <wp:wrapNone/>
            <wp:docPr id="2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50BD5D87" w14:textId="77777777" w:rsidR="00447CDB" w:rsidRDefault="00447CDB" w:rsidP="00447C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14:paraId="0BB9E408" w14:textId="77777777" w:rsidR="00447CDB" w:rsidRDefault="00447CDB" w:rsidP="00447C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14:paraId="756DAE2A" w14:textId="77777777" w:rsidR="00447CDB" w:rsidRDefault="00447CDB" w:rsidP="00447C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......TIP TARİHİ ve ETİK.... ANABİLİM DALI</w:t>
      </w:r>
    </w:p>
    <w:p w14:paraId="0BBF885B" w14:textId="77777777" w:rsidR="00447CDB" w:rsidRPr="00285FA2" w:rsidRDefault="00447CDB" w:rsidP="00447CDB">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447CDB" w:rsidRPr="00B41ECB" w14:paraId="08042F74" w14:textId="77777777" w:rsidTr="00447CDB">
        <w:trPr>
          <w:trHeight w:val="312"/>
        </w:trPr>
        <w:tc>
          <w:tcPr>
            <w:tcW w:w="6506" w:type="dxa"/>
            <w:shd w:val="clear" w:color="auto" w:fill="FFF2CC" w:themeFill="accent4" w:themeFillTint="33"/>
            <w:vAlign w:val="center"/>
          </w:tcPr>
          <w:p w14:paraId="4DDED1B7" w14:textId="77777777" w:rsidR="00447CDB" w:rsidRPr="00B41ECB" w:rsidRDefault="00447CDB" w:rsidP="00447CDB">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78203E55" w14:textId="77777777" w:rsidR="00447CDB" w:rsidRPr="00B41ECB" w:rsidRDefault="00447CDB" w:rsidP="00447CDB">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447CDB" w:rsidRPr="00B41ECB" w14:paraId="272647C7" w14:textId="77777777" w:rsidTr="00447CDB">
        <w:trPr>
          <w:trHeight w:val="397"/>
        </w:trPr>
        <w:tc>
          <w:tcPr>
            <w:tcW w:w="6506" w:type="dxa"/>
            <w:vAlign w:val="center"/>
          </w:tcPr>
          <w:p w14:paraId="239D3043" w14:textId="77777777" w:rsidR="00447CDB" w:rsidRPr="00736985" w:rsidRDefault="00447CDB" w:rsidP="00447CDB">
            <w:pPr>
              <w:jc w:val="center"/>
              <w:rPr>
                <w:rFonts w:ascii="Times New Roman" w:hAnsi="Times New Roman" w:cs="Times New Roman"/>
                <w:sz w:val="20"/>
                <w:szCs w:val="20"/>
              </w:rPr>
            </w:pPr>
            <w:r w:rsidRPr="00447CDB">
              <w:rPr>
                <w:rFonts w:ascii="Times New Roman" w:hAnsi="Times New Roman" w:cs="Times New Roman"/>
                <w:sz w:val="20"/>
                <w:szCs w:val="20"/>
              </w:rPr>
              <w:t>BİRİNCİ BASAMAK SAĞLIK HİZMETLERİ VE ETİK</w:t>
            </w:r>
          </w:p>
        </w:tc>
        <w:tc>
          <w:tcPr>
            <w:tcW w:w="3118" w:type="dxa"/>
            <w:vAlign w:val="center"/>
          </w:tcPr>
          <w:p w14:paraId="605139E1" w14:textId="77777777" w:rsidR="00447CDB" w:rsidRPr="00736985" w:rsidRDefault="00447CDB" w:rsidP="00447CDB">
            <w:pPr>
              <w:jc w:val="center"/>
              <w:rPr>
                <w:rFonts w:ascii="Times New Roman" w:hAnsi="Times New Roman" w:cs="Times New Roman"/>
                <w:sz w:val="20"/>
                <w:szCs w:val="20"/>
              </w:rPr>
            </w:pPr>
            <w:r>
              <w:rPr>
                <w:rFonts w:ascii="Times New Roman" w:hAnsi="Times New Roman" w:cs="Times New Roman"/>
                <w:sz w:val="20"/>
                <w:szCs w:val="20"/>
              </w:rPr>
              <w:t>521604308</w:t>
            </w:r>
          </w:p>
        </w:tc>
      </w:tr>
    </w:tbl>
    <w:p w14:paraId="029C6B5F" w14:textId="77777777" w:rsidR="00447CDB" w:rsidRPr="00137927" w:rsidRDefault="00447CDB" w:rsidP="00447CD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447CDB" w:rsidRPr="00B41ECB" w14:paraId="22892B9B" w14:textId="77777777" w:rsidTr="00447CDB">
        <w:trPr>
          <w:trHeight w:val="312"/>
        </w:trPr>
        <w:tc>
          <w:tcPr>
            <w:tcW w:w="1928" w:type="dxa"/>
            <w:vMerge w:val="restart"/>
            <w:shd w:val="clear" w:color="auto" w:fill="FFF2CC" w:themeFill="accent4" w:themeFillTint="33"/>
            <w:vAlign w:val="center"/>
          </w:tcPr>
          <w:p w14:paraId="45CFD954" w14:textId="77777777" w:rsidR="00447CDB" w:rsidRPr="00B41ECB" w:rsidRDefault="00447CDB" w:rsidP="00447CDB">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1D13FBD" w14:textId="77777777" w:rsidR="00447CDB" w:rsidRPr="00B41ECB" w:rsidRDefault="00447CDB" w:rsidP="00447CDB">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6387066E" w14:textId="77777777" w:rsidR="00447CDB" w:rsidRPr="00B41ECB" w:rsidRDefault="00447CDB" w:rsidP="00447CDB">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4E0EA2D2" w14:textId="77777777" w:rsidR="00447CDB" w:rsidRPr="00B41ECB" w:rsidRDefault="00447CDB" w:rsidP="00447CDB">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447CDB" w:rsidRPr="00B41ECB" w14:paraId="5AA6F1E3" w14:textId="77777777" w:rsidTr="00447CDB">
        <w:trPr>
          <w:trHeight w:val="312"/>
        </w:trPr>
        <w:tc>
          <w:tcPr>
            <w:tcW w:w="1928" w:type="dxa"/>
            <w:vMerge/>
            <w:shd w:val="clear" w:color="auto" w:fill="FFF2CC" w:themeFill="accent4" w:themeFillTint="33"/>
            <w:vAlign w:val="center"/>
          </w:tcPr>
          <w:p w14:paraId="035AA092" w14:textId="77777777" w:rsidR="00447CDB" w:rsidRPr="00B41ECB" w:rsidRDefault="00447CDB" w:rsidP="00447CDB">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46CEAA8D" w14:textId="77777777" w:rsidR="00447CDB" w:rsidRPr="00B41ECB" w:rsidRDefault="00447CDB" w:rsidP="00447CDB">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0171AED4" w14:textId="77777777" w:rsidR="00447CDB" w:rsidRPr="00B41ECB" w:rsidRDefault="00447CDB" w:rsidP="00447CDB">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014CB90F" w14:textId="77777777" w:rsidR="00447CDB" w:rsidRPr="00B41ECB" w:rsidRDefault="00447CDB" w:rsidP="00447CDB">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77643735" w14:textId="77777777" w:rsidR="00447CDB" w:rsidRPr="00B41ECB" w:rsidRDefault="00447CDB" w:rsidP="00447CDB">
            <w:pPr>
              <w:jc w:val="center"/>
              <w:rPr>
                <w:rFonts w:ascii="Times New Roman" w:hAnsi="Times New Roman" w:cs="Times New Roman"/>
                <w:b/>
                <w:sz w:val="20"/>
                <w:szCs w:val="20"/>
              </w:rPr>
            </w:pPr>
          </w:p>
        </w:tc>
      </w:tr>
      <w:tr w:rsidR="00447CDB" w:rsidRPr="00B41ECB" w14:paraId="1F933D24" w14:textId="77777777" w:rsidTr="00447CDB">
        <w:trPr>
          <w:trHeight w:val="397"/>
        </w:trPr>
        <w:tc>
          <w:tcPr>
            <w:tcW w:w="1928" w:type="dxa"/>
            <w:vAlign w:val="center"/>
          </w:tcPr>
          <w:p w14:paraId="519A65C2" w14:textId="77777777" w:rsidR="00447CDB" w:rsidRPr="00B41ECB" w:rsidRDefault="00447CDB" w:rsidP="00447CDB">
            <w:pPr>
              <w:jc w:val="left"/>
              <w:rPr>
                <w:rFonts w:ascii="Times New Roman" w:hAnsi="Times New Roman" w:cs="Times New Roman"/>
                <w:sz w:val="20"/>
                <w:szCs w:val="20"/>
              </w:rPr>
            </w:pPr>
            <w:r>
              <w:rPr>
                <w:rFonts w:ascii="Times New Roman" w:hAnsi="Times New Roman" w:cs="Times New Roman"/>
                <w:sz w:val="20"/>
                <w:szCs w:val="20"/>
              </w:rPr>
              <w:lastRenderedPageBreak/>
              <w:t xml:space="preserve">         BAHAR</w:t>
            </w:r>
          </w:p>
        </w:tc>
        <w:tc>
          <w:tcPr>
            <w:tcW w:w="1885" w:type="dxa"/>
            <w:vAlign w:val="center"/>
          </w:tcPr>
          <w:p w14:paraId="2B3EAA94" w14:textId="77777777" w:rsidR="00447CDB" w:rsidRPr="00B41ECB" w:rsidRDefault="00447CDB" w:rsidP="00447CDB">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1E22C736" w14:textId="77777777" w:rsidR="00447CDB" w:rsidRPr="00B41ECB" w:rsidRDefault="00447CDB" w:rsidP="00447CDB">
            <w:pPr>
              <w:jc w:val="center"/>
              <w:rPr>
                <w:rFonts w:ascii="Times New Roman" w:hAnsi="Times New Roman" w:cs="Times New Roman"/>
                <w:sz w:val="20"/>
                <w:szCs w:val="20"/>
              </w:rPr>
            </w:pPr>
          </w:p>
        </w:tc>
        <w:tc>
          <w:tcPr>
            <w:tcW w:w="1913" w:type="dxa"/>
            <w:vAlign w:val="center"/>
          </w:tcPr>
          <w:p w14:paraId="3741151F" w14:textId="77777777" w:rsidR="00447CDB" w:rsidRPr="00B41ECB" w:rsidRDefault="00447CDB" w:rsidP="00447CDB">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56D40A12" w14:textId="77777777" w:rsidR="00447CDB" w:rsidRPr="00B41ECB" w:rsidRDefault="00447CDB" w:rsidP="00447CDB">
            <w:pPr>
              <w:jc w:val="center"/>
              <w:rPr>
                <w:rFonts w:ascii="Times New Roman" w:hAnsi="Times New Roman" w:cs="Times New Roman"/>
                <w:sz w:val="20"/>
                <w:szCs w:val="20"/>
              </w:rPr>
            </w:pPr>
            <w:r>
              <w:rPr>
                <w:rFonts w:ascii="Times New Roman" w:hAnsi="Times New Roman" w:cs="Times New Roman"/>
                <w:sz w:val="20"/>
                <w:szCs w:val="20"/>
              </w:rPr>
              <w:t>7,5</w:t>
            </w:r>
          </w:p>
        </w:tc>
      </w:tr>
    </w:tbl>
    <w:p w14:paraId="6E9D576E" w14:textId="77777777" w:rsidR="00447CDB" w:rsidRPr="00137927" w:rsidRDefault="00447CDB" w:rsidP="00447CDB">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447CDB" w:rsidRPr="00B41ECB" w14:paraId="3FF5A371" w14:textId="77777777" w:rsidTr="00447CDB">
        <w:trPr>
          <w:trHeight w:val="305"/>
        </w:trPr>
        <w:tc>
          <w:tcPr>
            <w:tcW w:w="9645" w:type="dxa"/>
            <w:gridSpan w:val="6"/>
            <w:shd w:val="clear" w:color="auto" w:fill="FFF2CC" w:themeFill="accent4" w:themeFillTint="33"/>
            <w:vAlign w:val="center"/>
          </w:tcPr>
          <w:p w14:paraId="2530107F" w14:textId="77777777" w:rsidR="00447CDB" w:rsidRPr="00B41ECB" w:rsidRDefault="00447CDB" w:rsidP="00447CDB">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447CDB" w:rsidRPr="00B41ECB" w14:paraId="7E694BB8" w14:textId="77777777" w:rsidTr="00447CDB">
        <w:trPr>
          <w:trHeight w:val="661"/>
        </w:trPr>
        <w:tc>
          <w:tcPr>
            <w:tcW w:w="1545" w:type="dxa"/>
            <w:shd w:val="clear" w:color="auto" w:fill="FFF2CC" w:themeFill="accent4" w:themeFillTint="33"/>
            <w:vAlign w:val="center"/>
          </w:tcPr>
          <w:p w14:paraId="4D8BEE95" w14:textId="77777777" w:rsidR="00447CDB" w:rsidRPr="00B41ECB" w:rsidRDefault="00447CDB" w:rsidP="00447CDB">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0C4C9D61" w14:textId="77777777" w:rsidR="00447CDB" w:rsidRPr="00B41ECB" w:rsidRDefault="00447CDB" w:rsidP="00447CDB">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723E3E25" w14:textId="77777777" w:rsidR="00447CDB" w:rsidRPr="00B41ECB" w:rsidRDefault="00447CDB" w:rsidP="00447CDB">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14:paraId="58E2FC37" w14:textId="77777777" w:rsidR="00447CDB" w:rsidRPr="00B41ECB" w:rsidRDefault="00447CDB" w:rsidP="00447CDB">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14:paraId="16F29DAE" w14:textId="77777777" w:rsidR="00447CDB" w:rsidRPr="00B41ECB" w:rsidRDefault="00447CDB" w:rsidP="00447CDB">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7497CB90" w14:textId="77777777" w:rsidR="00447CDB" w:rsidRPr="00B41ECB" w:rsidRDefault="00447CDB" w:rsidP="00447CDB">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447CDB" w:rsidRPr="00B41ECB" w14:paraId="6476864A" w14:textId="77777777" w:rsidTr="00447CDB">
        <w:trPr>
          <w:trHeight w:val="388"/>
        </w:trPr>
        <w:tc>
          <w:tcPr>
            <w:tcW w:w="1545" w:type="dxa"/>
            <w:vAlign w:val="center"/>
          </w:tcPr>
          <w:p w14:paraId="288ACE27" w14:textId="77777777" w:rsidR="00447CDB" w:rsidRPr="005F18AF" w:rsidRDefault="00447CDB" w:rsidP="00447CDB">
            <w:pPr>
              <w:jc w:val="center"/>
              <w:rPr>
                <w:rFonts w:ascii="Times New Roman" w:hAnsi="Times New Roman" w:cs="Times New Roman"/>
                <w:sz w:val="20"/>
                <w:szCs w:val="20"/>
              </w:rPr>
            </w:pPr>
          </w:p>
        </w:tc>
        <w:tc>
          <w:tcPr>
            <w:tcW w:w="1701" w:type="dxa"/>
            <w:vAlign w:val="center"/>
          </w:tcPr>
          <w:p w14:paraId="70136ED4" w14:textId="77777777" w:rsidR="00447CDB" w:rsidRPr="00005C86" w:rsidRDefault="00447CDB" w:rsidP="00447CDB">
            <w:pPr>
              <w:jc w:val="center"/>
              <w:rPr>
                <w:rFonts w:ascii="Times New Roman" w:hAnsi="Times New Roman" w:cs="Times New Roman"/>
                <w:color w:val="FF0000"/>
                <w:sz w:val="20"/>
                <w:szCs w:val="20"/>
              </w:rPr>
            </w:pPr>
          </w:p>
        </w:tc>
        <w:tc>
          <w:tcPr>
            <w:tcW w:w="1417" w:type="dxa"/>
            <w:vAlign w:val="center"/>
          </w:tcPr>
          <w:p w14:paraId="348FB1DA" w14:textId="77777777" w:rsidR="00447CDB" w:rsidRPr="005F18AF" w:rsidRDefault="00447CDB" w:rsidP="00447CDB">
            <w:pPr>
              <w:jc w:val="center"/>
              <w:rPr>
                <w:rFonts w:ascii="Times New Roman" w:hAnsi="Times New Roman" w:cs="Times New Roman"/>
                <w:sz w:val="20"/>
                <w:szCs w:val="20"/>
              </w:rPr>
            </w:pPr>
          </w:p>
        </w:tc>
        <w:tc>
          <w:tcPr>
            <w:tcW w:w="1559" w:type="dxa"/>
            <w:vAlign w:val="center"/>
          </w:tcPr>
          <w:p w14:paraId="07A6D52F" w14:textId="77777777" w:rsidR="00447CDB" w:rsidRPr="005F18AF" w:rsidRDefault="00447CDB" w:rsidP="00447CDB">
            <w:pPr>
              <w:jc w:val="center"/>
              <w:rPr>
                <w:rFonts w:ascii="Times New Roman" w:hAnsi="Times New Roman" w:cs="Times New Roman"/>
                <w:sz w:val="20"/>
                <w:szCs w:val="20"/>
              </w:rPr>
            </w:pPr>
          </w:p>
        </w:tc>
        <w:tc>
          <w:tcPr>
            <w:tcW w:w="1843" w:type="dxa"/>
            <w:vAlign w:val="center"/>
          </w:tcPr>
          <w:p w14:paraId="264D2F83" w14:textId="77777777" w:rsidR="00447CDB" w:rsidRPr="005F18AF" w:rsidRDefault="00447CDB" w:rsidP="00447CDB">
            <w:pPr>
              <w:jc w:val="center"/>
              <w:rPr>
                <w:rFonts w:ascii="Times New Roman" w:hAnsi="Times New Roman" w:cs="Times New Roman"/>
                <w:sz w:val="20"/>
                <w:szCs w:val="20"/>
              </w:rPr>
            </w:pPr>
          </w:p>
        </w:tc>
        <w:tc>
          <w:tcPr>
            <w:tcW w:w="1580" w:type="dxa"/>
          </w:tcPr>
          <w:p w14:paraId="7A247A58" w14:textId="77777777" w:rsidR="00447CDB" w:rsidRPr="00E35977" w:rsidRDefault="00447CDB" w:rsidP="00447CDB">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14:paraId="320ABC8B" w14:textId="77777777" w:rsidR="00447CDB" w:rsidRPr="00137927" w:rsidRDefault="00447CDB" w:rsidP="00447CD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447CDB" w:rsidRPr="00B41ECB" w14:paraId="1A8B2799" w14:textId="77777777" w:rsidTr="00447CDB">
        <w:trPr>
          <w:trHeight w:val="312"/>
        </w:trPr>
        <w:tc>
          <w:tcPr>
            <w:tcW w:w="3208" w:type="dxa"/>
            <w:shd w:val="clear" w:color="auto" w:fill="FFF2CC" w:themeFill="accent4" w:themeFillTint="33"/>
            <w:vAlign w:val="center"/>
          </w:tcPr>
          <w:p w14:paraId="60EFFD68" w14:textId="77777777" w:rsidR="00447CDB" w:rsidRPr="00B41ECB" w:rsidRDefault="00447CDB" w:rsidP="00447CDB">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71D9619C" w14:textId="77777777" w:rsidR="00447CDB" w:rsidRPr="00B41ECB" w:rsidRDefault="00447CDB" w:rsidP="00447CDB">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3B828DEA" w14:textId="77777777" w:rsidR="00447CDB" w:rsidRPr="00B41ECB" w:rsidRDefault="00447CDB" w:rsidP="00447CDB">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447CDB" w:rsidRPr="00B41ECB" w14:paraId="5262F24F" w14:textId="77777777" w:rsidTr="00447CDB">
        <w:trPr>
          <w:trHeight w:val="397"/>
        </w:trPr>
        <w:tc>
          <w:tcPr>
            <w:tcW w:w="3208" w:type="dxa"/>
            <w:vAlign w:val="center"/>
          </w:tcPr>
          <w:p w14:paraId="677AC709" w14:textId="77777777" w:rsidR="00447CDB" w:rsidRPr="00B41ECB" w:rsidRDefault="00447CDB" w:rsidP="00447CDB">
            <w:pPr>
              <w:jc w:val="center"/>
              <w:rPr>
                <w:rFonts w:ascii="Times New Roman" w:hAnsi="Times New Roman" w:cs="Times New Roman"/>
                <w:sz w:val="20"/>
                <w:szCs w:val="20"/>
              </w:rPr>
            </w:pPr>
            <w:r>
              <w:rPr>
                <w:rFonts w:ascii="Times New Roman" w:hAnsi="Times New Roman" w:cs="Times New Roman"/>
                <w:sz w:val="20"/>
                <w:szCs w:val="20"/>
              </w:rPr>
              <w:t>TÜRKÇE</w:t>
            </w:r>
          </w:p>
        </w:tc>
        <w:tc>
          <w:tcPr>
            <w:tcW w:w="3208" w:type="dxa"/>
            <w:vAlign w:val="center"/>
          </w:tcPr>
          <w:p w14:paraId="6C3295C9" w14:textId="77777777" w:rsidR="00447CDB" w:rsidRPr="00B41ECB" w:rsidRDefault="00447CDB" w:rsidP="00447CDB">
            <w:pPr>
              <w:jc w:val="center"/>
              <w:rPr>
                <w:rFonts w:ascii="Times New Roman" w:hAnsi="Times New Roman" w:cs="Times New Roman"/>
                <w:sz w:val="20"/>
                <w:szCs w:val="20"/>
              </w:rPr>
            </w:pPr>
            <w:r>
              <w:rPr>
                <w:rFonts w:ascii="Times New Roman" w:hAnsi="Times New Roman" w:cs="Times New Roman"/>
                <w:sz w:val="20"/>
                <w:szCs w:val="20"/>
              </w:rPr>
              <w:t>DOKTORA</w:t>
            </w:r>
          </w:p>
        </w:tc>
        <w:tc>
          <w:tcPr>
            <w:tcW w:w="3208" w:type="dxa"/>
            <w:vAlign w:val="center"/>
          </w:tcPr>
          <w:p w14:paraId="6BA920F9" w14:textId="77777777" w:rsidR="00447CDB" w:rsidRPr="00B41ECB" w:rsidRDefault="00447CDB" w:rsidP="00447CDB">
            <w:pPr>
              <w:jc w:val="center"/>
              <w:rPr>
                <w:rFonts w:ascii="Times New Roman" w:hAnsi="Times New Roman" w:cs="Times New Roman"/>
                <w:sz w:val="20"/>
                <w:szCs w:val="20"/>
              </w:rPr>
            </w:pPr>
            <w:r>
              <w:rPr>
                <w:rFonts w:ascii="Times New Roman" w:hAnsi="Times New Roman" w:cs="Times New Roman"/>
                <w:sz w:val="20"/>
                <w:szCs w:val="20"/>
              </w:rPr>
              <w:t>SEÇMELİ</w:t>
            </w:r>
          </w:p>
        </w:tc>
      </w:tr>
    </w:tbl>
    <w:p w14:paraId="38F6924C" w14:textId="77777777" w:rsidR="00447CDB" w:rsidRPr="00137927" w:rsidRDefault="00447CDB" w:rsidP="00447CDB">
      <w:pPr>
        <w:spacing w:after="0" w:line="240" w:lineRule="auto"/>
        <w:rPr>
          <w:sz w:val="10"/>
          <w:szCs w:val="10"/>
        </w:rPr>
      </w:pPr>
    </w:p>
    <w:p w14:paraId="66574007" w14:textId="77777777" w:rsidR="00447CDB" w:rsidRPr="00137927" w:rsidRDefault="00447CDB" w:rsidP="00447CD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47CDB" w:rsidRPr="00B41ECB" w14:paraId="06F974C7" w14:textId="77777777" w:rsidTr="00447CDB">
        <w:trPr>
          <w:trHeight w:val="421"/>
        </w:trPr>
        <w:tc>
          <w:tcPr>
            <w:tcW w:w="2112" w:type="dxa"/>
            <w:shd w:val="clear" w:color="auto" w:fill="FFF2CC" w:themeFill="accent4" w:themeFillTint="33"/>
            <w:vAlign w:val="center"/>
          </w:tcPr>
          <w:p w14:paraId="3C404541" w14:textId="77777777" w:rsidR="00447CDB" w:rsidRPr="00B41ECB" w:rsidRDefault="00447CDB" w:rsidP="00447CDB">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08AD99FF" w14:textId="77777777" w:rsidR="00447CDB" w:rsidRPr="00634935" w:rsidRDefault="00447CDB" w:rsidP="00447CDB">
            <w:pPr>
              <w:rPr>
                <w:rFonts w:ascii="Times New Roman" w:hAnsi="Times New Roman" w:cs="Times New Roman"/>
                <w:sz w:val="20"/>
                <w:szCs w:val="20"/>
                <w:highlight w:val="yellow"/>
              </w:rPr>
            </w:pPr>
          </w:p>
        </w:tc>
      </w:tr>
      <w:tr w:rsidR="00447CDB" w:rsidRPr="00B41ECB" w14:paraId="4B95A774" w14:textId="77777777" w:rsidTr="00447CDB">
        <w:trPr>
          <w:trHeight w:val="1012"/>
        </w:trPr>
        <w:tc>
          <w:tcPr>
            <w:tcW w:w="2112" w:type="dxa"/>
            <w:shd w:val="clear" w:color="auto" w:fill="FFF2CC" w:themeFill="accent4" w:themeFillTint="33"/>
            <w:vAlign w:val="center"/>
          </w:tcPr>
          <w:p w14:paraId="2B019F0E" w14:textId="77777777" w:rsidR="00447CDB" w:rsidRPr="00B41ECB" w:rsidRDefault="00447CDB" w:rsidP="00447CDB">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783FAEBB" w14:textId="77777777" w:rsidR="00447CDB" w:rsidRPr="00504644" w:rsidRDefault="00447CDB" w:rsidP="00447CDB">
            <w:pPr>
              <w:numPr>
                <w:ilvl w:val="0"/>
                <w:numId w:val="4"/>
              </w:numPr>
              <w:tabs>
                <w:tab w:val="left" w:pos="115"/>
                <w:tab w:val="right" w:pos="6753"/>
              </w:tabs>
              <w:rPr>
                <w:color w:val="000000"/>
                <w:sz w:val="20"/>
                <w:szCs w:val="20"/>
              </w:rPr>
            </w:pPr>
            <w:r w:rsidRPr="00504644">
              <w:rPr>
                <w:color w:val="000000"/>
                <w:sz w:val="20"/>
                <w:szCs w:val="20"/>
              </w:rPr>
              <w:t>Basamak sağlık hizmetlerinin sunumunda hukuk, etik ve felsefe</w:t>
            </w:r>
          </w:p>
          <w:p w14:paraId="3E1F232F" w14:textId="77777777" w:rsidR="00447CDB" w:rsidRPr="00504644" w:rsidRDefault="00447CDB" w:rsidP="00447CDB">
            <w:pPr>
              <w:tabs>
                <w:tab w:val="left" w:pos="115"/>
                <w:tab w:val="right" w:pos="6753"/>
              </w:tabs>
              <w:ind w:left="115"/>
              <w:rPr>
                <w:color w:val="000000"/>
                <w:sz w:val="20"/>
                <w:szCs w:val="20"/>
              </w:rPr>
            </w:pPr>
            <w:r w:rsidRPr="00504644">
              <w:rPr>
                <w:color w:val="000000"/>
                <w:sz w:val="20"/>
                <w:szCs w:val="20"/>
              </w:rPr>
              <w:t xml:space="preserve">birlikteliğini  kavramak. Sağlık hizmetlerini etik açıdan değerlendirebilmek. </w:t>
            </w:r>
          </w:p>
        </w:tc>
      </w:tr>
      <w:tr w:rsidR="00447CDB" w:rsidRPr="00B41ECB" w14:paraId="27AE5666" w14:textId="77777777" w:rsidTr="00447CDB">
        <w:trPr>
          <w:trHeight w:val="984"/>
        </w:trPr>
        <w:tc>
          <w:tcPr>
            <w:tcW w:w="2112" w:type="dxa"/>
            <w:shd w:val="clear" w:color="auto" w:fill="FFF2CC" w:themeFill="accent4" w:themeFillTint="33"/>
            <w:vAlign w:val="center"/>
          </w:tcPr>
          <w:p w14:paraId="4745DDC3" w14:textId="77777777" w:rsidR="00447CDB" w:rsidRPr="00B41ECB" w:rsidRDefault="00447CDB" w:rsidP="00447CDB">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5E596CC3" w14:textId="77777777" w:rsidR="00447CDB" w:rsidRPr="00504644" w:rsidRDefault="00447CDB" w:rsidP="00447CDB">
            <w:pPr>
              <w:rPr>
                <w:sz w:val="20"/>
                <w:szCs w:val="20"/>
              </w:rPr>
            </w:pPr>
            <w:r w:rsidRPr="00504644">
              <w:rPr>
                <w:sz w:val="20"/>
                <w:szCs w:val="20"/>
              </w:rPr>
              <w:t>1.Basamak sağlık hizmetleri nelerdir? Bu hizmetlerde aile hekimliğinin önemi. Sağlık profesyonellerinin ve hastaların yükümlülük ve hakları. 1.Basamak sağlık hizmetlerinde sağlık profesyonellerinin birbirleriyle ve hastalarla olan ilişkileri. Hizmet sırasında karşılaşılan etik ikilemler ve çözümleri. 1.Basamak sağlık hizmetlerinde kalite ve hasta memnuniyeti.</w:t>
            </w:r>
          </w:p>
        </w:tc>
      </w:tr>
    </w:tbl>
    <w:p w14:paraId="66354D8F" w14:textId="77777777" w:rsidR="00447CDB" w:rsidRPr="00137927" w:rsidRDefault="00447CDB" w:rsidP="00447CD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447CDB" w:rsidRPr="00B41ECB" w14:paraId="39856726" w14:textId="77777777" w:rsidTr="00447CDB">
        <w:trPr>
          <w:trHeight w:val="312"/>
        </w:trPr>
        <w:tc>
          <w:tcPr>
            <w:tcW w:w="4757" w:type="dxa"/>
            <w:gridSpan w:val="2"/>
            <w:shd w:val="clear" w:color="auto" w:fill="FFF2CC" w:themeFill="accent4" w:themeFillTint="33"/>
            <w:vAlign w:val="center"/>
          </w:tcPr>
          <w:p w14:paraId="25ED643B" w14:textId="77777777" w:rsidR="00447CDB" w:rsidRPr="00B41ECB" w:rsidRDefault="00447CDB" w:rsidP="00447CDB">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14:paraId="1F2AF9E3" w14:textId="77777777" w:rsidR="00447CDB" w:rsidRPr="00B41ECB" w:rsidRDefault="00447CDB" w:rsidP="00447CDB">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4EC133C2" w14:textId="77777777" w:rsidR="00447CDB" w:rsidRPr="00B41ECB" w:rsidRDefault="00447CDB" w:rsidP="00447CDB">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14:paraId="64EB7F74" w14:textId="77777777" w:rsidR="00447CDB" w:rsidRPr="00B41ECB" w:rsidRDefault="00447CDB" w:rsidP="00447CDB">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961DFD" w:rsidRPr="00B41ECB" w14:paraId="6B420FAA" w14:textId="77777777" w:rsidTr="00486AE4">
        <w:trPr>
          <w:trHeight w:val="465"/>
        </w:trPr>
        <w:tc>
          <w:tcPr>
            <w:tcW w:w="384" w:type="dxa"/>
            <w:tcBorders>
              <w:top w:val="single" w:sz="4" w:space="0" w:color="auto"/>
              <w:bottom w:val="single" w:sz="4" w:space="0" w:color="auto"/>
              <w:right w:val="nil"/>
            </w:tcBorders>
            <w:shd w:val="clear" w:color="auto" w:fill="FFFFFF" w:themeFill="background1"/>
            <w:vAlign w:val="center"/>
          </w:tcPr>
          <w:p w14:paraId="4DD2E6C2" w14:textId="77777777" w:rsidR="00961DFD" w:rsidRPr="00B41ECB" w:rsidRDefault="00961DFD" w:rsidP="00961DFD">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tcPr>
          <w:p w14:paraId="2EEB8508" w14:textId="77777777" w:rsidR="00961DFD" w:rsidRPr="003C426D" w:rsidRDefault="00961DFD" w:rsidP="00961DFD">
            <w:pPr>
              <w:pStyle w:val="NormalWeb"/>
            </w:pPr>
            <w:r w:rsidRPr="003C426D">
              <w:t>Türkiye'deki güncel sağlık politikalarını ve bunların birinci basamak üzerindeki etkisini açıklar.</w:t>
            </w:r>
          </w:p>
        </w:tc>
        <w:tc>
          <w:tcPr>
            <w:tcW w:w="2138" w:type="dxa"/>
            <w:tcBorders>
              <w:left w:val="nil"/>
            </w:tcBorders>
            <w:shd w:val="clear" w:color="auto" w:fill="FFFFFF" w:themeFill="background1"/>
          </w:tcPr>
          <w:p w14:paraId="1C5B549B" w14:textId="77777777" w:rsidR="00961DFD" w:rsidRPr="006609A2" w:rsidRDefault="00961DFD" w:rsidP="00961DFD">
            <w:pPr>
              <w:jc w:val="center"/>
              <w:rPr>
                <w:sz w:val="20"/>
                <w:szCs w:val="20"/>
              </w:rPr>
            </w:pPr>
            <w:r w:rsidRPr="000873B9">
              <w:rPr>
                <w:sz w:val="20"/>
                <w:szCs w:val="20"/>
              </w:rPr>
              <w:t>3-4</w:t>
            </w:r>
          </w:p>
        </w:tc>
        <w:tc>
          <w:tcPr>
            <w:tcW w:w="1364" w:type="dxa"/>
            <w:shd w:val="clear" w:color="auto" w:fill="FFFFFF" w:themeFill="background1"/>
          </w:tcPr>
          <w:p w14:paraId="76C989D5" w14:textId="77777777" w:rsidR="00961DFD" w:rsidRPr="006609A2" w:rsidRDefault="00961DFD" w:rsidP="00961DFD">
            <w:pPr>
              <w:jc w:val="center"/>
            </w:pPr>
            <w:r w:rsidRPr="0039764C">
              <w:t>1, 2, 5, 8, 11, 13</w:t>
            </w:r>
          </w:p>
        </w:tc>
        <w:tc>
          <w:tcPr>
            <w:tcW w:w="1365" w:type="dxa"/>
            <w:shd w:val="clear" w:color="auto" w:fill="FFFFFF" w:themeFill="background1"/>
          </w:tcPr>
          <w:p w14:paraId="2CB9B42E" w14:textId="77777777" w:rsidR="00961DFD" w:rsidRPr="006609A2" w:rsidRDefault="00961DFD" w:rsidP="00961DFD">
            <w:pPr>
              <w:jc w:val="center"/>
              <w:rPr>
                <w:sz w:val="20"/>
                <w:szCs w:val="20"/>
              </w:rPr>
            </w:pPr>
            <w:r w:rsidRPr="000C64AB">
              <w:t>A, D</w:t>
            </w:r>
          </w:p>
        </w:tc>
      </w:tr>
      <w:tr w:rsidR="00961DFD" w:rsidRPr="00B41ECB" w14:paraId="0831B0F7" w14:textId="77777777" w:rsidTr="00486AE4">
        <w:trPr>
          <w:trHeight w:val="465"/>
        </w:trPr>
        <w:tc>
          <w:tcPr>
            <w:tcW w:w="384" w:type="dxa"/>
            <w:tcBorders>
              <w:top w:val="single" w:sz="4" w:space="0" w:color="auto"/>
              <w:bottom w:val="single" w:sz="4" w:space="0" w:color="auto"/>
              <w:right w:val="nil"/>
            </w:tcBorders>
            <w:shd w:val="clear" w:color="auto" w:fill="FFFFFF" w:themeFill="background1"/>
            <w:vAlign w:val="center"/>
          </w:tcPr>
          <w:p w14:paraId="605FED7C" w14:textId="77777777" w:rsidR="00961DFD" w:rsidRPr="00B41ECB" w:rsidRDefault="00961DFD" w:rsidP="00961DFD">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tcPr>
          <w:p w14:paraId="5B268A22" w14:textId="77777777" w:rsidR="00961DFD" w:rsidRPr="003C426D" w:rsidRDefault="00961DFD" w:rsidP="00961DFD">
            <w:pPr>
              <w:pStyle w:val="NormalWeb"/>
            </w:pPr>
            <w:r w:rsidRPr="003C426D">
              <w:t>Türkiye'deki Temel Sağlık Hizmetleri Kanunu hakkında detaylı bilgi edinir.</w:t>
            </w:r>
          </w:p>
        </w:tc>
        <w:tc>
          <w:tcPr>
            <w:tcW w:w="2138" w:type="dxa"/>
            <w:tcBorders>
              <w:left w:val="nil"/>
            </w:tcBorders>
            <w:shd w:val="clear" w:color="auto" w:fill="FFFFFF" w:themeFill="background1"/>
          </w:tcPr>
          <w:p w14:paraId="708E1D41" w14:textId="77777777" w:rsidR="00961DFD" w:rsidRPr="006609A2" w:rsidRDefault="00961DFD" w:rsidP="00961DFD">
            <w:pPr>
              <w:jc w:val="center"/>
              <w:rPr>
                <w:sz w:val="20"/>
                <w:szCs w:val="20"/>
              </w:rPr>
            </w:pPr>
            <w:r w:rsidRPr="000873B9">
              <w:rPr>
                <w:sz w:val="20"/>
                <w:szCs w:val="20"/>
              </w:rPr>
              <w:t>3-4</w:t>
            </w:r>
          </w:p>
        </w:tc>
        <w:tc>
          <w:tcPr>
            <w:tcW w:w="1364" w:type="dxa"/>
            <w:shd w:val="clear" w:color="auto" w:fill="FFFFFF" w:themeFill="background1"/>
          </w:tcPr>
          <w:p w14:paraId="17053DD4" w14:textId="77777777" w:rsidR="00961DFD" w:rsidRPr="006609A2" w:rsidRDefault="00961DFD" w:rsidP="00961DFD">
            <w:pPr>
              <w:jc w:val="center"/>
            </w:pPr>
            <w:r w:rsidRPr="0039764C">
              <w:t>1, 2, 5, 8, 11, 13</w:t>
            </w:r>
          </w:p>
        </w:tc>
        <w:tc>
          <w:tcPr>
            <w:tcW w:w="1365" w:type="dxa"/>
            <w:shd w:val="clear" w:color="auto" w:fill="FFFFFF" w:themeFill="background1"/>
          </w:tcPr>
          <w:p w14:paraId="3F21A131" w14:textId="77777777" w:rsidR="00961DFD" w:rsidRPr="006609A2" w:rsidRDefault="00961DFD" w:rsidP="00961DFD">
            <w:pPr>
              <w:jc w:val="center"/>
              <w:rPr>
                <w:sz w:val="20"/>
                <w:szCs w:val="20"/>
              </w:rPr>
            </w:pPr>
            <w:r w:rsidRPr="000C64AB">
              <w:t>A, D</w:t>
            </w:r>
          </w:p>
        </w:tc>
      </w:tr>
      <w:tr w:rsidR="00961DFD" w:rsidRPr="00B41ECB" w14:paraId="29499B0D" w14:textId="77777777" w:rsidTr="00486AE4">
        <w:trPr>
          <w:trHeight w:val="465"/>
        </w:trPr>
        <w:tc>
          <w:tcPr>
            <w:tcW w:w="384" w:type="dxa"/>
            <w:tcBorders>
              <w:top w:val="single" w:sz="4" w:space="0" w:color="auto"/>
              <w:bottom w:val="single" w:sz="4" w:space="0" w:color="auto"/>
              <w:right w:val="nil"/>
            </w:tcBorders>
            <w:shd w:val="clear" w:color="auto" w:fill="FFFFFF" w:themeFill="background1"/>
            <w:vAlign w:val="center"/>
          </w:tcPr>
          <w:p w14:paraId="755EB73D" w14:textId="77777777" w:rsidR="00961DFD" w:rsidRPr="00B41ECB" w:rsidRDefault="00961DFD" w:rsidP="00961DFD">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tcPr>
          <w:p w14:paraId="4DA89240" w14:textId="77777777" w:rsidR="00961DFD" w:rsidRPr="003C426D" w:rsidRDefault="00961DFD" w:rsidP="00961DFD">
            <w:pPr>
              <w:pStyle w:val="NormalWeb"/>
            </w:pPr>
            <w:r w:rsidRPr="003C426D">
              <w:t>Birinci Basamak Sağlık Hizmetleri Yönetmeliği'ni ve etik kapsamını kavrar.</w:t>
            </w:r>
          </w:p>
        </w:tc>
        <w:tc>
          <w:tcPr>
            <w:tcW w:w="2138" w:type="dxa"/>
            <w:tcBorders>
              <w:left w:val="nil"/>
            </w:tcBorders>
          </w:tcPr>
          <w:p w14:paraId="56FF7B17" w14:textId="77777777" w:rsidR="00961DFD" w:rsidRPr="006609A2" w:rsidRDefault="00961DFD" w:rsidP="00961DFD">
            <w:pPr>
              <w:jc w:val="center"/>
              <w:rPr>
                <w:sz w:val="20"/>
                <w:szCs w:val="20"/>
              </w:rPr>
            </w:pPr>
            <w:r w:rsidRPr="000873B9">
              <w:rPr>
                <w:sz w:val="20"/>
                <w:szCs w:val="20"/>
              </w:rPr>
              <w:t>3-4</w:t>
            </w:r>
          </w:p>
        </w:tc>
        <w:tc>
          <w:tcPr>
            <w:tcW w:w="1364" w:type="dxa"/>
          </w:tcPr>
          <w:p w14:paraId="2221F308" w14:textId="77777777" w:rsidR="00961DFD" w:rsidRPr="006609A2" w:rsidRDefault="00961DFD" w:rsidP="00961DFD">
            <w:pPr>
              <w:jc w:val="center"/>
            </w:pPr>
            <w:r w:rsidRPr="0039764C">
              <w:t>1, 2, 5, 8, 11, 13</w:t>
            </w:r>
          </w:p>
        </w:tc>
        <w:tc>
          <w:tcPr>
            <w:tcW w:w="1365" w:type="dxa"/>
            <w:shd w:val="clear" w:color="auto" w:fill="FFFFFF" w:themeFill="background1"/>
          </w:tcPr>
          <w:p w14:paraId="0B752CF0" w14:textId="77777777" w:rsidR="00961DFD" w:rsidRPr="006609A2" w:rsidRDefault="00961DFD" w:rsidP="00961DFD">
            <w:pPr>
              <w:jc w:val="center"/>
              <w:rPr>
                <w:sz w:val="20"/>
                <w:szCs w:val="20"/>
              </w:rPr>
            </w:pPr>
            <w:r w:rsidRPr="000C64AB">
              <w:t>A, D</w:t>
            </w:r>
          </w:p>
        </w:tc>
      </w:tr>
      <w:tr w:rsidR="00961DFD" w:rsidRPr="00B41ECB" w14:paraId="143016E9" w14:textId="77777777" w:rsidTr="00486AE4">
        <w:trPr>
          <w:trHeight w:val="465"/>
        </w:trPr>
        <w:tc>
          <w:tcPr>
            <w:tcW w:w="384" w:type="dxa"/>
            <w:tcBorders>
              <w:top w:val="single" w:sz="4" w:space="0" w:color="auto"/>
              <w:bottom w:val="single" w:sz="4" w:space="0" w:color="auto"/>
              <w:right w:val="nil"/>
            </w:tcBorders>
            <w:shd w:val="clear" w:color="auto" w:fill="FFFFFF" w:themeFill="background1"/>
            <w:vAlign w:val="center"/>
          </w:tcPr>
          <w:p w14:paraId="07CE0D7B" w14:textId="77777777" w:rsidR="00961DFD" w:rsidRPr="00B41ECB" w:rsidRDefault="00961DFD" w:rsidP="00961DFD">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tcPr>
          <w:p w14:paraId="06E7CD4D" w14:textId="77777777" w:rsidR="00961DFD" w:rsidRPr="003C426D" w:rsidRDefault="00961DFD" w:rsidP="00961DFD">
            <w:pPr>
              <w:pStyle w:val="NormalWeb"/>
            </w:pPr>
            <w:r w:rsidRPr="003C426D">
              <w:t>Sağlık hizmetlerinde ilk temas noktası olarak aile hekimliğinin rolünü anlar.</w:t>
            </w:r>
          </w:p>
        </w:tc>
        <w:tc>
          <w:tcPr>
            <w:tcW w:w="2138" w:type="dxa"/>
            <w:tcBorders>
              <w:left w:val="nil"/>
            </w:tcBorders>
          </w:tcPr>
          <w:p w14:paraId="05BBBD7F" w14:textId="77777777" w:rsidR="00961DFD" w:rsidRPr="006609A2" w:rsidRDefault="00961DFD" w:rsidP="00961DFD">
            <w:pPr>
              <w:jc w:val="center"/>
              <w:rPr>
                <w:sz w:val="20"/>
                <w:szCs w:val="20"/>
              </w:rPr>
            </w:pPr>
            <w:r w:rsidRPr="000873B9">
              <w:rPr>
                <w:sz w:val="20"/>
                <w:szCs w:val="20"/>
              </w:rPr>
              <w:t>3-4</w:t>
            </w:r>
          </w:p>
        </w:tc>
        <w:tc>
          <w:tcPr>
            <w:tcW w:w="1364" w:type="dxa"/>
          </w:tcPr>
          <w:p w14:paraId="0E615F4C" w14:textId="77777777" w:rsidR="00961DFD" w:rsidRPr="006609A2" w:rsidRDefault="00961DFD" w:rsidP="00961DFD">
            <w:pPr>
              <w:jc w:val="center"/>
            </w:pPr>
            <w:r w:rsidRPr="0039764C">
              <w:t>1, 2, 5, 8, 11, 13</w:t>
            </w:r>
          </w:p>
        </w:tc>
        <w:tc>
          <w:tcPr>
            <w:tcW w:w="1365" w:type="dxa"/>
            <w:shd w:val="clear" w:color="auto" w:fill="FFFFFF" w:themeFill="background1"/>
          </w:tcPr>
          <w:p w14:paraId="489195E4" w14:textId="77777777" w:rsidR="00961DFD" w:rsidRPr="006609A2" w:rsidRDefault="00961DFD" w:rsidP="00961DFD">
            <w:pPr>
              <w:jc w:val="center"/>
              <w:rPr>
                <w:sz w:val="20"/>
                <w:szCs w:val="20"/>
              </w:rPr>
            </w:pPr>
            <w:r w:rsidRPr="000C64AB">
              <w:t>A, D</w:t>
            </w:r>
          </w:p>
        </w:tc>
      </w:tr>
      <w:tr w:rsidR="00961DFD" w:rsidRPr="00B41ECB" w14:paraId="6200C797" w14:textId="77777777" w:rsidTr="00486AE4">
        <w:trPr>
          <w:trHeight w:val="465"/>
        </w:trPr>
        <w:tc>
          <w:tcPr>
            <w:tcW w:w="384" w:type="dxa"/>
            <w:tcBorders>
              <w:top w:val="single" w:sz="4" w:space="0" w:color="auto"/>
              <w:bottom w:val="single" w:sz="4" w:space="0" w:color="auto"/>
              <w:right w:val="nil"/>
            </w:tcBorders>
            <w:shd w:val="clear" w:color="auto" w:fill="FFFFFF" w:themeFill="background1"/>
            <w:vAlign w:val="center"/>
          </w:tcPr>
          <w:p w14:paraId="13EB9C46" w14:textId="77777777" w:rsidR="00961DFD" w:rsidRPr="00B41ECB" w:rsidRDefault="00961DFD" w:rsidP="00961DFD">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tcPr>
          <w:p w14:paraId="50D6E2AD" w14:textId="77777777" w:rsidR="00961DFD" w:rsidRPr="003C426D" w:rsidRDefault="00961DFD" w:rsidP="00961DFD">
            <w:pPr>
              <w:pStyle w:val="NormalWeb"/>
            </w:pPr>
            <w:r w:rsidRPr="003C426D">
              <w:t>Birinci basamak sağlık hizmetlerine özgü temel etik kavramları belirler.</w:t>
            </w:r>
          </w:p>
        </w:tc>
        <w:tc>
          <w:tcPr>
            <w:tcW w:w="2138" w:type="dxa"/>
            <w:tcBorders>
              <w:left w:val="nil"/>
            </w:tcBorders>
          </w:tcPr>
          <w:p w14:paraId="5EC2D7FE" w14:textId="77777777" w:rsidR="00961DFD" w:rsidRPr="006609A2" w:rsidRDefault="00961DFD" w:rsidP="00961DFD">
            <w:pPr>
              <w:jc w:val="center"/>
              <w:rPr>
                <w:sz w:val="20"/>
                <w:szCs w:val="20"/>
              </w:rPr>
            </w:pPr>
            <w:r w:rsidRPr="000873B9">
              <w:rPr>
                <w:sz w:val="20"/>
                <w:szCs w:val="20"/>
              </w:rPr>
              <w:t>3-4</w:t>
            </w:r>
          </w:p>
        </w:tc>
        <w:tc>
          <w:tcPr>
            <w:tcW w:w="1364" w:type="dxa"/>
          </w:tcPr>
          <w:p w14:paraId="73E5209C" w14:textId="77777777" w:rsidR="00961DFD" w:rsidRPr="006609A2" w:rsidRDefault="00961DFD" w:rsidP="00961DFD">
            <w:pPr>
              <w:jc w:val="center"/>
            </w:pPr>
            <w:r w:rsidRPr="0039764C">
              <w:t>1, 2, 5, 8, 11, 13</w:t>
            </w:r>
          </w:p>
        </w:tc>
        <w:tc>
          <w:tcPr>
            <w:tcW w:w="1365" w:type="dxa"/>
            <w:shd w:val="clear" w:color="auto" w:fill="FFFFFF" w:themeFill="background1"/>
          </w:tcPr>
          <w:p w14:paraId="3820EBBF" w14:textId="77777777" w:rsidR="00961DFD" w:rsidRPr="006609A2" w:rsidRDefault="00961DFD" w:rsidP="00961DFD">
            <w:pPr>
              <w:jc w:val="center"/>
              <w:rPr>
                <w:sz w:val="20"/>
                <w:szCs w:val="20"/>
              </w:rPr>
            </w:pPr>
            <w:r w:rsidRPr="000C64AB">
              <w:t>A, D</w:t>
            </w:r>
          </w:p>
        </w:tc>
      </w:tr>
      <w:tr w:rsidR="00961DFD" w:rsidRPr="00B41ECB" w14:paraId="3FBD837E" w14:textId="77777777" w:rsidTr="00486AE4">
        <w:trPr>
          <w:trHeight w:val="465"/>
        </w:trPr>
        <w:tc>
          <w:tcPr>
            <w:tcW w:w="384" w:type="dxa"/>
            <w:tcBorders>
              <w:top w:val="single" w:sz="4" w:space="0" w:color="auto"/>
              <w:bottom w:val="single" w:sz="4" w:space="0" w:color="auto"/>
              <w:right w:val="nil"/>
            </w:tcBorders>
            <w:shd w:val="clear" w:color="auto" w:fill="FFFFFF" w:themeFill="background1"/>
            <w:vAlign w:val="center"/>
          </w:tcPr>
          <w:p w14:paraId="52F5D774" w14:textId="77777777" w:rsidR="00961DFD" w:rsidRPr="00B41ECB" w:rsidRDefault="00961DFD" w:rsidP="00961DFD">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tcPr>
          <w:p w14:paraId="3C5750B0" w14:textId="77777777" w:rsidR="00961DFD" w:rsidRPr="003C426D" w:rsidRDefault="00961DFD" w:rsidP="00961DFD">
            <w:pPr>
              <w:pStyle w:val="NormalWeb"/>
            </w:pPr>
            <w:r w:rsidRPr="003C426D">
              <w:t>Aile hekimliğinde hasta özerkliği ve aydınlatılmış onamın uygulanışını analiz eder.</w:t>
            </w:r>
          </w:p>
        </w:tc>
        <w:tc>
          <w:tcPr>
            <w:tcW w:w="2138" w:type="dxa"/>
            <w:tcBorders>
              <w:left w:val="nil"/>
            </w:tcBorders>
          </w:tcPr>
          <w:p w14:paraId="7CBF37B7" w14:textId="77777777" w:rsidR="00961DFD" w:rsidRPr="006609A2" w:rsidRDefault="00961DFD" w:rsidP="00961DFD">
            <w:pPr>
              <w:jc w:val="center"/>
              <w:rPr>
                <w:sz w:val="20"/>
                <w:szCs w:val="20"/>
              </w:rPr>
            </w:pPr>
            <w:r w:rsidRPr="000873B9">
              <w:rPr>
                <w:sz w:val="20"/>
                <w:szCs w:val="20"/>
              </w:rPr>
              <w:t>3-4</w:t>
            </w:r>
          </w:p>
        </w:tc>
        <w:tc>
          <w:tcPr>
            <w:tcW w:w="1364" w:type="dxa"/>
          </w:tcPr>
          <w:p w14:paraId="4EC96822" w14:textId="77777777" w:rsidR="00961DFD" w:rsidRPr="006609A2" w:rsidRDefault="00961DFD" w:rsidP="00961DFD">
            <w:pPr>
              <w:jc w:val="center"/>
            </w:pPr>
            <w:r w:rsidRPr="0039764C">
              <w:t>1, 2, 5, 8, 11, 13</w:t>
            </w:r>
          </w:p>
        </w:tc>
        <w:tc>
          <w:tcPr>
            <w:tcW w:w="1365" w:type="dxa"/>
            <w:shd w:val="clear" w:color="auto" w:fill="FFFFFF" w:themeFill="background1"/>
          </w:tcPr>
          <w:p w14:paraId="1FACB58C" w14:textId="77777777" w:rsidR="00961DFD" w:rsidRPr="006609A2" w:rsidRDefault="00961DFD" w:rsidP="00961DFD">
            <w:pPr>
              <w:jc w:val="center"/>
              <w:rPr>
                <w:sz w:val="20"/>
                <w:szCs w:val="20"/>
              </w:rPr>
            </w:pPr>
            <w:r w:rsidRPr="000C64AB">
              <w:t>A, D</w:t>
            </w:r>
          </w:p>
        </w:tc>
      </w:tr>
      <w:tr w:rsidR="00961DFD" w:rsidRPr="00B41ECB" w14:paraId="0444B146" w14:textId="77777777" w:rsidTr="00486AE4">
        <w:trPr>
          <w:trHeight w:val="465"/>
        </w:trPr>
        <w:tc>
          <w:tcPr>
            <w:tcW w:w="384" w:type="dxa"/>
            <w:tcBorders>
              <w:top w:val="single" w:sz="4" w:space="0" w:color="auto"/>
              <w:bottom w:val="single" w:sz="4" w:space="0" w:color="auto"/>
              <w:right w:val="nil"/>
            </w:tcBorders>
            <w:shd w:val="clear" w:color="auto" w:fill="FFFFFF" w:themeFill="background1"/>
            <w:vAlign w:val="center"/>
          </w:tcPr>
          <w:p w14:paraId="646A4520" w14:textId="77777777" w:rsidR="00961DFD" w:rsidRPr="00B41ECB" w:rsidRDefault="00961DFD" w:rsidP="00961DFD">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tcPr>
          <w:p w14:paraId="5BEAB9FC" w14:textId="77777777" w:rsidR="00961DFD" w:rsidRPr="003C426D" w:rsidRDefault="00961DFD" w:rsidP="00961DFD">
            <w:pPr>
              <w:pStyle w:val="NormalWeb"/>
            </w:pPr>
            <w:r w:rsidRPr="003C426D">
              <w:t>Birinci basamak sağlık çalışanlarının etik ve yasal sorumluluklarını tanımlar.</w:t>
            </w:r>
          </w:p>
        </w:tc>
        <w:tc>
          <w:tcPr>
            <w:tcW w:w="2138" w:type="dxa"/>
            <w:tcBorders>
              <w:left w:val="nil"/>
            </w:tcBorders>
          </w:tcPr>
          <w:p w14:paraId="56EDDED3" w14:textId="77777777" w:rsidR="00961DFD" w:rsidRPr="006609A2" w:rsidRDefault="00961DFD" w:rsidP="00961DFD">
            <w:pPr>
              <w:jc w:val="center"/>
              <w:rPr>
                <w:sz w:val="20"/>
                <w:szCs w:val="20"/>
              </w:rPr>
            </w:pPr>
            <w:r w:rsidRPr="000873B9">
              <w:rPr>
                <w:sz w:val="20"/>
                <w:szCs w:val="20"/>
              </w:rPr>
              <w:t>3-4</w:t>
            </w:r>
          </w:p>
        </w:tc>
        <w:tc>
          <w:tcPr>
            <w:tcW w:w="1364" w:type="dxa"/>
          </w:tcPr>
          <w:p w14:paraId="7E8A1C2A" w14:textId="77777777" w:rsidR="00961DFD" w:rsidRPr="006609A2" w:rsidRDefault="00961DFD" w:rsidP="00961DFD">
            <w:pPr>
              <w:jc w:val="center"/>
            </w:pPr>
            <w:r w:rsidRPr="0039764C">
              <w:t>1, 2, 5, 8, 11, 13</w:t>
            </w:r>
          </w:p>
        </w:tc>
        <w:tc>
          <w:tcPr>
            <w:tcW w:w="1365" w:type="dxa"/>
            <w:shd w:val="clear" w:color="auto" w:fill="FFFFFF" w:themeFill="background1"/>
          </w:tcPr>
          <w:p w14:paraId="13677D75" w14:textId="77777777" w:rsidR="00961DFD" w:rsidRPr="006609A2" w:rsidRDefault="00961DFD" w:rsidP="00961DFD">
            <w:pPr>
              <w:jc w:val="center"/>
              <w:rPr>
                <w:sz w:val="20"/>
                <w:szCs w:val="20"/>
              </w:rPr>
            </w:pPr>
            <w:r w:rsidRPr="000C64AB">
              <w:t>A, D</w:t>
            </w:r>
          </w:p>
        </w:tc>
      </w:tr>
      <w:tr w:rsidR="00961DFD" w:rsidRPr="00B41ECB" w14:paraId="71FCFA4C" w14:textId="77777777" w:rsidTr="00486AE4">
        <w:trPr>
          <w:trHeight w:val="465"/>
        </w:trPr>
        <w:tc>
          <w:tcPr>
            <w:tcW w:w="384" w:type="dxa"/>
            <w:tcBorders>
              <w:top w:val="single" w:sz="4" w:space="0" w:color="auto"/>
              <w:bottom w:val="single" w:sz="4" w:space="0" w:color="auto"/>
              <w:right w:val="nil"/>
            </w:tcBorders>
            <w:shd w:val="clear" w:color="auto" w:fill="FFFFFF" w:themeFill="background1"/>
            <w:vAlign w:val="center"/>
          </w:tcPr>
          <w:p w14:paraId="5A516DA5" w14:textId="77777777" w:rsidR="00961DFD" w:rsidRDefault="00961DFD" w:rsidP="00961DFD">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tcPr>
          <w:p w14:paraId="00E83B05" w14:textId="77777777" w:rsidR="00961DFD" w:rsidRPr="003C426D" w:rsidRDefault="00961DFD" w:rsidP="00961DFD">
            <w:pPr>
              <w:pStyle w:val="NormalWeb"/>
            </w:pPr>
            <w:r w:rsidRPr="003C426D">
              <w:t>Birinci basamak sistemi içindeki hastaların hak ve yükümlülüklerini değerlendirir.</w:t>
            </w:r>
          </w:p>
        </w:tc>
        <w:tc>
          <w:tcPr>
            <w:tcW w:w="2138" w:type="dxa"/>
            <w:tcBorders>
              <w:left w:val="nil"/>
            </w:tcBorders>
          </w:tcPr>
          <w:p w14:paraId="682CEDC1" w14:textId="77777777" w:rsidR="00961DFD" w:rsidRPr="006609A2" w:rsidRDefault="00961DFD" w:rsidP="00961DFD">
            <w:pPr>
              <w:jc w:val="center"/>
              <w:rPr>
                <w:sz w:val="20"/>
                <w:szCs w:val="20"/>
              </w:rPr>
            </w:pPr>
            <w:r w:rsidRPr="000873B9">
              <w:rPr>
                <w:sz w:val="20"/>
                <w:szCs w:val="20"/>
              </w:rPr>
              <w:t>3-4</w:t>
            </w:r>
          </w:p>
        </w:tc>
        <w:tc>
          <w:tcPr>
            <w:tcW w:w="1364" w:type="dxa"/>
          </w:tcPr>
          <w:p w14:paraId="1EA9F522" w14:textId="77777777" w:rsidR="00961DFD" w:rsidRPr="006609A2" w:rsidRDefault="00961DFD" w:rsidP="00961DFD">
            <w:pPr>
              <w:jc w:val="center"/>
            </w:pPr>
            <w:r w:rsidRPr="0039764C">
              <w:t>1, 2, 5, 8, 11, 13</w:t>
            </w:r>
          </w:p>
        </w:tc>
        <w:tc>
          <w:tcPr>
            <w:tcW w:w="1365" w:type="dxa"/>
            <w:shd w:val="clear" w:color="auto" w:fill="FFFFFF" w:themeFill="background1"/>
          </w:tcPr>
          <w:p w14:paraId="792DED7E" w14:textId="77777777" w:rsidR="00961DFD" w:rsidRPr="006609A2" w:rsidRDefault="00961DFD" w:rsidP="00961DFD">
            <w:pPr>
              <w:jc w:val="center"/>
              <w:rPr>
                <w:sz w:val="20"/>
                <w:szCs w:val="20"/>
              </w:rPr>
            </w:pPr>
            <w:r w:rsidRPr="000C64AB">
              <w:t>A, D</w:t>
            </w:r>
          </w:p>
        </w:tc>
      </w:tr>
      <w:tr w:rsidR="00961DFD" w:rsidRPr="00B41ECB" w14:paraId="283AC0A4" w14:textId="77777777" w:rsidTr="00486AE4">
        <w:trPr>
          <w:trHeight w:val="465"/>
        </w:trPr>
        <w:tc>
          <w:tcPr>
            <w:tcW w:w="384" w:type="dxa"/>
            <w:tcBorders>
              <w:top w:val="single" w:sz="4" w:space="0" w:color="auto"/>
              <w:bottom w:val="single" w:sz="4" w:space="0" w:color="auto"/>
              <w:right w:val="nil"/>
            </w:tcBorders>
            <w:shd w:val="clear" w:color="auto" w:fill="FFFFFF" w:themeFill="background1"/>
            <w:vAlign w:val="center"/>
          </w:tcPr>
          <w:p w14:paraId="111B3BA9" w14:textId="77777777" w:rsidR="00961DFD" w:rsidRDefault="00961DFD" w:rsidP="00961DFD">
            <w:pPr>
              <w:jc w:val="right"/>
              <w:rPr>
                <w:rFonts w:ascii="Times New Roman" w:hAnsi="Times New Roman" w:cs="Times New Roman"/>
                <w:b/>
                <w:sz w:val="20"/>
                <w:szCs w:val="20"/>
              </w:rPr>
            </w:pPr>
            <w:r>
              <w:rPr>
                <w:rFonts w:ascii="Times New Roman" w:hAnsi="Times New Roman" w:cs="Times New Roman"/>
                <w:b/>
                <w:sz w:val="20"/>
                <w:szCs w:val="20"/>
              </w:rPr>
              <w:t>9</w:t>
            </w:r>
          </w:p>
        </w:tc>
        <w:tc>
          <w:tcPr>
            <w:tcW w:w="4373" w:type="dxa"/>
            <w:tcBorders>
              <w:left w:val="nil"/>
            </w:tcBorders>
          </w:tcPr>
          <w:p w14:paraId="5CCC7438" w14:textId="77777777" w:rsidR="00961DFD" w:rsidRPr="003C426D" w:rsidRDefault="00961DFD" w:rsidP="00961DFD">
            <w:pPr>
              <w:pStyle w:val="NormalWeb"/>
            </w:pPr>
            <w:r w:rsidRPr="003C426D">
              <w:t>Bu düzeydeki profesyoneller ile hastalar arasındaki ilişkinin dinamiklerini tartışır.</w:t>
            </w:r>
          </w:p>
        </w:tc>
        <w:tc>
          <w:tcPr>
            <w:tcW w:w="2138" w:type="dxa"/>
            <w:tcBorders>
              <w:left w:val="nil"/>
            </w:tcBorders>
          </w:tcPr>
          <w:p w14:paraId="2A938088" w14:textId="77777777" w:rsidR="00961DFD" w:rsidRPr="006609A2" w:rsidRDefault="00961DFD" w:rsidP="00961DFD">
            <w:pPr>
              <w:jc w:val="center"/>
              <w:rPr>
                <w:sz w:val="20"/>
                <w:szCs w:val="20"/>
              </w:rPr>
            </w:pPr>
            <w:r w:rsidRPr="000873B9">
              <w:rPr>
                <w:sz w:val="20"/>
                <w:szCs w:val="20"/>
              </w:rPr>
              <w:t>3-4</w:t>
            </w:r>
          </w:p>
        </w:tc>
        <w:tc>
          <w:tcPr>
            <w:tcW w:w="1364" w:type="dxa"/>
          </w:tcPr>
          <w:p w14:paraId="77B6A25E" w14:textId="77777777" w:rsidR="00961DFD" w:rsidRPr="006609A2" w:rsidRDefault="00961DFD" w:rsidP="00961DFD">
            <w:pPr>
              <w:jc w:val="center"/>
            </w:pPr>
            <w:r w:rsidRPr="0039764C">
              <w:t>1, 2, 5, 8, 11, 13</w:t>
            </w:r>
          </w:p>
        </w:tc>
        <w:tc>
          <w:tcPr>
            <w:tcW w:w="1365" w:type="dxa"/>
            <w:shd w:val="clear" w:color="auto" w:fill="FFFFFF" w:themeFill="background1"/>
          </w:tcPr>
          <w:p w14:paraId="347FDC7F" w14:textId="77777777" w:rsidR="00961DFD" w:rsidRPr="006609A2" w:rsidRDefault="00961DFD" w:rsidP="00961DFD">
            <w:pPr>
              <w:jc w:val="center"/>
              <w:rPr>
                <w:sz w:val="20"/>
                <w:szCs w:val="20"/>
              </w:rPr>
            </w:pPr>
            <w:r w:rsidRPr="000C64AB">
              <w:t>A, D</w:t>
            </w:r>
          </w:p>
        </w:tc>
      </w:tr>
      <w:tr w:rsidR="00961DFD" w:rsidRPr="00B41ECB" w14:paraId="0AACFA5F" w14:textId="77777777" w:rsidTr="00486AE4">
        <w:trPr>
          <w:trHeight w:val="465"/>
        </w:trPr>
        <w:tc>
          <w:tcPr>
            <w:tcW w:w="384" w:type="dxa"/>
            <w:tcBorders>
              <w:top w:val="single" w:sz="4" w:space="0" w:color="auto"/>
              <w:bottom w:val="single" w:sz="4" w:space="0" w:color="auto"/>
              <w:right w:val="nil"/>
            </w:tcBorders>
            <w:shd w:val="clear" w:color="auto" w:fill="FFFFFF" w:themeFill="background1"/>
            <w:vAlign w:val="center"/>
          </w:tcPr>
          <w:p w14:paraId="70FD1882" w14:textId="77777777" w:rsidR="00961DFD" w:rsidRDefault="00961DFD" w:rsidP="00961DFD">
            <w:pPr>
              <w:jc w:val="right"/>
              <w:rPr>
                <w:rFonts w:ascii="Times New Roman" w:hAnsi="Times New Roman" w:cs="Times New Roman"/>
                <w:b/>
                <w:sz w:val="20"/>
                <w:szCs w:val="20"/>
              </w:rPr>
            </w:pPr>
            <w:r>
              <w:rPr>
                <w:rFonts w:ascii="Times New Roman" w:hAnsi="Times New Roman" w:cs="Times New Roman"/>
                <w:b/>
                <w:sz w:val="20"/>
                <w:szCs w:val="20"/>
              </w:rPr>
              <w:t>10</w:t>
            </w:r>
          </w:p>
        </w:tc>
        <w:tc>
          <w:tcPr>
            <w:tcW w:w="4373" w:type="dxa"/>
            <w:tcBorders>
              <w:left w:val="nil"/>
            </w:tcBorders>
          </w:tcPr>
          <w:p w14:paraId="38A237A0" w14:textId="77777777" w:rsidR="00961DFD" w:rsidRPr="003C426D" w:rsidRDefault="00961DFD" w:rsidP="00961DFD">
            <w:pPr>
              <w:pStyle w:val="NormalWeb"/>
            </w:pPr>
            <w:r w:rsidRPr="003C426D">
              <w:t>Birinci basamak sağlık ekipleri arasındaki iletişim ve iş birliği hakkında bilgi edinir.</w:t>
            </w:r>
          </w:p>
        </w:tc>
        <w:tc>
          <w:tcPr>
            <w:tcW w:w="2138" w:type="dxa"/>
            <w:tcBorders>
              <w:left w:val="nil"/>
            </w:tcBorders>
          </w:tcPr>
          <w:p w14:paraId="423CCD77" w14:textId="77777777" w:rsidR="00961DFD" w:rsidRPr="006609A2" w:rsidRDefault="00961DFD" w:rsidP="00961DFD">
            <w:pPr>
              <w:jc w:val="center"/>
              <w:rPr>
                <w:sz w:val="20"/>
                <w:szCs w:val="20"/>
              </w:rPr>
            </w:pPr>
            <w:r w:rsidRPr="000873B9">
              <w:rPr>
                <w:sz w:val="20"/>
                <w:szCs w:val="20"/>
              </w:rPr>
              <w:t>3-4</w:t>
            </w:r>
          </w:p>
        </w:tc>
        <w:tc>
          <w:tcPr>
            <w:tcW w:w="1364" w:type="dxa"/>
          </w:tcPr>
          <w:p w14:paraId="31A32DFD" w14:textId="77777777" w:rsidR="00961DFD" w:rsidRPr="006609A2" w:rsidRDefault="00961DFD" w:rsidP="00961DFD">
            <w:pPr>
              <w:jc w:val="center"/>
            </w:pPr>
            <w:r w:rsidRPr="0039764C">
              <w:t>1, 2, 5, 8, 11, 13</w:t>
            </w:r>
          </w:p>
        </w:tc>
        <w:tc>
          <w:tcPr>
            <w:tcW w:w="1365" w:type="dxa"/>
            <w:shd w:val="clear" w:color="auto" w:fill="FFFFFF" w:themeFill="background1"/>
          </w:tcPr>
          <w:p w14:paraId="5C2821FE" w14:textId="77777777" w:rsidR="00961DFD" w:rsidRPr="006609A2" w:rsidRDefault="00961DFD" w:rsidP="00961DFD">
            <w:pPr>
              <w:jc w:val="center"/>
              <w:rPr>
                <w:sz w:val="20"/>
                <w:szCs w:val="20"/>
              </w:rPr>
            </w:pPr>
            <w:r w:rsidRPr="000C64AB">
              <w:t>A, D</w:t>
            </w:r>
          </w:p>
        </w:tc>
      </w:tr>
      <w:tr w:rsidR="00961DFD" w:rsidRPr="00B41ECB" w14:paraId="706311C5" w14:textId="77777777" w:rsidTr="00486AE4">
        <w:trPr>
          <w:trHeight w:val="465"/>
        </w:trPr>
        <w:tc>
          <w:tcPr>
            <w:tcW w:w="384" w:type="dxa"/>
            <w:tcBorders>
              <w:top w:val="single" w:sz="4" w:space="0" w:color="auto"/>
              <w:bottom w:val="single" w:sz="4" w:space="0" w:color="auto"/>
              <w:right w:val="nil"/>
            </w:tcBorders>
            <w:shd w:val="clear" w:color="auto" w:fill="FFFFFF" w:themeFill="background1"/>
            <w:vAlign w:val="center"/>
          </w:tcPr>
          <w:p w14:paraId="290DD3F9" w14:textId="77777777" w:rsidR="00961DFD" w:rsidRDefault="00961DFD" w:rsidP="00961DFD">
            <w:pPr>
              <w:jc w:val="right"/>
              <w:rPr>
                <w:rFonts w:ascii="Times New Roman" w:hAnsi="Times New Roman" w:cs="Times New Roman"/>
                <w:b/>
                <w:sz w:val="20"/>
                <w:szCs w:val="20"/>
              </w:rPr>
            </w:pPr>
            <w:r>
              <w:rPr>
                <w:rFonts w:ascii="Times New Roman" w:hAnsi="Times New Roman" w:cs="Times New Roman"/>
                <w:b/>
                <w:sz w:val="20"/>
                <w:szCs w:val="20"/>
              </w:rPr>
              <w:t>11</w:t>
            </w:r>
          </w:p>
        </w:tc>
        <w:tc>
          <w:tcPr>
            <w:tcW w:w="4373" w:type="dxa"/>
            <w:tcBorders>
              <w:left w:val="nil"/>
            </w:tcBorders>
          </w:tcPr>
          <w:p w14:paraId="1289B98C" w14:textId="77777777" w:rsidR="00961DFD" w:rsidRPr="003C426D" w:rsidRDefault="00961DFD" w:rsidP="00961DFD">
            <w:pPr>
              <w:pStyle w:val="NormalWeb"/>
            </w:pPr>
            <w:r w:rsidRPr="003C426D">
              <w:t>Birinci basamakta yaygın görülen etik ikilemleri belirler ve çözüm stratejileri geliştirir.</w:t>
            </w:r>
          </w:p>
        </w:tc>
        <w:tc>
          <w:tcPr>
            <w:tcW w:w="2138" w:type="dxa"/>
            <w:tcBorders>
              <w:left w:val="nil"/>
            </w:tcBorders>
          </w:tcPr>
          <w:p w14:paraId="489FEB47" w14:textId="77777777" w:rsidR="00961DFD" w:rsidRPr="006609A2" w:rsidRDefault="00961DFD" w:rsidP="00961DFD">
            <w:pPr>
              <w:jc w:val="center"/>
              <w:rPr>
                <w:sz w:val="20"/>
                <w:szCs w:val="20"/>
              </w:rPr>
            </w:pPr>
            <w:r w:rsidRPr="000873B9">
              <w:rPr>
                <w:sz w:val="20"/>
                <w:szCs w:val="20"/>
              </w:rPr>
              <w:t>3-4</w:t>
            </w:r>
          </w:p>
        </w:tc>
        <w:tc>
          <w:tcPr>
            <w:tcW w:w="1364" w:type="dxa"/>
          </w:tcPr>
          <w:p w14:paraId="3A11DE35" w14:textId="77777777" w:rsidR="00961DFD" w:rsidRPr="006609A2" w:rsidRDefault="00961DFD" w:rsidP="00961DFD">
            <w:pPr>
              <w:jc w:val="center"/>
            </w:pPr>
            <w:r w:rsidRPr="0039764C">
              <w:t>1, 2, 5, 8, 11, 13</w:t>
            </w:r>
          </w:p>
        </w:tc>
        <w:tc>
          <w:tcPr>
            <w:tcW w:w="1365" w:type="dxa"/>
            <w:shd w:val="clear" w:color="auto" w:fill="FFFFFF" w:themeFill="background1"/>
          </w:tcPr>
          <w:p w14:paraId="5A8661CE" w14:textId="77777777" w:rsidR="00961DFD" w:rsidRPr="006609A2" w:rsidRDefault="00961DFD" w:rsidP="00961DFD">
            <w:pPr>
              <w:jc w:val="center"/>
              <w:rPr>
                <w:sz w:val="20"/>
                <w:szCs w:val="20"/>
              </w:rPr>
            </w:pPr>
            <w:r w:rsidRPr="000C64AB">
              <w:t>A, D</w:t>
            </w:r>
          </w:p>
        </w:tc>
      </w:tr>
      <w:tr w:rsidR="00961DFD" w:rsidRPr="00B41ECB" w14:paraId="5E00E76E" w14:textId="77777777" w:rsidTr="00486AE4">
        <w:trPr>
          <w:trHeight w:val="465"/>
        </w:trPr>
        <w:tc>
          <w:tcPr>
            <w:tcW w:w="384" w:type="dxa"/>
            <w:tcBorders>
              <w:top w:val="single" w:sz="4" w:space="0" w:color="auto"/>
              <w:bottom w:val="single" w:sz="4" w:space="0" w:color="auto"/>
              <w:right w:val="nil"/>
            </w:tcBorders>
            <w:shd w:val="clear" w:color="auto" w:fill="FFFFFF" w:themeFill="background1"/>
            <w:vAlign w:val="center"/>
          </w:tcPr>
          <w:p w14:paraId="23ADAF06" w14:textId="77777777" w:rsidR="00961DFD" w:rsidRDefault="00961DFD" w:rsidP="00961DFD">
            <w:pPr>
              <w:jc w:val="right"/>
              <w:rPr>
                <w:rFonts w:ascii="Times New Roman" w:hAnsi="Times New Roman" w:cs="Times New Roman"/>
                <w:b/>
                <w:sz w:val="20"/>
                <w:szCs w:val="20"/>
              </w:rPr>
            </w:pPr>
            <w:r>
              <w:rPr>
                <w:rFonts w:ascii="Times New Roman" w:hAnsi="Times New Roman" w:cs="Times New Roman"/>
                <w:b/>
                <w:sz w:val="20"/>
                <w:szCs w:val="20"/>
              </w:rPr>
              <w:lastRenderedPageBreak/>
              <w:t>12</w:t>
            </w:r>
          </w:p>
        </w:tc>
        <w:tc>
          <w:tcPr>
            <w:tcW w:w="4373" w:type="dxa"/>
            <w:tcBorders>
              <w:left w:val="nil"/>
            </w:tcBorders>
          </w:tcPr>
          <w:p w14:paraId="592047C7" w14:textId="77777777" w:rsidR="00961DFD" w:rsidRPr="003C426D" w:rsidRDefault="00961DFD" w:rsidP="00961DFD">
            <w:pPr>
              <w:pStyle w:val="NormalWeb"/>
            </w:pPr>
            <w:r w:rsidRPr="003C426D">
              <w:t>Birinci basamakta evde bakım hizmetleri ile etik arasındaki ilişkiyi analiz eder.</w:t>
            </w:r>
          </w:p>
        </w:tc>
        <w:tc>
          <w:tcPr>
            <w:tcW w:w="2138" w:type="dxa"/>
            <w:tcBorders>
              <w:left w:val="nil"/>
            </w:tcBorders>
          </w:tcPr>
          <w:p w14:paraId="466E8BE3" w14:textId="77777777" w:rsidR="00961DFD" w:rsidRPr="006609A2" w:rsidRDefault="00961DFD" w:rsidP="00961DFD">
            <w:pPr>
              <w:jc w:val="center"/>
              <w:rPr>
                <w:sz w:val="20"/>
                <w:szCs w:val="20"/>
              </w:rPr>
            </w:pPr>
            <w:r w:rsidRPr="000873B9">
              <w:rPr>
                <w:sz w:val="20"/>
                <w:szCs w:val="20"/>
              </w:rPr>
              <w:t>3-4</w:t>
            </w:r>
          </w:p>
        </w:tc>
        <w:tc>
          <w:tcPr>
            <w:tcW w:w="1364" w:type="dxa"/>
          </w:tcPr>
          <w:p w14:paraId="19F96134" w14:textId="77777777" w:rsidR="00961DFD" w:rsidRPr="006609A2" w:rsidRDefault="00961DFD" w:rsidP="00961DFD">
            <w:pPr>
              <w:jc w:val="center"/>
            </w:pPr>
            <w:r w:rsidRPr="0039764C">
              <w:t>1, 2, 5, 8, 11, 13</w:t>
            </w:r>
          </w:p>
        </w:tc>
        <w:tc>
          <w:tcPr>
            <w:tcW w:w="1365" w:type="dxa"/>
            <w:shd w:val="clear" w:color="auto" w:fill="FFFFFF" w:themeFill="background1"/>
          </w:tcPr>
          <w:p w14:paraId="0F12C449" w14:textId="77777777" w:rsidR="00961DFD" w:rsidRPr="006609A2" w:rsidRDefault="00961DFD" w:rsidP="00961DFD">
            <w:pPr>
              <w:jc w:val="center"/>
              <w:rPr>
                <w:sz w:val="20"/>
                <w:szCs w:val="20"/>
              </w:rPr>
            </w:pPr>
            <w:r w:rsidRPr="000C64AB">
              <w:t>A, D</w:t>
            </w:r>
          </w:p>
        </w:tc>
      </w:tr>
      <w:tr w:rsidR="00961DFD" w:rsidRPr="00B41ECB" w14:paraId="7F97CFE8" w14:textId="77777777" w:rsidTr="000163E4">
        <w:trPr>
          <w:trHeight w:val="465"/>
        </w:trPr>
        <w:tc>
          <w:tcPr>
            <w:tcW w:w="384" w:type="dxa"/>
            <w:tcBorders>
              <w:top w:val="single" w:sz="4" w:space="0" w:color="auto"/>
              <w:bottom w:val="single" w:sz="4" w:space="0" w:color="auto"/>
              <w:right w:val="nil"/>
            </w:tcBorders>
            <w:shd w:val="clear" w:color="auto" w:fill="FFFFFF" w:themeFill="background1"/>
            <w:vAlign w:val="center"/>
          </w:tcPr>
          <w:p w14:paraId="63BB48AA" w14:textId="77777777" w:rsidR="00961DFD" w:rsidRDefault="00961DFD" w:rsidP="00961DFD">
            <w:pPr>
              <w:jc w:val="right"/>
              <w:rPr>
                <w:rFonts w:ascii="Times New Roman" w:hAnsi="Times New Roman" w:cs="Times New Roman"/>
                <w:b/>
                <w:sz w:val="20"/>
                <w:szCs w:val="20"/>
              </w:rPr>
            </w:pPr>
            <w:r>
              <w:rPr>
                <w:rFonts w:ascii="Times New Roman" w:hAnsi="Times New Roman" w:cs="Times New Roman"/>
                <w:b/>
                <w:sz w:val="20"/>
                <w:szCs w:val="20"/>
              </w:rPr>
              <w:t>13</w:t>
            </w:r>
          </w:p>
        </w:tc>
        <w:tc>
          <w:tcPr>
            <w:tcW w:w="4373" w:type="dxa"/>
            <w:tcBorders>
              <w:left w:val="nil"/>
            </w:tcBorders>
            <w:vAlign w:val="center"/>
          </w:tcPr>
          <w:p w14:paraId="22DF9C91" w14:textId="77777777" w:rsidR="00961DFD" w:rsidRPr="00961DFD" w:rsidRDefault="00961DFD" w:rsidP="00961DFD">
            <w:pPr>
              <w:rPr>
                <w:rFonts w:ascii="Times New Roman" w:eastAsia="Times New Roman" w:hAnsi="Times New Roman" w:cs="Times New Roman"/>
                <w:color w:val="000000" w:themeColor="text1"/>
                <w:sz w:val="20"/>
                <w:szCs w:val="20"/>
                <w:lang w:eastAsia="tr-TR"/>
              </w:rPr>
            </w:pPr>
            <w:r w:rsidRPr="00961DFD">
              <w:rPr>
                <w:rFonts w:ascii="Times New Roman" w:hAnsi="Times New Roman" w:cs="Times New Roman"/>
              </w:rPr>
              <w:t>Birinci basamak sağlık ortamlarında kalite standartlarını ve hasta memnuniyetini değerlendirir.</w:t>
            </w:r>
          </w:p>
        </w:tc>
        <w:tc>
          <w:tcPr>
            <w:tcW w:w="2138" w:type="dxa"/>
            <w:tcBorders>
              <w:left w:val="nil"/>
            </w:tcBorders>
          </w:tcPr>
          <w:p w14:paraId="77863559" w14:textId="77777777" w:rsidR="00961DFD" w:rsidRPr="006609A2" w:rsidRDefault="00961DFD" w:rsidP="00961DFD">
            <w:pPr>
              <w:jc w:val="center"/>
              <w:rPr>
                <w:sz w:val="20"/>
                <w:szCs w:val="20"/>
              </w:rPr>
            </w:pPr>
            <w:r w:rsidRPr="000873B9">
              <w:rPr>
                <w:sz w:val="20"/>
                <w:szCs w:val="20"/>
              </w:rPr>
              <w:t>3-4</w:t>
            </w:r>
          </w:p>
        </w:tc>
        <w:tc>
          <w:tcPr>
            <w:tcW w:w="1364" w:type="dxa"/>
          </w:tcPr>
          <w:p w14:paraId="72B98CE4" w14:textId="77777777" w:rsidR="00961DFD" w:rsidRPr="006609A2" w:rsidRDefault="00961DFD" w:rsidP="00961DFD">
            <w:pPr>
              <w:jc w:val="center"/>
            </w:pPr>
            <w:r w:rsidRPr="0039764C">
              <w:t>1, 2, 5, 8, 11, 13</w:t>
            </w:r>
          </w:p>
        </w:tc>
        <w:tc>
          <w:tcPr>
            <w:tcW w:w="1365" w:type="dxa"/>
            <w:shd w:val="clear" w:color="auto" w:fill="FFFFFF" w:themeFill="background1"/>
          </w:tcPr>
          <w:p w14:paraId="535F06E1" w14:textId="77777777" w:rsidR="00961DFD" w:rsidRPr="006609A2" w:rsidRDefault="00961DFD" w:rsidP="00961DFD">
            <w:pPr>
              <w:jc w:val="center"/>
              <w:rPr>
                <w:sz w:val="20"/>
                <w:szCs w:val="20"/>
              </w:rPr>
            </w:pPr>
            <w:r w:rsidRPr="000C64AB">
              <w:t>A, D</w:t>
            </w:r>
          </w:p>
        </w:tc>
      </w:tr>
    </w:tbl>
    <w:p w14:paraId="7E10063E" w14:textId="77777777" w:rsidR="00447CDB" w:rsidRPr="009D328E" w:rsidRDefault="00447CDB" w:rsidP="00447CDB">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47CC683E" w14:textId="77777777" w:rsidR="00447CDB" w:rsidRDefault="00447CDB" w:rsidP="00447CDB">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07C7E5C6" w14:textId="77777777" w:rsidR="00447CDB" w:rsidRDefault="00447CDB" w:rsidP="00447CDB">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47CDB" w:rsidRPr="00B41ECB" w14:paraId="3828EF93" w14:textId="77777777" w:rsidTr="00447CDB">
        <w:trPr>
          <w:trHeight w:val="567"/>
        </w:trPr>
        <w:tc>
          <w:tcPr>
            <w:tcW w:w="2112" w:type="dxa"/>
            <w:shd w:val="clear" w:color="auto" w:fill="FFF2CC" w:themeFill="accent4" w:themeFillTint="33"/>
            <w:vAlign w:val="center"/>
          </w:tcPr>
          <w:p w14:paraId="1AC688D7" w14:textId="77777777" w:rsidR="00447CDB" w:rsidRPr="00B41ECB" w:rsidRDefault="00447CDB" w:rsidP="00447CDB">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4D7C6484" w14:textId="77777777" w:rsidR="00447CDB" w:rsidRPr="00504644" w:rsidRDefault="00447CDB" w:rsidP="00447CDB">
            <w:pPr>
              <w:rPr>
                <w:sz w:val="20"/>
                <w:szCs w:val="20"/>
              </w:rPr>
            </w:pPr>
            <w:r w:rsidRPr="00504644">
              <w:rPr>
                <w:sz w:val="20"/>
                <w:szCs w:val="20"/>
              </w:rPr>
              <w:t>Besim Ateş. Sağlık Hizmetleri Yönetimi. Beta Basım Yayım, İstanbul 2013.</w:t>
            </w:r>
          </w:p>
        </w:tc>
      </w:tr>
      <w:tr w:rsidR="00447CDB" w:rsidRPr="00B41ECB" w14:paraId="119AE4B5" w14:textId="77777777" w:rsidTr="00447CDB">
        <w:trPr>
          <w:trHeight w:val="843"/>
        </w:trPr>
        <w:tc>
          <w:tcPr>
            <w:tcW w:w="2112" w:type="dxa"/>
            <w:shd w:val="clear" w:color="auto" w:fill="FFF2CC" w:themeFill="accent4" w:themeFillTint="33"/>
            <w:vAlign w:val="center"/>
          </w:tcPr>
          <w:p w14:paraId="157BA928" w14:textId="77777777" w:rsidR="00447CDB" w:rsidRPr="00B41ECB" w:rsidRDefault="00447CDB" w:rsidP="00447CDB">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44151356" w14:textId="77777777" w:rsidR="00447CDB" w:rsidRPr="00504644" w:rsidRDefault="00447CDB" w:rsidP="00447CDB">
            <w:pPr>
              <w:rPr>
                <w:sz w:val="20"/>
                <w:szCs w:val="20"/>
              </w:rPr>
            </w:pPr>
            <w:r w:rsidRPr="00504644">
              <w:rPr>
                <w:sz w:val="20"/>
                <w:szCs w:val="20"/>
              </w:rPr>
              <w:t xml:space="preserve">1- Aile Hekimliğinde İletişim. Editörler: İlhami Ünlüoğlu, Ayşegül Yıldırım Kaptanoğlu, Cahit Özer. Türkiye Aile Hekimliği </w:t>
            </w:r>
            <w:r w:rsidR="00961DFD" w:rsidRPr="00504644">
              <w:rPr>
                <w:sz w:val="20"/>
                <w:szCs w:val="20"/>
              </w:rPr>
              <w:t>Vakfı, İstanbul</w:t>
            </w:r>
            <w:r w:rsidRPr="00504644">
              <w:rPr>
                <w:sz w:val="20"/>
                <w:szCs w:val="20"/>
              </w:rPr>
              <w:t>, 2013.</w:t>
            </w:r>
          </w:p>
          <w:p w14:paraId="77939FBB" w14:textId="77777777" w:rsidR="00447CDB" w:rsidRPr="00504644" w:rsidRDefault="00447CDB" w:rsidP="00447CDB">
            <w:pPr>
              <w:rPr>
                <w:sz w:val="20"/>
                <w:szCs w:val="20"/>
              </w:rPr>
            </w:pPr>
            <w:r w:rsidRPr="00504644">
              <w:rPr>
                <w:sz w:val="20"/>
                <w:szCs w:val="20"/>
              </w:rPr>
              <w:t>2- Aile Sağlığı Merkezi Yönetimi Editörler: İlhami Ünlüoğlu, Ayşegül Yıldırım Kaptanoğlu, Cahit Özer. Akademi Yayınevi, İstanbul, 2012.</w:t>
            </w:r>
          </w:p>
          <w:p w14:paraId="7563D2CC" w14:textId="77777777" w:rsidR="00447CDB" w:rsidRPr="00504644" w:rsidRDefault="00447CDB" w:rsidP="00447CDB">
            <w:pPr>
              <w:rPr>
                <w:sz w:val="20"/>
                <w:szCs w:val="20"/>
              </w:rPr>
            </w:pPr>
            <w:r w:rsidRPr="00504644">
              <w:rPr>
                <w:sz w:val="20"/>
                <w:szCs w:val="20"/>
              </w:rPr>
              <w:t>3- Aile Hekimleri İçin Yaşlı Sağlığına Bütüncül Yaklaşım. Editör: Serap Çifçili. Deomed Yayıncılık, İstanbul 2011.</w:t>
            </w:r>
          </w:p>
        </w:tc>
      </w:tr>
      <w:tr w:rsidR="00447CDB" w:rsidRPr="00B41ECB" w14:paraId="5FEB89C3" w14:textId="77777777" w:rsidTr="00447CDB">
        <w:trPr>
          <w:trHeight w:val="567"/>
        </w:trPr>
        <w:tc>
          <w:tcPr>
            <w:tcW w:w="2112" w:type="dxa"/>
            <w:shd w:val="clear" w:color="auto" w:fill="FFF2CC" w:themeFill="accent4" w:themeFillTint="33"/>
            <w:vAlign w:val="center"/>
          </w:tcPr>
          <w:p w14:paraId="7E44AC52" w14:textId="77777777" w:rsidR="00447CDB" w:rsidRPr="00B41ECB" w:rsidRDefault="00447CDB" w:rsidP="00447CDB">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2B93CB50" w14:textId="77777777" w:rsidR="00447CDB" w:rsidRPr="00B41ECB" w:rsidRDefault="00447CDB" w:rsidP="00447CDB">
            <w:pPr>
              <w:rPr>
                <w:rFonts w:ascii="Times New Roman" w:hAnsi="Times New Roman" w:cs="Times New Roman"/>
                <w:sz w:val="20"/>
                <w:szCs w:val="20"/>
              </w:rPr>
            </w:pPr>
            <w:r w:rsidRPr="00E01425">
              <w:rPr>
                <w:rFonts w:ascii="Times New Roman" w:hAnsi="Times New Roman" w:cs="Times New Roman"/>
                <w:sz w:val="20"/>
                <w:szCs w:val="20"/>
              </w:rPr>
              <w:t>Bilgisayar, projeksiyon</w:t>
            </w:r>
          </w:p>
        </w:tc>
      </w:tr>
    </w:tbl>
    <w:p w14:paraId="6A10E58A" w14:textId="77777777" w:rsidR="00447CDB" w:rsidRPr="005E44D3" w:rsidRDefault="00447CDB" w:rsidP="00447CD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447CDB" w:rsidRPr="00B41ECB" w14:paraId="0DFDE044" w14:textId="77777777" w:rsidTr="00447CDB">
        <w:trPr>
          <w:trHeight w:val="312"/>
        </w:trPr>
        <w:tc>
          <w:tcPr>
            <w:tcW w:w="9624" w:type="dxa"/>
            <w:gridSpan w:val="2"/>
            <w:shd w:val="clear" w:color="auto" w:fill="FFF2CC" w:themeFill="accent4" w:themeFillTint="33"/>
            <w:vAlign w:val="center"/>
          </w:tcPr>
          <w:p w14:paraId="2542C7F6" w14:textId="77777777" w:rsidR="00447CDB" w:rsidRPr="002E1A0B" w:rsidRDefault="00447CDB" w:rsidP="00447CDB">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447CDB" w:rsidRPr="00B41ECB" w14:paraId="0581C2C9" w14:textId="77777777" w:rsidTr="00447C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F915782" w14:textId="77777777" w:rsidR="00447CDB" w:rsidRPr="00B41ECB" w:rsidRDefault="00447CDB" w:rsidP="00447CDB">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65D70904" w14:textId="77777777" w:rsidR="00447CDB" w:rsidRPr="00504644" w:rsidRDefault="00447CDB" w:rsidP="00447CDB">
            <w:pPr>
              <w:rPr>
                <w:sz w:val="20"/>
                <w:szCs w:val="20"/>
              </w:rPr>
            </w:pPr>
            <w:r w:rsidRPr="00504644">
              <w:rPr>
                <w:sz w:val="20"/>
                <w:szCs w:val="20"/>
              </w:rPr>
              <w:t>Türkiye’de sağlık politikaları</w:t>
            </w:r>
          </w:p>
        </w:tc>
      </w:tr>
      <w:tr w:rsidR="00447CDB" w:rsidRPr="00B41ECB" w14:paraId="013D4975" w14:textId="77777777" w:rsidTr="00447C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E1A54D0" w14:textId="77777777" w:rsidR="00447CDB" w:rsidRPr="00B41ECB" w:rsidRDefault="00447CDB" w:rsidP="00447CDB">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33348774" w14:textId="77777777" w:rsidR="00447CDB" w:rsidRPr="00504644" w:rsidRDefault="00447CDB" w:rsidP="00447CDB">
            <w:pPr>
              <w:rPr>
                <w:sz w:val="20"/>
                <w:szCs w:val="20"/>
              </w:rPr>
            </w:pPr>
            <w:r w:rsidRPr="00504644">
              <w:rPr>
                <w:sz w:val="20"/>
                <w:szCs w:val="20"/>
              </w:rPr>
              <w:t>Türkiye’de sağlık hizmetleri ve Sağlık Hizmetleri Temel Kanunu</w:t>
            </w:r>
          </w:p>
        </w:tc>
      </w:tr>
      <w:tr w:rsidR="00447CDB" w:rsidRPr="00B41ECB" w14:paraId="6D8B18B1" w14:textId="77777777" w:rsidTr="00447CDB">
        <w:trPr>
          <w:trHeight w:val="70"/>
        </w:trPr>
        <w:tc>
          <w:tcPr>
            <w:tcW w:w="667" w:type="dxa"/>
            <w:tcBorders>
              <w:top w:val="single" w:sz="4" w:space="0" w:color="auto"/>
              <w:bottom w:val="single" w:sz="4" w:space="0" w:color="auto"/>
              <w:right w:val="nil"/>
            </w:tcBorders>
            <w:shd w:val="clear" w:color="auto" w:fill="FFFFFF" w:themeFill="background1"/>
            <w:vAlign w:val="center"/>
          </w:tcPr>
          <w:p w14:paraId="2737B897" w14:textId="77777777" w:rsidR="00447CDB" w:rsidRPr="00B41ECB" w:rsidRDefault="00447CDB" w:rsidP="00447CDB">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1FB13D58" w14:textId="77777777" w:rsidR="00447CDB" w:rsidRPr="00504644" w:rsidRDefault="00447CDB" w:rsidP="00447CDB">
            <w:pPr>
              <w:rPr>
                <w:sz w:val="20"/>
                <w:szCs w:val="20"/>
              </w:rPr>
            </w:pPr>
            <w:r w:rsidRPr="00504644">
              <w:rPr>
                <w:sz w:val="20"/>
                <w:szCs w:val="20"/>
              </w:rPr>
              <w:t>1.Basamak sağlık hizmetleri ve 1.Basamak Sağlık Hizmetleri Yönetmeliği</w:t>
            </w:r>
          </w:p>
        </w:tc>
      </w:tr>
      <w:tr w:rsidR="00447CDB" w:rsidRPr="00B41ECB" w14:paraId="10D232EB" w14:textId="77777777" w:rsidTr="00447C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C3F3DF2" w14:textId="77777777" w:rsidR="00447CDB" w:rsidRPr="00B41ECB" w:rsidRDefault="00447CDB" w:rsidP="00447CDB">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71381D8A" w14:textId="77777777" w:rsidR="00447CDB" w:rsidRPr="00504644" w:rsidRDefault="00447CDB" w:rsidP="00447CDB">
            <w:pPr>
              <w:rPr>
                <w:sz w:val="20"/>
                <w:szCs w:val="20"/>
              </w:rPr>
            </w:pPr>
            <w:r w:rsidRPr="00504644">
              <w:rPr>
                <w:sz w:val="20"/>
                <w:szCs w:val="20"/>
              </w:rPr>
              <w:t>Sağlık hizmetlerinde ilk temas noktası olarak aile hekimliği</w:t>
            </w:r>
          </w:p>
        </w:tc>
      </w:tr>
      <w:tr w:rsidR="00447CDB" w:rsidRPr="00B41ECB" w14:paraId="46CF0451" w14:textId="77777777" w:rsidTr="00447C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AF8178B" w14:textId="77777777" w:rsidR="00447CDB" w:rsidRPr="00B41ECB" w:rsidRDefault="00447CDB" w:rsidP="00447CDB">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4AAC15D9" w14:textId="77777777" w:rsidR="00447CDB" w:rsidRPr="00504644" w:rsidRDefault="00447CDB" w:rsidP="00447CDB">
            <w:pPr>
              <w:rPr>
                <w:sz w:val="20"/>
                <w:szCs w:val="20"/>
              </w:rPr>
            </w:pPr>
            <w:r w:rsidRPr="00504644">
              <w:rPr>
                <w:sz w:val="20"/>
                <w:szCs w:val="20"/>
              </w:rPr>
              <w:t>1.Basamak sağlık hizmetlerinde etik kavramlar</w:t>
            </w:r>
          </w:p>
        </w:tc>
      </w:tr>
      <w:tr w:rsidR="00447CDB" w:rsidRPr="00B41ECB" w14:paraId="07360689" w14:textId="77777777" w:rsidTr="00447C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EE57324" w14:textId="77777777" w:rsidR="00447CDB" w:rsidRPr="00B41ECB" w:rsidRDefault="00447CDB" w:rsidP="00447CDB">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137EEC25" w14:textId="77777777" w:rsidR="00447CDB" w:rsidRPr="00504644" w:rsidRDefault="00447CDB" w:rsidP="00447CDB">
            <w:pPr>
              <w:rPr>
                <w:bCs/>
                <w:sz w:val="20"/>
                <w:szCs w:val="20"/>
              </w:rPr>
            </w:pPr>
            <w:r w:rsidRPr="00504644">
              <w:rPr>
                <w:bCs/>
                <w:sz w:val="20"/>
                <w:szCs w:val="20"/>
              </w:rPr>
              <w:t>1.Basamak sağlık hizmetlerinde hastaların özerkliği, bilgilendirilmesi ve aydınlatılmış onam</w:t>
            </w:r>
          </w:p>
        </w:tc>
      </w:tr>
      <w:tr w:rsidR="00447CDB" w:rsidRPr="00B41ECB" w14:paraId="7928499E" w14:textId="77777777" w:rsidTr="00447C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A566FF" w14:textId="77777777" w:rsidR="00447CDB" w:rsidRPr="00B41ECB" w:rsidRDefault="00447CDB" w:rsidP="00447CDB">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6A6D2B70" w14:textId="77777777" w:rsidR="00447CDB" w:rsidRPr="00504644" w:rsidRDefault="00447CDB" w:rsidP="00447CDB">
            <w:pPr>
              <w:rPr>
                <w:sz w:val="20"/>
                <w:szCs w:val="20"/>
              </w:rPr>
            </w:pPr>
            <w:r w:rsidRPr="00504644">
              <w:rPr>
                <w:sz w:val="20"/>
                <w:szCs w:val="20"/>
              </w:rPr>
              <w:t>1.Basamakta hizmet veren sağlık çalışanlarının etik ve yasal sorumluluk ve yükümlülükleri</w:t>
            </w:r>
          </w:p>
        </w:tc>
      </w:tr>
      <w:tr w:rsidR="00447CDB" w:rsidRPr="00B41ECB" w14:paraId="619ED122" w14:textId="77777777" w:rsidTr="00447CD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99D1BC0" w14:textId="77777777" w:rsidR="00447CDB" w:rsidRPr="00B41ECB" w:rsidRDefault="00447CDB" w:rsidP="00447CDB">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3B3E5710" w14:textId="77777777" w:rsidR="00447CDB" w:rsidRPr="002E1A0B" w:rsidRDefault="00447CDB" w:rsidP="00447CDB">
            <w:pPr>
              <w:rPr>
                <w:rFonts w:ascii="Times New Roman" w:hAnsi="Times New Roman" w:cs="Times New Roman"/>
                <w:sz w:val="20"/>
                <w:szCs w:val="20"/>
              </w:rPr>
            </w:pPr>
            <w:r>
              <w:rPr>
                <w:rFonts w:ascii="Times New Roman" w:hAnsi="Times New Roman" w:cs="Times New Roman"/>
                <w:sz w:val="20"/>
                <w:szCs w:val="20"/>
              </w:rPr>
              <w:t>Ara Sınavlar</w:t>
            </w:r>
          </w:p>
        </w:tc>
      </w:tr>
      <w:tr w:rsidR="00447CDB" w:rsidRPr="00B41ECB" w14:paraId="41E32F1C" w14:textId="77777777" w:rsidTr="00447CDB">
        <w:trPr>
          <w:trHeight w:val="275"/>
        </w:trPr>
        <w:tc>
          <w:tcPr>
            <w:tcW w:w="667" w:type="dxa"/>
            <w:tcBorders>
              <w:top w:val="single" w:sz="4" w:space="0" w:color="auto"/>
              <w:bottom w:val="single" w:sz="4" w:space="0" w:color="auto"/>
              <w:right w:val="nil"/>
            </w:tcBorders>
            <w:shd w:val="clear" w:color="auto" w:fill="FFFFFF" w:themeFill="background1"/>
            <w:vAlign w:val="center"/>
          </w:tcPr>
          <w:p w14:paraId="24C9FAC4" w14:textId="77777777" w:rsidR="00447CDB" w:rsidRPr="00B41ECB" w:rsidRDefault="00447CDB" w:rsidP="00447CDB">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73A5FCE1" w14:textId="77777777" w:rsidR="00447CDB" w:rsidRPr="00504644" w:rsidRDefault="00447CDB" w:rsidP="00447CDB">
            <w:pPr>
              <w:rPr>
                <w:sz w:val="20"/>
                <w:szCs w:val="20"/>
              </w:rPr>
            </w:pPr>
            <w:r w:rsidRPr="00504644">
              <w:rPr>
                <w:sz w:val="20"/>
                <w:szCs w:val="20"/>
              </w:rPr>
              <w:t>1.Basamak sağlık hizmetlerinde hastaların hakları ve yükümlülükleri</w:t>
            </w:r>
          </w:p>
        </w:tc>
      </w:tr>
      <w:tr w:rsidR="00447CDB" w:rsidRPr="00B41ECB" w14:paraId="51BC28D4" w14:textId="77777777" w:rsidTr="00447C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3932A40" w14:textId="77777777" w:rsidR="00447CDB" w:rsidRPr="00B41ECB" w:rsidRDefault="00447CDB" w:rsidP="00447CDB">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7FC8B45C" w14:textId="77777777" w:rsidR="00447CDB" w:rsidRPr="00504644" w:rsidRDefault="00447CDB" w:rsidP="00447CDB">
            <w:pPr>
              <w:rPr>
                <w:sz w:val="20"/>
                <w:szCs w:val="20"/>
              </w:rPr>
            </w:pPr>
            <w:r w:rsidRPr="00504644">
              <w:rPr>
                <w:sz w:val="20"/>
                <w:szCs w:val="20"/>
              </w:rPr>
              <w:t>1.Basamak sağlık hizmetlerinde sağlık profesyonelleri ve hasta ilişkisi</w:t>
            </w:r>
          </w:p>
        </w:tc>
      </w:tr>
      <w:tr w:rsidR="00447CDB" w:rsidRPr="00B41ECB" w14:paraId="28917CA4" w14:textId="77777777" w:rsidTr="00447C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772D26" w14:textId="77777777" w:rsidR="00447CDB" w:rsidRPr="00B41ECB" w:rsidRDefault="00447CDB" w:rsidP="00447CDB">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090BE65F" w14:textId="77777777" w:rsidR="00447CDB" w:rsidRPr="00504644" w:rsidRDefault="00447CDB" w:rsidP="00447CDB">
            <w:pPr>
              <w:rPr>
                <w:bCs/>
                <w:sz w:val="20"/>
                <w:szCs w:val="20"/>
              </w:rPr>
            </w:pPr>
            <w:r w:rsidRPr="00504644">
              <w:rPr>
                <w:sz w:val="20"/>
                <w:szCs w:val="20"/>
              </w:rPr>
              <w:t>1.Basamak sağlık profesyonelleri arasındaki iletişim ve işbirliği</w:t>
            </w:r>
          </w:p>
        </w:tc>
      </w:tr>
      <w:tr w:rsidR="00447CDB" w:rsidRPr="00B41ECB" w14:paraId="439BB5F7" w14:textId="77777777" w:rsidTr="00447C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706766E8" w14:textId="77777777" w:rsidR="00447CDB" w:rsidRPr="00B41ECB" w:rsidRDefault="00447CDB" w:rsidP="00447CDB">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49E3CF7C" w14:textId="77777777" w:rsidR="00447CDB" w:rsidRPr="00504644" w:rsidRDefault="00447CDB" w:rsidP="00447CDB">
            <w:pPr>
              <w:rPr>
                <w:sz w:val="20"/>
                <w:szCs w:val="20"/>
              </w:rPr>
            </w:pPr>
            <w:r w:rsidRPr="00504644">
              <w:rPr>
                <w:sz w:val="20"/>
                <w:szCs w:val="20"/>
              </w:rPr>
              <w:t>1.Basamak sağlık hizmetlerinde karşılaşılan etik ikilemler ve çözümleri</w:t>
            </w:r>
          </w:p>
        </w:tc>
      </w:tr>
      <w:tr w:rsidR="00447CDB" w:rsidRPr="00B41ECB" w14:paraId="44ADB360" w14:textId="77777777" w:rsidTr="00447C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A0B07A" w14:textId="77777777" w:rsidR="00447CDB" w:rsidRPr="00B41ECB" w:rsidRDefault="00447CDB" w:rsidP="00447CDB">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7A9F19CC" w14:textId="77777777" w:rsidR="00447CDB" w:rsidRPr="00504644" w:rsidRDefault="00447CDB" w:rsidP="00447CDB">
            <w:pPr>
              <w:rPr>
                <w:sz w:val="20"/>
                <w:szCs w:val="20"/>
              </w:rPr>
            </w:pPr>
            <w:r w:rsidRPr="00504644">
              <w:rPr>
                <w:sz w:val="20"/>
                <w:szCs w:val="20"/>
              </w:rPr>
              <w:t>1.Basamakta evde bakım hizmetleri ve etik</w:t>
            </w:r>
          </w:p>
        </w:tc>
      </w:tr>
      <w:tr w:rsidR="00447CDB" w:rsidRPr="00B41ECB" w14:paraId="123670D0" w14:textId="77777777" w:rsidTr="00447C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6C744E9" w14:textId="77777777" w:rsidR="00447CDB" w:rsidRPr="00B41ECB" w:rsidRDefault="00447CDB" w:rsidP="00447CDB">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35AB9316" w14:textId="77777777" w:rsidR="00447CDB" w:rsidRPr="00504644" w:rsidRDefault="00447CDB" w:rsidP="00447CDB">
            <w:pPr>
              <w:rPr>
                <w:sz w:val="20"/>
                <w:szCs w:val="20"/>
              </w:rPr>
            </w:pPr>
            <w:r w:rsidRPr="00504644">
              <w:rPr>
                <w:sz w:val="20"/>
                <w:szCs w:val="20"/>
              </w:rPr>
              <w:t>1.Basamakta evde bakım hizmetlerinin uygulama usul ve esasları</w:t>
            </w:r>
          </w:p>
        </w:tc>
      </w:tr>
      <w:tr w:rsidR="00447CDB" w:rsidRPr="00B41ECB" w14:paraId="0D5637EE" w14:textId="77777777" w:rsidTr="00447C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92896B" w14:textId="77777777" w:rsidR="00447CDB" w:rsidRPr="00B41ECB" w:rsidRDefault="00447CDB" w:rsidP="00447CDB">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14:paraId="09AEAE02" w14:textId="77777777" w:rsidR="00447CDB" w:rsidRPr="00504644" w:rsidRDefault="00447CDB" w:rsidP="00447CDB">
            <w:pPr>
              <w:rPr>
                <w:sz w:val="20"/>
                <w:szCs w:val="20"/>
              </w:rPr>
            </w:pPr>
            <w:r w:rsidRPr="00504644">
              <w:rPr>
                <w:sz w:val="20"/>
                <w:szCs w:val="20"/>
              </w:rPr>
              <w:t>1.Basamak sağlık hizmetlerinde kalite ve hasta memnuniyeti</w:t>
            </w:r>
          </w:p>
        </w:tc>
      </w:tr>
      <w:tr w:rsidR="00447CDB" w:rsidRPr="00B41ECB" w14:paraId="5BEC1F47" w14:textId="77777777" w:rsidTr="00447CD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FAC5797" w14:textId="77777777" w:rsidR="00447CDB" w:rsidRPr="00B41ECB" w:rsidRDefault="00447CDB" w:rsidP="00447CDB">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51A90330" w14:textId="77777777" w:rsidR="00447CDB" w:rsidRPr="001701C3" w:rsidRDefault="00447CDB" w:rsidP="00447CDB">
            <w:pPr>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0C78D4A4" w14:textId="77777777" w:rsidR="00447CDB" w:rsidRDefault="00447CDB" w:rsidP="00447CD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447CDB" w:rsidRPr="00B41ECB" w14:paraId="2D29D6E1" w14:textId="77777777" w:rsidTr="00447CDB">
        <w:trPr>
          <w:trHeight w:val="312"/>
        </w:trPr>
        <w:tc>
          <w:tcPr>
            <w:tcW w:w="9624" w:type="dxa"/>
            <w:gridSpan w:val="4"/>
            <w:shd w:val="clear" w:color="auto" w:fill="FFF2CC" w:themeFill="accent4" w:themeFillTint="33"/>
            <w:vAlign w:val="center"/>
          </w:tcPr>
          <w:p w14:paraId="128255FF" w14:textId="77777777" w:rsidR="00447CDB" w:rsidRPr="00B41ECB" w:rsidRDefault="00447CDB" w:rsidP="00447CDB">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447CDB" w:rsidRPr="00B41ECB" w14:paraId="2FA3532A" w14:textId="77777777" w:rsidTr="00447CDB">
        <w:trPr>
          <w:trHeight w:val="312"/>
        </w:trPr>
        <w:tc>
          <w:tcPr>
            <w:tcW w:w="5797" w:type="dxa"/>
            <w:shd w:val="clear" w:color="auto" w:fill="FFF2CC" w:themeFill="accent4" w:themeFillTint="33"/>
            <w:vAlign w:val="center"/>
          </w:tcPr>
          <w:p w14:paraId="392534E7" w14:textId="77777777" w:rsidR="00447CDB" w:rsidRDefault="00447CDB" w:rsidP="00447CDB">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636B607A" w14:textId="77777777" w:rsidR="00447CDB" w:rsidRDefault="00447CDB" w:rsidP="00447CDB">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29610B01" w14:textId="77777777" w:rsidR="00447CDB" w:rsidRDefault="00447CDB" w:rsidP="00447CDB">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0AEFE14F" w14:textId="77777777" w:rsidR="00447CDB" w:rsidRDefault="00447CDB" w:rsidP="00447CDB">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447CDB" w:rsidRPr="00B41ECB" w14:paraId="6D49B6B1" w14:textId="77777777" w:rsidTr="00447CDB">
        <w:trPr>
          <w:trHeight w:val="312"/>
        </w:trPr>
        <w:tc>
          <w:tcPr>
            <w:tcW w:w="5797" w:type="dxa"/>
            <w:shd w:val="clear" w:color="auto" w:fill="FFFFFF" w:themeFill="background1"/>
            <w:vAlign w:val="center"/>
          </w:tcPr>
          <w:p w14:paraId="27BA4654" w14:textId="77777777" w:rsidR="00447CDB" w:rsidRPr="00A47FF2" w:rsidRDefault="00447CDB" w:rsidP="00447CDB">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028D6B7" w14:textId="77777777" w:rsidR="00447CDB" w:rsidRPr="00BA47A8" w:rsidRDefault="00447CDB" w:rsidP="00447CD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9C1E7EC" w14:textId="77777777" w:rsidR="00447CDB" w:rsidRPr="00BA47A8" w:rsidRDefault="00447CDB" w:rsidP="00447CD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0EEB207B" w14:textId="77777777" w:rsidR="00447CDB" w:rsidRPr="00BA47A8" w:rsidRDefault="00447CDB" w:rsidP="00447CDB">
            <w:pPr>
              <w:jc w:val="center"/>
              <w:rPr>
                <w:rFonts w:ascii="Times New Roman" w:hAnsi="Times New Roman" w:cs="Times New Roman"/>
                <w:sz w:val="20"/>
                <w:szCs w:val="20"/>
              </w:rPr>
            </w:pPr>
            <w:r>
              <w:rPr>
                <w:rFonts w:ascii="Times New Roman" w:hAnsi="Times New Roman" w:cs="Times New Roman"/>
                <w:sz w:val="20"/>
                <w:szCs w:val="20"/>
              </w:rPr>
              <w:t>42</w:t>
            </w:r>
          </w:p>
        </w:tc>
      </w:tr>
      <w:tr w:rsidR="00447CDB" w:rsidRPr="00B41ECB" w14:paraId="5447247A" w14:textId="77777777" w:rsidTr="00447CDB">
        <w:trPr>
          <w:trHeight w:val="312"/>
        </w:trPr>
        <w:tc>
          <w:tcPr>
            <w:tcW w:w="5797" w:type="dxa"/>
            <w:shd w:val="clear" w:color="auto" w:fill="FFFFFF" w:themeFill="background1"/>
            <w:vAlign w:val="center"/>
          </w:tcPr>
          <w:p w14:paraId="3FF2A45B" w14:textId="77777777" w:rsidR="00447CDB" w:rsidRPr="00A47FF2" w:rsidRDefault="00447CDB" w:rsidP="00447CDB">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5A97FADE" w14:textId="77777777" w:rsidR="00447CDB" w:rsidRPr="00BA47A8" w:rsidRDefault="00447CDB" w:rsidP="00447CD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37FFF40" w14:textId="77777777" w:rsidR="00447CDB" w:rsidRPr="00BA47A8" w:rsidRDefault="00447CDB" w:rsidP="00447CD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070039B" w14:textId="77777777" w:rsidR="00447CDB" w:rsidRPr="00BA47A8" w:rsidRDefault="00447CDB" w:rsidP="00447CDB">
            <w:pPr>
              <w:jc w:val="center"/>
              <w:rPr>
                <w:rFonts w:ascii="Times New Roman" w:hAnsi="Times New Roman" w:cs="Times New Roman"/>
                <w:sz w:val="20"/>
                <w:szCs w:val="20"/>
              </w:rPr>
            </w:pPr>
            <w:r>
              <w:rPr>
                <w:rFonts w:ascii="Times New Roman" w:hAnsi="Times New Roman" w:cs="Times New Roman"/>
                <w:sz w:val="20"/>
                <w:szCs w:val="20"/>
              </w:rPr>
              <w:t>42</w:t>
            </w:r>
          </w:p>
        </w:tc>
      </w:tr>
      <w:tr w:rsidR="00447CDB" w:rsidRPr="00B41ECB" w14:paraId="75358C82" w14:textId="77777777" w:rsidTr="00447CDB">
        <w:trPr>
          <w:trHeight w:val="312"/>
        </w:trPr>
        <w:tc>
          <w:tcPr>
            <w:tcW w:w="5797" w:type="dxa"/>
            <w:shd w:val="clear" w:color="auto" w:fill="FFFFFF" w:themeFill="background1"/>
            <w:vAlign w:val="center"/>
          </w:tcPr>
          <w:p w14:paraId="484F4DFD" w14:textId="77777777" w:rsidR="00447CDB" w:rsidRPr="00A47FF2" w:rsidRDefault="00447CDB" w:rsidP="00447CDB">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256FAB71" w14:textId="77777777" w:rsidR="00447CDB" w:rsidRPr="00BA47A8" w:rsidRDefault="00447CDB" w:rsidP="00447CDB">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4810E14C" w14:textId="77777777" w:rsidR="00447CDB" w:rsidRPr="00BA47A8" w:rsidRDefault="00447CDB" w:rsidP="00447CDB">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4A9FF2E1" w14:textId="77777777" w:rsidR="00447CDB" w:rsidRPr="00BA47A8" w:rsidRDefault="00447CDB" w:rsidP="00447CDB">
            <w:pPr>
              <w:jc w:val="center"/>
              <w:rPr>
                <w:rFonts w:ascii="Times New Roman" w:hAnsi="Times New Roman" w:cs="Times New Roman"/>
                <w:sz w:val="20"/>
                <w:szCs w:val="20"/>
              </w:rPr>
            </w:pPr>
            <w:r>
              <w:rPr>
                <w:rFonts w:ascii="Times New Roman" w:hAnsi="Times New Roman" w:cs="Times New Roman"/>
                <w:sz w:val="20"/>
                <w:szCs w:val="20"/>
              </w:rPr>
              <w:t>40</w:t>
            </w:r>
          </w:p>
        </w:tc>
      </w:tr>
      <w:tr w:rsidR="00447CDB" w:rsidRPr="00B41ECB" w14:paraId="237F1DE1" w14:textId="77777777" w:rsidTr="00447CDB">
        <w:trPr>
          <w:trHeight w:val="312"/>
        </w:trPr>
        <w:tc>
          <w:tcPr>
            <w:tcW w:w="5797" w:type="dxa"/>
            <w:shd w:val="clear" w:color="auto" w:fill="FFFFFF" w:themeFill="background1"/>
            <w:vAlign w:val="center"/>
          </w:tcPr>
          <w:p w14:paraId="225C5136" w14:textId="77777777" w:rsidR="00447CDB" w:rsidRDefault="00447CDB" w:rsidP="00447CDB">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4AA4535E" w14:textId="77777777" w:rsidR="00447CDB" w:rsidRPr="00BA47A8" w:rsidRDefault="00447CDB" w:rsidP="00447CD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D1F1352" w14:textId="77777777" w:rsidR="00447CDB" w:rsidRPr="00BA47A8" w:rsidRDefault="00447CDB" w:rsidP="00447CD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C34DFEB" w14:textId="77777777" w:rsidR="00447CDB" w:rsidRPr="00BA47A8" w:rsidRDefault="00447CDB" w:rsidP="00447CDB">
            <w:pPr>
              <w:jc w:val="center"/>
              <w:rPr>
                <w:rFonts w:ascii="Times New Roman" w:hAnsi="Times New Roman" w:cs="Times New Roman"/>
                <w:sz w:val="20"/>
                <w:szCs w:val="20"/>
              </w:rPr>
            </w:pPr>
            <w:r>
              <w:rPr>
                <w:rFonts w:ascii="Times New Roman" w:hAnsi="Times New Roman" w:cs="Times New Roman"/>
                <w:sz w:val="20"/>
                <w:szCs w:val="20"/>
              </w:rPr>
              <w:t>-</w:t>
            </w:r>
          </w:p>
        </w:tc>
      </w:tr>
      <w:tr w:rsidR="00447CDB" w:rsidRPr="00B41ECB" w14:paraId="7B1509ED" w14:textId="77777777" w:rsidTr="00447CDB">
        <w:trPr>
          <w:trHeight w:val="312"/>
        </w:trPr>
        <w:tc>
          <w:tcPr>
            <w:tcW w:w="5797" w:type="dxa"/>
            <w:shd w:val="clear" w:color="auto" w:fill="FFFFFF" w:themeFill="background1"/>
            <w:vAlign w:val="center"/>
          </w:tcPr>
          <w:p w14:paraId="5EA9FC9B" w14:textId="77777777" w:rsidR="00447CDB" w:rsidRDefault="00447CDB" w:rsidP="00447CDB">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3A4CA52B" w14:textId="77777777" w:rsidR="00447CDB" w:rsidRPr="00BA47A8" w:rsidRDefault="00447CDB" w:rsidP="00447CD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9693AD0" w14:textId="77777777" w:rsidR="00447CDB" w:rsidRPr="00BA47A8" w:rsidRDefault="00447CDB" w:rsidP="00447CD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5020F62" w14:textId="77777777" w:rsidR="00447CDB" w:rsidRPr="00BA47A8" w:rsidRDefault="00447CDB" w:rsidP="00447CDB">
            <w:pPr>
              <w:jc w:val="center"/>
              <w:rPr>
                <w:rFonts w:ascii="Times New Roman" w:hAnsi="Times New Roman" w:cs="Times New Roman"/>
                <w:sz w:val="20"/>
                <w:szCs w:val="20"/>
              </w:rPr>
            </w:pPr>
            <w:r>
              <w:rPr>
                <w:rFonts w:ascii="Times New Roman" w:hAnsi="Times New Roman" w:cs="Times New Roman"/>
                <w:sz w:val="20"/>
                <w:szCs w:val="20"/>
              </w:rPr>
              <w:t>-</w:t>
            </w:r>
          </w:p>
        </w:tc>
      </w:tr>
      <w:tr w:rsidR="00447CDB" w:rsidRPr="00B41ECB" w14:paraId="55281AAB" w14:textId="77777777" w:rsidTr="00447CDB">
        <w:trPr>
          <w:trHeight w:val="312"/>
        </w:trPr>
        <w:tc>
          <w:tcPr>
            <w:tcW w:w="5797" w:type="dxa"/>
            <w:shd w:val="clear" w:color="auto" w:fill="FFFFFF" w:themeFill="background1"/>
            <w:vAlign w:val="center"/>
          </w:tcPr>
          <w:p w14:paraId="712AB571" w14:textId="77777777" w:rsidR="00447CDB" w:rsidRDefault="00447CDB" w:rsidP="00447CDB">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0E7FA2EB" w14:textId="77777777" w:rsidR="00447CDB" w:rsidRPr="00E131A3" w:rsidRDefault="00447CDB" w:rsidP="00447CD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199D661" w14:textId="77777777" w:rsidR="00447CDB" w:rsidRPr="00E131A3" w:rsidRDefault="00447CDB" w:rsidP="00447CD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5C22C3F" w14:textId="77777777" w:rsidR="00447CDB" w:rsidRPr="00E131A3" w:rsidRDefault="00447CDB" w:rsidP="00447CDB">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447CDB" w:rsidRPr="00B41ECB" w14:paraId="3766C41B" w14:textId="77777777" w:rsidTr="00447CDB">
        <w:trPr>
          <w:trHeight w:val="312"/>
        </w:trPr>
        <w:tc>
          <w:tcPr>
            <w:tcW w:w="5797" w:type="dxa"/>
            <w:shd w:val="clear" w:color="auto" w:fill="FFFFFF" w:themeFill="background1"/>
            <w:vAlign w:val="center"/>
          </w:tcPr>
          <w:p w14:paraId="7E93EB48" w14:textId="77777777" w:rsidR="00447CDB" w:rsidRDefault="00447CDB" w:rsidP="00447CDB">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0BB62F35" w14:textId="77777777" w:rsidR="00447CDB" w:rsidRPr="00E131A3" w:rsidRDefault="00447CDB" w:rsidP="00447CD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73DB614" w14:textId="77777777" w:rsidR="00447CDB" w:rsidRPr="00E131A3" w:rsidRDefault="00447CDB" w:rsidP="00447CD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57F1573" w14:textId="77777777" w:rsidR="00447CDB" w:rsidRPr="00E131A3" w:rsidRDefault="00447CDB" w:rsidP="00447CDB">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447CDB" w:rsidRPr="00B41ECB" w14:paraId="29208254" w14:textId="77777777" w:rsidTr="00447CDB">
        <w:trPr>
          <w:trHeight w:val="312"/>
        </w:trPr>
        <w:tc>
          <w:tcPr>
            <w:tcW w:w="5797" w:type="dxa"/>
            <w:shd w:val="clear" w:color="auto" w:fill="FFFFFF" w:themeFill="background1"/>
            <w:vAlign w:val="center"/>
          </w:tcPr>
          <w:p w14:paraId="7C7E05CA" w14:textId="77777777" w:rsidR="00447CDB" w:rsidRDefault="00447CDB" w:rsidP="00447CDB">
            <w:pPr>
              <w:rPr>
                <w:rFonts w:ascii="Times New Roman" w:hAnsi="Times New Roman" w:cs="Times New Roman"/>
                <w:sz w:val="20"/>
                <w:szCs w:val="20"/>
              </w:rPr>
            </w:pPr>
            <w:r>
              <w:rPr>
                <w:rFonts w:ascii="Times New Roman" w:hAnsi="Times New Roman" w:cs="Times New Roman"/>
                <w:sz w:val="20"/>
                <w:szCs w:val="20"/>
              </w:rPr>
              <w:lastRenderedPageBreak/>
              <w:t>Rapor (Hazırlık ve sunum süresi dahil)</w:t>
            </w:r>
          </w:p>
        </w:tc>
        <w:tc>
          <w:tcPr>
            <w:tcW w:w="1275" w:type="dxa"/>
            <w:shd w:val="clear" w:color="auto" w:fill="FFFFFF" w:themeFill="background1"/>
            <w:vAlign w:val="center"/>
          </w:tcPr>
          <w:p w14:paraId="09B10940" w14:textId="77777777" w:rsidR="00447CDB" w:rsidRPr="00E131A3" w:rsidRDefault="00447CDB" w:rsidP="00447CD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7BCA142" w14:textId="77777777" w:rsidR="00447CDB" w:rsidRPr="00E131A3" w:rsidRDefault="00447CDB" w:rsidP="00447CD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A8345FB" w14:textId="77777777" w:rsidR="00447CDB" w:rsidRPr="00E131A3" w:rsidRDefault="00447CDB" w:rsidP="00447CDB">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447CDB" w:rsidRPr="00B41ECB" w14:paraId="501684AC" w14:textId="77777777" w:rsidTr="00447CDB">
        <w:trPr>
          <w:trHeight w:val="312"/>
        </w:trPr>
        <w:tc>
          <w:tcPr>
            <w:tcW w:w="5797" w:type="dxa"/>
            <w:shd w:val="clear" w:color="auto" w:fill="FFFFFF" w:themeFill="background1"/>
            <w:vAlign w:val="center"/>
          </w:tcPr>
          <w:p w14:paraId="5F34A9AE" w14:textId="77777777" w:rsidR="00447CDB" w:rsidRPr="00A47FF2" w:rsidRDefault="00447CDB" w:rsidP="00447CDB">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025E57E6" w14:textId="77777777" w:rsidR="00447CDB" w:rsidRPr="00E131A3" w:rsidRDefault="00447CDB" w:rsidP="00447CD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85EC44E" w14:textId="77777777" w:rsidR="00447CDB" w:rsidRPr="00E131A3" w:rsidRDefault="00447CDB" w:rsidP="00447CD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69DD58E" w14:textId="77777777" w:rsidR="00447CDB" w:rsidRPr="00E131A3" w:rsidRDefault="00447CDB" w:rsidP="00447CDB">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447CDB" w:rsidRPr="00B41ECB" w14:paraId="590C972F" w14:textId="77777777" w:rsidTr="00447CDB">
        <w:trPr>
          <w:trHeight w:val="312"/>
        </w:trPr>
        <w:tc>
          <w:tcPr>
            <w:tcW w:w="5797" w:type="dxa"/>
            <w:shd w:val="clear" w:color="auto" w:fill="FFFFFF" w:themeFill="background1"/>
            <w:vAlign w:val="center"/>
          </w:tcPr>
          <w:p w14:paraId="0AEC9D65" w14:textId="77777777" w:rsidR="00447CDB" w:rsidRDefault="00447CDB" w:rsidP="00447CDB">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325ED62D" w14:textId="77777777" w:rsidR="00447CDB" w:rsidRPr="00E131A3" w:rsidRDefault="00447CDB" w:rsidP="00447CD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B4B55CF" w14:textId="77777777" w:rsidR="00447CDB" w:rsidRPr="00E131A3" w:rsidRDefault="00447CDB" w:rsidP="00447CD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427E1C2" w14:textId="77777777" w:rsidR="00447CDB" w:rsidRPr="00E131A3" w:rsidRDefault="00447CDB" w:rsidP="00447CDB">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447CDB" w:rsidRPr="00B41ECB" w14:paraId="4FCEF1A2" w14:textId="77777777" w:rsidTr="00447CDB">
        <w:trPr>
          <w:trHeight w:val="312"/>
        </w:trPr>
        <w:tc>
          <w:tcPr>
            <w:tcW w:w="5797" w:type="dxa"/>
            <w:shd w:val="clear" w:color="auto" w:fill="FFFFFF" w:themeFill="background1"/>
            <w:vAlign w:val="center"/>
          </w:tcPr>
          <w:p w14:paraId="5310B965" w14:textId="77777777" w:rsidR="00447CDB" w:rsidRDefault="00447CDB" w:rsidP="00447CDB">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14:paraId="43A530EE" w14:textId="77777777" w:rsidR="00447CDB" w:rsidRPr="00E131A3" w:rsidRDefault="00447CDB" w:rsidP="00447CD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353011D" w14:textId="77777777" w:rsidR="00447CDB" w:rsidRPr="00E131A3" w:rsidRDefault="00447CDB" w:rsidP="00447CD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25E8988" w14:textId="77777777" w:rsidR="00447CDB" w:rsidRPr="00E131A3" w:rsidRDefault="00447CDB" w:rsidP="00447CDB">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447CDB" w:rsidRPr="00B41ECB" w14:paraId="481A7C93" w14:textId="77777777" w:rsidTr="00447CDB">
        <w:trPr>
          <w:trHeight w:val="312"/>
        </w:trPr>
        <w:tc>
          <w:tcPr>
            <w:tcW w:w="5797" w:type="dxa"/>
            <w:shd w:val="clear" w:color="auto" w:fill="FFFFFF" w:themeFill="background1"/>
            <w:vAlign w:val="center"/>
          </w:tcPr>
          <w:p w14:paraId="5118BBC7" w14:textId="77777777" w:rsidR="00447CDB" w:rsidRDefault="00447CDB" w:rsidP="00447CDB">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3CE898A9" w14:textId="77777777" w:rsidR="00447CDB" w:rsidRPr="00BA47A8" w:rsidRDefault="00447CDB" w:rsidP="00447CD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2355D4B" w14:textId="77777777" w:rsidR="00447CDB" w:rsidRPr="00BA47A8" w:rsidRDefault="00447CDB" w:rsidP="00447CD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448CE2E" w14:textId="77777777" w:rsidR="00447CDB" w:rsidRPr="00BA47A8" w:rsidRDefault="00447CDB" w:rsidP="00447CDB">
            <w:pPr>
              <w:jc w:val="center"/>
              <w:rPr>
                <w:rFonts w:ascii="Times New Roman" w:hAnsi="Times New Roman" w:cs="Times New Roman"/>
                <w:sz w:val="20"/>
                <w:szCs w:val="20"/>
              </w:rPr>
            </w:pPr>
            <w:r>
              <w:rPr>
                <w:rFonts w:ascii="Times New Roman" w:hAnsi="Times New Roman" w:cs="Times New Roman"/>
                <w:sz w:val="20"/>
                <w:szCs w:val="20"/>
              </w:rPr>
              <w:t>-</w:t>
            </w:r>
          </w:p>
        </w:tc>
      </w:tr>
      <w:tr w:rsidR="00447CDB" w:rsidRPr="00B41ECB" w14:paraId="6811658D" w14:textId="77777777" w:rsidTr="00447CDB">
        <w:trPr>
          <w:trHeight w:val="312"/>
        </w:trPr>
        <w:tc>
          <w:tcPr>
            <w:tcW w:w="5797" w:type="dxa"/>
            <w:shd w:val="clear" w:color="auto" w:fill="FFFFFF" w:themeFill="background1"/>
            <w:vAlign w:val="center"/>
          </w:tcPr>
          <w:p w14:paraId="3B29E048" w14:textId="77777777" w:rsidR="00447CDB" w:rsidRDefault="00447CDB" w:rsidP="00447CDB">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508DEB91" w14:textId="77777777" w:rsidR="00447CDB" w:rsidRPr="00BA47A8" w:rsidRDefault="00447CDB" w:rsidP="00447CD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F930977" w14:textId="77777777" w:rsidR="00447CDB" w:rsidRPr="00BA47A8" w:rsidRDefault="00447CDB" w:rsidP="00447CD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6DF1ABB" w14:textId="77777777" w:rsidR="00447CDB" w:rsidRPr="00BA47A8" w:rsidRDefault="00447CDB" w:rsidP="00447CDB">
            <w:pPr>
              <w:jc w:val="center"/>
              <w:rPr>
                <w:rFonts w:ascii="Times New Roman" w:hAnsi="Times New Roman" w:cs="Times New Roman"/>
                <w:sz w:val="20"/>
                <w:szCs w:val="20"/>
              </w:rPr>
            </w:pPr>
            <w:r>
              <w:rPr>
                <w:rFonts w:ascii="Times New Roman" w:hAnsi="Times New Roman" w:cs="Times New Roman"/>
                <w:sz w:val="20"/>
                <w:szCs w:val="20"/>
              </w:rPr>
              <w:t>-</w:t>
            </w:r>
          </w:p>
        </w:tc>
      </w:tr>
      <w:tr w:rsidR="00447CDB" w:rsidRPr="00B41ECB" w14:paraId="781EC7D9" w14:textId="77777777" w:rsidTr="00447CDB">
        <w:trPr>
          <w:trHeight w:val="312"/>
        </w:trPr>
        <w:tc>
          <w:tcPr>
            <w:tcW w:w="5797" w:type="dxa"/>
            <w:shd w:val="clear" w:color="auto" w:fill="FFFFFF" w:themeFill="background1"/>
            <w:vAlign w:val="center"/>
          </w:tcPr>
          <w:p w14:paraId="7E71C888" w14:textId="77777777" w:rsidR="00447CDB" w:rsidRDefault="00447CDB" w:rsidP="00447CDB">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6E270257" w14:textId="77777777" w:rsidR="00447CDB" w:rsidRPr="00BA47A8" w:rsidRDefault="00447CDB" w:rsidP="00447CD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991A3E3" w14:textId="77777777" w:rsidR="00447CDB" w:rsidRPr="00BA47A8" w:rsidRDefault="00447CDB" w:rsidP="00447CD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1349250B" w14:textId="77777777" w:rsidR="00447CDB" w:rsidRPr="00BA47A8" w:rsidRDefault="00447CDB" w:rsidP="00447CDB">
            <w:pPr>
              <w:jc w:val="center"/>
              <w:rPr>
                <w:rFonts w:ascii="Times New Roman" w:hAnsi="Times New Roman" w:cs="Times New Roman"/>
                <w:sz w:val="20"/>
                <w:szCs w:val="20"/>
              </w:rPr>
            </w:pPr>
            <w:r>
              <w:rPr>
                <w:rFonts w:ascii="Times New Roman" w:hAnsi="Times New Roman" w:cs="Times New Roman"/>
                <w:sz w:val="20"/>
                <w:szCs w:val="20"/>
              </w:rPr>
              <w:t>42</w:t>
            </w:r>
          </w:p>
        </w:tc>
      </w:tr>
      <w:tr w:rsidR="00447CDB" w:rsidRPr="00B41ECB" w14:paraId="231D6D81" w14:textId="77777777" w:rsidTr="00447CDB">
        <w:trPr>
          <w:trHeight w:val="312"/>
        </w:trPr>
        <w:tc>
          <w:tcPr>
            <w:tcW w:w="5797" w:type="dxa"/>
            <w:tcBorders>
              <w:bottom w:val="single" w:sz="12" w:space="0" w:color="auto"/>
            </w:tcBorders>
            <w:shd w:val="clear" w:color="auto" w:fill="FFFFFF" w:themeFill="background1"/>
            <w:vAlign w:val="center"/>
          </w:tcPr>
          <w:p w14:paraId="4FE5BA28" w14:textId="77777777" w:rsidR="00447CDB" w:rsidRDefault="00447CDB" w:rsidP="00447CDB">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3B2360C8" w14:textId="77777777" w:rsidR="00447CDB" w:rsidRPr="00BA47A8" w:rsidRDefault="00447CDB" w:rsidP="00447CD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744A0BC" w14:textId="77777777" w:rsidR="00447CDB" w:rsidRPr="00BA47A8" w:rsidRDefault="00447CDB" w:rsidP="00447CD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7ED74275" w14:textId="77777777" w:rsidR="00447CDB" w:rsidRPr="00BA47A8" w:rsidRDefault="00447CDB" w:rsidP="00447CDB">
            <w:pPr>
              <w:jc w:val="center"/>
              <w:rPr>
                <w:rFonts w:ascii="Times New Roman" w:hAnsi="Times New Roman" w:cs="Times New Roman"/>
                <w:sz w:val="20"/>
                <w:szCs w:val="20"/>
              </w:rPr>
            </w:pPr>
            <w:r>
              <w:rPr>
                <w:rFonts w:ascii="Times New Roman" w:hAnsi="Times New Roman" w:cs="Times New Roman"/>
                <w:sz w:val="20"/>
                <w:szCs w:val="20"/>
              </w:rPr>
              <w:t>42</w:t>
            </w:r>
          </w:p>
        </w:tc>
      </w:tr>
      <w:tr w:rsidR="00447CDB" w:rsidRPr="00B41ECB" w14:paraId="4EA4EC0C" w14:textId="77777777" w:rsidTr="00447CDB">
        <w:trPr>
          <w:trHeight w:val="312"/>
        </w:trPr>
        <w:tc>
          <w:tcPr>
            <w:tcW w:w="5797" w:type="dxa"/>
            <w:tcBorders>
              <w:bottom w:val="single" w:sz="12" w:space="0" w:color="auto"/>
            </w:tcBorders>
            <w:shd w:val="clear" w:color="auto" w:fill="FFFFFF" w:themeFill="background1"/>
            <w:vAlign w:val="center"/>
          </w:tcPr>
          <w:p w14:paraId="3AFEB007" w14:textId="77777777" w:rsidR="00447CDB" w:rsidRPr="007C53A8" w:rsidRDefault="00447CDB" w:rsidP="00447CDB">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14:paraId="57B3BEEE" w14:textId="77777777" w:rsidR="00447CDB" w:rsidRPr="00BA47A8" w:rsidRDefault="00447CDB" w:rsidP="00447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5B087C1" w14:textId="77777777" w:rsidR="00447CDB" w:rsidRPr="00BA47A8" w:rsidRDefault="00447CDB" w:rsidP="00447CD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0054C20C" w14:textId="77777777" w:rsidR="00447CDB" w:rsidRPr="00BA47A8" w:rsidRDefault="00447CDB" w:rsidP="00447CDB">
            <w:pPr>
              <w:jc w:val="center"/>
              <w:rPr>
                <w:rFonts w:ascii="Times New Roman" w:hAnsi="Times New Roman" w:cs="Times New Roman"/>
                <w:sz w:val="20"/>
                <w:szCs w:val="20"/>
              </w:rPr>
            </w:pPr>
            <w:r>
              <w:rPr>
                <w:rFonts w:ascii="Times New Roman" w:hAnsi="Times New Roman" w:cs="Times New Roman"/>
                <w:sz w:val="20"/>
                <w:szCs w:val="20"/>
              </w:rPr>
              <w:t>2</w:t>
            </w:r>
          </w:p>
        </w:tc>
      </w:tr>
      <w:tr w:rsidR="007E744A" w:rsidRPr="00B41ECB" w14:paraId="68C07844" w14:textId="77777777" w:rsidTr="00447CDB">
        <w:trPr>
          <w:trHeight w:val="312"/>
        </w:trPr>
        <w:tc>
          <w:tcPr>
            <w:tcW w:w="5797" w:type="dxa"/>
            <w:tcBorders>
              <w:bottom w:val="single" w:sz="12" w:space="0" w:color="auto"/>
            </w:tcBorders>
            <w:shd w:val="clear" w:color="auto" w:fill="FFFFFF" w:themeFill="background1"/>
            <w:vAlign w:val="center"/>
          </w:tcPr>
          <w:p w14:paraId="28007037" w14:textId="77777777" w:rsidR="007E744A" w:rsidRPr="007C53A8" w:rsidRDefault="007E744A" w:rsidP="007E744A">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14:paraId="33DDA667" w14:textId="04554D40" w:rsidR="007E744A" w:rsidRPr="00BA47A8" w:rsidRDefault="007E744A" w:rsidP="007E744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9458EA4" w14:textId="1401D467" w:rsidR="007E744A" w:rsidRPr="00BA47A8" w:rsidRDefault="007E744A" w:rsidP="007E744A">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C7DFF85" w14:textId="5CE56B2C" w:rsidR="007E744A" w:rsidRPr="00BA47A8" w:rsidRDefault="007E744A" w:rsidP="007E744A">
            <w:pPr>
              <w:jc w:val="center"/>
              <w:rPr>
                <w:rFonts w:ascii="Times New Roman" w:hAnsi="Times New Roman" w:cs="Times New Roman"/>
                <w:sz w:val="20"/>
                <w:szCs w:val="20"/>
              </w:rPr>
            </w:pPr>
            <w:r>
              <w:rPr>
                <w:rFonts w:ascii="Times New Roman" w:hAnsi="Times New Roman" w:cs="Times New Roman"/>
                <w:sz w:val="20"/>
                <w:szCs w:val="20"/>
              </w:rPr>
              <w:t>15</w:t>
            </w:r>
          </w:p>
        </w:tc>
      </w:tr>
      <w:tr w:rsidR="00447CDB" w:rsidRPr="00B41ECB" w14:paraId="517C1BED" w14:textId="77777777" w:rsidTr="00447CD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3AD2B892" w14:textId="77777777" w:rsidR="00447CDB" w:rsidRPr="00A47FF2" w:rsidRDefault="00447CDB" w:rsidP="00447CD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40FF9A25" w14:textId="77777777" w:rsidR="00447CDB" w:rsidRPr="00A47FF2" w:rsidRDefault="00447CDB" w:rsidP="00447CDB">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28C966DE" w14:textId="77777777" w:rsidR="00447CDB" w:rsidRPr="00124B45" w:rsidRDefault="00447CDB" w:rsidP="00447CDB">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447CDB" w:rsidRPr="00B41ECB" w14:paraId="69E0FF46" w14:textId="77777777" w:rsidTr="00447CDB">
        <w:trPr>
          <w:trHeight w:val="347"/>
        </w:trPr>
        <w:tc>
          <w:tcPr>
            <w:tcW w:w="5797" w:type="dxa"/>
            <w:tcBorders>
              <w:top w:val="nil"/>
              <w:left w:val="nil"/>
              <w:bottom w:val="nil"/>
              <w:right w:val="single" w:sz="12" w:space="0" w:color="auto"/>
            </w:tcBorders>
            <w:shd w:val="clear" w:color="auto" w:fill="FFFFFF" w:themeFill="background1"/>
            <w:vAlign w:val="center"/>
          </w:tcPr>
          <w:p w14:paraId="214845AA" w14:textId="77777777" w:rsidR="00447CDB" w:rsidRPr="00A47FF2" w:rsidRDefault="00447CDB" w:rsidP="00447CD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CA55A2E" w14:textId="77777777" w:rsidR="00447CDB" w:rsidRPr="00A47FF2" w:rsidRDefault="00447CDB" w:rsidP="00447CDB">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1E81853C" w14:textId="77777777" w:rsidR="00447CDB" w:rsidRPr="00124B45" w:rsidRDefault="00447CDB" w:rsidP="00447CDB">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447CDB" w:rsidRPr="00B41ECB" w14:paraId="0B928D09" w14:textId="77777777" w:rsidTr="00447CDB">
        <w:trPr>
          <w:trHeight w:val="312"/>
        </w:trPr>
        <w:tc>
          <w:tcPr>
            <w:tcW w:w="5797" w:type="dxa"/>
            <w:tcBorders>
              <w:top w:val="nil"/>
              <w:left w:val="nil"/>
              <w:bottom w:val="nil"/>
              <w:right w:val="single" w:sz="12" w:space="0" w:color="auto"/>
            </w:tcBorders>
            <w:vAlign w:val="center"/>
          </w:tcPr>
          <w:p w14:paraId="77AE0E46" w14:textId="77777777" w:rsidR="00447CDB" w:rsidRPr="00A47FF2" w:rsidRDefault="00447CDB" w:rsidP="00447CDB">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6B667835" w14:textId="77777777" w:rsidR="00447CDB" w:rsidRPr="00A47FF2" w:rsidRDefault="00447CDB" w:rsidP="00447CDB">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551E6EEE" w14:textId="77777777" w:rsidR="00447CDB" w:rsidRPr="00124B45" w:rsidRDefault="00447CDB" w:rsidP="00447CDB">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10394D51" w14:textId="77777777" w:rsidR="00447CDB" w:rsidRDefault="00447CDB" w:rsidP="00447CDB"/>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47CDB" w:rsidRPr="00B41ECB" w14:paraId="219319CC" w14:textId="77777777" w:rsidTr="00447CDB">
        <w:trPr>
          <w:trHeight w:val="312"/>
        </w:trPr>
        <w:tc>
          <w:tcPr>
            <w:tcW w:w="9624" w:type="dxa"/>
            <w:gridSpan w:val="2"/>
            <w:shd w:val="clear" w:color="auto" w:fill="FFF2CC" w:themeFill="accent4" w:themeFillTint="33"/>
            <w:vAlign w:val="center"/>
          </w:tcPr>
          <w:p w14:paraId="0157D500" w14:textId="77777777" w:rsidR="00447CDB" w:rsidRPr="00B41ECB" w:rsidRDefault="00447CDB" w:rsidP="00447CDB">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447CDB" w:rsidRPr="00B41ECB" w14:paraId="6A7D6C87" w14:textId="77777777" w:rsidTr="00447CDB">
        <w:trPr>
          <w:trHeight w:val="369"/>
        </w:trPr>
        <w:tc>
          <w:tcPr>
            <w:tcW w:w="5797" w:type="dxa"/>
            <w:vAlign w:val="center"/>
          </w:tcPr>
          <w:p w14:paraId="235174D0" w14:textId="77777777" w:rsidR="00447CDB" w:rsidRPr="005D197E" w:rsidRDefault="00447CDB" w:rsidP="00447CDB">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06FB1C68" w14:textId="77777777" w:rsidR="00447CDB" w:rsidRPr="005D197E" w:rsidRDefault="00447CDB" w:rsidP="00447CDB">
            <w:pPr>
              <w:jc w:val="center"/>
              <w:rPr>
                <w:rFonts w:ascii="Times New Roman" w:hAnsi="Times New Roman" w:cs="Times New Roman"/>
                <w:b/>
                <w:sz w:val="20"/>
                <w:szCs w:val="20"/>
              </w:rPr>
            </w:pPr>
            <w:r>
              <w:rPr>
                <w:rFonts w:ascii="Times New Roman" w:hAnsi="Times New Roman" w:cs="Times New Roman"/>
                <w:b/>
                <w:sz w:val="20"/>
                <w:szCs w:val="20"/>
              </w:rPr>
              <w:t>%50</w:t>
            </w:r>
          </w:p>
        </w:tc>
      </w:tr>
      <w:tr w:rsidR="00447CDB" w:rsidRPr="00B41ECB" w14:paraId="6B690633" w14:textId="77777777" w:rsidTr="00447CDB">
        <w:trPr>
          <w:trHeight w:val="369"/>
        </w:trPr>
        <w:sdt>
          <w:sdtPr>
            <w:rPr>
              <w:rFonts w:ascii="Times New Roman" w:hAnsi="Times New Roman" w:cs="Times New Roman"/>
              <w:sz w:val="20"/>
              <w:szCs w:val="20"/>
            </w:rPr>
            <w:id w:val="-1553611456"/>
            <w:placeholder>
              <w:docPart w:val="29269F09215B4F5586987F2869B52E0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68B955B6" w14:textId="77777777" w:rsidR="00447CDB" w:rsidRPr="00BA47A8" w:rsidRDefault="00447CDB" w:rsidP="00447CDB">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291A2779" w14:textId="77777777" w:rsidR="00447CDB" w:rsidRPr="00BA47A8" w:rsidRDefault="00447CDB" w:rsidP="00447CDB">
            <w:pPr>
              <w:jc w:val="center"/>
              <w:rPr>
                <w:rFonts w:ascii="Times New Roman" w:hAnsi="Times New Roman" w:cs="Times New Roman"/>
                <w:sz w:val="20"/>
                <w:szCs w:val="20"/>
              </w:rPr>
            </w:pPr>
          </w:p>
        </w:tc>
      </w:tr>
      <w:tr w:rsidR="00447CDB" w:rsidRPr="00B41ECB" w14:paraId="0504F541" w14:textId="77777777" w:rsidTr="00447CDB">
        <w:trPr>
          <w:trHeight w:val="369"/>
        </w:trPr>
        <w:tc>
          <w:tcPr>
            <w:tcW w:w="5797" w:type="dxa"/>
            <w:vAlign w:val="center"/>
          </w:tcPr>
          <w:p w14:paraId="371FCA0A" w14:textId="77777777" w:rsidR="00447CDB" w:rsidRDefault="00447CDB" w:rsidP="00447CDB">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14:paraId="5996B0AE" w14:textId="77777777" w:rsidR="00447CDB" w:rsidRPr="00BA47A8" w:rsidRDefault="00447CDB" w:rsidP="00447CDB">
            <w:pPr>
              <w:jc w:val="center"/>
              <w:rPr>
                <w:rFonts w:ascii="Times New Roman" w:hAnsi="Times New Roman" w:cs="Times New Roman"/>
                <w:sz w:val="20"/>
                <w:szCs w:val="20"/>
              </w:rPr>
            </w:pPr>
            <w:r>
              <w:rPr>
                <w:rFonts w:ascii="Times New Roman" w:hAnsi="Times New Roman" w:cs="Times New Roman"/>
                <w:sz w:val="20"/>
                <w:szCs w:val="20"/>
              </w:rPr>
              <w:t>50</w:t>
            </w:r>
          </w:p>
        </w:tc>
      </w:tr>
      <w:tr w:rsidR="00447CDB" w:rsidRPr="00B41ECB" w14:paraId="32F7E659" w14:textId="77777777" w:rsidTr="00447CDB">
        <w:trPr>
          <w:trHeight w:val="369"/>
        </w:trPr>
        <w:tc>
          <w:tcPr>
            <w:tcW w:w="5797" w:type="dxa"/>
            <w:vAlign w:val="center"/>
          </w:tcPr>
          <w:p w14:paraId="2A4183A0" w14:textId="77777777" w:rsidR="00447CDB" w:rsidRDefault="00447CDB" w:rsidP="00447CDB">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2E634FC4" w14:textId="77777777" w:rsidR="00447CDB" w:rsidRPr="00BA47A8" w:rsidRDefault="00447CDB" w:rsidP="00447CDB">
            <w:pPr>
              <w:jc w:val="center"/>
              <w:rPr>
                <w:rFonts w:ascii="Times New Roman" w:hAnsi="Times New Roman" w:cs="Times New Roman"/>
                <w:sz w:val="20"/>
                <w:szCs w:val="20"/>
              </w:rPr>
            </w:pPr>
            <w:r>
              <w:rPr>
                <w:rFonts w:ascii="Times New Roman" w:hAnsi="Times New Roman" w:cs="Times New Roman"/>
                <w:sz w:val="20"/>
                <w:szCs w:val="20"/>
              </w:rPr>
              <w:t>100</w:t>
            </w:r>
          </w:p>
        </w:tc>
      </w:tr>
    </w:tbl>
    <w:p w14:paraId="6B4CBD7F" w14:textId="77777777" w:rsidR="00447CDB" w:rsidRPr="008E66D8" w:rsidRDefault="00447CDB" w:rsidP="00447CDB">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447CDB" w:rsidRPr="00913D0D" w14:paraId="13D76095" w14:textId="77777777" w:rsidTr="00447CDB">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A0E90D1" w14:textId="77777777" w:rsidR="00447CDB" w:rsidRPr="00913D0D" w:rsidRDefault="00447CDB" w:rsidP="00447CDB">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14:paraId="1BD6A07B" w14:textId="77777777" w:rsidR="00447CDB" w:rsidRPr="00913D0D" w:rsidRDefault="00447CDB" w:rsidP="00447CDB">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 Çok yüksek, 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 1: Çok düşük,)</w:t>
            </w:r>
          </w:p>
        </w:tc>
      </w:tr>
      <w:tr w:rsidR="00447CDB" w:rsidRPr="00913D0D" w14:paraId="236560FC" w14:textId="77777777" w:rsidTr="00447CDB">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48A0FC0F" w14:textId="77777777" w:rsidR="00447CDB" w:rsidRPr="00913D0D" w:rsidRDefault="00447CDB" w:rsidP="00447CDB">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62F2B3AC" w14:textId="77777777" w:rsidR="00447CDB" w:rsidRPr="00913D0D" w:rsidRDefault="00447CDB" w:rsidP="00447CDB">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13E3C0BA" w14:textId="77777777" w:rsidR="00447CDB" w:rsidRPr="00913D0D" w:rsidRDefault="00447CDB" w:rsidP="00447CDB">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447CDB" w:rsidRPr="00913D0D" w14:paraId="22D38122" w14:textId="77777777" w:rsidTr="00447CDB">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3466CFB" w14:textId="77777777" w:rsidR="00447CDB" w:rsidRPr="00913D0D" w:rsidRDefault="00447CDB" w:rsidP="00447CD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tcPr>
          <w:p w14:paraId="3FCF8CF6" w14:textId="77777777" w:rsidR="00447CDB" w:rsidRPr="00504644" w:rsidRDefault="00447CDB" w:rsidP="00447CDB">
            <w:pPr>
              <w:rPr>
                <w:sz w:val="20"/>
                <w:szCs w:val="20"/>
              </w:rPr>
            </w:pPr>
            <w:r w:rsidRPr="00504644">
              <w:rPr>
                <w:sz w:val="20"/>
                <w:szCs w:val="20"/>
              </w:rPr>
              <w:t>Türkiye’de sağlık politikaları</w:t>
            </w:r>
            <w:r>
              <w:rPr>
                <w:sz w:val="20"/>
                <w:szCs w:val="20"/>
              </w:rPr>
              <w:t xml:space="preserve">nı açıklayabilir. </w:t>
            </w:r>
          </w:p>
        </w:tc>
        <w:tc>
          <w:tcPr>
            <w:tcW w:w="1005" w:type="dxa"/>
            <w:tcBorders>
              <w:top w:val="single" w:sz="6" w:space="0" w:color="auto"/>
              <w:left w:val="single" w:sz="6" w:space="0" w:color="auto"/>
              <w:bottom w:val="single" w:sz="6" w:space="0" w:color="auto"/>
              <w:right w:val="single" w:sz="12" w:space="0" w:color="auto"/>
            </w:tcBorders>
            <w:vAlign w:val="center"/>
          </w:tcPr>
          <w:p w14:paraId="185F808E" w14:textId="77777777" w:rsidR="00447CDB" w:rsidRPr="00913D0D" w:rsidRDefault="00447CDB" w:rsidP="00447CD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447CDB" w:rsidRPr="00913D0D" w14:paraId="28635BA7" w14:textId="77777777" w:rsidTr="00447CDB">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70DBC03" w14:textId="77777777" w:rsidR="00447CDB" w:rsidRPr="00913D0D" w:rsidRDefault="00447CDB" w:rsidP="00447CD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tcPr>
          <w:p w14:paraId="54F27D94" w14:textId="77777777" w:rsidR="00447CDB" w:rsidRPr="00504644" w:rsidRDefault="00447CDB" w:rsidP="00447CDB">
            <w:pPr>
              <w:rPr>
                <w:sz w:val="20"/>
                <w:szCs w:val="20"/>
              </w:rPr>
            </w:pPr>
            <w:r w:rsidRPr="00504644">
              <w:rPr>
                <w:sz w:val="20"/>
                <w:szCs w:val="20"/>
              </w:rPr>
              <w:t>Türkiye’de sağlık hizmetleri ve Sağlık Hizmetleri Temel Kanunu</w:t>
            </w:r>
            <w:r>
              <w:rPr>
                <w:sz w:val="20"/>
                <w:szCs w:val="20"/>
              </w:rPr>
              <w:t xml:space="preserve"> hakkında bilgi edinir.</w:t>
            </w:r>
          </w:p>
        </w:tc>
        <w:tc>
          <w:tcPr>
            <w:tcW w:w="1005" w:type="dxa"/>
            <w:tcBorders>
              <w:top w:val="single" w:sz="6" w:space="0" w:color="auto"/>
              <w:left w:val="single" w:sz="6" w:space="0" w:color="auto"/>
              <w:bottom w:val="single" w:sz="6" w:space="0" w:color="auto"/>
              <w:right w:val="single" w:sz="12" w:space="0" w:color="auto"/>
            </w:tcBorders>
            <w:vAlign w:val="center"/>
          </w:tcPr>
          <w:p w14:paraId="75C88355" w14:textId="77777777" w:rsidR="00447CDB" w:rsidRPr="00913D0D" w:rsidRDefault="00447CDB" w:rsidP="00447CD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447CDB" w:rsidRPr="00913D0D" w14:paraId="32D55F1D" w14:textId="77777777" w:rsidTr="00447CDB">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6BFCE3E" w14:textId="77777777" w:rsidR="00447CDB" w:rsidRPr="00913D0D" w:rsidRDefault="00447CDB" w:rsidP="00447CD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tcPr>
          <w:p w14:paraId="0757D953" w14:textId="77777777" w:rsidR="00447CDB" w:rsidRPr="00504644" w:rsidRDefault="00447CDB" w:rsidP="00447CDB">
            <w:pPr>
              <w:rPr>
                <w:sz w:val="20"/>
                <w:szCs w:val="20"/>
              </w:rPr>
            </w:pPr>
            <w:r w:rsidRPr="00504644">
              <w:rPr>
                <w:sz w:val="20"/>
                <w:szCs w:val="20"/>
              </w:rPr>
              <w:t>1.Basamak sağlık hizmetleri ve 1.Basamak Sağlık Hizmetleri Yönetmeliği</w:t>
            </w:r>
            <w:r>
              <w:rPr>
                <w:sz w:val="20"/>
                <w:szCs w:val="20"/>
              </w:rPr>
              <w:t>ni kavrayabilir.</w:t>
            </w:r>
          </w:p>
        </w:tc>
        <w:tc>
          <w:tcPr>
            <w:tcW w:w="1005" w:type="dxa"/>
            <w:tcBorders>
              <w:top w:val="single" w:sz="6" w:space="0" w:color="auto"/>
              <w:left w:val="single" w:sz="6" w:space="0" w:color="auto"/>
              <w:bottom w:val="single" w:sz="6" w:space="0" w:color="auto"/>
              <w:right w:val="single" w:sz="12" w:space="0" w:color="auto"/>
            </w:tcBorders>
            <w:vAlign w:val="center"/>
          </w:tcPr>
          <w:p w14:paraId="5038EC7D" w14:textId="77777777" w:rsidR="00447CDB" w:rsidRPr="00913D0D" w:rsidRDefault="00447CDB" w:rsidP="00447CD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447CDB" w:rsidRPr="00913D0D" w14:paraId="06680737" w14:textId="77777777" w:rsidTr="00447CDB">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EAE9DFF" w14:textId="77777777" w:rsidR="00447CDB" w:rsidRPr="00913D0D" w:rsidRDefault="00447CDB" w:rsidP="00447CD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tcPr>
          <w:p w14:paraId="4BF01DE5" w14:textId="77777777" w:rsidR="00447CDB" w:rsidRPr="00504644" w:rsidRDefault="00447CDB" w:rsidP="00447CDB">
            <w:pPr>
              <w:rPr>
                <w:sz w:val="20"/>
                <w:szCs w:val="20"/>
              </w:rPr>
            </w:pPr>
            <w:r w:rsidRPr="00504644">
              <w:rPr>
                <w:sz w:val="20"/>
                <w:szCs w:val="20"/>
              </w:rPr>
              <w:t>Sağlık hizmetlerinde ilk temas noktası olarak aile hekimliği</w:t>
            </w:r>
            <w:r>
              <w:rPr>
                <w:sz w:val="20"/>
                <w:szCs w:val="20"/>
              </w:rPr>
              <w:t xml:space="preserve">nin ne olduğunu kavrayabilir. </w:t>
            </w:r>
          </w:p>
        </w:tc>
        <w:tc>
          <w:tcPr>
            <w:tcW w:w="1005" w:type="dxa"/>
            <w:tcBorders>
              <w:top w:val="single" w:sz="6" w:space="0" w:color="auto"/>
              <w:left w:val="single" w:sz="6" w:space="0" w:color="auto"/>
              <w:bottom w:val="single" w:sz="6" w:space="0" w:color="auto"/>
              <w:right w:val="single" w:sz="12" w:space="0" w:color="auto"/>
            </w:tcBorders>
            <w:vAlign w:val="center"/>
          </w:tcPr>
          <w:p w14:paraId="55B7C75C" w14:textId="77777777" w:rsidR="00447CDB" w:rsidRPr="00913D0D" w:rsidRDefault="00447CDB" w:rsidP="00447CD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447CDB" w:rsidRPr="00913D0D" w14:paraId="7D22EE45" w14:textId="77777777" w:rsidTr="00447CDB">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FE986F2" w14:textId="77777777" w:rsidR="00447CDB" w:rsidRPr="00913D0D" w:rsidRDefault="00447CDB" w:rsidP="00447CD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tcPr>
          <w:p w14:paraId="1CEAD413" w14:textId="77777777" w:rsidR="00447CDB" w:rsidRPr="00504644" w:rsidRDefault="00447CDB" w:rsidP="00447CDB">
            <w:pPr>
              <w:rPr>
                <w:sz w:val="20"/>
                <w:szCs w:val="20"/>
              </w:rPr>
            </w:pPr>
            <w:r w:rsidRPr="00504644">
              <w:rPr>
                <w:sz w:val="20"/>
                <w:szCs w:val="20"/>
              </w:rPr>
              <w:t>1.Basamak sağlık hizmetlerinde etik kavramlar</w:t>
            </w:r>
            <w:r>
              <w:rPr>
                <w:sz w:val="20"/>
                <w:szCs w:val="20"/>
              </w:rPr>
              <w:t xml:space="preserve"> hakkında bilgi edinir. </w:t>
            </w:r>
          </w:p>
        </w:tc>
        <w:tc>
          <w:tcPr>
            <w:tcW w:w="1005" w:type="dxa"/>
            <w:tcBorders>
              <w:top w:val="single" w:sz="6" w:space="0" w:color="auto"/>
              <w:left w:val="single" w:sz="6" w:space="0" w:color="auto"/>
              <w:bottom w:val="single" w:sz="6" w:space="0" w:color="auto"/>
              <w:right w:val="single" w:sz="12" w:space="0" w:color="auto"/>
            </w:tcBorders>
            <w:vAlign w:val="center"/>
          </w:tcPr>
          <w:p w14:paraId="77D68E6D" w14:textId="77777777" w:rsidR="00447CDB" w:rsidRPr="00913D0D" w:rsidRDefault="00447CDB" w:rsidP="00447CD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447CDB" w:rsidRPr="00913D0D" w14:paraId="37D87921" w14:textId="77777777" w:rsidTr="00447CDB">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01BC4E1" w14:textId="77777777" w:rsidR="00447CDB" w:rsidRPr="00913D0D" w:rsidRDefault="00447CDB" w:rsidP="00447CD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tcPr>
          <w:p w14:paraId="045CB04D" w14:textId="77777777" w:rsidR="00447CDB" w:rsidRPr="00504644" w:rsidRDefault="00447CDB" w:rsidP="00447CDB">
            <w:pPr>
              <w:rPr>
                <w:bCs/>
                <w:sz w:val="20"/>
                <w:szCs w:val="20"/>
              </w:rPr>
            </w:pPr>
            <w:r w:rsidRPr="00504644">
              <w:rPr>
                <w:bCs/>
                <w:sz w:val="20"/>
                <w:szCs w:val="20"/>
              </w:rPr>
              <w:t>1.Basamak sağlık hizmetlerinde hastaların özerkliği, bilgilendirilmesi ve aydınlatılmış onam</w:t>
            </w:r>
            <w:r>
              <w:rPr>
                <w:bCs/>
                <w:sz w:val="20"/>
                <w:szCs w:val="20"/>
              </w:rPr>
              <w:t xml:space="preserve"> kavramlarının önemi ve uygulanışı hakkında bilgi edinir. </w:t>
            </w:r>
          </w:p>
        </w:tc>
        <w:tc>
          <w:tcPr>
            <w:tcW w:w="1005" w:type="dxa"/>
            <w:tcBorders>
              <w:top w:val="single" w:sz="6" w:space="0" w:color="auto"/>
              <w:left w:val="single" w:sz="6" w:space="0" w:color="auto"/>
              <w:bottom w:val="single" w:sz="6" w:space="0" w:color="auto"/>
              <w:right w:val="single" w:sz="12" w:space="0" w:color="auto"/>
            </w:tcBorders>
            <w:vAlign w:val="center"/>
          </w:tcPr>
          <w:p w14:paraId="72E4352A" w14:textId="77777777" w:rsidR="00447CDB" w:rsidRPr="00913D0D" w:rsidRDefault="00447CDB" w:rsidP="00447CD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447CDB" w:rsidRPr="00913D0D" w14:paraId="0795B80A" w14:textId="77777777" w:rsidTr="00447CDB">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6ABBDFC" w14:textId="77777777" w:rsidR="00447CDB" w:rsidRPr="00913D0D" w:rsidRDefault="00447CDB" w:rsidP="00447CD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tcPr>
          <w:p w14:paraId="05A41B9B" w14:textId="77777777" w:rsidR="00447CDB" w:rsidRPr="00504644" w:rsidRDefault="00447CDB" w:rsidP="00447CDB">
            <w:pPr>
              <w:rPr>
                <w:sz w:val="20"/>
                <w:szCs w:val="20"/>
              </w:rPr>
            </w:pPr>
            <w:r w:rsidRPr="00504644">
              <w:rPr>
                <w:sz w:val="20"/>
                <w:szCs w:val="20"/>
              </w:rPr>
              <w:t>1.Basamakta hizmet veren sağlık çalışanlarının etik ve yasal sorumluluk ve yükümlülükleri</w:t>
            </w:r>
            <w:r>
              <w:rPr>
                <w:sz w:val="20"/>
                <w:szCs w:val="20"/>
              </w:rPr>
              <w:t xml:space="preserve">ni tanımlayabilir. </w:t>
            </w:r>
          </w:p>
        </w:tc>
        <w:tc>
          <w:tcPr>
            <w:tcW w:w="1005" w:type="dxa"/>
            <w:tcBorders>
              <w:top w:val="single" w:sz="6" w:space="0" w:color="auto"/>
              <w:left w:val="single" w:sz="6" w:space="0" w:color="auto"/>
              <w:bottom w:val="single" w:sz="6" w:space="0" w:color="auto"/>
              <w:right w:val="single" w:sz="12" w:space="0" w:color="auto"/>
            </w:tcBorders>
            <w:vAlign w:val="center"/>
          </w:tcPr>
          <w:p w14:paraId="03C3BF7C" w14:textId="77777777" w:rsidR="00447CDB" w:rsidRPr="00913D0D" w:rsidRDefault="00447CDB" w:rsidP="00447CD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447CDB" w:rsidRPr="00913D0D" w14:paraId="2034BFB9" w14:textId="77777777" w:rsidTr="00447CDB">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5C20FC2" w14:textId="77777777" w:rsidR="00447CDB" w:rsidRPr="00913D0D" w:rsidRDefault="00447CDB" w:rsidP="00447CD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tcPr>
          <w:p w14:paraId="50E33AD3" w14:textId="77777777" w:rsidR="00447CDB" w:rsidRPr="00504644" w:rsidRDefault="00447CDB" w:rsidP="00447CDB">
            <w:pPr>
              <w:rPr>
                <w:sz w:val="20"/>
                <w:szCs w:val="20"/>
              </w:rPr>
            </w:pPr>
            <w:r w:rsidRPr="00504644">
              <w:rPr>
                <w:sz w:val="20"/>
                <w:szCs w:val="20"/>
              </w:rPr>
              <w:t>ARASINAV</w:t>
            </w:r>
          </w:p>
        </w:tc>
        <w:tc>
          <w:tcPr>
            <w:tcW w:w="1005" w:type="dxa"/>
            <w:tcBorders>
              <w:top w:val="single" w:sz="6" w:space="0" w:color="auto"/>
              <w:left w:val="single" w:sz="6" w:space="0" w:color="auto"/>
              <w:bottom w:val="single" w:sz="6" w:space="0" w:color="auto"/>
              <w:right w:val="single" w:sz="12" w:space="0" w:color="auto"/>
            </w:tcBorders>
            <w:vAlign w:val="center"/>
          </w:tcPr>
          <w:p w14:paraId="38549715" w14:textId="77777777" w:rsidR="00447CDB" w:rsidRPr="00913D0D" w:rsidRDefault="00447CDB" w:rsidP="00447CDB">
            <w:pPr>
              <w:spacing w:line="240" w:lineRule="auto"/>
              <w:contextualSpacing/>
              <w:jc w:val="center"/>
              <w:rPr>
                <w:rFonts w:ascii="Times New Roman" w:eastAsia="Calibri" w:hAnsi="Times New Roman" w:cs="Times New Roman"/>
                <w:sz w:val="20"/>
                <w:szCs w:val="20"/>
              </w:rPr>
            </w:pPr>
          </w:p>
        </w:tc>
      </w:tr>
      <w:tr w:rsidR="00447CDB" w:rsidRPr="00913D0D" w14:paraId="3C149BF0" w14:textId="77777777" w:rsidTr="00447CDB">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2ABCD70" w14:textId="77777777" w:rsidR="00447CDB" w:rsidRPr="00913D0D" w:rsidRDefault="00447CDB" w:rsidP="00447CD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tcPr>
          <w:p w14:paraId="33F50220" w14:textId="77777777" w:rsidR="00447CDB" w:rsidRPr="00504644" w:rsidRDefault="00447CDB" w:rsidP="00447CDB">
            <w:pPr>
              <w:rPr>
                <w:sz w:val="20"/>
                <w:szCs w:val="20"/>
              </w:rPr>
            </w:pPr>
            <w:r w:rsidRPr="00504644">
              <w:rPr>
                <w:sz w:val="20"/>
                <w:szCs w:val="20"/>
              </w:rPr>
              <w:t>1.Basamak sağlık hizmetlerinde hastaların hakları ve yükümlülükleri</w:t>
            </w:r>
            <w:r>
              <w:rPr>
                <w:sz w:val="20"/>
                <w:szCs w:val="20"/>
              </w:rPr>
              <w:t>ni tanımlayabilir.</w:t>
            </w:r>
          </w:p>
        </w:tc>
        <w:tc>
          <w:tcPr>
            <w:tcW w:w="1005" w:type="dxa"/>
            <w:tcBorders>
              <w:top w:val="single" w:sz="6" w:space="0" w:color="auto"/>
              <w:left w:val="single" w:sz="6" w:space="0" w:color="auto"/>
              <w:bottom w:val="single" w:sz="6" w:space="0" w:color="auto"/>
              <w:right w:val="single" w:sz="12" w:space="0" w:color="auto"/>
            </w:tcBorders>
            <w:vAlign w:val="center"/>
          </w:tcPr>
          <w:p w14:paraId="595F678E" w14:textId="77777777" w:rsidR="00447CDB" w:rsidRPr="00913D0D" w:rsidRDefault="00447CDB" w:rsidP="00447CD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447CDB" w:rsidRPr="00913D0D" w14:paraId="49C8F411" w14:textId="77777777" w:rsidTr="00447CDB">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DAF087F" w14:textId="77777777" w:rsidR="00447CDB" w:rsidRPr="00913D0D" w:rsidRDefault="00447CDB" w:rsidP="00447CDB">
            <w:pPr>
              <w:spacing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tcPr>
          <w:p w14:paraId="3EE5E6D3" w14:textId="77777777" w:rsidR="00447CDB" w:rsidRPr="00504644" w:rsidRDefault="00447CDB" w:rsidP="00447CDB">
            <w:pPr>
              <w:rPr>
                <w:sz w:val="20"/>
                <w:szCs w:val="20"/>
              </w:rPr>
            </w:pPr>
            <w:r w:rsidRPr="00504644">
              <w:rPr>
                <w:sz w:val="20"/>
                <w:szCs w:val="20"/>
              </w:rPr>
              <w:t>1.Basamak sağlık hizmetlerinde sağlık profesyonelleri ve hasta ilişkisi</w:t>
            </w:r>
            <w:r>
              <w:rPr>
                <w:sz w:val="20"/>
                <w:szCs w:val="20"/>
              </w:rPr>
              <w:t xml:space="preserve"> hakkında bilgi edinir. </w:t>
            </w:r>
          </w:p>
        </w:tc>
        <w:tc>
          <w:tcPr>
            <w:tcW w:w="1005" w:type="dxa"/>
            <w:tcBorders>
              <w:top w:val="single" w:sz="6" w:space="0" w:color="auto"/>
              <w:left w:val="single" w:sz="6" w:space="0" w:color="auto"/>
              <w:bottom w:val="single" w:sz="6" w:space="0" w:color="auto"/>
              <w:right w:val="single" w:sz="12" w:space="0" w:color="auto"/>
            </w:tcBorders>
            <w:vAlign w:val="center"/>
          </w:tcPr>
          <w:p w14:paraId="14D4FBB4" w14:textId="77777777" w:rsidR="00447CDB" w:rsidRPr="00913D0D" w:rsidRDefault="00447CDB" w:rsidP="00447CD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447CDB" w:rsidRPr="00913D0D" w14:paraId="4575DD20" w14:textId="77777777" w:rsidTr="00447CDB">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3D481B8C" w14:textId="77777777" w:rsidR="00447CDB" w:rsidRPr="00913D0D" w:rsidRDefault="00447CDB" w:rsidP="00447CD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11</w:t>
            </w:r>
          </w:p>
        </w:tc>
        <w:tc>
          <w:tcPr>
            <w:tcW w:w="8187" w:type="dxa"/>
            <w:tcBorders>
              <w:top w:val="single" w:sz="6" w:space="0" w:color="auto"/>
              <w:left w:val="single" w:sz="6" w:space="0" w:color="auto"/>
              <w:bottom w:val="single" w:sz="6" w:space="0" w:color="auto"/>
              <w:right w:val="single" w:sz="6" w:space="0" w:color="auto"/>
            </w:tcBorders>
          </w:tcPr>
          <w:p w14:paraId="1255AEDE" w14:textId="77777777" w:rsidR="00447CDB" w:rsidRPr="00504644" w:rsidRDefault="00447CDB" w:rsidP="00447CDB">
            <w:pPr>
              <w:rPr>
                <w:bCs/>
                <w:sz w:val="20"/>
                <w:szCs w:val="20"/>
              </w:rPr>
            </w:pPr>
            <w:r w:rsidRPr="00504644">
              <w:rPr>
                <w:sz w:val="20"/>
                <w:szCs w:val="20"/>
              </w:rPr>
              <w:t>1.Basamak sağlık profesyonelleri arasındaki iletişim ve işbirliği</w:t>
            </w:r>
            <w:r>
              <w:rPr>
                <w:sz w:val="20"/>
                <w:szCs w:val="20"/>
              </w:rPr>
              <w:t xml:space="preserve"> konuları hakkında bilgi edinir. </w:t>
            </w:r>
          </w:p>
        </w:tc>
        <w:tc>
          <w:tcPr>
            <w:tcW w:w="1005" w:type="dxa"/>
            <w:tcBorders>
              <w:top w:val="single" w:sz="6" w:space="0" w:color="auto"/>
              <w:left w:val="single" w:sz="6" w:space="0" w:color="auto"/>
              <w:bottom w:val="single" w:sz="6" w:space="0" w:color="auto"/>
              <w:right w:val="single" w:sz="12" w:space="0" w:color="auto"/>
            </w:tcBorders>
            <w:vAlign w:val="center"/>
          </w:tcPr>
          <w:p w14:paraId="7C22286D" w14:textId="77777777" w:rsidR="00447CDB" w:rsidRPr="00913D0D" w:rsidRDefault="00447CDB" w:rsidP="00447CD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447CDB" w:rsidRPr="00913D0D" w14:paraId="5E444BBD" w14:textId="77777777" w:rsidTr="00447CDB">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55B0F44F" w14:textId="77777777" w:rsidR="00447CDB" w:rsidRPr="00913D0D" w:rsidRDefault="00447CDB" w:rsidP="00447CD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tcPr>
          <w:p w14:paraId="009952D2" w14:textId="77777777" w:rsidR="00447CDB" w:rsidRPr="00504644" w:rsidRDefault="00447CDB" w:rsidP="00447CDB">
            <w:pPr>
              <w:rPr>
                <w:sz w:val="20"/>
                <w:szCs w:val="20"/>
              </w:rPr>
            </w:pPr>
            <w:r w:rsidRPr="00504644">
              <w:rPr>
                <w:sz w:val="20"/>
                <w:szCs w:val="20"/>
              </w:rPr>
              <w:t>1.Basamak sağlık hizmetlerinde karşılaşılan etik ikilemler ve çözümleri</w:t>
            </w:r>
            <w:r>
              <w:rPr>
                <w:sz w:val="20"/>
                <w:szCs w:val="20"/>
              </w:rPr>
              <w:t xml:space="preserve"> bulabilir.</w:t>
            </w:r>
          </w:p>
        </w:tc>
        <w:tc>
          <w:tcPr>
            <w:tcW w:w="1005" w:type="dxa"/>
            <w:tcBorders>
              <w:top w:val="single" w:sz="6" w:space="0" w:color="auto"/>
              <w:left w:val="single" w:sz="6" w:space="0" w:color="auto"/>
              <w:bottom w:val="single" w:sz="6" w:space="0" w:color="auto"/>
              <w:right w:val="single" w:sz="12" w:space="0" w:color="auto"/>
            </w:tcBorders>
            <w:vAlign w:val="center"/>
          </w:tcPr>
          <w:p w14:paraId="150AE6C8" w14:textId="77777777" w:rsidR="00447CDB" w:rsidRPr="00913D0D" w:rsidRDefault="00447CDB" w:rsidP="00447CD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447CDB" w:rsidRPr="00913D0D" w14:paraId="15B67251" w14:textId="77777777" w:rsidTr="00447CDB">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7D1A8921" w14:textId="77777777" w:rsidR="00447CDB" w:rsidRPr="00913D0D" w:rsidRDefault="00447CDB" w:rsidP="00447CD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tcPr>
          <w:p w14:paraId="7E0BBC0F" w14:textId="77777777" w:rsidR="00447CDB" w:rsidRPr="00504644" w:rsidRDefault="00447CDB" w:rsidP="00447CDB">
            <w:pPr>
              <w:rPr>
                <w:sz w:val="20"/>
                <w:szCs w:val="20"/>
              </w:rPr>
            </w:pPr>
            <w:r w:rsidRPr="00504644">
              <w:rPr>
                <w:sz w:val="20"/>
                <w:szCs w:val="20"/>
              </w:rPr>
              <w:t>1.Basamakta evde bakım hizmetleri ve etik</w:t>
            </w:r>
            <w:r>
              <w:rPr>
                <w:sz w:val="20"/>
                <w:szCs w:val="20"/>
              </w:rPr>
              <w:t xml:space="preserve"> arasındaki ilişki hakkında bilgi edinir. </w:t>
            </w:r>
          </w:p>
        </w:tc>
        <w:tc>
          <w:tcPr>
            <w:tcW w:w="1005" w:type="dxa"/>
            <w:tcBorders>
              <w:top w:val="single" w:sz="6" w:space="0" w:color="auto"/>
              <w:left w:val="single" w:sz="6" w:space="0" w:color="auto"/>
              <w:bottom w:val="single" w:sz="6" w:space="0" w:color="auto"/>
              <w:right w:val="single" w:sz="12" w:space="0" w:color="auto"/>
            </w:tcBorders>
            <w:vAlign w:val="center"/>
          </w:tcPr>
          <w:p w14:paraId="233A7C12" w14:textId="77777777" w:rsidR="00447CDB" w:rsidRPr="00913D0D" w:rsidRDefault="00447CDB" w:rsidP="00447CD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447CDB" w:rsidRPr="00913D0D" w14:paraId="7F2A5D70" w14:textId="77777777" w:rsidTr="00447CDB">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134C549C" w14:textId="77777777" w:rsidR="00447CDB" w:rsidRPr="00913D0D" w:rsidRDefault="00447CDB" w:rsidP="00447CD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12" w:space="0" w:color="auto"/>
              <w:right w:val="single" w:sz="6" w:space="0" w:color="auto"/>
            </w:tcBorders>
          </w:tcPr>
          <w:p w14:paraId="7256AD93" w14:textId="77777777" w:rsidR="00447CDB" w:rsidRPr="00504644" w:rsidRDefault="00447CDB" w:rsidP="00447CDB">
            <w:pPr>
              <w:rPr>
                <w:sz w:val="20"/>
                <w:szCs w:val="20"/>
              </w:rPr>
            </w:pPr>
            <w:r w:rsidRPr="00504644">
              <w:rPr>
                <w:sz w:val="20"/>
                <w:szCs w:val="20"/>
              </w:rPr>
              <w:t>1.Basamakta evde bakım hizmetlerinin uygulama usul ve esasları</w:t>
            </w:r>
            <w:r>
              <w:rPr>
                <w:sz w:val="20"/>
                <w:szCs w:val="20"/>
              </w:rPr>
              <w:t xml:space="preserve"> hakkında bilgi edinir. </w:t>
            </w:r>
          </w:p>
        </w:tc>
        <w:tc>
          <w:tcPr>
            <w:tcW w:w="1005" w:type="dxa"/>
            <w:tcBorders>
              <w:top w:val="single" w:sz="6" w:space="0" w:color="auto"/>
              <w:left w:val="single" w:sz="6" w:space="0" w:color="auto"/>
              <w:bottom w:val="single" w:sz="6" w:space="0" w:color="auto"/>
              <w:right w:val="single" w:sz="12" w:space="0" w:color="auto"/>
            </w:tcBorders>
            <w:vAlign w:val="center"/>
          </w:tcPr>
          <w:p w14:paraId="024DD67E" w14:textId="77777777" w:rsidR="00447CDB" w:rsidRPr="00913D0D" w:rsidRDefault="00447CDB" w:rsidP="00447CD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447CDB" w:rsidRPr="00913D0D" w14:paraId="5FAE822E" w14:textId="77777777" w:rsidTr="00447CDB">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174F7E57" w14:textId="77777777" w:rsidR="00447CDB" w:rsidRPr="00913D0D" w:rsidRDefault="00447CDB" w:rsidP="00447CDB">
            <w:pPr>
              <w:spacing w:after="0" w:line="240" w:lineRule="auto"/>
              <w:rPr>
                <w:rFonts w:ascii="Calibri" w:eastAsia="Calibri" w:hAnsi="Calibri" w:cs="Times New Roman"/>
                <w:sz w:val="10"/>
                <w:szCs w:val="10"/>
              </w:rPr>
            </w:pPr>
          </w:p>
        </w:tc>
      </w:tr>
    </w:tbl>
    <w:p w14:paraId="44C50FDA" w14:textId="77777777" w:rsidR="00447CDB" w:rsidRDefault="00447CDB" w:rsidP="00447CDB">
      <w:pPr>
        <w:spacing w:after="0" w:line="240" w:lineRule="auto"/>
        <w:rPr>
          <w:sz w:val="10"/>
          <w:szCs w:val="10"/>
        </w:rPr>
      </w:pPr>
    </w:p>
    <w:p w14:paraId="56FE02AC" w14:textId="77777777" w:rsidR="00447CDB" w:rsidRDefault="00447CDB" w:rsidP="00447CDB">
      <w:pPr>
        <w:spacing w:after="0" w:line="240" w:lineRule="auto"/>
        <w:rPr>
          <w:sz w:val="10"/>
          <w:szCs w:val="10"/>
        </w:rPr>
      </w:pPr>
    </w:p>
    <w:p w14:paraId="69B97093" w14:textId="77777777" w:rsidR="00447CDB" w:rsidRPr="00165EC8" w:rsidRDefault="00447CDB" w:rsidP="00447CD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447CDB" w:rsidRPr="00B41ECB" w14:paraId="22A99892" w14:textId="77777777" w:rsidTr="00447CDB">
        <w:trPr>
          <w:trHeight w:val="449"/>
        </w:trPr>
        <w:tc>
          <w:tcPr>
            <w:tcW w:w="9624" w:type="dxa"/>
            <w:gridSpan w:val="5"/>
            <w:shd w:val="clear" w:color="auto" w:fill="FFF2CC" w:themeFill="accent4" w:themeFillTint="33"/>
            <w:vAlign w:val="center"/>
          </w:tcPr>
          <w:p w14:paraId="0A20AD6B" w14:textId="77777777" w:rsidR="00447CDB" w:rsidRPr="00B41ECB" w:rsidRDefault="00447CDB" w:rsidP="00447CDB">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447CDB" w:rsidRPr="00B41ECB" w14:paraId="75BA9E77" w14:textId="77777777" w:rsidTr="00447CDB">
        <w:trPr>
          <w:trHeight w:val="567"/>
        </w:trPr>
        <w:tc>
          <w:tcPr>
            <w:tcW w:w="1403" w:type="dxa"/>
            <w:shd w:val="clear" w:color="auto" w:fill="FFF2CC" w:themeFill="accent4" w:themeFillTint="33"/>
            <w:vAlign w:val="center"/>
          </w:tcPr>
          <w:p w14:paraId="5F4EE371" w14:textId="77777777" w:rsidR="00447CDB" w:rsidRPr="00CA0228" w:rsidRDefault="00447CDB" w:rsidP="00447CDB">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70784E0C" w14:textId="77777777" w:rsidR="00447CDB" w:rsidRDefault="00447CDB" w:rsidP="00447CDB">
            <w:pPr>
              <w:ind w:left="-109" w:right="-176"/>
              <w:jc w:val="center"/>
              <w:rPr>
                <w:rFonts w:ascii="Times New Roman" w:hAnsi="Times New Roman" w:cs="Times New Roman"/>
                <w:sz w:val="20"/>
                <w:szCs w:val="20"/>
              </w:rPr>
            </w:pPr>
            <w:r w:rsidRPr="00F12FE5">
              <w:rPr>
                <w:b/>
                <w:sz w:val="20"/>
                <w:szCs w:val="20"/>
              </w:rPr>
              <w:t>Prof.Dr.Nurdan KIRIMLIOĞLU</w:t>
            </w:r>
          </w:p>
        </w:tc>
        <w:tc>
          <w:tcPr>
            <w:tcW w:w="2268" w:type="dxa"/>
            <w:shd w:val="clear" w:color="auto" w:fill="FFFFFF" w:themeFill="background1"/>
            <w:vAlign w:val="center"/>
          </w:tcPr>
          <w:p w14:paraId="5257270E" w14:textId="77777777" w:rsidR="00447CDB" w:rsidRDefault="00447CDB" w:rsidP="00447CDB">
            <w:pPr>
              <w:jc w:val="center"/>
              <w:rPr>
                <w:rFonts w:ascii="Times New Roman" w:hAnsi="Times New Roman" w:cs="Times New Roman"/>
                <w:sz w:val="20"/>
                <w:szCs w:val="20"/>
              </w:rPr>
            </w:pPr>
          </w:p>
        </w:tc>
        <w:tc>
          <w:tcPr>
            <w:tcW w:w="1843" w:type="dxa"/>
            <w:shd w:val="clear" w:color="auto" w:fill="FFFFFF" w:themeFill="background1"/>
            <w:vAlign w:val="center"/>
          </w:tcPr>
          <w:p w14:paraId="7482384C" w14:textId="77777777" w:rsidR="00447CDB" w:rsidRDefault="00447CDB" w:rsidP="00447CDB">
            <w:pPr>
              <w:jc w:val="center"/>
              <w:rPr>
                <w:rFonts w:ascii="Times New Roman" w:hAnsi="Times New Roman" w:cs="Times New Roman"/>
                <w:sz w:val="20"/>
                <w:szCs w:val="20"/>
              </w:rPr>
            </w:pPr>
          </w:p>
        </w:tc>
        <w:tc>
          <w:tcPr>
            <w:tcW w:w="1842" w:type="dxa"/>
            <w:shd w:val="clear" w:color="auto" w:fill="FFFFFF" w:themeFill="background1"/>
            <w:vAlign w:val="center"/>
          </w:tcPr>
          <w:p w14:paraId="42B6B13F" w14:textId="77777777" w:rsidR="00447CDB" w:rsidRDefault="00447CDB" w:rsidP="00447CDB">
            <w:pPr>
              <w:jc w:val="center"/>
              <w:rPr>
                <w:rFonts w:ascii="Times New Roman" w:hAnsi="Times New Roman" w:cs="Times New Roman"/>
                <w:sz w:val="20"/>
                <w:szCs w:val="20"/>
              </w:rPr>
            </w:pPr>
          </w:p>
        </w:tc>
      </w:tr>
      <w:tr w:rsidR="00447CDB" w:rsidRPr="00B41ECB" w14:paraId="17408750" w14:textId="77777777" w:rsidTr="00447CDB">
        <w:trPr>
          <w:trHeight w:val="794"/>
        </w:trPr>
        <w:tc>
          <w:tcPr>
            <w:tcW w:w="1403" w:type="dxa"/>
            <w:shd w:val="clear" w:color="auto" w:fill="FFF2CC" w:themeFill="accent4" w:themeFillTint="33"/>
            <w:vAlign w:val="center"/>
          </w:tcPr>
          <w:p w14:paraId="135E409B" w14:textId="77777777" w:rsidR="00447CDB" w:rsidRPr="00CA0228" w:rsidRDefault="00447CDB" w:rsidP="00447CDB">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14:paraId="21E13A13" w14:textId="77777777" w:rsidR="00447CDB" w:rsidRPr="00957E6F" w:rsidRDefault="00447CDB" w:rsidP="00447CDB">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587DB47B" w14:textId="77777777" w:rsidR="00447CDB" w:rsidRPr="00957E6F" w:rsidRDefault="00447CDB" w:rsidP="00447CDB">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6981BAC2" w14:textId="77777777" w:rsidR="00447CDB" w:rsidRPr="00957E6F" w:rsidRDefault="00447CDB" w:rsidP="00447CDB">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30E689C8" w14:textId="77777777" w:rsidR="00447CDB" w:rsidRPr="00957E6F" w:rsidRDefault="00447CDB" w:rsidP="00447CDB">
            <w:pPr>
              <w:jc w:val="center"/>
              <w:rPr>
                <w:rFonts w:ascii="Times New Roman" w:hAnsi="Times New Roman" w:cs="Times New Roman"/>
                <w:color w:val="FF0000"/>
                <w:sz w:val="20"/>
                <w:szCs w:val="20"/>
              </w:rPr>
            </w:pPr>
          </w:p>
        </w:tc>
      </w:tr>
    </w:tbl>
    <w:p w14:paraId="2193D0BF" w14:textId="77777777" w:rsidR="00447CDB" w:rsidRDefault="00447CDB">
      <w:r>
        <w:t xml:space="preserve">                                                     </w:t>
      </w:r>
    </w:p>
    <w:p w14:paraId="3EBBEA35" w14:textId="77777777" w:rsidR="00447CDB" w:rsidRDefault="00447CDB"/>
    <w:p w14:paraId="4A14BD48" w14:textId="77777777" w:rsidR="00447CDB" w:rsidRDefault="00447CDB" w:rsidP="00447C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t xml:space="preserve">                                            </w:t>
      </w:r>
      <w:r w:rsidRPr="00DE6DB4">
        <w:rPr>
          <w:rFonts w:ascii="Times New Roman" w:eastAsia="Times New Roman" w:hAnsi="Times New Roman" w:cs="Times New Roman"/>
          <w:b/>
          <w:noProof/>
          <w:lang w:eastAsia="tr-TR"/>
        </w:rPr>
        <w:drawing>
          <wp:anchor distT="0" distB="0" distL="0" distR="0" simplePos="0" relativeHeight="251704320" behindDoc="0" locked="0" layoutInCell="1" allowOverlap="1" wp14:anchorId="57BD3772" wp14:editId="1104F0C6">
            <wp:simplePos x="0" y="0"/>
            <wp:positionH relativeFrom="page">
              <wp:posOffset>6124575</wp:posOffset>
            </wp:positionH>
            <wp:positionV relativeFrom="paragraph">
              <wp:posOffset>6985</wp:posOffset>
            </wp:positionV>
            <wp:extent cx="719455" cy="719455"/>
            <wp:effectExtent l="0" t="0" r="0" b="0"/>
            <wp:wrapNone/>
            <wp:docPr id="2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18AE5EAE" w14:textId="77777777" w:rsidR="00447CDB" w:rsidRDefault="00447CDB" w:rsidP="00447C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14:paraId="747305C9" w14:textId="77777777" w:rsidR="00447CDB" w:rsidRDefault="00447CDB" w:rsidP="00447C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14:paraId="7BB1E248" w14:textId="77777777" w:rsidR="00447CDB" w:rsidRDefault="001D02A8" w:rsidP="00447C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....TIP TARİHİ ve ETİK</w:t>
      </w:r>
      <w:r w:rsidR="00447CDB">
        <w:rPr>
          <w:rFonts w:ascii="Times New Roman" w:eastAsia="Times New Roman" w:hAnsi="Times New Roman" w:cs="Times New Roman"/>
          <w:b/>
          <w:spacing w:val="-2"/>
        </w:rPr>
        <w:t>.... ANABİLİM DALI</w:t>
      </w:r>
    </w:p>
    <w:p w14:paraId="7242E481" w14:textId="77777777" w:rsidR="00447CDB" w:rsidRPr="00285FA2" w:rsidRDefault="00447CDB" w:rsidP="00447CDB">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447CDB" w:rsidRPr="00B41ECB" w14:paraId="50997B90" w14:textId="77777777" w:rsidTr="00447CDB">
        <w:trPr>
          <w:trHeight w:val="312"/>
        </w:trPr>
        <w:tc>
          <w:tcPr>
            <w:tcW w:w="6506" w:type="dxa"/>
            <w:shd w:val="clear" w:color="auto" w:fill="FFF2CC" w:themeFill="accent4" w:themeFillTint="33"/>
            <w:vAlign w:val="center"/>
          </w:tcPr>
          <w:p w14:paraId="0B452EEA" w14:textId="77777777" w:rsidR="00447CDB" w:rsidRPr="00B41ECB" w:rsidRDefault="00447CDB" w:rsidP="00447CDB">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782578D5" w14:textId="77777777" w:rsidR="00447CDB" w:rsidRPr="00B41ECB" w:rsidRDefault="00447CDB" w:rsidP="00447CDB">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447CDB" w:rsidRPr="00B41ECB" w14:paraId="66E2AFD0" w14:textId="77777777" w:rsidTr="00447CDB">
        <w:trPr>
          <w:trHeight w:val="397"/>
        </w:trPr>
        <w:tc>
          <w:tcPr>
            <w:tcW w:w="6506" w:type="dxa"/>
            <w:vAlign w:val="center"/>
          </w:tcPr>
          <w:p w14:paraId="2B262AA4" w14:textId="77777777" w:rsidR="00447CDB" w:rsidRPr="00736985" w:rsidRDefault="001D02A8" w:rsidP="00447CDB">
            <w:pPr>
              <w:jc w:val="center"/>
              <w:rPr>
                <w:rFonts w:ascii="Times New Roman" w:hAnsi="Times New Roman" w:cs="Times New Roman"/>
                <w:sz w:val="20"/>
                <w:szCs w:val="20"/>
              </w:rPr>
            </w:pPr>
            <w:r>
              <w:rPr>
                <w:rFonts w:ascii="Times New Roman" w:hAnsi="Times New Roman" w:cs="Times New Roman"/>
                <w:sz w:val="20"/>
                <w:szCs w:val="20"/>
              </w:rPr>
              <w:t>ETİK VE EDEBİYAT</w:t>
            </w:r>
          </w:p>
        </w:tc>
        <w:tc>
          <w:tcPr>
            <w:tcW w:w="3118" w:type="dxa"/>
            <w:vAlign w:val="center"/>
          </w:tcPr>
          <w:p w14:paraId="723E9B8F" w14:textId="77777777" w:rsidR="00447CDB" w:rsidRPr="00736985" w:rsidRDefault="001D02A8" w:rsidP="00447CDB">
            <w:pPr>
              <w:jc w:val="center"/>
              <w:rPr>
                <w:rFonts w:ascii="Times New Roman" w:hAnsi="Times New Roman" w:cs="Times New Roman"/>
                <w:sz w:val="20"/>
                <w:szCs w:val="20"/>
              </w:rPr>
            </w:pPr>
            <w:r>
              <w:rPr>
                <w:rFonts w:ascii="Times New Roman" w:hAnsi="Times New Roman" w:cs="Times New Roman"/>
                <w:sz w:val="20"/>
                <w:szCs w:val="20"/>
              </w:rPr>
              <w:t>521604309</w:t>
            </w:r>
          </w:p>
        </w:tc>
      </w:tr>
    </w:tbl>
    <w:p w14:paraId="217FA9F0" w14:textId="77777777" w:rsidR="00447CDB" w:rsidRPr="00137927" w:rsidRDefault="00447CDB" w:rsidP="00447CD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447CDB" w:rsidRPr="00B41ECB" w14:paraId="7EE2D877" w14:textId="77777777" w:rsidTr="00447CDB">
        <w:trPr>
          <w:trHeight w:val="312"/>
        </w:trPr>
        <w:tc>
          <w:tcPr>
            <w:tcW w:w="1928" w:type="dxa"/>
            <w:vMerge w:val="restart"/>
            <w:shd w:val="clear" w:color="auto" w:fill="FFF2CC" w:themeFill="accent4" w:themeFillTint="33"/>
            <w:vAlign w:val="center"/>
          </w:tcPr>
          <w:p w14:paraId="39A71AD4" w14:textId="77777777" w:rsidR="00447CDB" w:rsidRPr="00B41ECB" w:rsidRDefault="00447CDB" w:rsidP="00447CDB">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ABD0B29" w14:textId="77777777" w:rsidR="00447CDB" w:rsidRPr="00B41ECB" w:rsidRDefault="00447CDB" w:rsidP="00447CDB">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2161FD10" w14:textId="77777777" w:rsidR="00447CDB" w:rsidRPr="00B41ECB" w:rsidRDefault="00447CDB" w:rsidP="00447CDB">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47360822" w14:textId="77777777" w:rsidR="00447CDB" w:rsidRPr="00B41ECB" w:rsidRDefault="00447CDB" w:rsidP="00447CDB">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447CDB" w:rsidRPr="00B41ECB" w14:paraId="407ABAD9" w14:textId="77777777" w:rsidTr="00447CDB">
        <w:trPr>
          <w:trHeight w:val="312"/>
        </w:trPr>
        <w:tc>
          <w:tcPr>
            <w:tcW w:w="1928" w:type="dxa"/>
            <w:vMerge/>
            <w:shd w:val="clear" w:color="auto" w:fill="FFF2CC" w:themeFill="accent4" w:themeFillTint="33"/>
            <w:vAlign w:val="center"/>
          </w:tcPr>
          <w:p w14:paraId="5F973E72" w14:textId="77777777" w:rsidR="00447CDB" w:rsidRPr="00B41ECB" w:rsidRDefault="00447CDB" w:rsidP="00447CDB">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484386F0" w14:textId="77777777" w:rsidR="00447CDB" w:rsidRPr="00B41ECB" w:rsidRDefault="00447CDB" w:rsidP="00447CDB">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619C71C3" w14:textId="77777777" w:rsidR="00447CDB" w:rsidRPr="00B41ECB" w:rsidRDefault="00447CDB" w:rsidP="00447CDB">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49C5381B" w14:textId="77777777" w:rsidR="00447CDB" w:rsidRPr="00B41ECB" w:rsidRDefault="00447CDB" w:rsidP="00447CDB">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2E063DB9" w14:textId="77777777" w:rsidR="00447CDB" w:rsidRPr="00B41ECB" w:rsidRDefault="00447CDB" w:rsidP="00447CDB">
            <w:pPr>
              <w:jc w:val="center"/>
              <w:rPr>
                <w:rFonts w:ascii="Times New Roman" w:hAnsi="Times New Roman" w:cs="Times New Roman"/>
                <w:b/>
                <w:sz w:val="20"/>
                <w:szCs w:val="20"/>
              </w:rPr>
            </w:pPr>
          </w:p>
        </w:tc>
      </w:tr>
      <w:tr w:rsidR="00447CDB" w:rsidRPr="00B41ECB" w14:paraId="418922F2" w14:textId="77777777" w:rsidTr="00447CDB">
        <w:trPr>
          <w:trHeight w:val="397"/>
        </w:trPr>
        <w:tc>
          <w:tcPr>
            <w:tcW w:w="1928" w:type="dxa"/>
            <w:vAlign w:val="center"/>
          </w:tcPr>
          <w:p w14:paraId="3F5EEC1A" w14:textId="77777777" w:rsidR="00447CDB" w:rsidRPr="00B41ECB" w:rsidRDefault="001D02A8" w:rsidP="001D02A8">
            <w:pPr>
              <w:jc w:val="left"/>
              <w:rPr>
                <w:rFonts w:ascii="Times New Roman" w:hAnsi="Times New Roman" w:cs="Times New Roman"/>
                <w:sz w:val="20"/>
                <w:szCs w:val="20"/>
              </w:rPr>
            </w:pPr>
            <w:r>
              <w:rPr>
                <w:rFonts w:ascii="Times New Roman" w:hAnsi="Times New Roman" w:cs="Times New Roman"/>
                <w:sz w:val="20"/>
                <w:szCs w:val="20"/>
              </w:rPr>
              <w:t xml:space="preserve">           </w:t>
            </w:r>
            <w:r w:rsidR="00447CDB">
              <w:rPr>
                <w:rFonts w:ascii="Times New Roman" w:hAnsi="Times New Roman" w:cs="Times New Roman"/>
                <w:sz w:val="20"/>
                <w:szCs w:val="20"/>
              </w:rPr>
              <w:t>BAHAR</w:t>
            </w:r>
          </w:p>
        </w:tc>
        <w:tc>
          <w:tcPr>
            <w:tcW w:w="1885" w:type="dxa"/>
            <w:vAlign w:val="center"/>
          </w:tcPr>
          <w:p w14:paraId="3794700C" w14:textId="77777777" w:rsidR="00447CDB" w:rsidRPr="00B41ECB" w:rsidRDefault="001D02A8" w:rsidP="00447CDB">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549B4497" w14:textId="77777777" w:rsidR="00447CDB" w:rsidRPr="00B41ECB" w:rsidRDefault="00447CDB" w:rsidP="00447CDB">
            <w:pPr>
              <w:jc w:val="center"/>
              <w:rPr>
                <w:rFonts w:ascii="Times New Roman" w:hAnsi="Times New Roman" w:cs="Times New Roman"/>
                <w:sz w:val="20"/>
                <w:szCs w:val="20"/>
              </w:rPr>
            </w:pPr>
          </w:p>
        </w:tc>
        <w:tc>
          <w:tcPr>
            <w:tcW w:w="1913" w:type="dxa"/>
            <w:vAlign w:val="center"/>
          </w:tcPr>
          <w:p w14:paraId="63A33297" w14:textId="77777777" w:rsidR="00447CDB" w:rsidRPr="00B41ECB" w:rsidRDefault="001D02A8" w:rsidP="00447CDB">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06D8AD9D" w14:textId="77777777" w:rsidR="00447CDB" w:rsidRPr="00B41ECB" w:rsidRDefault="001D02A8" w:rsidP="00447CDB">
            <w:pPr>
              <w:jc w:val="center"/>
              <w:rPr>
                <w:rFonts w:ascii="Times New Roman" w:hAnsi="Times New Roman" w:cs="Times New Roman"/>
                <w:sz w:val="20"/>
                <w:szCs w:val="20"/>
              </w:rPr>
            </w:pPr>
            <w:r>
              <w:rPr>
                <w:rFonts w:ascii="Times New Roman" w:hAnsi="Times New Roman" w:cs="Times New Roman"/>
                <w:sz w:val="20"/>
                <w:szCs w:val="20"/>
              </w:rPr>
              <w:t>7,5</w:t>
            </w:r>
          </w:p>
        </w:tc>
      </w:tr>
    </w:tbl>
    <w:p w14:paraId="450E7F9F" w14:textId="77777777" w:rsidR="00447CDB" w:rsidRPr="00137927" w:rsidRDefault="00447CDB" w:rsidP="00447CDB">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447CDB" w:rsidRPr="00B41ECB" w14:paraId="157A7EEE" w14:textId="77777777" w:rsidTr="00447CDB">
        <w:trPr>
          <w:trHeight w:val="305"/>
        </w:trPr>
        <w:tc>
          <w:tcPr>
            <w:tcW w:w="9645" w:type="dxa"/>
            <w:gridSpan w:val="6"/>
            <w:shd w:val="clear" w:color="auto" w:fill="FFF2CC" w:themeFill="accent4" w:themeFillTint="33"/>
            <w:vAlign w:val="center"/>
          </w:tcPr>
          <w:p w14:paraId="5842CB34" w14:textId="77777777" w:rsidR="00447CDB" w:rsidRPr="00B41ECB" w:rsidRDefault="00447CDB" w:rsidP="00447CDB">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447CDB" w:rsidRPr="00B41ECB" w14:paraId="24C79409" w14:textId="77777777" w:rsidTr="00447CDB">
        <w:trPr>
          <w:trHeight w:val="661"/>
        </w:trPr>
        <w:tc>
          <w:tcPr>
            <w:tcW w:w="1545" w:type="dxa"/>
            <w:shd w:val="clear" w:color="auto" w:fill="FFF2CC" w:themeFill="accent4" w:themeFillTint="33"/>
            <w:vAlign w:val="center"/>
          </w:tcPr>
          <w:p w14:paraId="17643FAA" w14:textId="77777777" w:rsidR="00447CDB" w:rsidRPr="00B41ECB" w:rsidRDefault="00447CDB" w:rsidP="00447CDB">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7BEB1001" w14:textId="77777777" w:rsidR="00447CDB" w:rsidRPr="00B41ECB" w:rsidRDefault="00447CDB" w:rsidP="00447CDB">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03D1FFDC" w14:textId="77777777" w:rsidR="00447CDB" w:rsidRPr="00B41ECB" w:rsidRDefault="00447CDB" w:rsidP="00447CDB">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14:paraId="2A515A63" w14:textId="77777777" w:rsidR="00447CDB" w:rsidRPr="00B41ECB" w:rsidRDefault="00447CDB" w:rsidP="00447CDB">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14:paraId="0E055C0A" w14:textId="77777777" w:rsidR="00447CDB" w:rsidRPr="00B41ECB" w:rsidRDefault="00447CDB" w:rsidP="00447CDB">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7EA89776" w14:textId="77777777" w:rsidR="00447CDB" w:rsidRPr="00B41ECB" w:rsidRDefault="00447CDB" w:rsidP="00447CDB">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447CDB" w:rsidRPr="00B41ECB" w14:paraId="5C0EE5A7" w14:textId="77777777" w:rsidTr="00447CDB">
        <w:trPr>
          <w:trHeight w:val="388"/>
        </w:trPr>
        <w:tc>
          <w:tcPr>
            <w:tcW w:w="1545" w:type="dxa"/>
            <w:vAlign w:val="center"/>
          </w:tcPr>
          <w:p w14:paraId="1786F503" w14:textId="77777777" w:rsidR="00447CDB" w:rsidRPr="005F18AF" w:rsidRDefault="00447CDB" w:rsidP="00447CDB">
            <w:pPr>
              <w:jc w:val="center"/>
              <w:rPr>
                <w:rFonts w:ascii="Times New Roman" w:hAnsi="Times New Roman" w:cs="Times New Roman"/>
                <w:sz w:val="20"/>
                <w:szCs w:val="20"/>
              </w:rPr>
            </w:pPr>
          </w:p>
        </w:tc>
        <w:tc>
          <w:tcPr>
            <w:tcW w:w="1701" w:type="dxa"/>
            <w:vAlign w:val="center"/>
          </w:tcPr>
          <w:p w14:paraId="2F724277" w14:textId="77777777" w:rsidR="00447CDB" w:rsidRPr="00005C86" w:rsidRDefault="00447CDB" w:rsidP="00447CDB">
            <w:pPr>
              <w:jc w:val="center"/>
              <w:rPr>
                <w:rFonts w:ascii="Times New Roman" w:hAnsi="Times New Roman" w:cs="Times New Roman"/>
                <w:color w:val="FF0000"/>
                <w:sz w:val="20"/>
                <w:szCs w:val="20"/>
              </w:rPr>
            </w:pPr>
          </w:p>
        </w:tc>
        <w:tc>
          <w:tcPr>
            <w:tcW w:w="1417" w:type="dxa"/>
            <w:vAlign w:val="center"/>
          </w:tcPr>
          <w:p w14:paraId="4D6CA8EB" w14:textId="77777777" w:rsidR="00447CDB" w:rsidRPr="005F18AF" w:rsidRDefault="00447CDB" w:rsidP="00447CDB">
            <w:pPr>
              <w:jc w:val="center"/>
              <w:rPr>
                <w:rFonts w:ascii="Times New Roman" w:hAnsi="Times New Roman" w:cs="Times New Roman"/>
                <w:sz w:val="20"/>
                <w:szCs w:val="20"/>
              </w:rPr>
            </w:pPr>
          </w:p>
        </w:tc>
        <w:tc>
          <w:tcPr>
            <w:tcW w:w="1559" w:type="dxa"/>
            <w:vAlign w:val="center"/>
          </w:tcPr>
          <w:p w14:paraId="5C992978" w14:textId="77777777" w:rsidR="00447CDB" w:rsidRPr="005F18AF" w:rsidRDefault="00447CDB" w:rsidP="00447CDB">
            <w:pPr>
              <w:jc w:val="center"/>
              <w:rPr>
                <w:rFonts w:ascii="Times New Roman" w:hAnsi="Times New Roman" w:cs="Times New Roman"/>
                <w:sz w:val="20"/>
                <w:szCs w:val="20"/>
              </w:rPr>
            </w:pPr>
          </w:p>
        </w:tc>
        <w:tc>
          <w:tcPr>
            <w:tcW w:w="1843" w:type="dxa"/>
            <w:vAlign w:val="center"/>
          </w:tcPr>
          <w:p w14:paraId="7AD8C239" w14:textId="77777777" w:rsidR="00447CDB" w:rsidRPr="005F18AF" w:rsidRDefault="00447CDB" w:rsidP="00447CDB">
            <w:pPr>
              <w:jc w:val="center"/>
              <w:rPr>
                <w:rFonts w:ascii="Times New Roman" w:hAnsi="Times New Roman" w:cs="Times New Roman"/>
                <w:sz w:val="20"/>
                <w:szCs w:val="20"/>
              </w:rPr>
            </w:pPr>
          </w:p>
        </w:tc>
        <w:tc>
          <w:tcPr>
            <w:tcW w:w="1580" w:type="dxa"/>
          </w:tcPr>
          <w:p w14:paraId="689FF88B" w14:textId="77777777" w:rsidR="00447CDB" w:rsidRPr="00E35977" w:rsidRDefault="00447CDB" w:rsidP="00447CDB">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14:paraId="428D2CDB" w14:textId="77777777" w:rsidR="00447CDB" w:rsidRPr="00137927" w:rsidRDefault="00447CDB" w:rsidP="00447CD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447CDB" w:rsidRPr="00B41ECB" w14:paraId="4C1DF983" w14:textId="77777777" w:rsidTr="00447CDB">
        <w:trPr>
          <w:trHeight w:val="312"/>
        </w:trPr>
        <w:tc>
          <w:tcPr>
            <w:tcW w:w="3208" w:type="dxa"/>
            <w:shd w:val="clear" w:color="auto" w:fill="FFF2CC" w:themeFill="accent4" w:themeFillTint="33"/>
            <w:vAlign w:val="center"/>
          </w:tcPr>
          <w:p w14:paraId="3CFEAAB2" w14:textId="77777777" w:rsidR="00447CDB" w:rsidRPr="00B41ECB" w:rsidRDefault="00447CDB" w:rsidP="00447CDB">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10E7400A" w14:textId="77777777" w:rsidR="00447CDB" w:rsidRPr="00B41ECB" w:rsidRDefault="00447CDB" w:rsidP="00447CDB">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12907D27" w14:textId="77777777" w:rsidR="00447CDB" w:rsidRPr="00B41ECB" w:rsidRDefault="00447CDB" w:rsidP="00447CDB">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447CDB" w:rsidRPr="00B41ECB" w14:paraId="602E1B76" w14:textId="77777777" w:rsidTr="00447CDB">
        <w:trPr>
          <w:trHeight w:val="397"/>
        </w:trPr>
        <w:tc>
          <w:tcPr>
            <w:tcW w:w="3208" w:type="dxa"/>
            <w:vAlign w:val="center"/>
          </w:tcPr>
          <w:p w14:paraId="34FA0735" w14:textId="77777777" w:rsidR="00447CDB" w:rsidRPr="00B41ECB" w:rsidRDefault="00447CDB" w:rsidP="00447CDB">
            <w:pPr>
              <w:jc w:val="center"/>
              <w:rPr>
                <w:rFonts w:ascii="Times New Roman" w:hAnsi="Times New Roman" w:cs="Times New Roman"/>
                <w:sz w:val="20"/>
                <w:szCs w:val="20"/>
              </w:rPr>
            </w:pPr>
            <w:r>
              <w:rPr>
                <w:rFonts w:ascii="Times New Roman" w:hAnsi="Times New Roman" w:cs="Times New Roman"/>
                <w:sz w:val="20"/>
                <w:szCs w:val="20"/>
              </w:rPr>
              <w:t>TÜRKÇE</w:t>
            </w:r>
          </w:p>
        </w:tc>
        <w:tc>
          <w:tcPr>
            <w:tcW w:w="3208" w:type="dxa"/>
            <w:vAlign w:val="center"/>
          </w:tcPr>
          <w:p w14:paraId="76F35651" w14:textId="77777777" w:rsidR="00447CDB" w:rsidRPr="00B41ECB" w:rsidRDefault="00447CDB" w:rsidP="00447CDB">
            <w:pPr>
              <w:jc w:val="center"/>
              <w:rPr>
                <w:rFonts w:ascii="Times New Roman" w:hAnsi="Times New Roman" w:cs="Times New Roman"/>
                <w:sz w:val="20"/>
                <w:szCs w:val="20"/>
              </w:rPr>
            </w:pPr>
            <w:r>
              <w:rPr>
                <w:rFonts w:ascii="Times New Roman" w:hAnsi="Times New Roman" w:cs="Times New Roman"/>
                <w:sz w:val="20"/>
                <w:szCs w:val="20"/>
              </w:rPr>
              <w:t>DOKTORA</w:t>
            </w:r>
          </w:p>
        </w:tc>
        <w:tc>
          <w:tcPr>
            <w:tcW w:w="3208" w:type="dxa"/>
            <w:vAlign w:val="center"/>
          </w:tcPr>
          <w:p w14:paraId="70434800" w14:textId="77777777" w:rsidR="00447CDB" w:rsidRPr="00B41ECB" w:rsidRDefault="001D02A8" w:rsidP="001D02A8">
            <w:pPr>
              <w:jc w:val="center"/>
              <w:rPr>
                <w:rFonts w:ascii="Times New Roman" w:hAnsi="Times New Roman" w:cs="Times New Roman"/>
                <w:sz w:val="20"/>
                <w:szCs w:val="20"/>
              </w:rPr>
            </w:pPr>
            <w:r>
              <w:rPr>
                <w:rFonts w:ascii="Times New Roman" w:hAnsi="Times New Roman" w:cs="Times New Roman"/>
                <w:sz w:val="20"/>
                <w:szCs w:val="20"/>
              </w:rPr>
              <w:t>SEÇMELİ</w:t>
            </w:r>
          </w:p>
        </w:tc>
      </w:tr>
    </w:tbl>
    <w:p w14:paraId="63E07A9F" w14:textId="77777777" w:rsidR="00447CDB" w:rsidRPr="00137927" w:rsidRDefault="00447CDB" w:rsidP="00447CDB">
      <w:pPr>
        <w:spacing w:after="0" w:line="240" w:lineRule="auto"/>
        <w:rPr>
          <w:sz w:val="10"/>
          <w:szCs w:val="10"/>
        </w:rPr>
      </w:pPr>
    </w:p>
    <w:p w14:paraId="35CD1029" w14:textId="77777777" w:rsidR="00447CDB" w:rsidRPr="00137927" w:rsidRDefault="00447CDB" w:rsidP="00447CD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47CDB" w:rsidRPr="00B41ECB" w14:paraId="47ADC66B" w14:textId="77777777" w:rsidTr="00447CDB">
        <w:trPr>
          <w:trHeight w:val="421"/>
        </w:trPr>
        <w:tc>
          <w:tcPr>
            <w:tcW w:w="2112" w:type="dxa"/>
            <w:shd w:val="clear" w:color="auto" w:fill="FFF2CC" w:themeFill="accent4" w:themeFillTint="33"/>
            <w:vAlign w:val="center"/>
          </w:tcPr>
          <w:p w14:paraId="16F1CC0A" w14:textId="77777777" w:rsidR="00447CDB" w:rsidRPr="00B41ECB" w:rsidRDefault="00447CDB" w:rsidP="00447CDB">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552D58A0" w14:textId="77777777" w:rsidR="00447CDB" w:rsidRPr="00634935" w:rsidRDefault="00447CDB" w:rsidP="00447CDB">
            <w:pPr>
              <w:rPr>
                <w:rFonts w:ascii="Times New Roman" w:hAnsi="Times New Roman" w:cs="Times New Roman"/>
                <w:sz w:val="20"/>
                <w:szCs w:val="20"/>
                <w:highlight w:val="yellow"/>
              </w:rPr>
            </w:pPr>
          </w:p>
        </w:tc>
      </w:tr>
      <w:tr w:rsidR="001D02A8" w:rsidRPr="00B41ECB" w14:paraId="1C246824" w14:textId="77777777" w:rsidTr="00F72F24">
        <w:trPr>
          <w:trHeight w:val="1012"/>
        </w:trPr>
        <w:tc>
          <w:tcPr>
            <w:tcW w:w="2112" w:type="dxa"/>
            <w:shd w:val="clear" w:color="auto" w:fill="FFF2CC" w:themeFill="accent4" w:themeFillTint="33"/>
            <w:vAlign w:val="center"/>
          </w:tcPr>
          <w:p w14:paraId="70A1DDF8" w14:textId="77777777" w:rsidR="001D02A8" w:rsidRPr="00B41ECB" w:rsidRDefault="001D02A8" w:rsidP="001D02A8">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0CCD70E7" w14:textId="77777777" w:rsidR="001D02A8" w:rsidRPr="00504644" w:rsidRDefault="00960E54" w:rsidP="001D02A8">
            <w:r w:rsidRPr="00504644">
              <w:t>Edebi metinleri</w:t>
            </w:r>
            <w:r w:rsidR="001D02A8" w:rsidRPr="00504644">
              <w:t xml:space="preserve"> etik bakış açısı ile </w:t>
            </w:r>
            <w:r w:rsidRPr="00504644">
              <w:t>değerlendirerek, Tıp</w:t>
            </w:r>
            <w:r w:rsidR="001D02A8" w:rsidRPr="00504644">
              <w:t xml:space="preserve"> etiği sorun kümelerinin ayrıntılı olarak anlaşılmasını sağlamak.</w:t>
            </w:r>
          </w:p>
          <w:p w14:paraId="4071007F" w14:textId="77777777" w:rsidR="001D02A8" w:rsidRPr="00504644" w:rsidRDefault="001D02A8" w:rsidP="001D02A8">
            <w:r w:rsidRPr="00504644">
              <w:lastRenderedPageBreak/>
              <w:t xml:space="preserve">Felsefi anlamda etiğe </w:t>
            </w:r>
            <w:r w:rsidR="00960E54" w:rsidRPr="00504644">
              <w:t>bakıldığında:</w:t>
            </w:r>
            <w:r w:rsidRPr="00504644">
              <w:t xml:space="preserve"> Etiğin en temel amaçlarından birinin ahlaka vurgu yapan eylemlerin keyfi bir eylem olmadığının pekiştirilmesinde edebi eserlerin yol göstericiliğinden faydalanmak,</w:t>
            </w:r>
          </w:p>
          <w:p w14:paraId="4A2CD2EA" w14:textId="77777777" w:rsidR="001D02A8" w:rsidRPr="00504644" w:rsidRDefault="001D02A8" w:rsidP="001D02A8">
            <w:r w:rsidRPr="00504644">
              <w:t>Yazarların hayatı ve eserlerinden hareketle etiğin ele alınış biçimini incelemek.</w:t>
            </w:r>
          </w:p>
          <w:p w14:paraId="34A43F7D" w14:textId="77777777" w:rsidR="001D02A8" w:rsidRPr="00504644" w:rsidRDefault="001D02A8" w:rsidP="001D02A8">
            <w:r w:rsidRPr="00504644">
              <w:t>Tematik olarak yeni yazar ve eserlerindeki etik yansımaları dile getirmek</w:t>
            </w:r>
          </w:p>
        </w:tc>
      </w:tr>
      <w:tr w:rsidR="001D02A8" w:rsidRPr="00B41ECB" w14:paraId="5D675A9D" w14:textId="77777777" w:rsidTr="00D61001">
        <w:trPr>
          <w:trHeight w:val="984"/>
        </w:trPr>
        <w:tc>
          <w:tcPr>
            <w:tcW w:w="2112" w:type="dxa"/>
            <w:shd w:val="clear" w:color="auto" w:fill="FFF2CC" w:themeFill="accent4" w:themeFillTint="33"/>
            <w:vAlign w:val="center"/>
          </w:tcPr>
          <w:p w14:paraId="3BBBFCBA" w14:textId="77777777" w:rsidR="001D02A8" w:rsidRPr="00B41ECB" w:rsidRDefault="001D02A8" w:rsidP="001D02A8">
            <w:pPr>
              <w:rPr>
                <w:rFonts w:ascii="Times New Roman" w:hAnsi="Times New Roman" w:cs="Times New Roman"/>
                <w:b/>
                <w:sz w:val="20"/>
                <w:szCs w:val="20"/>
              </w:rPr>
            </w:pPr>
            <w:r w:rsidRPr="00B41ECB">
              <w:rPr>
                <w:rFonts w:ascii="Times New Roman" w:hAnsi="Times New Roman" w:cs="Times New Roman"/>
                <w:b/>
                <w:sz w:val="20"/>
                <w:szCs w:val="20"/>
              </w:rPr>
              <w:lastRenderedPageBreak/>
              <w:t>Dersin Kısa İçeriği</w:t>
            </w:r>
          </w:p>
        </w:tc>
        <w:tc>
          <w:tcPr>
            <w:tcW w:w="7512" w:type="dxa"/>
            <w:tcBorders>
              <w:top w:val="single" w:sz="12" w:space="0" w:color="auto"/>
              <w:left w:val="single" w:sz="12" w:space="0" w:color="auto"/>
              <w:bottom w:val="single" w:sz="12" w:space="0" w:color="auto"/>
              <w:right w:val="single" w:sz="12" w:space="0" w:color="auto"/>
            </w:tcBorders>
          </w:tcPr>
          <w:p w14:paraId="35DB48A2" w14:textId="77777777" w:rsidR="001D02A8" w:rsidRPr="00504644" w:rsidRDefault="001D02A8" w:rsidP="001D02A8">
            <w:pPr>
              <w:overflowPunct w:val="0"/>
              <w:autoSpaceDE w:val="0"/>
              <w:autoSpaceDN w:val="0"/>
              <w:adjustRightInd w:val="0"/>
              <w:textAlignment w:val="baseline"/>
            </w:pPr>
            <w:r w:rsidRPr="00504644">
              <w:t>Etik konusuna edebi eserler aracılığı  ile bakmak, Etik konusunun işlendiği yabancı  ve yerli eserler, örneğin Sokrates'in savunması, A.Huxley'in Cesur Yeni Dünyası, F.Fukuyama'nın İnsan Ötesi Geleceğimiz, M.Sandel'in Adalet, M.Foucault'un Kliniğin Doğuşu, K. Tahir'in Karılar Koğuşu vb eserleri temel alarak,</w:t>
            </w:r>
            <w:r w:rsidR="00960E54">
              <w:t xml:space="preserve"> </w:t>
            </w:r>
            <w:r w:rsidRPr="00504644">
              <w:t>Özgür düşünme ve felsefe yapma,</w:t>
            </w:r>
            <w:r w:rsidR="00960E54">
              <w:t xml:space="preserve"> </w:t>
            </w:r>
            <w:r w:rsidRPr="00504644">
              <w:t>insan hakları ve onuru,</w:t>
            </w:r>
            <w:r w:rsidR="00960E54">
              <w:t xml:space="preserve"> </w:t>
            </w:r>
            <w:r w:rsidRPr="00504644">
              <w:t>Genetik devrim, insan ömrünü uzatmak, kalıtsal hastalıklarla mücadele, Tıbbi söylemin değerlendirilmesi, klinikte hasta haklarının ayrıntılandırılması,</w:t>
            </w:r>
            <w:r w:rsidR="00960E54">
              <w:t xml:space="preserve"> c</w:t>
            </w:r>
            <w:r w:rsidRPr="00504644">
              <w:t>insel istismar, adalet, hakkaniyet, kök hücre araştırmalarına izin vermenin ahlaki statüsünü gözden geçirmek.</w:t>
            </w:r>
          </w:p>
          <w:p w14:paraId="387E3942" w14:textId="77777777" w:rsidR="001D02A8" w:rsidRPr="00504644" w:rsidRDefault="001D02A8" w:rsidP="001D02A8">
            <w:pPr>
              <w:ind w:left="-464" w:firstLine="464"/>
              <w:jc w:val="right"/>
              <w:rPr>
                <w:sz w:val="20"/>
                <w:szCs w:val="20"/>
              </w:rPr>
            </w:pPr>
            <w:r w:rsidRPr="00504644">
              <w:t>.</w:t>
            </w:r>
          </w:p>
        </w:tc>
      </w:tr>
    </w:tbl>
    <w:p w14:paraId="610C175E" w14:textId="77777777" w:rsidR="00447CDB" w:rsidRPr="00137927" w:rsidRDefault="00447CDB" w:rsidP="00447CD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447CDB" w:rsidRPr="00B41ECB" w14:paraId="3F9D9CD7" w14:textId="77777777" w:rsidTr="00447CDB">
        <w:trPr>
          <w:trHeight w:val="312"/>
        </w:trPr>
        <w:tc>
          <w:tcPr>
            <w:tcW w:w="4757" w:type="dxa"/>
            <w:gridSpan w:val="2"/>
            <w:shd w:val="clear" w:color="auto" w:fill="FFF2CC" w:themeFill="accent4" w:themeFillTint="33"/>
            <w:vAlign w:val="center"/>
          </w:tcPr>
          <w:p w14:paraId="27E9654A" w14:textId="77777777" w:rsidR="00447CDB" w:rsidRPr="00B41ECB" w:rsidRDefault="00447CDB" w:rsidP="00447CDB">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14:paraId="3FDF9030" w14:textId="77777777" w:rsidR="00447CDB" w:rsidRPr="00B41ECB" w:rsidRDefault="00447CDB" w:rsidP="00447CDB">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7EAB6623" w14:textId="77777777" w:rsidR="00447CDB" w:rsidRPr="00B41ECB" w:rsidRDefault="00447CDB" w:rsidP="00447CDB">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14:paraId="107A51B7" w14:textId="77777777" w:rsidR="00447CDB" w:rsidRPr="00B41ECB" w:rsidRDefault="00447CDB" w:rsidP="00447CDB">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960E54" w:rsidRPr="00B41ECB" w14:paraId="4934FCEB" w14:textId="77777777" w:rsidTr="00943926">
        <w:trPr>
          <w:trHeight w:val="465"/>
        </w:trPr>
        <w:tc>
          <w:tcPr>
            <w:tcW w:w="384" w:type="dxa"/>
            <w:tcBorders>
              <w:top w:val="single" w:sz="4" w:space="0" w:color="auto"/>
              <w:bottom w:val="single" w:sz="4" w:space="0" w:color="auto"/>
              <w:right w:val="nil"/>
            </w:tcBorders>
            <w:shd w:val="clear" w:color="auto" w:fill="FFFFFF" w:themeFill="background1"/>
            <w:vAlign w:val="center"/>
          </w:tcPr>
          <w:p w14:paraId="1C96C943" w14:textId="77777777" w:rsidR="00960E54" w:rsidRPr="00B41ECB" w:rsidRDefault="00960E54" w:rsidP="00960E54">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tcPr>
          <w:p w14:paraId="5FB3CB0E" w14:textId="77777777" w:rsidR="00960E54" w:rsidRPr="004E1D12" w:rsidRDefault="00960E54" w:rsidP="00960E54">
            <w:pPr>
              <w:pStyle w:val="NormalWeb"/>
            </w:pPr>
            <w:r w:rsidRPr="004E1D12">
              <w:t>Edebi metinleri etik açıdan değerlendirerek tıbbi etik sorun kümelerini anlar.</w:t>
            </w:r>
          </w:p>
        </w:tc>
        <w:tc>
          <w:tcPr>
            <w:tcW w:w="2138" w:type="dxa"/>
            <w:tcBorders>
              <w:left w:val="nil"/>
            </w:tcBorders>
            <w:shd w:val="clear" w:color="auto" w:fill="FFFFFF" w:themeFill="background1"/>
          </w:tcPr>
          <w:p w14:paraId="0F81CF60" w14:textId="77777777" w:rsidR="00960E54" w:rsidRPr="006B7BC2" w:rsidRDefault="00960E54" w:rsidP="00960E54">
            <w:pPr>
              <w:jc w:val="center"/>
              <w:rPr>
                <w:sz w:val="20"/>
                <w:szCs w:val="20"/>
              </w:rPr>
            </w:pPr>
            <w:r w:rsidRPr="002465E5">
              <w:rPr>
                <w:sz w:val="20"/>
                <w:szCs w:val="20"/>
              </w:rPr>
              <w:t>3-4</w:t>
            </w:r>
          </w:p>
        </w:tc>
        <w:tc>
          <w:tcPr>
            <w:tcW w:w="1364" w:type="dxa"/>
            <w:shd w:val="clear" w:color="auto" w:fill="FFFFFF" w:themeFill="background1"/>
          </w:tcPr>
          <w:p w14:paraId="01FD4FF3" w14:textId="77777777" w:rsidR="00960E54" w:rsidRPr="006B7BC2" w:rsidRDefault="00960E54" w:rsidP="00960E54">
            <w:pPr>
              <w:jc w:val="center"/>
              <w:rPr>
                <w:sz w:val="20"/>
                <w:szCs w:val="20"/>
              </w:rPr>
            </w:pPr>
            <w:r w:rsidRPr="00E17FBB">
              <w:t>1, 2, 5, 8, 11, 12, 13, 15</w:t>
            </w:r>
          </w:p>
        </w:tc>
        <w:tc>
          <w:tcPr>
            <w:tcW w:w="1365" w:type="dxa"/>
            <w:shd w:val="clear" w:color="auto" w:fill="FFFFFF" w:themeFill="background1"/>
          </w:tcPr>
          <w:p w14:paraId="6DF0C7FC" w14:textId="77777777" w:rsidR="00960E54" w:rsidRPr="006B7BC2" w:rsidRDefault="00960E54" w:rsidP="00960E54">
            <w:pPr>
              <w:jc w:val="center"/>
              <w:rPr>
                <w:sz w:val="20"/>
                <w:szCs w:val="20"/>
              </w:rPr>
            </w:pPr>
            <w:r w:rsidRPr="009A1719">
              <w:t>A, D</w:t>
            </w:r>
          </w:p>
        </w:tc>
      </w:tr>
      <w:tr w:rsidR="00960E54" w:rsidRPr="00B41ECB" w14:paraId="7D151082" w14:textId="77777777" w:rsidTr="00943926">
        <w:trPr>
          <w:trHeight w:val="465"/>
        </w:trPr>
        <w:tc>
          <w:tcPr>
            <w:tcW w:w="384" w:type="dxa"/>
            <w:tcBorders>
              <w:top w:val="single" w:sz="4" w:space="0" w:color="auto"/>
              <w:bottom w:val="single" w:sz="4" w:space="0" w:color="auto"/>
              <w:right w:val="nil"/>
            </w:tcBorders>
            <w:shd w:val="clear" w:color="auto" w:fill="FFFFFF" w:themeFill="background1"/>
            <w:vAlign w:val="center"/>
          </w:tcPr>
          <w:p w14:paraId="10D7A335" w14:textId="77777777" w:rsidR="00960E54" w:rsidRPr="00B41ECB" w:rsidRDefault="00960E54" w:rsidP="00960E54">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tcPr>
          <w:p w14:paraId="3B9CE7F2" w14:textId="77777777" w:rsidR="00960E54" w:rsidRPr="004E1D12" w:rsidRDefault="00960E54" w:rsidP="00960E54">
            <w:pPr>
              <w:pStyle w:val="NormalWeb"/>
            </w:pPr>
            <w:r w:rsidRPr="004E1D12">
              <w:t>Edebi eserlerin rehberliğinde etiği felsefi anlamda tartışır.</w:t>
            </w:r>
          </w:p>
        </w:tc>
        <w:tc>
          <w:tcPr>
            <w:tcW w:w="2138" w:type="dxa"/>
            <w:tcBorders>
              <w:left w:val="nil"/>
            </w:tcBorders>
            <w:shd w:val="clear" w:color="auto" w:fill="FFFFFF" w:themeFill="background1"/>
          </w:tcPr>
          <w:p w14:paraId="0D7AF187" w14:textId="77777777" w:rsidR="00960E54" w:rsidRPr="006B7BC2" w:rsidRDefault="00960E54" w:rsidP="00960E54">
            <w:pPr>
              <w:jc w:val="center"/>
              <w:rPr>
                <w:sz w:val="20"/>
                <w:szCs w:val="20"/>
              </w:rPr>
            </w:pPr>
            <w:r w:rsidRPr="002465E5">
              <w:rPr>
                <w:sz w:val="20"/>
                <w:szCs w:val="20"/>
              </w:rPr>
              <w:t>3-4</w:t>
            </w:r>
          </w:p>
        </w:tc>
        <w:tc>
          <w:tcPr>
            <w:tcW w:w="1364" w:type="dxa"/>
            <w:shd w:val="clear" w:color="auto" w:fill="FFFFFF" w:themeFill="background1"/>
          </w:tcPr>
          <w:p w14:paraId="40908DE0" w14:textId="77777777" w:rsidR="00960E54" w:rsidRPr="006B7BC2" w:rsidRDefault="00960E54" w:rsidP="00960E54">
            <w:pPr>
              <w:jc w:val="center"/>
              <w:rPr>
                <w:sz w:val="20"/>
                <w:szCs w:val="20"/>
              </w:rPr>
            </w:pPr>
            <w:r w:rsidRPr="00E17FBB">
              <w:t>1, 2, 5, 8, 11, 12, 13, 15</w:t>
            </w:r>
          </w:p>
        </w:tc>
        <w:tc>
          <w:tcPr>
            <w:tcW w:w="1365" w:type="dxa"/>
            <w:shd w:val="clear" w:color="auto" w:fill="FFFFFF" w:themeFill="background1"/>
          </w:tcPr>
          <w:p w14:paraId="049FAF4F" w14:textId="77777777" w:rsidR="00960E54" w:rsidRPr="006B7BC2" w:rsidRDefault="00960E54" w:rsidP="00960E54">
            <w:pPr>
              <w:jc w:val="center"/>
              <w:rPr>
                <w:sz w:val="20"/>
                <w:szCs w:val="20"/>
              </w:rPr>
            </w:pPr>
            <w:r w:rsidRPr="009A1719">
              <w:t>A, D</w:t>
            </w:r>
          </w:p>
        </w:tc>
      </w:tr>
      <w:tr w:rsidR="00960E54" w:rsidRPr="00B41ECB" w14:paraId="54E66EE8" w14:textId="77777777" w:rsidTr="00943926">
        <w:trPr>
          <w:trHeight w:val="465"/>
        </w:trPr>
        <w:tc>
          <w:tcPr>
            <w:tcW w:w="384" w:type="dxa"/>
            <w:tcBorders>
              <w:top w:val="single" w:sz="4" w:space="0" w:color="auto"/>
              <w:bottom w:val="single" w:sz="4" w:space="0" w:color="auto"/>
              <w:right w:val="nil"/>
            </w:tcBorders>
            <w:shd w:val="clear" w:color="auto" w:fill="FFFFFF" w:themeFill="background1"/>
            <w:vAlign w:val="center"/>
          </w:tcPr>
          <w:p w14:paraId="2C274EE1" w14:textId="77777777" w:rsidR="00960E54" w:rsidRPr="00B41ECB" w:rsidRDefault="00960E54" w:rsidP="00960E54">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tcPr>
          <w:p w14:paraId="7B09C6C1" w14:textId="77777777" w:rsidR="00960E54" w:rsidRPr="004E1D12" w:rsidRDefault="00960E54" w:rsidP="00960E54">
            <w:pPr>
              <w:pStyle w:val="NormalWeb"/>
            </w:pPr>
            <w:r w:rsidRPr="004E1D12">
              <w:t>Etiğin klasik yazarların yaşamları ve eserleri üzerinden ele alınışını inceler.</w:t>
            </w:r>
          </w:p>
        </w:tc>
        <w:tc>
          <w:tcPr>
            <w:tcW w:w="2138" w:type="dxa"/>
            <w:tcBorders>
              <w:left w:val="nil"/>
            </w:tcBorders>
          </w:tcPr>
          <w:p w14:paraId="411AE315" w14:textId="77777777" w:rsidR="00960E54" w:rsidRPr="006B7BC2" w:rsidRDefault="00960E54" w:rsidP="00960E54">
            <w:pPr>
              <w:jc w:val="center"/>
              <w:rPr>
                <w:sz w:val="20"/>
                <w:szCs w:val="20"/>
              </w:rPr>
            </w:pPr>
            <w:r w:rsidRPr="002465E5">
              <w:rPr>
                <w:sz w:val="20"/>
                <w:szCs w:val="20"/>
              </w:rPr>
              <w:t>3-4</w:t>
            </w:r>
          </w:p>
        </w:tc>
        <w:tc>
          <w:tcPr>
            <w:tcW w:w="1364" w:type="dxa"/>
          </w:tcPr>
          <w:p w14:paraId="3F8677F8" w14:textId="77777777" w:rsidR="00960E54" w:rsidRPr="006B7BC2" w:rsidRDefault="00960E54" w:rsidP="00960E54">
            <w:pPr>
              <w:jc w:val="center"/>
              <w:rPr>
                <w:sz w:val="20"/>
                <w:szCs w:val="20"/>
              </w:rPr>
            </w:pPr>
            <w:r w:rsidRPr="00E17FBB">
              <w:t>1, 2, 5, 8, 11, 12, 13, 15</w:t>
            </w:r>
          </w:p>
        </w:tc>
        <w:tc>
          <w:tcPr>
            <w:tcW w:w="1365" w:type="dxa"/>
            <w:shd w:val="clear" w:color="auto" w:fill="FFFFFF" w:themeFill="background1"/>
          </w:tcPr>
          <w:p w14:paraId="24B528AE" w14:textId="77777777" w:rsidR="00960E54" w:rsidRPr="006B7BC2" w:rsidRDefault="00960E54" w:rsidP="00960E54">
            <w:pPr>
              <w:jc w:val="center"/>
              <w:rPr>
                <w:sz w:val="20"/>
                <w:szCs w:val="20"/>
              </w:rPr>
            </w:pPr>
            <w:r w:rsidRPr="009A1719">
              <w:t>A, D</w:t>
            </w:r>
          </w:p>
        </w:tc>
      </w:tr>
      <w:tr w:rsidR="00960E54" w:rsidRPr="00B41ECB" w14:paraId="748A79D9" w14:textId="77777777" w:rsidTr="00943926">
        <w:trPr>
          <w:trHeight w:val="465"/>
        </w:trPr>
        <w:tc>
          <w:tcPr>
            <w:tcW w:w="384" w:type="dxa"/>
            <w:tcBorders>
              <w:top w:val="single" w:sz="4" w:space="0" w:color="auto"/>
              <w:bottom w:val="single" w:sz="4" w:space="0" w:color="auto"/>
              <w:right w:val="nil"/>
            </w:tcBorders>
            <w:shd w:val="clear" w:color="auto" w:fill="FFFFFF" w:themeFill="background1"/>
            <w:vAlign w:val="center"/>
          </w:tcPr>
          <w:p w14:paraId="27399000" w14:textId="77777777" w:rsidR="00960E54" w:rsidRPr="00B41ECB" w:rsidRDefault="00960E54" w:rsidP="00960E54">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tcPr>
          <w:p w14:paraId="6656220B" w14:textId="77777777" w:rsidR="00960E54" w:rsidRPr="004E1D12" w:rsidRDefault="00960E54" w:rsidP="00960E54">
            <w:pPr>
              <w:pStyle w:val="NormalWeb"/>
            </w:pPr>
            <w:r w:rsidRPr="004E1D12">
              <w:t>Güncel yazarların ve eserlerinin etik yansımalarını tematik olarak ifade eder.</w:t>
            </w:r>
          </w:p>
        </w:tc>
        <w:tc>
          <w:tcPr>
            <w:tcW w:w="2138" w:type="dxa"/>
            <w:tcBorders>
              <w:left w:val="nil"/>
            </w:tcBorders>
          </w:tcPr>
          <w:p w14:paraId="1164FC3B" w14:textId="77777777" w:rsidR="00960E54" w:rsidRPr="006B7BC2" w:rsidRDefault="00960E54" w:rsidP="00960E54">
            <w:pPr>
              <w:jc w:val="center"/>
              <w:rPr>
                <w:sz w:val="20"/>
                <w:szCs w:val="20"/>
              </w:rPr>
            </w:pPr>
            <w:r w:rsidRPr="002465E5">
              <w:rPr>
                <w:sz w:val="20"/>
                <w:szCs w:val="20"/>
              </w:rPr>
              <w:t>3-4</w:t>
            </w:r>
          </w:p>
        </w:tc>
        <w:tc>
          <w:tcPr>
            <w:tcW w:w="1364" w:type="dxa"/>
          </w:tcPr>
          <w:p w14:paraId="6A2D1D0D" w14:textId="77777777" w:rsidR="00960E54" w:rsidRPr="006B7BC2" w:rsidRDefault="00960E54" w:rsidP="00960E54">
            <w:pPr>
              <w:jc w:val="center"/>
              <w:rPr>
                <w:sz w:val="20"/>
                <w:szCs w:val="20"/>
              </w:rPr>
            </w:pPr>
            <w:r w:rsidRPr="00E17FBB">
              <w:t>1, 2, 5, 8, 11, 12, 13, 15</w:t>
            </w:r>
          </w:p>
        </w:tc>
        <w:tc>
          <w:tcPr>
            <w:tcW w:w="1365" w:type="dxa"/>
            <w:shd w:val="clear" w:color="auto" w:fill="FFFFFF" w:themeFill="background1"/>
          </w:tcPr>
          <w:p w14:paraId="5FC06FB6" w14:textId="77777777" w:rsidR="00960E54" w:rsidRPr="006B7BC2" w:rsidRDefault="00960E54" w:rsidP="00960E54">
            <w:pPr>
              <w:jc w:val="center"/>
              <w:rPr>
                <w:sz w:val="20"/>
                <w:szCs w:val="20"/>
              </w:rPr>
            </w:pPr>
            <w:r w:rsidRPr="009A1719">
              <w:t>A, D</w:t>
            </w:r>
          </w:p>
        </w:tc>
      </w:tr>
      <w:tr w:rsidR="00960E54" w:rsidRPr="00B41ECB" w14:paraId="3EC9B096" w14:textId="77777777" w:rsidTr="00943926">
        <w:trPr>
          <w:trHeight w:val="465"/>
        </w:trPr>
        <w:tc>
          <w:tcPr>
            <w:tcW w:w="384" w:type="dxa"/>
            <w:tcBorders>
              <w:top w:val="single" w:sz="4" w:space="0" w:color="auto"/>
              <w:bottom w:val="single" w:sz="4" w:space="0" w:color="auto"/>
              <w:right w:val="nil"/>
            </w:tcBorders>
            <w:shd w:val="clear" w:color="auto" w:fill="FFFFFF" w:themeFill="background1"/>
            <w:vAlign w:val="center"/>
          </w:tcPr>
          <w:p w14:paraId="7F7166C6" w14:textId="77777777" w:rsidR="00960E54" w:rsidRPr="00B41ECB" w:rsidRDefault="00960E54" w:rsidP="00960E54">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tcPr>
          <w:p w14:paraId="3C80BE2E" w14:textId="77777777" w:rsidR="00960E54" w:rsidRPr="004E1D12" w:rsidRDefault="00960E54" w:rsidP="00960E54">
            <w:pPr>
              <w:pStyle w:val="NormalWeb"/>
            </w:pPr>
            <w:r w:rsidRPr="004E1D12">
              <w:t>Sokrates'in Savunması gibi temel eserlere dayanarak insani erdemleri ve özgür düşünceyi analiz eder.</w:t>
            </w:r>
          </w:p>
        </w:tc>
        <w:tc>
          <w:tcPr>
            <w:tcW w:w="2138" w:type="dxa"/>
            <w:tcBorders>
              <w:left w:val="nil"/>
            </w:tcBorders>
          </w:tcPr>
          <w:p w14:paraId="320CB51E" w14:textId="77777777" w:rsidR="00960E54" w:rsidRPr="006B7BC2" w:rsidRDefault="00960E54" w:rsidP="00960E54">
            <w:pPr>
              <w:jc w:val="center"/>
              <w:rPr>
                <w:sz w:val="20"/>
                <w:szCs w:val="20"/>
              </w:rPr>
            </w:pPr>
            <w:r w:rsidRPr="002465E5">
              <w:rPr>
                <w:sz w:val="20"/>
                <w:szCs w:val="20"/>
              </w:rPr>
              <w:t>3-4</w:t>
            </w:r>
          </w:p>
        </w:tc>
        <w:tc>
          <w:tcPr>
            <w:tcW w:w="1364" w:type="dxa"/>
          </w:tcPr>
          <w:p w14:paraId="2C8D018A" w14:textId="77777777" w:rsidR="00960E54" w:rsidRPr="006B7BC2" w:rsidRDefault="00960E54" w:rsidP="00960E54">
            <w:pPr>
              <w:jc w:val="center"/>
              <w:rPr>
                <w:sz w:val="20"/>
                <w:szCs w:val="20"/>
              </w:rPr>
            </w:pPr>
            <w:r w:rsidRPr="00E17FBB">
              <w:t>1, 2, 5, 8, 11, 12, 13, 15</w:t>
            </w:r>
          </w:p>
        </w:tc>
        <w:tc>
          <w:tcPr>
            <w:tcW w:w="1365" w:type="dxa"/>
            <w:shd w:val="clear" w:color="auto" w:fill="FFFFFF" w:themeFill="background1"/>
          </w:tcPr>
          <w:p w14:paraId="3880C31B" w14:textId="77777777" w:rsidR="00960E54" w:rsidRPr="006B7BC2" w:rsidRDefault="00960E54" w:rsidP="00960E54">
            <w:pPr>
              <w:jc w:val="center"/>
              <w:rPr>
                <w:sz w:val="20"/>
                <w:szCs w:val="20"/>
              </w:rPr>
            </w:pPr>
            <w:r w:rsidRPr="009A1719">
              <w:t>A, D</w:t>
            </w:r>
          </w:p>
        </w:tc>
      </w:tr>
      <w:tr w:rsidR="00960E54" w:rsidRPr="00B41ECB" w14:paraId="18FE7B97" w14:textId="77777777" w:rsidTr="00943926">
        <w:trPr>
          <w:trHeight w:val="465"/>
        </w:trPr>
        <w:tc>
          <w:tcPr>
            <w:tcW w:w="384" w:type="dxa"/>
            <w:tcBorders>
              <w:top w:val="single" w:sz="4" w:space="0" w:color="auto"/>
              <w:bottom w:val="single" w:sz="4" w:space="0" w:color="auto"/>
              <w:right w:val="nil"/>
            </w:tcBorders>
            <w:shd w:val="clear" w:color="auto" w:fill="FFFFFF" w:themeFill="background1"/>
            <w:vAlign w:val="center"/>
          </w:tcPr>
          <w:p w14:paraId="5A8832CC" w14:textId="77777777" w:rsidR="00960E54" w:rsidRPr="00B41ECB" w:rsidRDefault="00960E54" w:rsidP="00960E54">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tcPr>
          <w:p w14:paraId="3611A0D0" w14:textId="77777777" w:rsidR="00960E54" w:rsidRPr="004E1D12" w:rsidRDefault="00960E54" w:rsidP="00960E54">
            <w:pPr>
              <w:pStyle w:val="NormalWeb"/>
            </w:pPr>
            <w:r w:rsidRPr="004E1D12">
              <w:t>Spekülatif edebiyat aracılığıyla genetik devrimin felsefi zorluklarını tartışır.</w:t>
            </w:r>
          </w:p>
        </w:tc>
        <w:tc>
          <w:tcPr>
            <w:tcW w:w="2138" w:type="dxa"/>
            <w:tcBorders>
              <w:left w:val="nil"/>
            </w:tcBorders>
          </w:tcPr>
          <w:p w14:paraId="5D532A32" w14:textId="77777777" w:rsidR="00960E54" w:rsidRPr="006B7BC2" w:rsidRDefault="00960E54" w:rsidP="00960E54">
            <w:pPr>
              <w:jc w:val="center"/>
              <w:rPr>
                <w:sz w:val="20"/>
                <w:szCs w:val="20"/>
              </w:rPr>
            </w:pPr>
            <w:r w:rsidRPr="002465E5">
              <w:rPr>
                <w:sz w:val="20"/>
                <w:szCs w:val="20"/>
              </w:rPr>
              <w:t>3-4</w:t>
            </w:r>
          </w:p>
        </w:tc>
        <w:tc>
          <w:tcPr>
            <w:tcW w:w="1364" w:type="dxa"/>
          </w:tcPr>
          <w:p w14:paraId="5A86A9D0" w14:textId="77777777" w:rsidR="00960E54" w:rsidRPr="006B7BC2" w:rsidRDefault="00960E54" w:rsidP="00960E54">
            <w:pPr>
              <w:jc w:val="center"/>
              <w:rPr>
                <w:sz w:val="20"/>
                <w:szCs w:val="20"/>
              </w:rPr>
            </w:pPr>
            <w:r w:rsidRPr="00E17FBB">
              <w:t>1, 2, 5, 8, 11, 12, 13, 15</w:t>
            </w:r>
          </w:p>
        </w:tc>
        <w:tc>
          <w:tcPr>
            <w:tcW w:w="1365" w:type="dxa"/>
            <w:shd w:val="clear" w:color="auto" w:fill="FFFFFF" w:themeFill="background1"/>
          </w:tcPr>
          <w:p w14:paraId="7B2D6EBE" w14:textId="77777777" w:rsidR="00960E54" w:rsidRPr="006B7BC2" w:rsidRDefault="00960E54" w:rsidP="00960E54">
            <w:pPr>
              <w:jc w:val="center"/>
              <w:rPr>
                <w:sz w:val="20"/>
                <w:szCs w:val="20"/>
              </w:rPr>
            </w:pPr>
            <w:r w:rsidRPr="009A1719">
              <w:t>A, D</w:t>
            </w:r>
          </w:p>
        </w:tc>
      </w:tr>
      <w:tr w:rsidR="00960E54" w:rsidRPr="00B41ECB" w14:paraId="1AD3484A" w14:textId="77777777" w:rsidTr="00943926">
        <w:trPr>
          <w:trHeight w:val="465"/>
        </w:trPr>
        <w:tc>
          <w:tcPr>
            <w:tcW w:w="384" w:type="dxa"/>
            <w:tcBorders>
              <w:top w:val="single" w:sz="4" w:space="0" w:color="auto"/>
              <w:bottom w:val="single" w:sz="4" w:space="0" w:color="auto"/>
              <w:right w:val="nil"/>
            </w:tcBorders>
            <w:shd w:val="clear" w:color="auto" w:fill="FFFFFF" w:themeFill="background1"/>
            <w:vAlign w:val="center"/>
          </w:tcPr>
          <w:p w14:paraId="75D82067" w14:textId="77777777" w:rsidR="00960E54" w:rsidRPr="00B41ECB" w:rsidRDefault="00960E54" w:rsidP="00960E54">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tcPr>
          <w:p w14:paraId="7F5FF35E" w14:textId="77777777" w:rsidR="00960E54" w:rsidRPr="004E1D12" w:rsidRDefault="00960E54" w:rsidP="00960E54">
            <w:pPr>
              <w:pStyle w:val="NormalWeb"/>
            </w:pPr>
            <w:r w:rsidRPr="004E1D12">
              <w:t>İnsan ömrünü uzatmayı ve kalıtsal hastalıkları önlemeyi amaçlayan gelecek politikalarını değerlendirir.</w:t>
            </w:r>
          </w:p>
        </w:tc>
        <w:tc>
          <w:tcPr>
            <w:tcW w:w="2138" w:type="dxa"/>
            <w:tcBorders>
              <w:left w:val="nil"/>
            </w:tcBorders>
          </w:tcPr>
          <w:p w14:paraId="1F086931" w14:textId="77777777" w:rsidR="00960E54" w:rsidRPr="006B7BC2" w:rsidRDefault="00960E54" w:rsidP="00960E54">
            <w:pPr>
              <w:jc w:val="center"/>
              <w:rPr>
                <w:sz w:val="20"/>
                <w:szCs w:val="20"/>
              </w:rPr>
            </w:pPr>
            <w:r w:rsidRPr="002465E5">
              <w:rPr>
                <w:sz w:val="20"/>
                <w:szCs w:val="20"/>
              </w:rPr>
              <w:t>3-4</w:t>
            </w:r>
          </w:p>
        </w:tc>
        <w:tc>
          <w:tcPr>
            <w:tcW w:w="1364" w:type="dxa"/>
          </w:tcPr>
          <w:p w14:paraId="20B84303" w14:textId="77777777" w:rsidR="00960E54" w:rsidRPr="006B7BC2" w:rsidRDefault="00960E54" w:rsidP="00960E54">
            <w:pPr>
              <w:jc w:val="center"/>
              <w:rPr>
                <w:sz w:val="20"/>
                <w:szCs w:val="20"/>
              </w:rPr>
            </w:pPr>
            <w:r w:rsidRPr="00E17FBB">
              <w:t>1, 2, 5, 8, 11, 12, 13, 15</w:t>
            </w:r>
          </w:p>
        </w:tc>
        <w:tc>
          <w:tcPr>
            <w:tcW w:w="1365" w:type="dxa"/>
            <w:shd w:val="clear" w:color="auto" w:fill="FFFFFF" w:themeFill="background1"/>
          </w:tcPr>
          <w:p w14:paraId="57EF8522" w14:textId="77777777" w:rsidR="00960E54" w:rsidRPr="006B7BC2" w:rsidRDefault="00960E54" w:rsidP="00960E54">
            <w:pPr>
              <w:jc w:val="center"/>
              <w:rPr>
                <w:sz w:val="20"/>
                <w:szCs w:val="20"/>
              </w:rPr>
            </w:pPr>
            <w:r w:rsidRPr="009A1719">
              <w:t>A, D</w:t>
            </w:r>
          </w:p>
        </w:tc>
      </w:tr>
      <w:tr w:rsidR="00960E54" w:rsidRPr="00B41ECB" w14:paraId="17075268" w14:textId="77777777" w:rsidTr="00943926">
        <w:trPr>
          <w:trHeight w:val="465"/>
        </w:trPr>
        <w:tc>
          <w:tcPr>
            <w:tcW w:w="384" w:type="dxa"/>
            <w:tcBorders>
              <w:top w:val="single" w:sz="4" w:space="0" w:color="auto"/>
              <w:bottom w:val="single" w:sz="4" w:space="0" w:color="auto"/>
              <w:right w:val="nil"/>
            </w:tcBorders>
            <w:shd w:val="clear" w:color="auto" w:fill="FFFFFF" w:themeFill="background1"/>
            <w:vAlign w:val="center"/>
          </w:tcPr>
          <w:p w14:paraId="3688F7AE" w14:textId="77777777" w:rsidR="00960E54" w:rsidRDefault="00960E54" w:rsidP="00960E54">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tcPr>
          <w:p w14:paraId="3F929BE9" w14:textId="77777777" w:rsidR="00960E54" w:rsidRPr="004E1D12" w:rsidRDefault="00960E54" w:rsidP="00960E54">
            <w:pPr>
              <w:pStyle w:val="NormalWeb"/>
            </w:pPr>
            <w:r w:rsidRPr="004E1D12">
              <w:t>Modern etik-edebi metinlere dayanarak adalet ve hakkaniyet kavramlarını derinlemesine inceler.</w:t>
            </w:r>
          </w:p>
        </w:tc>
        <w:tc>
          <w:tcPr>
            <w:tcW w:w="2138" w:type="dxa"/>
            <w:tcBorders>
              <w:left w:val="nil"/>
            </w:tcBorders>
          </w:tcPr>
          <w:p w14:paraId="76742158" w14:textId="77777777" w:rsidR="00960E54" w:rsidRPr="006B7BC2" w:rsidRDefault="00960E54" w:rsidP="00960E54">
            <w:pPr>
              <w:jc w:val="center"/>
              <w:rPr>
                <w:sz w:val="20"/>
                <w:szCs w:val="20"/>
              </w:rPr>
            </w:pPr>
            <w:r w:rsidRPr="002465E5">
              <w:rPr>
                <w:sz w:val="20"/>
                <w:szCs w:val="20"/>
              </w:rPr>
              <w:t>3-4</w:t>
            </w:r>
          </w:p>
        </w:tc>
        <w:tc>
          <w:tcPr>
            <w:tcW w:w="1364" w:type="dxa"/>
          </w:tcPr>
          <w:p w14:paraId="603015CB" w14:textId="77777777" w:rsidR="00960E54" w:rsidRPr="006B7BC2" w:rsidRDefault="00960E54" w:rsidP="00960E54">
            <w:pPr>
              <w:jc w:val="center"/>
              <w:rPr>
                <w:sz w:val="20"/>
                <w:szCs w:val="20"/>
              </w:rPr>
            </w:pPr>
            <w:r w:rsidRPr="00E17FBB">
              <w:t>1, 2, 5, 8, 11, 12, 13, 15</w:t>
            </w:r>
          </w:p>
        </w:tc>
        <w:tc>
          <w:tcPr>
            <w:tcW w:w="1365" w:type="dxa"/>
            <w:shd w:val="clear" w:color="auto" w:fill="FFFFFF" w:themeFill="background1"/>
          </w:tcPr>
          <w:p w14:paraId="2FC0EB15" w14:textId="77777777" w:rsidR="00960E54" w:rsidRPr="006B7BC2" w:rsidRDefault="00960E54" w:rsidP="00960E54">
            <w:pPr>
              <w:jc w:val="center"/>
              <w:rPr>
                <w:sz w:val="20"/>
                <w:szCs w:val="20"/>
              </w:rPr>
            </w:pPr>
            <w:r w:rsidRPr="009A1719">
              <w:t>A, D</w:t>
            </w:r>
          </w:p>
        </w:tc>
      </w:tr>
      <w:tr w:rsidR="00960E54" w:rsidRPr="00B41ECB" w14:paraId="3497E919" w14:textId="77777777" w:rsidTr="00943926">
        <w:trPr>
          <w:trHeight w:val="465"/>
        </w:trPr>
        <w:tc>
          <w:tcPr>
            <w:tcW w:w="384" w:type="dxa"/>
            <w:tcBorders>
              <w:top w:val="single" w:sz="4" w:space="0" w:color="auto"/>
              <w:bottom w:val="single" w:sz="4" w:space="0" w:color="auto"/>
              <w:right w:val="nil"/>
            </w:tcBorders>
            <w:shd w:val="clear" w:color="auto" w:fill="FFFFFF" w:themeFill="background1"/>
            <w:vAlign w:val="center"/>
          </w:tcPr>
          <w:p w14:paraId="0EF12817" w14:textId="77777777" w:rsidR="00960E54" w:rsidRDefault="00960E54" w:rsidP="00960E54">
            <w:pPr>
              <w:jc w:val="right"/>
              <w:rPr>
                <w:rFonts w:ascii="Times New Roman" w:hAnsi="Times New Roman" w:cs="Times New Roman"/>
                <w:b/>
                <w:sz w:val="20"/>
                <w:szCs w:val="20"/>
              </w:rPr>
            </w:pPr>
            <w:r>
              <w:rPr>
                <w:rFonts w:ascii="Times New Roman" w:hAnsi="Times New Roman" w:cs="Times New Roman"/>
                <w:b/>
                <w:sz w:val="20"/>
                <w:szCs w:val="20"/>
              </w:rPr>
              <w:t>9</w:t>
            </w:r>
          </w:p>
        </w:tc>
        <w:tc>
          <w:tcPr>
            <w:tcW w:w="4373" w:type="dxa"/>
            <w:tcBorders>
              <w:left w:val="nil"/>
            </w:tcBorders>
          </w:tcPr>
          <w:p w14:paraId="549BB8B2" w14:textId="77777777" w:rsidR="00960E54" w:rsidRPr="004E1D12" w:rsidRDefault="00960E54" w:rsidP="00960E54">
            <w:pPr>
              <w:pStyle w:val="NormalWeb"/>
            </w:pPr>
            <w:r w:rsidRPr="004E1D12">
              <w:t>Kök hücre araştırmalarının ve organ satışının ahlaki durumunu edebi anlatılarla analiz eder.</w:t>
            </w:r>
          </w:p>
        </w:tc>
        <w:tc>
          <w:tcPr>
            <w:tcW w:w="2138" w:type="dxa"/>
            <w:tcBorders>
              <w:left w:val="nil"/>
            </w:tcBorders>
          </w:tcPr>
          <w:p w14:paraId="7509634C" w14:textId="77777777" w:rsidR="00960E54" w:rsidRPr="006B7BC2" w:rsidRDefault="00960E54" w:rsidP="00960E54">
            <w:pPr>
              <w:jc w:val="center"/>
              <w:rPr>
                <w:sz w:val="20"/>
                <w:szCs w:val="20"/>
              </w:rPr>
            </w:pPr>
            <w:r w:rsidRPr="002465E5">
              <w:rPr>
                <w:sz w:val="20"/>
                <w:szCs w:val="20"/>
              </w:rPr>
              <w:t>3-4</w:t>
            </w:r>
          </w:p>
        </w:tc>
        <w:tc>
          <w:tcPr>
            <w:tcW w:w="1364" w:type="dxa"/>
          </w:tcPr>
          <w:p w14:paraId="04334443" w14:textId="77777777" w:rsidR="00960E54" w:rsidRPr="006B7BC2" w:rsidRDefault="00960E54" w:rsidP="00960E54">
            <w:pPr>
              <w:jc w:val="center"/>
              <w:rPr>
                <w:sz w:val="20"/>
                <w:szCs w:val="20"/>
              </w:rPr>
            </w:pPr>
            <w:r w:rsidRPr="00E17FBB">
              <w:t>1, 2, 5, 8, 11, 12, 13, 15</w:t>
            </w:r>
          </w:p>
        </w:tc>
        <w:tc>
          <w:tcPr>
            <w:tcW w:w="1365" w:type="dxa"/>
            <w:shd w:val="clear" w:color="auto" w:fill="FFFFFF" w:themeFill="background1"/>
          </w:tcPr>
          <w:p w14:paraId="3DCE7629" w14:textId="77777777" w:rsidR="00960E54" w:rsidRPr="006B7BC2" w:rsidRDefault="00960E54" w:rsidP="00960E54">
            <w:pPr>
              <w:jc w:val="center"/>
              <w:rPr>
                <w:sz w:val="20"/>
                <w:szCs w:val="20"/>
              </w:rPr>
            </w:pPr>
            <w:r w:rsidRPr="009A1719">
              <w:t>A, D</w:t>
            </w:r>
          </w:p>
        </w:tc>
      </w:tr>
      <w:tr w:rsidR="00960E54" w:rsidRPr="00B41ECB" w14:paraId="040C3018" w14:textId="77777777" w:rsidTr="00943926">
        <w:trPr>
          <w:trHeight w:val="465"/>
        </w:trPr>
        <w:tc>
          <w:tcPr>
            <w:tcW w:w="384" w:type="dxa"/>
            <w:tcBorders>
              <w:top w:val="single" w:sz="4" w:space="0" w:color="auto"/>
              <w:bottom w:val="single" w:sz="4" w:space="0" w:color="auto"/>
              <w:right w:val="nil"/>
            </w:tcBorders>
            <w:shd w:val="clear" w:color="auto" w:fill="FFFFFF" w:themeFill="background1"/>
            <w:vAlign w:val="center"/>
          </w:tcPr>
          <w:p w14:paraId="42D634A1" w14:textId="77777777" w:rsidR="00960E54" w:rsidRDefault="00960E54" w:rsidP="00960E54">
            <w:pPr>
              <w:jc w:val="right"/>
              <w:rPr>
                <w:rFonts w:ascii="Times New Roman" w:hAnsi="Times New Roman" w:cs="Times New Roman"/>
                <w:b/>
                <w:sz w:val="20"/>
                <w:szCs w:val="20"/>
              </w:rPr>
            </w:pPr>
            <w:r>
              <w:rPr>
                <w:rFonts w:ascii="Times New Roman" w:hAnsi="Times New Roman" w:cs="Times New Roman"/>
                <w:b/>
                <w:sz w:val="20"/>
                <w:szCs w:val="20"/>
              </w:rPr>
              <w:t>10</w:t>
            </w:r>
          </w:p>
        </w:tc>
        <w:tc>
          <w:tcPr>
            <w:tcW w:w="4373" w:type="dxa"/>
            <w:tcBorders>
              <w:left w:val="nil"/>
            </w:tcBorders>
          </w:tcPr>
          <w:p w14:paraId="2EADE872" w14:textId="77777777" w:rsidR="00960E54" w:rsidRPr="004E1D12" w:rsidRDefault="00960E54" w:rsidP="00960E54">
            <w:pPr>
              <w:pStyle w:val="NormalWeb"/>
            </w:pPr>
            <w:r w:rsidRPr="004E1D12">
              <w:t>İnsan vücudunun güncel durumunu ve tıptaki insansızlaşma sürecini anlar.</w:t>
            </w:r>
          </w:p>
        </w:tc>
        <w:tc>
          <w:tcPr>
            <w:tcW w:w="2138" w:type="dxa"/>
            <w:tcBorders>
              <w:left w:val="nil"/>
            </w:tcBorders>
          </w:tcPr>
          <w:p w14:paraId="60BB1CBA" w14:textId="77777777" w:rsidR="00960E54" w:rsidRPr="006B7BC2" w:rsidRDefault="00960E54" w:rsidP="00960E54">
            <w:pPr>
              <w:jc w:val="center"/>
              <w:rPr>
                <w:sz w:val="20"/>
                <w:szCs w:val="20"/>
              </w:rPr>
            </w:pPr>
            <w:r w:rsidRPr="002465E5">
              <w:rPr>
                <w:sz w:val="20"/>
                <w:szCs w:val="20"/>
              </w:rPr>
              <w:t>3-4</w:t>
            </w:r>
          </w:p>
        </w:tc>
        <w:tc>
          <w:tcPr>
            <w:tcW w:w="1364" w:type="dxa"/>
          </w:tcPr>
          <w:p w14:paraId="0549F812" w14:textId="77777777" w:rsidR="00960E54" w:rsidRPr="006B7BC2" w:rsidRDefault="00960E54" w:rsidP="00960E54">
            <w:pPr>
              <w:jc w:val="center"/>
              <w:rPr>
                <w:sz w:val="20"/>
                <w:szCs w:val="20"/>
              </w:rPr>
            </w:pPr>
            <w:r w:rsidRPr="00E17FBB">
              <w:t>1, 2, 5, 8, 11, 12, 13, 15</w:t>
            </w:r>
          </w:p>
        </w:tc>
        <w:tc>
          <w:tcPr>
            <w:tcW w:w="1365" w:type="dxa"/>
            <w:shd w:val="clear" w:color="auto" w:fill="FFFFFF" w:themeFill="background1"/>
          </w:tcPr>
          <w:p w14:paraId="01BE7E9E" w14:textId="77777777" w:rsidR="00960E54" w:rsidRPr="006B7BC2" w:rsidRDefault="00960E54" w:rsidP="00960E54">
            <w:pPr>
              <w:jc w:val="center"/>
              <w:rPr>
                <w:sz w:val="20"/>
                <w:szCs w:val="20"/>
              </w:rPr>
            </w:pPr>
            <w:r w:rsidRPr="009A1719">
              <w:t>A, D</w:t>
            </w:r>
          </w:p>
        </w:tc>
      </w:tr>
      <w:tr w:rsidR="00960E54" w:rsidRPr="00B41ECB" w14:paraId="4FCB10E7" w14:textId="77777777" w:rsidTr="00943926">
        <w:trPr>
          <w:trHeight w:val="465"/>
        </w:trPr>
        <w:tc>
          <w:tcPr>
            <w:tcW w:w="384" w:type="dxa"/>
            <w:tcBorders>
              <w:top w:val="single" w:sz="4" w:space="0" w:color="auto"/>
              <w:bottom w:val="single" w:sz="4" w:space="0" w:color="auto"/>
              <w:right w:val="nil"/>
            </w:tcBorders>
            <w:shd w:val="clear" w:color="auto" w:fill="FFFFFF" w:themeFill="background1"/>
            <w:vAlign w:val="center"/>
          </w:tcPr>
          <w:p w14:paraId="629DC124" w14:textId="77777777" w:rsidR="00960E54" w:rsidRDefault="00960E54" w:rsidP="00960E54">
            <w:pPr>
              <w:jc w:val="right"/>
              <w:rPr>
                <w:rFonts w:ascii="Times New Roman" w:hAnsi="Times New Roman" w:cs="Times New Roman"/>
                <w:b/>
                <w:sz w:val="20"/>
                <w:szCs w:val="20"/>
              </w:rPr>
            </w:pPr>
            <w:r>
              <w:rPr>
                <w:rFonts w:ascii="Times New Roman" w:hAnsi="Times New Roman" w:cs="Times New Roman"/>
                <w:b/>
                <w:sz w:val="20"/>
                <w:szCs w:val="20"/>
              </w:rPr>
              <w:t>11</w:t>
            </w:r>
          </w:p>
        </w:tc>
        <w:tc>
          <w:tcPr>
            <w:tcW w:w="4373" w:type="dxa"/>
            <w:tcBorders>
              <w:left w:val="nil"/>
            </w:tcBorders>
          </w:tcPr>
          <w:p w14:paraId="59076A4C" w14:textId="77777777" w:rsidR="00960E54" w:rsidRPr="004E1D12" w:rsidRDefault="00960E54" w:rsidP="00960E54">
            <w:pPr>
              <w:pStyle w:val="NormalWeb"/>
            </w:pPr>
            <w:r w:rsidRPr="004E1D12">
              <w:t>Edebi bağlamlarda vücut sahipliği ve tıbbi damgalama gibi kavramları tanır.</w:t>
            </w:r>
          </w:p>
        </w:tc>
        <w:tc>
          <w:tcPr>
            <w:tcW w:w="2138" w:type="dxa"/>
            <w:tcBorders>
              <w:left w:val="nil"/>
            </w:tcBorders>
          </w:tcPr>
          <w:p w14:paraId="0C85D136" w14:textId="77777777" w:rsidR="00960E54" w:rsidRPr="006B7BC2" w:rsidRDefault="00960E54" w:rsidP="00960E54">
            <w:pPr>
              <w:jc w:val="center"/>
              <w:rPr>
                <w:sz w:val="20"/>
                <w:szCs w:val="20"/>
              </w:rPr>
            </w:pPr>
            <w:r w:rsidRPr="002465E5">
              <w:rPr>
                <w:sz w:val="20"/>
                <w:szCs w:val="20"/>
              </w:rPr>
              <w:t>3-4</w:t>
            </w:r>
          </w:p>
        </w:tc>
        <w:tc>
          <w:tcPr>
            <w:tcW w:w="1364" w:type="dxa"/>
          </w:tcPr>
          <w:p w14:paraId="04B7B1CE" w14:textId="77777777" w:rsidR="00960E54" w:rsidRPr="006B7BC2" w:rsidRDefault="00960E54" w:rsidP="00960E54">
            <w:pPr>
              <w:jc w:val="center"/>
              <w:rPr>
                <w:sz w:val="20"/>
                <w:szCs w:val="20"/>
              </w:rPr>
            </w:pPr>
            <w:r w:rsidRPr="00E17FBB">
              <w:t>1, 2, 5, 8, 11, 12, 13, 15</w:t>
            </w:r>
          </w:p>
        </w:tc>
        <w:tc>
          <w:tcPr>
            <w:tcW w:w="1365" w:type="dxa"/>
            <w:shd w:val="clear" w:color="auto" w:fill="FFFFFF" w:themeFill="background1"/>
          </w:tcPr>
          <w:p w14:paraId="162CCD42" w14:textId="77777777" w:rsidR="00960E54" w:rsidRPr="006B7BC2" w:rsidRDefault="00960E54" w:rsidP="00960E54">
            <w:pPr>
              <w:jc w:val="center"/>
              <w:rPr>
                <w:sz w:val="20"/>
                <w:szCs w:val="20"/>
              </w:rPr>
            </w:pPr>
            <w:r w:rsidRPr="009A1719">
              <w:t>A, D</w:t>
            </w:r>
          </w:p>
        </w:tc>
      </w:tr>
      <w:tr w:rsidR="00960E54" w:rsidRPr="00B41ECB" w14:paraId="52C66480" w14:textId="77777777" w:rsidTr="00943926">
        <w:trPr>
          <w:trHeight w:val="465"/>
        </w:trPr>
        <w:tc>
          <w:tcPr>
            <w:tcW w:w="384" w:type="dxa"/>
            <w:tcBorders>
              <w:top w:val="single" w:sz="4" w:space="0" w:color="auto"/>
              <w:bottom w:val="single" w:sz="4" w:space="0" w:color="auto"/>
              <w:right w:val="nil"/>
            </w:tcBorders>
            <w:shd w:val="clear" w:color="auto" w:fill="FFFFFF" w:themeFill="background1"/>
            <w:vAlign w:val="center"/>
          </w:tcPr>
          <w:p w14:paraId="3C544309" w14:textId="77777777" w:rsidR="00960E54" w:rsidRDefault="00960E54" w:rsidP="00960E54">
            <w:pPr>
              <w:jc w:val="right"/>
              <w:rPr>
                <w:rFonts w:ascii="Times New Roman" w:hAnsi="Times New Roman" w:cs="Times New Roman"/>
                <w:b/>
                <w:sz w:val="20"/>
                <w:szCs w:val="20"/>
              </w:rPr>
            </w:pPr>
            <w:r>
              <w:rPr>
                <w:rFonts w:ascii="Times New Roman" w:hAnsi="Times New Roman" w:cs="Times New Roman"/>
                <w:b/>
                <w:sz w:val="20"/>
                <w:szCs w:val="20"/>
              </w:rPr>
              <w:t>12</w:t>
            </w:r>
          </w:p>
        </w:tc>
        <w:tc>
          <w:tcPr>
            <w:tcW w:w="4373" w:type="dxa"/>
            <w:tcBorders>
              <w:left w:val="nil"/>
            </w:tcBorders>
          </w:tcPr>
          <w:p w14:paraId="079C974D" w14:textId="77777777" w:rsidR="00960E54" w:rsidRPr="004E1D12" w:rsidRDefault="00960E54" w:rsidP="00960E54">
            <w:pPr>
              <w:pStyle w:val="NormalWeb"/>
            </w:pPr>
            <w:r w:rsidRPr="004E1D12">
              <w:t>Ütopik geleneklerde bilimsel araştırma ve toplumsal düzen arasındaki ilişkiyi değerlendirir.</w:t>
            </w:r>
          </w:p>
        </w:tc>
        <w:tc>
          <w:tcPr>
            <w:tcW w:w="2138" w:type="dxa"/>
            <w:tcBorders>
              <w:left w:val="nil"/>
            </w:tcBorders>
          </w:tcPr>
          <w:p w14:paraId="1D650F16" w14:textId="77777777" w:rsidR="00960E54" w:rsidRPr="006B7BC2" w:rsidRDefault="00960E54" w:rsidP="00960E54">
            <w:pPr>
              <w:jc w:val="center"/>
              <w:rPr>
                <w:sz w:val="20"/>
                <w:szCs w:val="20"/>
              </w:rPr>
            </w:pPr>
            <w:r w:rsidRPr="002465E5">
              <w:rPr>
                <w:sz w:val="20"/>
                <w:szCs w:val="20"/>
              </w:rPr>
              <w:t>3-4</w:t>
            </w:r>
          </w:p>
        </w:tc>
        <w:tc>
          <w:tcPr>
            <w:tcW w:w="1364" w:type="dxa"/>
          </w:tcPr>
          <w:p w14:paraId="4900759D" w14:textId="77777777" w:rsidR="00960E54" w:rsidRPr="006B7BC2" w:rsidRDefault="00960E54" w:rsidP="00960E54">
            <w:pPr>
              <w:jc w:val="center"/>
              <w:rPr>
                <w:sz w:val="20"/>
                <w:szCs w:val="20"/>
              </w:rPr>
            </w:pPr>
            <w:r w:rsidRPr="00E17FBB">
              <w:t>1, 2, 5, 8, 11, 12, 13, 15</w:t>
            </w:r>
          </w:p>
        </w:tc>
        <w:tc>
          <w:tcPr>
            <w:tcW w:w="1365" w:type="dxa"/>
            <w:shd w:val="clear" w:color="auto" w:fill="FFFFFF" w:themeFill="background1"/>
          </w:tcPr>
          <w:p w14:paraId="31ACF1D6" w14:textId="77777777" w:rsidR="00960E54" w:rsidRPr="006B7BC2" w:rsidRDefault="00960E54" w:rsidP="00960E54">
            <w:pPr>
              <w:jc w:val="center"/>
              <w:rPr>
                <w:sz w:val="20"/>
                <w:szCs w:val="20"/>
              </w:rPr>
            </w:pPr>
            <w:r w:rsidRPr="009A1719">
              <w:t>A, D</w:t>
            </w:r>
          </w:p>
        </w:tc>
      </w:tr>
      <w:tr w:rsidR="00960E54" w:rsidRPr="00B41ECB" w14:paraId="0AE0955A" w14:textId="77777777" w:rsidTr="00943926">
        <w:trPr>
          <w:trHeight w:val="465"/>
        </w:trPr>
        <w:tc>
          <w:tcPr>
            <w:tcW w:w="384" w:type="dxa"/>
            <w:tcBorders>
              <w:top w:val="single" w:sz="4" w:space="0" w:color="auto"/>
              <w:bottom w:val="single" w:sz="4" w:space="0" w:color="auto"/>
              <w:right w:val="nil"/>
            </w:tcBorders>
            <w:shd w:val="clear" w:color="auto" w:fill="FFFFFF" w:themeFill="background1"/>
            <w:vAlign w:val="center"/>
          </w:tcPr>
          <w:p w14:paraId="200A6076" w14:textId="77777777" w:rsidR="00960E54" w:rsidRDefault="00960E54" w:rsidP="00960E54">
            <w:pPr>
              <w:jc w:val="right"/>
              <w:rPr>
                <w:rFonts w:ascii="Times New Roman" w:hAnsi="Times New Roman" w:cs="Times New Roman"/>
                <w:b/>
                <w:sz w:val="20"/>
                <w:szCs w:val="20"/>
              </w:rPr>
            </w:pPr>
            <w:r>
              <w:rPr>
                <w:rFonts w:ascii="Times New Roman" w:hAnsi="Times New Roman" w:cs="Times New Roman"/>
                <w:b/>
                <w:sz w:val="20"/>
                <w:szCs w:val="20"/>
              </w:rPr>
              <w:t>13</w:t>
            </w:r>
          </w:p>
        </w:tc>
        <w:tc>
          <w:tcPr>
            <w:tcW w:w="4373" w:type="dxa"/>
            <w:tcBorders>
              <w:left w:val="nil"/>
            </w:tcBorders>
          </w:tcPr>
          <w:p w14:paraId="4923602A" w14:textId="77777777" w:rsidR="00960E54" w:rsidRPr="004E1D12" w:rsidRDefault="00960E54" w:rsidP="00960E54">
            <w:pPr>
              <w:pStyle w:val="NormalWeb"/>
            </w:pPr>
            <w:r w:rsidRPr="004E1D12">
              <w:t>Edebiyat aracılığıyla bilimin geleceğini ve yeni değer sistemlerinin gelişimini düşünür.</w:t>
            </w:r>
          </w:p>
        </w:tc>
        <w:tc>
          <w:tcPr>
            <w:tcW w:w="2138" w:type="dxa"/>
            <w:tcBorders>
              <w:left w:val="nil"/>
            </w:tcBorders>
          </w:tcPr>
          <w:p w14:paraId="6D2D082B" w14:textId="77777777" w:rsidR="00960E54" w:rsidRPr="006B7BC2" w:rsidRDefault="00960E54" w:rsidP="00960E54">
            <w:pPr>
              <w:jc w:val="center"/>
              <w:rPr>
                <w:sz w:val="20"/>
                <w:szCs w:val="20"/>
              </w:rPr>
            </w:pPr>
            <w:r w:rsidRPr="002465E5">
              <w:rPr>
                <w:sz w:val="20"/>
                <w:szCs w:val="20"/>
              </w:rPr>
              <w:t>3-4</w:t>
            </w:r>
          </w:p>
        </w:tc>
        <w:tc>
          <w:tcPr>
            <w:tcW w:w="1364" w:type="dxa"/>
          </w:tcPr>
          <w:p w14:paraId="739F3C73" w14:textId="77777777" w:rsidR="00960E54" w:rsidRPr="006B7BC2" w:rsidRDefault="00960E54" w:rsidP="00960E54">
            <w:pPr>
              <w:jc w:val="center"/>
              <w:rPr>
                <w:sz w:val="20"/>
                <w:szCs w:val="20"/>
              </w:rPr>
            </w:pPr>
            <w:r w:rsidRPr="00E17FBB">
              <w:t>1, 2, 5, 8, 11, 12, 13, 15</w:t>
            </w:r>
          </w:p>
        </w:tc>
        <w:tc>
          <w:tcPr>
            <w:tcW w:w="1365" w:type="dxa"/>
            <w:shd w:val="clear" w:color="auto" w:fill="FFFFFF" w:themeFill="background1"/>
          </w:tcPr>
          <w:p w14:paraId="3EDEF818" w14:textId="77777777" w:rsidR="00960E54" w:rsidRPr="006B7BC2" w:rsidRDefault="00960E54" w:rsidP="00960E54">
            <w:pPr>
              <w:jc w:val="center"/>
              <w:rPr>
                <w:sz w:val="20"/>
                <w:szCs w:val="20"/>
              </w:rPr>
            </w:pPr>
            <w:r w:rsidRPr="009A1719">
              <w:t>A, D</w:t>
            </w:r>
          </w:p>
        </w:tc>
      </w:tr>
    </w:tbl>
    <w:p w14:paraId="64CE4EFF" w14:textId="77777777" w:rsidR="00447CDB" w:rsidRPr="009D328E" w:rsidRDefault="00447CDB" w:rsidP="00447CDB">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59B97A68" w14:textId="77777777" w:rsidR="00447CDB" w:rsidRDefault="00447CDB" w:rsidP="00447CDB">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lastRenderedPageBreak/>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3B99C598" w14:textId="77777777" w:rsidR="00447CDB" w:rsidRDefault="00447CDB" w:rsidP="00447CDB">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47CDB" w:rsidRPr="00B41ECB" w14:paraId="584BD673" w14:textId="77777777" w:rsidTr="00447CDB">
        <w:trPr>
          <w:trHeight w:val="567"/>
        </w:trPr>
        <w:tc>
          <w:tcPr>
            <w:tcW w:w="2112" w:type="dxa"/>
            <w:shd w:val="clear" w:color="auto" w:fill="FFF2CC" w:themeFill="accent4" w:themeFillTint="33"/>
            <w:vAlign w:val="center"/>
          </w:tcPr>
          <w:p w14:paraId="153E1B95" w14:textId="77777777" w:rsidR="00447CDB" w:rsidRPr="00B41ECB" w:rsidRDefault="00447CDB" w:rsidP="00447CDB">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14:paraId="0AB4E1EC" w14:textId="77777777" w:rsidR="00447CDB" w:rsidRPr="009D032D" w:rsidRDefault="00447CDB" w:rsidP="00447CDB">
            <w:pPr>
              <w:pStyle w:val="ListeParagraf"/>
              <w:spacing w:after="0" w:line="240" w:lineRule="auto"/>
              <w:ind w:left="320"/>
              <w:rPr>
                <w:rFonts w:ascii="Times New Roman" w:hAnsi="Times New Roman"/>
                <w:sz w:val="20"/>
                <w:szCs w:val="20"/>
              </w:rPr>
            </w:pPr>
          </w:p>
        </w:tc>
      </w:tr>
      <w:tr w:rsidR="001D02A8" w:rsidRPr="00B41ECB" w14:paraId="2FE78E78" w14:textId="77777777" w:rsidTr="002F7081">
        <w:trPr>
          <w:trHeight w:val="843"/>
        </w:trPr>
        <w:tc>
          <w:tcPr>
            <w:tcW w:w="2112" w:type="dxa"/>
            <w:shd w:val="clear" w:color="auto" w:fill="FFF2CC" w:themeFill="accent4" w:themeFillTint="33"/>
            <w:vAlign w:val="center"/>
          </w:tcPr>
          <w:p w14:paraId="706EF110" w14:textId="77777777" w:rsidR="001D02A8" w:rsidRPr="00B41ECB" w:rsidRDefault="001D02A8" w:rsidP="001D02A8">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6B22D33E" w14:textId="77777777" w:rsidR="001D02A8" w:rsidRPr="00504644" w:rsidRDefault="001D02A8" w:rsidP="001D02A8">
            <w:r w:rsidRPr="00504644">
              <w:t>Sokrates'in savunması, A.Huxley: Cesur Yeni Dünya</w:t>
            </w:r>
          </w:p>
          <w:p w14:paraId="320EE909" w14:textId="77777777" w:rsidR="001D02A8" w:rsidRPr="00504644" w:rsidRDefault="001D02A8" w:rsidP="001D02A8">
            <w:r w:rsidRPr="00504644">
              <w:t>F.Fukuyama: İnsan Ötesi Geleceğimiz, M.Sandel : Adalet, M.Foucault : Kliniğin Doğuşu, Kemal Tahir : Karılar Koğuşu</w:t>
            </w:r>
          </w:p>
          <w:p w14:paraId="010ECD53" w14:textId="77777777" w:rsidR="001D02A8" w:rsidRPr="00504644" w:rsidRDefault="001D02A8" w:rsidP="001D02A8">
            <w:pPr>
              <w:rPr>
                <w:b/>
                <w:color w:val="000000"/>
              </w:rPr>
            </w:pPr>
            <w:r w:rsidRPr="00504644">
              <w:t>M.Ridley : Erdemin kökenleri, D.le</w:t>
            </w:r>
            <w:r w:rsidR="00D636FC">
              <w:t xml:space="preserve"> </w:t>
            </w:r>
            <w:r w:rsidRPr="00504644">
              <w:t>Breton; Bedene Veda, G.Orwell,1984.</w:t>
            </w:r>
          </w:p>
        </w:tc>
      </w:tr>
      <w:tr w:rsidR="001D02A8" w:rsidRPr="00B41ECB" w14:paraId="6F26189B" w14:textId="77777777" w:rsidTr="00447CDB">
        <w:trPr>
          <w:trHeight w:val="567"/>
        </w:trPr>
        <w:tc>
          <w:tcPr>
            <w:tcW w:w="2112" w:type="dxa"/>
            <w:shd w:val="clear" w:color="auto" w:fill="FFF2CC" w:themeFill="accent4" w:themeFillTint="33"/>
            <w:vAlign w:val="center"/>
          </w:tcPr>
          <w:p w14:paraId="6151569A" w14:textId="77777777" w:rsidR="001D02A8" w:rsidRPr="00B41ECB" w:rsidRDefault="001D02A8" w:rsidP="001D02A8">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08744274" w14:textId="77777777" w:rsidR="001D02A8" w:rsidRPr="00B41ECB" w:rsidRDefault="001D02A8" w:rsidP="001D02A8">
            <w:pPr>
              <w:rPr>
                <w:rFonts w:ascii="Times New Roman" w:hAnsi="Times New Roman" w:cs="Times New Roman"/>
                <w:sz w:val="20"/>
                <w:szCs w:val="20"/>
              </w:rPr>
            </w:pPr>
            <w:r w:rsidRPr="00E01425">
              <w:rPr>
                <w:rFonts w:ascii="Times New Roman" w:hAnsi="Times New Roman" w:cs="Times New Roman"/>
                <w:sz w:val="20"/>
                <w:szCs w:val="20"/>
              </w:rPr>
              <w:t>Bilgisayar, projeksiyon</w:t>
            </w:r>
          </w:p>
        </w:tc>
      </w:tr>
    </w:tbl>
    <w:p w14:paraId="238AE28E" w14:textId="77777777" w:rsidR="00447CDB" w:rsidRPr="005E44D3" w:rsidRDefault="00447CDB" w:rsidP="00447CD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447CDB" w:rsidRPr="00B41ECB" w14:paraId="111E9205" w14:textId="77777777" w:rsidTr="00447CDB">
        <w:trPr>
          <w:trHeight w:val="312"/>
        </w:trPr>
        <w:tc>
          <w:tcPr>
            <w:tcW w:w="9624" w:type="dxa"/>
            <w:gridSpan w:val="2"/>
            <w:shd w:val="clear" w:color="auto" w:fill="FFF2CC" w:themeFill="accent4" w:themeFillTint="33"/>
            <w:vAlign w:val="center"/>
          </w:tcPr>
          <w:p w14:paraId="222218CF" w14:textId="77777777" w:rsidR="00447CDB" w:rsidRPr="002E1A0B" w:rsidRDefault="00447CDB" w:rsidP="00447CDB">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1D02A8" w:rsidRPr="00B41ECB" w14:paraId="2A0B0136" w14:textId="77777777" w:rsidTr="002B2502">
        <w:trPr>
          <w:trHeight w:val="283"/>
        </w:trPr>
        <w:tc>
          <w:tcPr>
            <w:tcW w:w="667" w:type="dxa"/>
            <w:tcBorders>
              <w:top w:val="single" w:sz="4" w:space="0" w:color="auto"/>
              <w:bottom w:val="single" w:sz="4" w:space="0" w:color="auto"/>
              <w:right w:val="nil"/>
            </w:tcBorders>
            <w:shd w:val="clear" w:color="auto" w:fill="FFFFFF" w:themeFill="background1"/>
            <w:vAlign w:val="center"/>
          </w:tcPr>
          <w:p w14:paraId="5CD494F8" w14:textId="77777777" w:rsidR="001D02A8" w:rsidRPr="00B41ECB" w:rsidRDefault="001D02A8" w:rsidP="001D02A8">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6263CF0D" w14:textId="77777777" w:rsidR="001D02A8" w:rsidRPr="00504644" w:rsidRDefault="001D02A8" w:rsidP="001D02A8">
            <w:r w:rsidRPr="00504644">
              <w:t>Sokrates'in Savunması . Sokrates'in ahlak felsefesinin kurucusu olarak ele alınması,özgürdüşünme,insan erdemleri</w:t>
            </w:r>
          </w:p>
        </w:tc>
      </w:tr>
      <w:tr w:rsidR="001D02A8" w:rsidRPr="00B41ECB" w14:paraId="6C4B9DE0" w14:textId="77777777" w:rsidTr="002B2502">
        <w:trPr>
          <w:trHeight w:val="283"/>
        </w:trPr>
        <w:tc>
          <w:tcPr>
            <w:tcW w:w="667" w:type="dxa"/>
            <w:tcBorders>
              <w:top w:val="single" w:sz="4" w:space="0" w:color="auto"/>
              <w:bottom w:val="single" w:sz="4" w:space="0" w:color="auto"/>
              <w:right w:val="nil"/>
            </w:tcBorders>
            <w:shd w:val="clear" w:color="auto" w:fill="FFFFFF" w:themeFill="background1"/>
            <w:vAlign w:val="center"/>
          </w:tcPr>
          <w:p w14:paraId="033A4625" w14:textId="77777777" w:rsidR="001D02A8" w:rsidRPr="00B41ECB" w:rsidRDefault="001D02A8" w:rsidP="001D02A8">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6DA19E87" w14:textId="77777777" w:rsidR="001D02A8" w:rsidRPr="00504644" w:rsidRDefault="001D02A8" w:rsidP="001D02A8">
            <w:r w:rsidRPr="00504644">
              <w:t>Sokrates'in Savunması . Sokrates'in ahlak felsefesinin kurucusu olarak ele alınması,özgürdüşünme,insan erdemleri</w:t>
            </w:r>
          </w:p>
        </w:tc>
      </w:tr>
      <w:tr w:rsidR="001D02A8" w:rsidRPr="00B41ECB" w14:paraId="5C8BB876" w14:textId="77777777" w:rsidTr="002B2502">
        <w:trPr>
          <w:trHeight w:val="70"/>
        </w:trPr>
        <w:tc>
          <w:tcPr>
            <w:tcW w:w="667" w:type="dxa"/>
            <w:tcBorders>
              <w:top w:val="single" w:sz="4" w:space="0" w:color="auto"/>
              <w:bottom w:val="single" w:sz="4" w:space="0" w:color="auto"/>
              <w:right w:val="nil"/>
            </w:tcBorders>
            <w:shd w:val="clear" w:color="auto" w:fill="FFFFFF" w:themeFill="background1"/>
            <w:vAlign w:val="center"/>
          </w:tcPr>
          <w:p w14:paraId="2BF47C4F" w14:textId="77777777" w:rsidR="001D02A8" w:rsidRPr="00B41ECB" w:rsidRDefault="001D02A8" w:rsidP="001D02A8">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5D51A5C2" w14:textId="77777777" w:rsidR="001D02A8" w:rsidRPr="00504644" w:rsidRDefault="001D02A8" w:rsidP="001D02A8">
            <w:r w:rsidRPr="00504644">
              <w:t>F.Fukuyama'nınİnsan Ötesi Geleceğimiz adlı eseri</w:t>
            </w:r>
          </w:p>
          <w:p w14:paraId="2050F31F" w14:textId="77777777" w:rsidR="001D02A8" w:rsidRPr="00504644" w:rsidRDefault="001D02A8" w:rsidP="001D02A8">
            <w:r w:rsidRPr="00504644">
              <w:t>Genetik devrimin baş döndürücü hızla ilerlediği günümüzde karşılaşılan sorunlar teknik olmaktan çok felsefidir.insan ömrünü uzatmak, kalıtsal hastalıklara engel olmak amacıyla yapılan genetik araştırmalar,biyoteknoloji,ve geleceğe yönelik politikalara nasıl bakıyor?</w:t>
            </w:r>
          </w:p>
        </w:tc>
      </w:tr>
      <w:tr w:rsidR="001D02A8" w:rsidRPr="00B41ECB" w14:paraId="750F42A3" w14:textId="77777777" w:rsidTr="002B2502">
        <w:trPr>
          <w:trHeight w:val="283"/>
        </w:trPr>
        <w:tc>
          <w:tcPr>
            <w:tcW w:w="667" w:type="dxa"/>
            <w:tcBorders>
              <w:top w:val="single" w:sz="4" w:space="0" w:color="auto"/>
              <w:bottom w:val="single" w:sz="4" w:space="0" w:color="auto"/>
              <w:right w:val="nil"/>
            </w:tcBorders>
            <w:shd w:val="clear" w:color="auto" w:fill="FFFFFF" w:themeFill="background1"/>
            <w:vAlign w:val="center"/>
          </w:tcPr>
          <w:p w14:paraId="77307CA7" w14:textId="77777777" w:rsidR="001D02A8" w:rsidRPr="00B41ECB" w:rsidRDefault="001D02A8" w:rsidP="001D02A8">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1A2B0131" w14:textId="77777777" w:rsidR="001D02A8" w:rsidRPr="00504644" w:rsidRDefault="001D02A8" w:rsidP="001D02A8">
            <w:r w:rsidRPr="00504644">
              <w:t>F.Fukuyama'nınİnsan Ötesi Geleceğimiz adlı eseri</w:t>
            </w:r>
          </w:p>
          <w:p w14:paraId="7ED96547" w14:textId="77777777" w:rsidR="001D02A8" w:rsidRPr="00504644" w:rsidRDefault="001D02A8" w:rsidP="001D02A8">
            <w:r w:rsidRPr="00504644">
              <w:t>Genetik devrimin baş döndürücü hızla ilerlediği günümüzde karşılaşılan sorunlar teknik olmaktan çok felsefidir.insan ömrünü uzatmak, kalıtsal hastalıklara engel olmak amacıyla yapılan genetik araştırmalar,biyoteknoloji,ve geleceğe yönelik politikalara nasıl bakıyor?</w:t>
            </w:r>
          </w:p>
        </w:tc>
      </w:tr>
      <w:tr w:rsidR="001D02A8" w:rsidRPr="00B41ECB" w14:paraId="74083AC5" w14:textId="77777777" w:rsidTr="002B2502">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7C4BFE" w14:textId="77777777" w:rsidR="001D02A8" w:rsidRPr="00B41ECB" w:rsidRDefault="001D02A8" w:rsidP="001D02A8">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6C7C34F3" w14:textId="77777777" w:rsidR="001D02A8" w:rsidRPr="00504644" w:rsidRDefault="001D02A8" w:rsidP="001D02A8">
            <w:r w:rsidRPr="00504644">
              <w:t xml:space="preserve">M.Sandel'in Adalet adlı yapıtı  temel alınarak ;Adalet, hakkaniyet kavramları,adalete ilişkin yaklaşımlar,kendi kendimizin sahibi olmak yada olmamak,insan bedeni , sağlığa ilişkin sözleşmeler bazı tıbbi uygulamalarda  nasıl incelenmelidir? Kürtaj, kök hücre araştırmalarının ahlaki statüsü ,organsatışı,pozitif ayrımcılık incelemeleri </w:t>
            </w:r>
          </w:p>
        </w:tc>
      </w:tr>
      <w:tr w:rsidR="001D02A8" w:rsidRPr="00B41ECB" w14:paraId="27A4569F" w14:textId="77777777" w:rsidTr="002B2502">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C3985D" w14:textId="77777777" w:rsidR="001D02A8" w:rsidRPr="00B41ECB" w:rsidRDefault="001D02A8" w:rsidP="001D02A8">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3CB93147" w14:textId="77777777" w:rsidR="001D02A8" w:rsidRPr="00504644" w:rsidRDefault="001D02A8" w:rsidP="001D02A8">
            <w:pPr>
              <w:rPr>
                <w:bCs/>
              </w:rPr>
            </w:pPr>
            <w:r w:rsidRPr="00504644">
              <w:t>M.Sandel'in Adalet adlı yapıtı  temel alınarak ;Adalet, hakkaniyet kavramları,adalete ilişkin yaklaşımlar,kendi kendimizin sahibi olmak yada olmamak,insan bedeni , sağlığa ilişkin sözleşmeler bazı tıbbi uygulamalarda  nasıl incelenmelidir? Kürtaj, kök hücre araştırmalarının ahlaki statüsü ,organsatışı,pozitif ayrımcılık incelemeleri</w:t>
            </w:r>
          </w:p>
        </w:tc>
      </w:tr>
      <w:tr w:rsidR="001D02A8" w:rsidRPr="00B41ECB" w14:paraId="21E96136" w14:textId="77777777" w:rsidTr="002B2502">
        <w:trPr>
          <w:trHeight w:val="283"/>
        </w:trPr>
        <w:tc>
          <w:tcPr>
            <w:tcW w:w="667" w:type="dxa"/>
            <w:tcBorders>
              <w:top w:val="single" w:sz="4" w:space="0" w:color="auto"/>
              <w:bottom w:val="single" w:sz="4" w:space="0" w:color="auto"/>
              <w:right w:val="nil"/>
            </w:tcBorders>
            <w:shd w:val="clear" w:color="auto" w:fill="FFFFFF" w:themeFill="background1"/>
            <w:vAlign w:val="center"/>
          </w:tcPr>
          <w:p w14:paraId="669BE5D4" w14:textId="77777777" w:rsidR="001D02A8" w:rsidRPr="00B41ECB" w:rsidRDefault="001D02A8" w:rsidP="001D02A8">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05CCEE94" w14:textId="77777777" w:rsidR="001D02A8" w:rsidRPr="00504644" w:rsidRDefault="001D02A8" w:rsidP="001D02A8">
            <w:pPr>
              <w:rPr>
                <w:bCs/>
              </w:rPr>
            </w:pPr>
            <w:r w:rsidRPr="00504644">
              <w:t>M.Sandel'in Adalet adlı yapıtı  temel alınarak ;Adalet, hakkaniyet kavramları,adalete ilişkin yaklaşımlar,kendi kendimizin sahibi olmak yada olmamak,insan bedeni , sağlığa ilişkin sözleşmeler bazı tıbbi uygulamalarda  nasıl incelenmelidir? Kürtaj, kök hücre araştırmalarının ahlaki statüsü ,organsatışı,pozitif ayrımcılık incelemeleri</w:t>
            </w:r>
          </w:p>
        </w:tc>
      </w:tr>
      <w:tr w:rsidR="00447CDB" w:rsidRPr="00B41ECB" w14:paraId="52A40AC7" w14:textId="77777777" w:rsidTr="00447CD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1430600" w14:textId="77777777" w:rsidR="00447CDB" w:rsidRPr="00B41ECB" w:rsidRDefault="00447CDB" w:rsidP="00447CDB">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5349D603" w14:textId="77777777" w:rsidR="00447CDB" w:rsidRPr="002E1A0B" w:rsidRDefault="00447CDB" w:rsidP="00447CDB">
            <w:pPr>
              <w:rPr>
                <w:rFonts w:ascii="Times New Roman" w:hAnsi="Times New Roman" w:cs="Times New Roman"/>
                <w:sz w:val="20"/>
                <w:szCs w:val="20"/>
              </w:rPr>
            </w:pPr>
            <w:r>
              <w:rPr>
                <w:rFonts w:ascii="Times New Roman" w:hAnsi="Times New Roman" w:cs="Times New Roman"/>
                <w:sz w:val="20"/>
                <w:szCs w:val="20"/>
              </w:rPr>
              <w:t>Ara Sınavlar</w:t>
            </w:r>
          </w:p>
        </w:tc>
      </w:tr>
      <w:tr w:rsidR="001D02A8" w:rsidRPr="00B41ECB" w14:paraId="3F7CC1EB" w14:textId="77777777" w:rsidTr="007F5D39">
        <w:trPr>
          <w:trHeight w:val="275"/>
        </w:trPr>
        <w:tc>
          <w:tcPr>
            <w:tcW w:w="667" w:type="dxa"/>
            <w:tcBorders>
              <w:top w:val="single" w:sz="4" w:space="0" w:color="auto"/>
              <w:bottom w:val="single" w:sz="4" w:space="0" w:color="auto"/>
              <w:right w:val="nil"/>
            </w:tcBorders>
            <w:shd w:val="clear" w:color="auto" w:fill="FFFFFF" w:themeFill="background1"/>
            <w:vAlign w:val="center"/>
          </w:tcPr>
          <w:p w14:paraId="7A3E5E63" w14:textId="77777777" w:rsidR="001D02A8" w:rsidRPr="00B41ECB" w:rsidRDefault="001D02A8" w:rsidP="001D02A8">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45B803F6" w14:textId="77777777" w:rsidR="001D02A8" w:rsidRPr="00504644" w:rsidRDefault="001D02A8" w:rsidP="001D02A8">
            <w:r w:rsidRPr="00504644">
              <w:t>D.leBreton'un Bedene Veda adlı eserinden hareketle günümüzde insan bedeninin geldiği nokta, Tıbbi uygulamalarda hümanizmden dehümanizasyona  ulaşan tarihsel süreç.Bedene sahip olmak ,transseksüalizm, beden damgaları,bodyart,tıbbi yardımla üreme, beden dışı gebelik.</w:t>
            </w:r>
          </w:p>
        </w:tc>
      </w:tr>
      <w:tr w:rsidR="001D02A8" w:rsidRPr="00B41ECB" w14:paraId="69824961" w14:textId="77777777" w:rsidTr="007F5D3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0282E23" w14:textId="77777777" w:rsidR="001D02A8" w:rsidRPr="00B41ECB" w:rsidRDefault="001D02A8" w:rsidP="001D02A8">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107EBF6C" w14:textId="77777777" w:rsidR="001D02A8" w:rsidRPr="00504644" w:rsidRDefault="001D02A8" w:rsidP="001D02A8">
            <w:r w:rsidRPr="00504644">
              <w:t>D.leBreton'un Bedene Veda adlı eserinden hareketle günümüzde insan bedeninin geldiği nokta, Tıbbi uygulamalarda hümanizmden dehümanizasyona  ulaşan tarihsel süreç.Bedene sahip olmak ,transseksüalizm, beden damgaları,bodyart,tıbbi yardımla üreme, beden dışı gebelik</w:t>
            </w:r>
          </w:p>
        </w:tc>
      </w:tr>
      <w:tr w:rsidR="001D02A8" w:rsidRPr="00B41ECB" w14:paraId="4ACC2217" w14:textId="77777777" w:rsidTr="007F5D3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460274" w14:textId="77777777" w:rsidR="001D02A8" w:rsidRPr="00B41ECB" w:rsidRDefault="001D02A8" w:rsidP="001D02A8">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06D8EB6B" w14:textId="77777777" w:rsidR="001D02A8" w:rsidRPr="00504644" w:rsidRDefault="001D02A8" w:rsidP="001D02A8">
            <w:r w:rsidRPr="00504644">
              <w:t>D.leBreton'un Bedene Veda adlı eserinden hareketle günümüzde insan bedeninin geldiği nokta, Tıbbi uygulamalarda hümanizmden dehümanizasyona  ulaşan tarihsel süreç.Bedene sahip olmak ,transseksüalizm, beden damgaları,bodyart,tıbbi yardımla üreme, beden dışı gebelik</w:t>
            </w:r>
          </w:p>
        </w:tc>
      </w:tr>
      <w:tr w:rsidR="001D02A8" w:rsidRPr="00B41ECB" w14:paraId="20B67E97" w14:textId="77777777" w:rsidTr="007F5D3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44AB5E" w14:textId="77777777" w:rsidR="001D02A8" w:rsidRPr="00B41ECB" w:rsidRDefault="001D02A8" w:rsidP="001D02A8">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296EF4EA" w14:textId="77777777" w:rsidR="001D02A8" w:rsidRPr="00504644" w:rsidRDefault="001D02A8" w:rsidP="001D02A8">
            <w:pPr>
              <w:rPr>
                <w:bCs/>
              </w:rPr>
            </w:pPr>
            <w:r w:rsidRPr="00504644">
              <w:rPr>
                <w:bCs/>
              </w:rPr>
              <w:t>Bilimsel araştırmalar  ve toplum düzeni.  Bir felsefi ütopya geleneği çerçevesinde. Örnek metin:F.Bacon'un Yeni Atlantis'i</w:t>
            </w:r>
          </w:p>
        </w:tc>
      </w:tr>
      <w:tr w:rsidR="001D02A8" w:rsidRPr="00B41ECB" w14:paraId="368291D7" w14:textId="77777777" w:rsidTr="007F5D3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232892" w14:textId="77777777" w:rsidR="001D02A8" w:rsidRPr="00B41ECB" w:rsidRDefault="001D02A8" w:rsidP="001D02A8">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23D827FB" w14:textId="77777777" w:rsidR="001D02A8" w:rsidRPr="00504644" w:rsidRDefault="001D02A8" w:rsidP="001D02A8">
            <w:pPr>
              <w:rPr>
                <w:bCs/>
              </w:rPr>
            </w:pPr>
            <w:r w:rsidRPr="00504644">
              <w:rPr>
                <w:bCs/>
              </w:rPr>
              <w:t>S.Harris'in Ahlakın coğrafyası adlı eseri .Bilim, Bilimsel araştırmalar ve insani değerlerin incelenmesi.Bilimin geleceği , yeni bir ahlak ve değerler sistemi üzerinde düşünme.</w:t>
            </w:r>
          </w:p>
        </w:tc>
      </w:tr>
      <w:tr w:rsidR="001D02A8" w:rsidRPr="00B41ECB" w14:paraId="7FDD69EB" w14:textId="77777777" w:rsidTr="007F5D3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A21ADC9" w14:textId="77777777" w:rsidR="001D02A8" w:rsidRPr="00B41ECB" w:rsidRDefault="001D02A8" w:rsidP="001D02A8">
            <w:pPr>
              <w:jc w:val="center"/>
              <w:rPr>
                <w:rFonts w:ascii="Times New Roman" w:hAnsi="Times New Roman" w:cs="Times New Roman"/>
                <w:b/>
                <w:sz w:val="20"/>
                <w:szCs w:val="20"/>
              </w:rPr>
            </w:pPr>
            <w:r>
              <w:rPr>
                <w:rFonts w:ascii="Times New Roman" w:hAnsi="Times New Roman" w:cs="Times New Roman"/>
                <w:b/>
                <w:sz w:val="20"/>
                <w:szCs w:val="20"/>
              </w:rPr>
              <w:lastRenderedPageBreak/>
              <w:t>14</w:t>
            </w:r>
          </w:p>
        </w:tc>
        <w:tc>
          <w:tcPr>
            <w:tcW w:w="8957" w:type="dxa"/>
            <w:tcBorders>
              <w:top w:val="single" w:sz="4" w:space="0" w:color="auto"/>
              <w:left w:val="single" w:sz="4" w:space="0" w:color="auto"/>
              <w:bottom w:val="single" w:sz="4" w:space="0" w:color="auto"/>
              <w:right w:val="single" w:sz="4" w:space="0" w:color="auto"/>
            </w:tcBorders>
          </w:tcPr>
          <w:p w14:paraId="0914D935" w14:textId="77777777" w:rsidR="001D02A8" w:rsidRPr="00504644" w:rsidRDefault="001D02A8" w:rsidP="001D02A8">
            <w:pPr>
              <w:rPr>
                <w:bCs/>
              </w:rPr>
            </w:pPr>
            <w:r w:rsidRPr="00504644">
              <w:rPr>
                <w:bCs/>
              </w:rPr>
              <w:t>S.Harris'in Ahlakın coğrafyası adlı eseri .Bilim, Bilimsel araştırmalar ve insani değerlerin incelenmesi.Bilimin geleceği , yeni bir ahlak ve değerler sistemi üzerinde düşünme.</w:t>
            </w:r>
          </w:p>
        </w:tc>
      </w:tr>
      <w:tr w:rsidR="001D02A8" w:rsidRPr="00B41ECB" w14:paraId="3DD8796A" w14:textId="77777777" w:rsidTr="007F5D3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C3547E4" w14:textId="77777777" w:rsidR="001D02A8" w:rsidRPr="00B41ECB" w:rsidRDefault="001D02A8" w:rsidP="001D02A8">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14:paraId="5313E8D8" w14:textId="77777777" w:rsidR="001D02A8" w:rsidRPr="00504644" w:rsidRDefault="001D02A8" w:rsidP="001D02A8">
            <w:r w:rsidRPr="00504644">
              <w:t>Ödev sunumları</w:t>
            </w:r>
          </w:p>
        </w:tc>
      </w:tr>
      <w:tr w:rsidR="00447CDB" w:rsidRPr="00B41ECB" w14:paraId="7555A27C" w14:textId="77777777" w:rsidTr="00447CD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4B6B445" w14:textId="77777777" w:rsidR="00447CDB" w:rsidRPr="00B41ECB" w:rsidRDefault="00447CDB" w:rsidP="00447CDB">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602E8FF5" w14:textId="77777777" w:rsidR="00447CDB" w:rsidRPr="001701C3" w:rsidRDefault="00447CDB" w:rsidP="00447CDB">
            <w:pPr>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7147723E" w14:textId="77777777" w:rsidR="00447CDB" w:rsidRDefault="00447CDB" w:rsidP="00447CD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447CDB" w:rsidRPr="00B41ECB" w14:paraId="7FD091B1" w14:textId="77777777" w:rsidTr="00447CDB">
        <w:trPr>
          <w:trHeight w:val="312"/>
        </w:trPr>
        <w:tc>
          <w:tcPr>
            <w:tcW w:w="9624" w:type="dxa"/>
            <w:gridSpan w:val="4"/>
            <w:shd w:val="clear" w:color="auto" w:fill="FFF2CC" w:themeFill="accent4" w:themeFillTint="33"/>
            <w:vAlign w:val="center"/>
          </w:tcPr>
          <w:p w14:paraId="5CF6B6D3" w14:textId="77777777" w:rsidR="00447CDB" w:rsidRPr="00B41ECB" w:rsidRDefault="00447CDB" w:rsidP="00447CDB">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447CDB" w:rsidRPr="00B41ECB" w14:paraId="7C557F87" w14:textId="77777777" w:rsidTr="00447CDB">
        <w:trPr>
          <w:trHeight w:val="312"/>
        </w:trPr>
        <w:tc>
          <w:tcPr>
            <w:tcW w:w="5797" w:type="dxa"/>
            <w:shd w:val="clear" w:color="auto" w:fill="FFF2CC" w:themeFill="accent4" w:themeFillTint="33"/>
            <w:vAlign w:val="center"/>
          </w:tcPr>
          <w:p w14:paraId="7F7239B8" w14:textId="77777777" w:rsidR="00447CDB" w:rsidRDefault="00447CDB" w:rsidP="00447CDB">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5C1D42CD" w14:textId="77777777" w:rsidR="00447CDB" w:rsidRDefault="00447CDB" w:rsidP="00447CDB">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69988F28" w14:textId="77777777" w:rsidR="00447CDB" w:rsidRDefault="00447CDB" w:rsidP="00447CDB">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1CB8E5D3" w14:textId="77777777" w:rsidR="00447CDB" w:rsidRDefault="00447CDB" w:rsidP="00447CDB">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447CDB" w:rsidRPr="00B41ECB" w14:paraId="215A74F0" w14:textId="77777777" w:rsidTr="00447CDB">
        <w:trPr>
          <w:trHeight w:val="312"/>
        </w:trPr>
        <w:tc>
          <w:tcPr>
            <w:tcW w:w="5797" w:type="dxa"/>
            <w:shd w:val="clear" w:color="auto" w:fill="FFFFFF" w:themeFill="background1"/>
            <w:vAlign w:val="center"/>
          </w:tcPr>
          <w:p w14:paraId="770A60DD" w14:textId="77777777" w:rsidR="00447CDB" w:rsidRPr="00A47FF2" w:rsidRDefault="00447CDB" w:rsidP="00447CDB">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64330408" w14:textId="77777777" w:rsidR="00447CDB" w:rsidRPr="00BA47A8" w:rsidRDefault="00447CDB" w:rsidP="00447CD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42E8997" w14:textId="77777777" w:rsidR="00447CDB" w:rsidRPr="00BA47A8" w:rsidRDefault="00447CDB" w:rsidP="00447CD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86121CC" w14:textId="77777777" w:rsidR="00447CDB" w:rsidRPr="00BA47A8" w:rsidRDefault="00447CDB" w:rsidP="00447CDB">
            <w:pPr>
              <w:jc w:val="center"/>
              <w:rPr>
                <w:rFonts w:ascii="Times New Roman" w:hAnsi="Times New Roman" w:cs="Times New Roman"/>
                <w:sz w:val="20"/>
                <w:szCs w:val="20"/>
              </w:rPr>
            </w:pPr>
            <w:r>
              <w:rPr>
                <w:rFonts w:ascii="Times New Roman" w:hAnsi="Times New Roman" w:cs="Times New Roman"/>
                <w:sz w:val="20"/>
                <w:szCs w:val="20"/>
              </w:rPr>
              <w:t>42</w:t>
            </w:r>
          </w:p>
        </w:tc>
      </w:tr>
      <w:tr w:rsidR="00447CDB" w:rsidRPr="00B41ECB" w14:paraId="6B3562FF" w14:textId="77777777" w:rsidTr="00447CDB">
        <w:trPr>
          <w:trHeight w:val="312"/>
        </w:trPr>
        <w:tc>
          <w:tcPr>
            <w:tcW w:w="5797" w:type="dxa"/>
            <w:shd w:val="clear" w:color="auto" w:fill="FFFFFF" w:themeFill="background1"/>
            <w:vAlign w:val="center"/>
          </w:tcPr>
          <w:p w14:paraId="2644EF42" w14:textId="77777777" w:rsidR="00447CDB" w:rsidRPr="00A47FF2" w:rsidRDefault="00447CDB" w:rsidP="00447CDB">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3D9B892C" w14:textId="77777777" w:rsidR="00447CDB" w:rsidRPr="00BA47A8" w:rsidRDefault="00447CDB" w:rsidP="00447CD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2EA40CB" w14:textId="77777777" w:rsidR="00447CDB" w:rsidRPr="00BA47A8" w:rsidRDefault="00447CDB" w:rsidP="00447CD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FC45D20" w14:textId="77777777" w:rsidR="00447CDB" w:rsidRPr="00BA47A8" w:rsidRDefault="00447CDB" w:rsidP="00447CDB">
            <w:pPr>
              <w:jc w:val="center"/>
              <w:rPr>
                <w:rFonts w:ascii="Times New Roman" w:hAnsi="Times New Roman" w:cs="Times New Roman"/>
                <w:sz w:val="20"/>
                <w:szCs w:val="20"/>
              </w:rPr>
            </w:pPr>
            <w:r>
              <w:rPr>
                <w:rFonts w:ascii="Times New Roman" w:hAnsi="Times New Roman" w:cs="Times New Roman"/>
                <w:sz w:val="20"/>
                <w:szCs w:val="20"/>
              </w:rPr>
              <w:t>42</w:t>
            </w:r>
          </w:p>
        </w:tc>
      </w:tr>
      <w:tr w:rsidR="00447CDB" w:rsidRPr="00B41ECB" w14:paraId="53495A94" w14:textId="77777777" w:rsidTr="00447CDB">
        <w:trPr>
          <w:trHeight w:val="312"/>
        </w:trPr>
        <w:tc>
          <w:tcPr>
            <w:tcW w:w="5797" w:type="dxa"/>
            <w:shd w:val="clear" w:color="auto" w:fill="FFFFFF" w:themeFill="background1"/>
            <w:vAlign w:val="center"/>
          </w:tcPr>
          <w:p w14:paraId="7A23D0B0" w14:textId="77777777" w:rsidR="00447CDB" w:rsidRPr="00A47FF2" w:rsidRDefault="00447CDB" w:rsidP="00447CDB">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4B09DA1C" w14:textId="77777777" w:rsidR="00447CDB" w:rsidRPr="00BA47A8" w:rsidRDefault="00447CDB" w:rsidP="00447CDB">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54014CD9" w14:textId="77777777" w:rsidR="00447CDB" w:rsidRPr="00BA47A8" w:rsidRDefault="00447CDB" w:rsidP="00447CDB">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50EDF128" w14:textId="77777777" w:rsidR="00447CDB" w:rsidRPr="00BA47A8" w:rsidRDefault="00447CDB" w:rsidP="00447CDB">
            <w:pPr>
              <w:jc w:val="center"/>
              <w:rPr>
                <w:rFonts w:ascii="Times New Roman" w:hAnsi="Times New Roman" w:cs="Times New Roman"/>
                <w:sz w:val="20"/>
                <w:szCs w:val="20"/>
              </w:rPr>
            </w:pPr>
            <w:r>
              <w:rPr>
                <w:rFonts w:ascii="Times New Roman" w:hAnsi="Times New Roman" w:cs="Times New Roman"/>
                <w:sz w:val="20"/>
                <w:szCs w:val="20"/>
              </w:rPr>
              <w:t>40</w:t>
            </w:r>
          </w:p>
        </w:tc>
      </w:tr>
      <w:tr w:rsidR="00447CDB" w:rsidRPr="00B41ECB" w14:paraId="2ACCEF81" w14:textId="77777777" w:rsidTr="00447CDB">
        <w:trPr>
          <w:trHeight w:val="312"/>
        </w:trPr>
        <w:tc>
          <w:tcPr>
            <w:tcW w:w="5797" w:type="dxa"/>
            <w:shd w:val="clear" w:color="auto" w:fill="FFFFFF" w:themeFill="background1"/>
            <w:vAlign w:val="center"/>
          </w:tcPr>
          <w:p w14:paraId="4024D1CF" w14:textId="77777777" w:rsidR="00447CDB" w:rsidRDefault="00447CDB" w:rsidP="00447CDB">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5F91B735" w14:textId="77777777" w:rsidR="00447CDB" w:rsidRPr="00BA47A8" w:rsidRDefault="00447CDB" w:rsidP="00447CD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42E5141" w14:textId="77777777" w:rsidR="00447CDB" w:rsidRPr="00BA47A8" w:rsidRDefault="00447CDB" w:rsidP="00447CD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FF0251F" w14:textId="77777777" w:rsidR="00447CDB" w:rsidRPr="00BA47A8" w:rsidRDefault="00447CDB" w:rsidP="00447CDB">
            <w:pPr>
              <w:jc w:val="center"/>
              <w:rPr>
                <w:rFonts w:ascii="Times New Roman" w:hAnsi="Times New Roman" w:cs="Times New Roman"/>
                <w:sz w:val="20"/>
                <w:szCs w:val="20"/>
              </w:rPr>
            </w:pPr>
            <w:r>
              <w:rPr>
                <w:rFonts w:ascii="Times New Roman" w:hAnsi="Times New Roman" w:cs="Times New Roman"/>
                <w:sz w:val="20"/>
                <w:szCs w:val="20"/>
              </w:rPr>
              <w:t>-</w:t>
            </w:r>
          </w:p>
        </w:tc>
      </w:tr>
      <w:tr w:rsidR="00447CDB" w:rsidRPr="00B41ECB" w14:paraId="05E33DD4" w14:textId="77777777" w:rsidTr="00447CDB">
        <w:trPr>
          <w:trHeight w:val="312"/>
        </w:trPr>
        <w:tc>
          <w:tcPr>
            <w:tcW w:w="5797" w:type="dxa"/>
            <w:shd w:val="clear" w:color="auto" w:fill="FFFFFF" w:themeFill="background1"/>
            <w:vAlign w:val="center"/>
          </w:tcPr>
          <w:p w14:paraId="130CE828" w14:textId="77777777" w:rsidR="00447CDB" w:rsidRDefault="00447CDB" w:rsidP="00447CDB">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7132F429" w14:textId="77777777" w:rsidR="00447CDB" w:rsidRPr="00BA47A8" w:rsidRDefault="00447CDB" w:rsidP="00447CD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ACDBA7C" w14:textId="77777777" w:rsidR="00447CDB" w:rsidRPr="00BA47A8" w:rsidRDefault="00447CDB" w:rsidP="00447CD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1780EF9" w14:textId="77777777" w:rsidR="00447CDB" w:rsidRPr="00BA47A8" w:rsidRDefault="00447CDB" w:rsidP="00447CDB">
            <w:pPr>
              <w:jc w:val="center"/>
              <w:rPr>
                <w:rFonts w:ascii="Times New Roman" w:hAnsi="Times New Roman" w:cs="Times New Roman"/>
                <w:sz w:val="20"/>
                <w:szCs w:val="20"/>
              </w:rPr>
            </w:pPr>
            <w:r>
              <w:rPr>
                <w:rFonts w:ascii="Times New Roman" w:hAnsi="Times New Roman" w:cs="Times New Roman"/>
                <w:sz w:val="20"/>
                <w:szCs w:val="20"/>
              </w:rPr>
              <w:t>-</w:t>
            </w:r>
          </w:p>
        </w:tc>
      </w:tr>
      <w:tr w:rsidR="00447CDB" w:rsidRPr="00B41ECB" w14:paraId="5E728B52" w14:textId="77777777" w:rsidTr="00447CDB">
        <w:trPr>
          <w:trHeight w:val="312"/>
        </w:trPr>
        <w:tc>
          <w:tcPr>
            <w:tcW w:w="5797" w:type="dxa"/>
            <w:shd w:val="clear" w:color="auto" w:fill="FFFFFF" w:themeFill="background1"/>
            <w:vAlign w:val="center"/>
          </w:tcPr>
          <w:p w14:paraId="79C7998C" w14:textId="77777777" w:rsidR="00447CDB" w:rsidRDefault="00447CDB" w:rsidP="00447CDB">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795A7E27" w14:textId="77777777" w:rsidR="00447CDB" w:rsidRPr="00E131A3" w:rsidRDefault="00447CDB" w:rsidP="00447CD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FA68665" w14:textId="77777777" w:rsidR="00447CDB" w:rsidRPr="00E131A3" w:rsidRDefault="00447CDB" w:rsidP="00447CD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27E9DA4" w14:textId="77777777" w:rsidR="00447CDB" w:rsidRPr="00E131A3" w:rsidRDefault="00447CDB" w:rsidP="00447CDB">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447CDB" w:rsidRPr="00B41ECB" w14:paraId="6B7714F5" w14:textId="77777777" w:rsidTr="00447CDB">
        <w:trPr>
          <w:trHeight w:val="312"/>
        </w:trPr>
        <w:tc>
          <w:tcPr>
            <w:tcW w:w="5797" w:type="dxa"/>
            <w:shd w:val="clear" w:color="auto" w:fill="FFFFFF" w:themeFill="background1"/>
            <w:vAlign w:val="center"/>
          </w:tcPr>
          <w:p w14:paraId="6B57B475" w14:textId="77777777" w:rsidR="00447CDB" w:rsidRDefault="00447CDB" w:rsidP="00447CDB">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1EB2ED62" w14:textId="77777777" w:rsidR="00447CDB" w:rsidRPr="00E131A3" w:rsidRDefault="00447CDB" w:rsidP="00447CD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1498C43" w14:textId="77777777" w:rsidR="00447CDB" w:rsidRPr="00E131A3" w:rsidRDefault="00447CDB" w:rsidP="00447CD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D96C102" w14:textId="77777777" w:rsidR="00447CDB" w:rsidRPr="00E131A3" w:rsidRDefault="00447CDB" w:rsidP="00447CDB">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447CDB" w:rsidRPr="00B41ECB" w14:paraId="457B6E70" w14:textId="77777777" w:rsidTr="00447CDB">
        <w:trPr>
          <w:trHeight w:val="312"/>
        </w:trPr>
        <w:tc>
          <w:tcPr>
            <w:tcW w:w="5797" w:type="dxa"/>
            <w:shd w:val="clear" w:color="auto" w:fill="FFFFFF" w:themeFill="background1"/>
            <w:vAlign w:val="center"/>
          </w:tcPr>
          <w:p w14:paraId="526BF3CA" w14:textId="77777777" w:rsidR="00447CDB" w:rsidRDefault="00447CDB" w:rsidP="00447CDB">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12745EBB" w14:textId="77777777" w:rsidR="00447CDB" w:rsidRPr="00E131A3" w:rsidRDefault="00447CDB" w:rsidP="00447CD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562F750" w14:textId="77777777" w:rsidR="00447CDB" w:rsidRPr="00E131A3" w:rsidRDefault="00447CDB" w:rsidP="00447CD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0B68791" w14:textId="77777777" w:rsidR="00447CDB" w:rsidRPr="00E131A3" w:rsidRDefault="00447CDB" w:rsidP="00447CDB">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447CDB" w:rsidRPr="00B41ECB" w14:paraId="2C06627E" w14:textId="77777777" w:rsidTr="00447CDB">
        <w:trPr>
          <w:trHeight w:val="312"/>
        </w:trPr>
        <w:tc>
          <w:tcPr>
            <w:tcW w:w="5797" w:type="dxa"/>
            <w:shd w:val="clear" w:color="auto" w:fill="FFFFFF" w:themeFill="background1"/>
            <w:vAlign w:val="center"/>
          </w:tcPr>
          <w:p w14:paraId="2B489156" w14:textId="77777777" w:rsidR="00447CDB" w:rsidRPr="00A47FF2" w:rsidRDefault="00447CDB" w:rsidP="00447CDB">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19FC5122" w14:textId="77777777" w:rsidR="00447CDB" w:rsidRPr="00E131A3" w:rsidRDefault="00447CDB" w:rsidP="00447CD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FC1445D" w14:textId="77777777" w:rsidR="00447CDB" w:rsidRPr="00E131A3" w:rsidRDefault="00447CDB" w:rsidP="00447CD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4689AC6" w14:textId="77777777" w:rsidR="00447CDB" w:rsidRPr="00E131A3" w:rsidRDefault="00447CDB" w:rsidP="00447CDB">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447CDB" w:rsidRPr="00B41ECB" w14:paraId="7AC148F3" w14:textId="77777777" w:rsidTr="00447CDB">
        <w:trPr>
          <w:trHeight w:val="312"/>
        </w:trPr>
        <w:tc>
          <w:tcPr>
            <w:tcW w:w="5797" w:type="dxa"/>
            <w:shd w:val="clear" w:color="auto" w:fill="FFFFFF" w:themeFill="background1"/>
            <w:vAlign w:val="center"/>
          </w:tcPr>
          <w:p w14:paraId="0BFD36F8" w14:textId="77777777" w:rsidR="00447CDB" w:rsidRDefault="00447CDB" w:rsidP="00447CDB">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0C328E9B" w14:textId="77777777" w:rsidR="00447CDB" w:rsidRPr="00E131A3" w:rsidRDefault="00447CDB" w:rsidP="00447CD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A9580DE" w14:textId="77777777" w:rsidR="00447CDB" w:rsidRPr="00E131A3" w:rsidRDefault="00447CDB" w:rsidP="00447CD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47D6CBD" w14:textId="77777777" w:rsidR="00447CDB" w:rsidRPr="00E131A3" w:rsidRDefault="00447CDB" w:rsidP="00447CDB">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447CDB" w:rsidRPr="00B41ECB" w14:paraId="0547FC1A" w14:textId="77777777" w:rsidTr="00447CDB">
        <w:trPr>
          <w:trHeight w:val="312"/>
        </w:trPr>
        <w:tc>
          <w:tcPr>
            <w:tcW w:w="5797" w:type="dxa"/>
            <w:shd w:val="clear" w:color="auto" w:fill="FFFFFF" w:themeFill="background1"/>
            <w:vAlign w:val="center"/>
          </w:tcPr>
          <w:p w14:paraId="64189E9E" w14:textId="77777777" w:rsidR="00447CDB" w:rsidRDefault="00447CDB" w:rsidP="00447CDB">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14:paraId="1F89F57B" w14:textId="77777777" w:rsidR="00447CDB" w:rsidRPr="00E131A3" w:rsidRDefault="00447CDB" w:rsidP="00447CD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A9B409C" w14:textId="77777777" w:rsidR="00447CDB" w:rsidRPr="00E131A3" w:rsidRDefault="00447CDB" w:rsidP="00447CD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10A5ABF" w14:textId="77777777" w:rsidR="00447CDB" w:rsidRPr="00E131A3" w:rsidRDefault="00447CDB" w:rsidP="00447CDB">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447CDB" w:rsidRPr="00B41ECB" w14:paraId="6A79799E" w14:textId="77777777" w:rsidTr="00447CDB">
        <w:trPr>
          <w:trHeight w:val="312"/>
        </w:trPr>
        <w:tc>
          <w:tcPr>
            <w:tcW w:w="5797" w:type="dxa"/>
            <w:shd w:val="clear" w:color="auto" w:fill="FFFFFF" w:themeFill="background1"/>
            <w:vAlign w:val="center"/>
          </w:tcPr>
          <w:p w14:paraId="359F1317" w14:textId="77777777" w:rsidR="00447CDB" w:rsidRDefault="00447CDB" w:rsidP="00447CDB">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32AC2DB0" w14:textId="77777777" w:rsidR="00447CDB" w:rsidRPr="00BA47A8" w:rsidRDefault="00447CDB" w:rsidP="00447CD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2619062" w14:textId="77777777" w:rsidR="00447CDB" w:rsidRPr="00BA47A8" w:rsidRDefault="00447CDB" w:rsidP="00447CD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3ECB21A" w14:textId="77777777" w:rsidR="00447CDB" w:rsidRPr="00BA47A8" w:rsidRDefault="00447CDB" w:rsidP="00447CDB">
            <w:pPr>
              <w:jc w:val="center"/>
              <w:rPr>
                <w:rFonts w:ascii="Times New Roman" w:hAnsi="Times New Roman" w:cs="Times New Roman"/>
                <w:sz w:val="20"/>
                <w:szCs w:val="20"/>
              </w:rPr>
            </w:pPr>
            <w:r>
              <w:rPr>
                <w:rFonts w:ascii="Times New Roman" w:hAnsi="Times New Roman" w:cs="Times New Roman"/>
                <w:sz w:val="20"/>
                <w:szCs w:val="20"/>
              </w:rPr>
              <w:t>-</w:t>
            </w:r>
          </w:p>
        </w:tc>
      </w:tr>
      <w:tr w:rsidR="00447CDB" w:rsidRPr="00B41ECB" w14:paraId="58C70331" w14:textId="77777777" w:rsidTr="00447CDB">
        <w:trPr>
          <w:trHeight w:val="312"/>
        </w:trPr>
        <w:tc>
          <w:tcPr>
            <w:tcW w:w="5797" w:type="dxa"/>
            <w:shd w:val="clear" w:color="auto" w:fill="FFFFFF" w:themeFill="background1"/>
            <w:vAlign w:val="center"/>
          </w:tcPr>
          <w:p w14:paraId="513B8AFF" w14:textId="77777777" w:rsidR="00447CDB" w:rsidRDefault="00447CDB" w:rsidP="00447CDB">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7450485A" w14:textId="77777777" w:rsidR="00447CDB" w:rsidRPr="00BA47A8" w:rsidRDefault="00447CDB" w:rsidP="00447CD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6F49E3B" w14:textId="77777777" w:rsidR="00447CDB" w:rsidRPr="00BA47A8" w:rsidRDefault="00447CDB" w:rsidP="00447CD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16708BD" w14:textId="77777777" w:rsidR="00447CDB" w:rsidRPr="00BA47A8" w:rsidRDefault="00447CDB" w:rsidP="00447CDB">
            <w:pPr>
              <w:jc w:val="center"/>
              <w:rPr>
                <w:rFonts w:ascii="Times New Roman" w:hAnsi="Times New Roman" w:cs="Times New Roman"/>
                <w:sz w:val="20"/>
                <w:szCs w:val="20"/>
              </w:rPr>
            </w:pPr>
            <w:r>
              <w:rPr>
                <w:rFonts w:ascii="Times New Roman" w:hAnsi="Times New Roman" w:cs="Times New Roman"/>
                <w:sz w:val="20"/>
                <w:szCs w:val="20"/>
              </w:rPr>
              <w:t>-</w:t>
            </w:r>
          </w:p>
        </w:tc>
      </w:tr>
      <w:tr w:rsidR="00447CDB" w:rsidRPr="00B41ECB" w14:paraId="5B71901E" w14:textId="77777777" w:rsidTr="00447CDB">
        <w:trPr>
          <w:trHeight w:val="312"/>
        </w:trPr>
        <w:tc>
          <w:tcPr>
            <w:tcW w:w="5797" w:type="dxa"/>
            <w:shd w:val="clear" w:color="auto" w:fill="FFFFFF" w:themeFill="background1"/>
            <w:vAlign w:val="center"/>
          </w:tcPr>
          <w:p w14:paraId="65D2420B" w14:textId="77777777" w:rsidR="00447CDB" w:rsidRDefault="00447CDB" w:rsidP="00447CDB">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4E3C98A1" w14:textId="77777777" w:rsidR="00447CDB" w:rsidRPr="00BA47A8" w:rsidRDefault="00447CDB" w:rsidP="00447CD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5B84344" w14:textId="77777777" w:rsidR="00447CDB" w:rsidRPr="00BA47A8" w:rsidRDefault="00447CDB" w:rsidP="00447CD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08F934F7" w14:textId="77777777" w:rsidR="00447CDB" w:rsidRPr="00BA47A8" w:rsidRDefault="00447CDB" w:rsidP="00447CDB">
            <w:pPr>
              <w:jc w:val="center"/>
              <w:rPr>
                <w:rFonts w:ascii="Times New Roman" w:hAnsi="Times New Roman" w:cs="Times New Roman"/>
                <w:sz w:val="20"/>
                <w:szCs w:val="20"/>
              </w:rPr>
            </w:pPr>
            <w:r>
              <w:rPr>
                <w:rFonts w:ascii="Times New Roman" w:hAnsi="Times New Roman" w:cs="Times New Roman"/>
                <w:sz w:val="20"/>
                <w:szCs w:val="20"/>
              </w:rPr>
              <w:t>42</w:t>
            </w:r>
          </w:p>
        </w:tc>
      </w:tr>
      <w:tr w:rsidR="00447CDB" w:rsidRPr="00B41ECB" w14:paraId="0B6AE2EC" w14:textId="77777777" w:rsidTr="00447CDB">
        <w:trPr>
          <w:trHeight w:val="312"/>
        </w:trPr>
        <w:tc>
          <w:tcPr>
            <w:tcW w:w="5797" w:type="dxa"/>
            <w:tcBorders>
              <w:bottom w:val="single" w:sz="12" w:space="0" w:color="auto"/>
            </w:tcBorders>
            <w:shd w:val="clear" w:color="auto" w:fill="FFFFFF" w:themeFill="background1"/>
            <w:vAlign w:val="center"/>
          </w:tcPr>
          <w:p w14:paraId="2EB2A511" w14:textId="77777777" w:rsidR="00447CDB" w:rsidRDefault="00447CDB" w:rsidP="00447CDB">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167352AC" w14:textId="77777777" w:rsidR="00447CDB" w:rsidRPr="00BA47A8" w:rsidRDefault="00447CDB" w:rsidP="00447CD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1374DA0" w14:textId="77777777" w:rsidR="00447CDB" w:rsidRPr="00BA47A8" w:rsidRDefault="00447CDB" w:rsidP="00447CD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21A9D55C" w14:textId="77777777" w:rsidR="00447CDB" w:rsidRPr="00BA47A8" w:rsidRDefault="00447CDB" w:rsidP="00447CDB">
            <w:pPr>
              <w:jc w:val="center"/>
              <w:rPr>
                <w:rFonts w:ascii="Times New Roman" w:hAnsi="Times New Roman" w:cs="Times New Roman"/>
                <w:sz w:val="20"/>
                <w:szCs w:val="20"/>
              </w:rPr>
            </w:pPr>
            <w:r>
              <w:rPr>
                <w:rFonts w:ascii="Times New Roman" w:hAnsi="Times New Roman" w:cs="Times New Roman"/>
                <w:sz w:val="20"/>
                <w:szCs w:val="20"/>
              </w:rPr>
              <w:t>42</w:t>
            </w:r>
          </w:p>
        </w:tc>
      </w:tr>
      <w:tr w:rsidR="00447CDB" w:rsidRPr="00B41ECB" w14:paraId="1557CDAB" w14:textId="77777777" w:rsidTr="00447CDB">
        <w:trPr>
          <w:trHeight w:val="312"/>
        </w:trPr>
        <w:tc>
          <w:tcPr>
            <w:tcW w:w="5797" w:type="dxa"/>
            <w:tcBorders>
              <w:bottom w:val="single" w:sz="12" w:space="0" w:color="auto"/>
            </w:tcBorders>
            <w:shd w:val="clear" w:color="auto" w:fill="FFFFFF" w:themeFill="background1"/>
            <w:vAlign w:val="center"/>
          </w:tcPr>
          <w:p w14:paraId="1E902990" w14:textId="77777777" w:rsidR="00447CDB" w:rsidRPr="007C53A8" w:rsidRDefault="00447CDB" w:rsidP="00447CDB">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14:paraId="1B974B23" w14:textId="77777777" w:rsidR="00447CDB" w:rsidRPr="00BA47A8" w:rsidRDefault="00447CDB" w:rsidP="00447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62A3EAE" w14:textId="77777777" w:rsidR="00447CDB" w:rsidRPr="00BA47A8" w:rsidRDefault="00447CDB" w:rsidP="00447CD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6DB35F31" w14:textId="77777777" w:rsidR="00447CDB" w:rsidRPr="00BA47A8" w:rsidRDefault="00447CDB" w:rsidP="00447CDB">
            <w:pPr>
              <w:jc w:val="center"/>
              <w:rPr>
                <w:rFonts w:ascii="Times New Roman" w:hAnsi="Times New Roman" w:cs="Times New Roman"/>
                <w:sz w:val="20"/>
                <w:szCs w:val="20"/>
              </w:rPr>
            </w:pPr>
            <w:r>
              <w:rPr>
                <w:rFonts w:ascii="Times New Roman" w:hAnsi="Times New Roman" w:cs="Times New Roman"/>
                <w:sz w:val="20"/>
                <w:szCs w:val="20"/>
              </w:rPr>
              <w:t>2</w:t>
            </w:r>
          </w:p>
        </w:tc>
      </w:tr>
      <w:tr w:rsidR="007E744A" w:rsidRPr="00B41ECB" w14:paraId="6FBAC2F3" w14:textId="77777777" w:rsidTr="00447CDB">
        <w:trPr>
          <w:trHeight w:val="312"/>
        </w:trPr>
        <w:tc>
          <w:tcPr>
            <w:tcW w:w="5797" w:type="dxa"/>
            <w:tcBorders>
              <w:bottom w:val="single" w:sz="12" w:space="0" w:color="auto"/>
            </w:tcBorders>
            <w:shd w:val="clear" w:color="auto" w:fill="FFFFFF" w:themeFill="background1"/>
            <w:vAlign w:val="center"/>
          </w:tcPr>
          <w:p w14:paraId="6479DE21" w14:textId="77777777" w:rsidR="007E744A" w:rsidRPr="007C53A8" w:rsidRDefault="007E744A" w:rsidP="007E744A">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14:paraId="324B7CFE" w14:textId="00BC8947" w:rsidR="007E744A" w:rsidRPr="00BA47A8" w:rsidRDefault="007E744A" w:rsidP="007E744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506F06C" w14:textId="66B0C8D7" w:rsidR="007E744A" w:rsidRPr="00BA47A8" w:rsidRDefault="007E744A" w:rsidP="007E744A">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46421209" w14:textId="09DE4FD2" w:rsidR="007E744A" w:rsidRPr="00BA47A8" w:rsidRDefault="007E744A" w:rsidP="007E744A">
            <w:pPr>
              <w:jc w:val="center"/>
              <w:rPr>
                <w:rFonts w:ascii="Times New Roman" w:hAnsi="Times New Roman" w:cs="Times New Roman"/>
                <w:sz w:val="20"/>
                <w:szCs w:val="20"/>
              </w:rPr>
            </w:pPr>
            <w:r>
              <w:rPr>
                <w:rFonts w:ascii="Times New Roman" w:hAnsi="Times New Roman" w:cs="Times New Roman"/>
                <w:sz w:val="20"/>
                <w:szCs w:val="20"/>
              </w:rPr>
              <w:t>15</w:t>
            </w:r>
          </w:p>
        </w:tc>
      </w:tr>
      <w:tr w:rsidR="00447CDB" w:rsidRPr="00B41ECB" w14:paraId="50637535" w14:textId="77777777" w:rsidTr="00447CD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6AD5E2C1" w14:textId="77777777" w:rsidR="00447CDB" w:rsidRPr="00A47FF2" w:rsidRDefault="00447CDB" w:rsidP="00447CD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A68F755" w14:textId="77777777" w:rsidR="00447CDB" w:rsidRPr="00A47FF2" w:rsidRDefault="00447CDB" w:rsidP="00447CDB">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17E53D0A" w14:textId="77777777" w:rsidR="00447CDB" w:rsidRPr="00124B45" w:rsidRDefault="00447CDB" w:rsidP="00447CDB">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447CDB" w:rsidRPr="00B41ECB" w14:paraId="197B9A2C" w14:textId="77777777" w:rsidTr="00447CDB">
        <w:trPr>
          <w:trHeight w:val="347"/>
        </w:trPr>
        <w:tc>
          <w:tcPr>
            <w:tcW w:w="5797" w:type="dxa"/>
            <w:tcBorders>
              <w:top w:val="nil"/>
              <w:left w:val="nil"/>
              <w:bottom w:val="nil"/>
              <w:right w:val="single" w:sz="12" w:space="0" w:color="auto"/>
            </w:tcBorders>
            <w:shd w:val="clear" w:color="auto" w:fill="FFFFFF" w:themeFill="background1"/>
            <w:vAlign w:val="center"/>
          </w:tcPr>
          <w:p w14:paraId="12946486" w14:textId="77777777" w:rsidR="00447CDB" w:rsidRPr="00A47FF2" w:rsidRDefault="00447CDB" w:rsidP="00447CD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1E11C3B" w14:textId="77777777" w:rsidR="00447CDB" w:rsidRPr="00A47FF2" w:rsidRDefault="00447CDB" w:rsidP="00447CDB">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1404DC14" w14:textId="77777777" w:rsidR="00447CDB" w:rsidRPr="00124B45" w:rsidRDefault="00447CDB" w:rsidP="00447CDB">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447CDB" w:rsidRPr="00B41ECB" w14:paraId="1D8C0862" w14:textId="77777777" w:rsidTr="00447CDB">
        <w:trPr>
          <w:trHeight w:val="312"/>
        </w:trPr>
        <w:tc>
          <w:tcPr>
            <w:tcW w:w="5797" w:type="dxa"/>
            <w:tcBorders>
              <w:top w:val="nil"/>
              <w:left w:val="nil"/>
              <w:bottom w:val="nil"/>
              <w:right w:val="single" w:sz="12" w:space="0" w:color="auto"/>
            </w:tcBorders>
            <w:vAlign w:val="center"/>
          </w:tcPr>
          <w:p w14:paraId="35D65896" w14:textId="77777777" w:rsidR="00447CDB" w:rsidRPr="00A47FF2" w:rsidRDefault="00447CDB" w:rsidP="00447CDB">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7B113AB8" w14:textId="77777777" w:rsidR="00447CDB" w:rsidRPr="00A47FF2" w:rsidRDefault="00447CDB" w:rsidP="00447CDB">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5F06A8F1" w14:textId="77777777" w:rsidR="00447CDB" w:rsidRPr="00124B45" w:rsidRDefault="00447CDB" w:rsidP="00447CDB">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202A617C" w14:textId="77777777" w:rsidR="00447CDB" w:rsidRDefault="00447CDB" w:rsidP="00447CDB"/>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47CDB" w:rsidRPr="00B41ECB" w14:paraId="04A0F0E4" w14:textId="77777777" w:rsidTr="00447CDB">
        <w:trPr>
          <w:trHeight w:val="312"/>
        </w:trPr>
        <w:tc>
          <w:tcPr>
            <w:tcW w:w="9624" w:type="dxa"/>
            <w:gridSpan w:val="2"/>
            <w:shd w:val="clear" w:color="auto" w:fill="FFF2CC" w:themeFill="accent4" w:themeFillTint="33"/>
            <w:vAlign w:val="center"/>
          </w:tcPr>
          <w:p w14:paraId="14EA8946" w14:textId="77777777" w:rsidR="00447CDB" w:rsidRPr="00B41ECB" w:rsidRDefault="00447CDB" w:rsidP="00447CDB">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447CDB" w:rsidRPr="00B41ECB" w14:paraId="5EAE4B8B" w14:textId="77777777" w:rsidTr="00447CDB">
        <w:trPr>
          <w:trHeight w:val="369"/>
        </w:trPr>
        <w:tc>
          <w:tcPr>
            <w:tcW w:w="5797" w:type="dxa"/>
            <w:vAlign w:val="center"/>
          </w:tcPr>
          <w:p w14:paraId="2D45FF9F" w14:textId="77777777" w:rsidR="00447CDB" w:rsidRPr="005D197E" w:rsidRDefault="00447CDB" w:rsidP="00447CDB">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716C315A" w14:textId="77777777" w:rsidR="00447CDB" w:rsidRPr="005D197E" w:rsidRDefault="00447CDB" w:rsidP="00447CDB">
            <w:pPr>
              <w:jc w:val="center"/>
              <w:rPr>
                <w:rFonts w:ascii="Times New Roman" w:hAnsi="Times New Roman" w:cs="Times New Roman"/>
                <w:b/>
                <w:sz w:val="20"/>
                <w:szCs w:val="20"/>
              </w:rPr>
            </w:pPr>
            <w:r>
              <w:rPr>
                <w:rFonts w:ascii="Times New Roman" w:hAnsi="Times New Roman" w:cs="Times New Roman"/>
                <w:b/>
                <w:sz w:val="20"/>
                <w:szCs w:val="20"/>
              </w:rPr>
              <w:t>%</w:t>
            </w:r>
            <w:r w:rsidR="001D02A8">
              <w:rPr>
                <w:rFonts w:ascii="Times New Roman" w:hAnsi="Times New Roman" w:cs="Times New Roman"/>
                <w:b/>
                <w:sz w:val="20"/>
                <w:szCs w:val="20"/>
              </w:rPr>
              <w:t>50</w:t>
            </w:r>
          </w:p>
        </w:tc>
      </w:tr>
      <w:tr w:rsidR="00447CDB" w:rsidRPr="00B41ECB" w14:paraId="40B7AB72" w14:textId="77777777" w:rsidTr="00447CDB">
        <w:trPr>
          <w:trHeight w:val="369"/>
        </w:trPr>
        <w:sdt>
          <w:sdtPr>
            <w:rPr>
              <w:rFonts w:ascii="Times New Roman" w:hAnsi="Times New Roman" w:cs="Times New Roman"/>
              <w:sz w:val="20"/>
              <w:szCs w:val="20"/>
            </w:rPr>
            <w:id w:val="406579187"/>
            <w:placeholder>
              <w:docPart w:val="EEC68C88393F494991C41F4AE8311E13"/>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5F950B74" w14:textId="77777777" w:rsidR="00447CDB" w:rsidRPr="00BA47A8" w:rsidRDefault="00447CDB" w:rsidP="00447CDB">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73E559EC" w14:textId="77777777" w:rsidR="00447CDB" w:rsidRPr="00BA47A8" w:rsidRDefault="00447CDB" w:rsidP="00447CDB">
            <w:pPr>
              <w:jc w:val="center"/>
              <w:rPr>
                <w:rFonts w:ascii="Times New Roman" w:hAnsi="Times New Roman" w:cs="Times New Roman"/>
                <w:sz w:val="20"/>
                <w:szCs w:val="20"/>
              </w:rPr>
            </w:pPr>
          </w:p>
        </w:tc>
      </w:tr>
      <w:tr w:rsidR="00447CDB" w:rsidRPr="00B41ECB" w14:paraId="7DD64FE6" w14:textId="77777777" w:rsidTr="00447CDB">
        <w:trPr>
          <w:trHeight w:val="369"/>
        </w:trPr>
        <w:tc>
          <w:tcPr>
            <w:tcW w:w="5797" w:type="dxa"/>
            <w:vAlign w:val="center"/>
          </w:tcPr>
          <w:p w14:paraId="6138FFDD" w14:textId="77777777" w:rsidR="00447CDB" w:rsidRDefault="00447CDB" w:rsidP="00447CDB">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14:paraId="62BCBE1D" w14:textId="77777777" w:rsidR="00447CDB" w:rsidRPr="00BA47A8" w:rsidRDefault="001D02A8" w:rsidP="00447CDB">
            <w:pPr>
              <w:jc w:val="center"/>
              <w:rPr>
                <w:rFonts w:ascii="Times New Roman" w:hAnsi="Times New Roman" w:cs="Times New Roman"/>
                <w:sz w:val="20"/>
                <w:szCs w:val="20"/>
              </w:rPr>
            </w:pPr>
            <w:r>
              <w:rPr>
                <w:rFonts w:ascii="Times New Roman" w:hAnsi="Times New Roman" w:cs="Times New Roman"/>
                <w:sz w:val="20"/>
                <w:szCs w:val="20"/>
              </w:rPr>
              <w:t>50</w:t>
            </w:r>
          </w:p>
        </w:tc>
      </w:tr>
      <w:tr w:rsidR="00447CDB" w:rsidRPr="00B41ECB" w14:paraId="2A21B525" w14:textId="77777777" w:rsidTr="00447CDB">
        <w:trPr>
          <w:trHeight w:val="369"/>
        </w:trPr>
        <w:tc>
          <w:tcPr>
            <w:tcW w:w="5797" w:type="dxa"/>
            <w:vAlign w:val="center"/>
          </w:tcPr>
          <w:p w14:paraId="21C423F1" w14:textId="77777777" w:rsidR="00447CDB" w:rsidRDefault="00447CDB" w:rsidP="00447CDB">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7CA391EA" w14:textId="77777777" w:rsidR="00447CDB" w:rsidRPr="00BA47A8" w:rsidRDefault="001D02A8" w:rsidP="00447CDB">
            <w:pPr>
              <w:jc w:val="center"/>
              <w:rPr>
                <w:rFonts w:ascii="Times New Roman" w:hAnsi="Times New Roman" w:cs="Times New Roman"/>
                <w:sz w:val="20"/>
                <w:szCs w:val="20"/>
              </w:rPr>
            </w:pPr>
            <w:r>
              <w:rPr>
                <w:rFonts w:ascii="Times New Roman" w:hAnsi="Times New Roman" w:cs="Times New Roman"/>
                <w:sz w:val="20"/>
                <w:szCs w:val="20"/>
              </w:rPr>
              <w:t>100</w:t>
            </w:r>
          </w:p>
        </w:tc>
      </w:tr>
    </w:tbl>
    <w:p w14:paraId="6A2F1EEF" w14:textId="77777777" w:rsidR="00447CDB" w:rsidRPr="008E66D8" w:rsidRDefault="00447CDB" w:rsidP="00447CDB">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447CDB" w:rsidRPr="00913D0D" w14:paraId="69228722" w14:textId="77777777" w:rsidTr="001D02A8">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2CC2B681" w14:textId="77777777" w:rsidR="00447CDB" w:rsidRPr="00913D0D" w:rsidRDefault="00447CDB" w:rsidP="00447CDB">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14:paraId="44E03A1F" w14:textId="77777777" w:rsidR="00447CDB" w:rsidRPr="00913D0D" w:rsidRDefault="00447CDB" w:rsidP="00447CDB">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 Çok yüksek, 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 1: Çok düşük,)</w:t>
            </w:r>
          </w:p>
        </w:tc>
      </w:tr>
      <w:tr w:rsidR="00447CDB" w:rsidRPr="00913D0D" w14:paraId="0C9E56DA" w14:textId="77777777" w:rsidTr="001D02A8">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6CA71551" w14:textId="77777777" w:rsidR="00447CDB" w:rsidRPr="00913D0D" w:rsidRDefault="00447CDB" w:rsidP="00447CDB">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60E9A8D4" w14:textId="77777777" w:rsidR="00447CDB" w:rsidRPr="00913D0D" w:rsidRDefault="00447CDB" w:rsidP="00447CDB">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7EFEB623" w14:textId="77777777" w:rsidR="00447CDB" w:rsidRPr="00913D0D" w:rsidRDefault="00447CDB" w:rsidP="00447CDB">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1D02A8" w:rsidRPr="00913D0D" w14:paraId="26FC92AB" w14:textId="77777777" w:rsidTr="001D02A8">
        <w:trPr>
          <w:trHeight w:hRule="exact" w:val="7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1769F85" w14:textId="77777777" w:rsidR="001D02A8" w:rsidRPr="00913D0D" w:rsidRDefault="001D02A8" w:rsidP="001D02A8">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tcPr>
          <w:p w14:paraId="2ED27F3E" w14:textId="77777777" w:rsidR="001D02A8" w:rsidRPr="00504644" w:rsidRDefault="001D02A8" w:rsidP="001D02A8">
            <w:r w:rsidRPr="00504644">
              <w:t>Sokrates'in Savunması . Sokrates'in ahlak felsefesinin kurucusu olarak ele alınması,özgür</w:t>
            </w:r>
            <w:r w:rsidR="00D636FC">
              <w:t xml:space="preserve"> </w:t>
            </w:r>
            <w:r w:rsidRPr="00504644">
              <w:t>düşünme,</w:t>
            </w:r>
            <w:r w:rsidR="00D636FC">
              <w:t xml:space="preserve"> </w:t>
            </w:r>
            <w:r w:rsidRPr="00504644">
              <w:t>insan erdemleri</w:t>
            </w:r>
            <w:r>
              <w:t xml:space="preserve"> hakkında bilgi edinebilir.</w:t>
            </w:r>
          </w:p>
        </w:tc>
        <w:tc>
          <w:tcPr>
            <w:tcW w:w="1005" w:type="dxa"/>
            <w:tcBorders>
              <w:top w:val="single" w:sz="6" w:space="0" w:color="auto"/>
              <w:left w:val="single" w:sz="6" w:space="0" w:color="auto"/>
              <w:bottom w:val="single" w:sz="6" w:space="0" w:color="auto"/>
              <w:right w:val="single" w:sz="12" w:space="0" w:color="auto"/>
            </w:tcBorders>
            <w:vAlign w:val="center"/>
          </w:tcPr>
          <w:p w14:paraId="5C6843C4" w14:textId="77777777" w:rsidR="001D02A8" w:rsidRPr="00913D0D" w:rsidRDefault="001D02A8" w:rsidP="001D02A8">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1D02A8" w:rsidRPr="00913D0D" w14:paraId="0957C699" w14:textId="77777777" w:rsidTr="001D02A8">
        <w:trPr>
          <w:trHeight w:hRule="exact" w:val="82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2936324" w14:textId="77777777" w:rsidR="001D02A8" w:rsidRPr="00913D0D" w:rsidRDefault="001D02A8" w:rsidP="001D02A8">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tcPr>
          <w:p w14:paraId="2B4F3EAF" w14:textId="77777777" w:rsidR="001D02A8" w:rsidRPr="00504644" w:rsidRDefault="001D02A8" w:rsidP="001D02A8">
            <w:r w:rsidRPr="00504644">
              <w:t>Sokrates'in Savunması . Sokrates'in ahlak felsefesinin kurucusu olarak ele alınması,</w:t>
            </w:r>
            <w:r w:rsidR="00D636FC">
              <w:t xml:space="preserve"> </w:t>
            </w:r>
            <w:r w:rsidRPr="00504644">
              <w:t>özgür</w:t>
            </w:r>
            <w:r w:rsidR="00D636FC">
              <w:t xml:space="preserve"> </w:t>
            </w:r>
            <w:r w:rsidRPr="00504644">
              <w:t>düşünme,</w:t>
            </w:r>
            <w:r w:rsidR="00D636FC">
              <w:t xml:space="preserve"> </w:t>
            </w:r>
            <w:r w:rsidRPr="00504644">
              <w:t>insan erdemleri</w:t>
            </w:r>
            <w:r>
              <w:t xml:space="preserve"> hakkında fikir sahibi edinir. </w:t>
            </w:r>
          </w:p>
        </w:tc>
        <w:tc>
          <w:tcPr>
            <w:tcW w:w="1005" w:type="dxa"/>
            <w:tcBorders>
              <w:top w:val="single" w:sz="6" w:space="0" w:color="auto"/>
              <w:left w:val="single" w:sz="6" w:space="0" w:color="auto"/>
              <w:bottom w:val="single" w:sz="6" w:space="0" w:color="auto"/>
              <w:right w:val="single" w:sz="12" w:space="0" w:color="auto"/>
            </w:tcBorders>
            <w:vAlign w:val="center"/>
          </w:tcPr>
          <w:p w14:paraId="1A249AEA" w14:textId="77777777" w:rsidR="001D02A8" w:rsidRPr="00913D0D" w:rsidRDefault="001D02A8" w:rsidP="001D02A8">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1D02A8" w:rsidRPr="00913D0D" w14:paraId="3FBD26B0" w14:textId="77777777" w:rsidTr="001D02A8">
        <w:trPr>
          <w:trHeight w:hRule="exact" w:val="19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76A88EB" w14:textId="77777777" w:rsidR="001D02A8" w:rsidRPr="00913D0D" w:rsidRDefault="001D02A8" w:rsidP="001D02A8">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lastRenderedPageBreak/>
              <w:t>3</w:t>
            </w:r>
          </w:p>
        </w:tc>
        <w:tc>
          <w:tcPr>
            <w:tcW w:w="8187" w:type="dxa"/>
            <w:tcBorders>
              <w:top w:val="single" w:sz="6" w:space="0" w:color="auto"/>
              <w:left w:val="single" w:sz="6" w:space="0" w:color="auto"/>
              <w:bottom w:val="single" w:sz="6" w:space="0" w:color="auto"/>
              <w:right w:val="single" w:sz="6" w:space="0" w:color="auto"/>
            </w:tcBorders>
          </w:tcPr>
          <w:p w14:paraId="1D134EBA" w14:textId="77777777" w:rsidR="001D02A8" w:rsidRPr="00504644" w:rsidRDefault="001D02A8" w:rsidP="001D02A8">
            <w:r w:rsidRPr="00504644">
              <w:t>F.Fukuyama'nın</w:t>
            </w:r>
            <w:r w:rsidR="00D636FC">
              <w:t xml:space="preserve"> </w:t>
            </w:r>
            <w:r w:rsidRPr="00504644">
              <w:t>İnsan Ötesi Geleceğimiz adlı eseri</w:t>
            </w:r>
          </w:p>
          <w:p w14:paraId="08C0079F" w14:textId="77777777" w:rsidR="001D02A8" w:rsidRPr="00504644" w:rsidRDefault="001D02A8" w:rsidP="001D02A8">
            <w:r w:rsidRPr="00504644">
              <w:t>Genetik devrimin baş döndürücü hızla ilerlediği günümüzde karşılaşılan sorunlar teknik olmaktan çok felsefidir.</w:t>
            </w:r>
            <w:r w:rsidR="00D636FC">
              <w:t xml:space="preserve"> </w:t>
            </w:r>
            <w:r w:rsidR="00D636FC" w:rsidRPr="00504644">
              <w:t>Insan</w:t>
            </w:r>
            <w:r w:rsidRPr="00504644">
              <w:t xml:space="preserve"> ömrünü uzatmak, kalıtsal hastalıklara engel olmak amacıyla yapılan genetik araştırmalar,</w:t>
            </w:r>
            <w:r w:rsidR="00D636FC">
              <w:t xml:space="preserve"> </w:t>
            </w:r>
            <w:r w:rsidRPr="00504644">
              <w:t>biyoteknoloji</w:t>
            </w:r>
            <w:r w:rsidR="00D636FC">
              <w:t xml:space="preserve"> </w:t>
            </w:r>
            <w:r w:rsidRPr="00504644">
              <w:t>ve geleceğe yönelik politikalara nasıl bakıyor?</w:t>
            </w:r>
            <w:r>
              <w:t xml:space="preserve"> Gibi sorular hakkında bilgi edinir, bunları kavrayabilir.</w:t>
            </w:r>
          </w:p>
        </w:tc>
        <w:tc>
          <w:tcPr>
            <w:tcW w:w="1005" w:type="dxa"/>
            <w:tcBorders>
              <w:top w:val="single" w:sz="6" w:space="0" w:color="auto"/>
              <w:left w:val="single" w:sz="6" w:space="0" w:color="auto"/>
              <w:bottom w:val="single" w:sz="6" w:space="0" w:color="auto"/>
              <w:right w:val="single" w:sz="12" w:space="0" w:color="auto"/>
            </w:tcBorders>
            <w:vAlign w:val="center"/>
          </w:tcPr>
          <w:p w14:paraId="49F10E44" w14:textId="77777777" w:rsidR="001D02A8" w:rsidRPr="00913D0D" w:rsidRDefault="001D02A8" w:rsidP="001D02A8">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1D02A8" w:rsidRPr="00913D0D" w14:paraId="5D949804" w14:textId="77777777" w:rsidTr="001D02A8">
        <w:trPr>
          <w:trHeight w:hRule="exact" w:val="1881"/>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681FB90" w14:textId="77777777" w:rsidR="001D02A8" w:rsidRPr="00913D0D" w:rsidRDefault="001D02A8" w:rsidP="001D02A8">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tcPr>
          <w:p w14:paraId="539CA40B" w14:textId="77777777" w:rsidR="001D02A8" w:rsidRPr="00504644" w:rsidRDefault="001D02A8" w:rsidP="001D02A8">
            <w:r w:rsidRPr="00504644">
              <w:t>F.Fukuyama'nın</w:t>
            </w:r>
            <w:r w:rsidR="00D636FC">
              <w:t xml:space="preserve"> </w:t>
            </w:r>
            <w:r w:rsidRPr="00504644">
              <w:t>İnsan Ötesi Geleceğimiz adlı eseri</w:t>
            </w:r>
          </w:p>
          <w:p w14:paraId="3B4E26F1" w14:textId="77777777" w:rsidR="001D02A8" w:rsidRPr="00504644" w:rsidRDefault="001D02A8" w:rsidP="001D02A8">
            <w:r w:rsidRPr="00504644">
              <w:t xml:space="preserve">Genetik devrimin baş döndürücü hızla ilerlediği günümüzde karşılaşılan sorunlar teknik olmaktan çok </w:t>
            </w:r>
            <w:r w:rsidR="00D636FC" w:rsidRPr="00504644">
              <w:t>felsefidir. İnsan</w:t>
            </w:r>
            <w:r w:rsidRPr="00504644">
              <w:t xml:space="preserve"> ömrünü uzatmak, kalıtsal hastalıklara engel olmak amacıyla yapılan genetik araştırmalar,</w:t>
            </w:r>
            <w:r w:rsidR="00D636FC">
              <w:t xml:space="preserve"> </w:t>
            </w:r>
            <w:r w:rsidRPr="00504644">
              <w:t>biyoteknoloji</w:t>
            </w:r>
            <w:r w:rsidR="00D636FC">
              <w:t xml:space="preserve"> </w:t>
            </w:r>
            <w:r w:rsidRPr="00504644">
              <w:t>ve geleceğe yönelik politikalara nasıl bakıyor?</w:t>
            </w:r>
            <w:r>
              <w:t xml:space="preserve"> Gibi sorular hakkında bilgi edinir, bunları kavrayabilir.</w:t>
            </w:r>
          </w:p>
        </w:tc>
        <w:tc>
          <w:tcPr>
            <w:tcW w:w="1005" w:type="dxa"/>
            <w:tcBorders>
              <w:top w:val="single" w:sz="6" w:space="0" w:color="auto"/>
              <w:left w:val="single" w:sz="6" w:space="0" w:color="auto"/>
              <w:bottom w:val="single" w:sz="6" w:space="0" w:color="auto"/>
              <w:right w:val="single" w:sz="12" w:space="0" w:color="auto"/>
            </w:tcBorders>
            <w:vAlign w:val="center"/>
          </w:tcPr>
          <w:p w14:paraId="4038C970" w14:textId="77777777" w:rsidR="001D02A8" w:rsidRPr="00913D0D" w:rsidRDefault="001D02A8" w:rsidP="001D02A8">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1D02A8" w:rsidRPr="00913D0D" w14:paraId="566A3F88" w14:textId="77777777" w:rsidTr="001D02A8">
        <w:trPr>
          <w:trHeight w:hRule="exact" w:val="1598"/>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898B27D" w14:textId="77777777" w:rsidR="001D02A8" w:rsidRPr="00913D0D" w:rsidRDefault="001D02A8" w:rsidP="001D02A8">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tcPr>
          <w:p w14:paraId="05042182" w14:textId="77777777" w:rsidR="001D02A8" w:rsidRPr="00504644" w:rsidRDefault="001D02A8" w:rsidP="001D02A8">
            <w:r w:rsidRPr="00504644">
              <w:t xml:space="preserve">M.Sandel'in Adalet adlı yapıtı temel </w:t>
            </w:r>
            <w:r w:rsidR="00D636FC" w:rsidRPr="00504644">
              <w:t>alınarak; Adalet</w:t>
            </w:r>
            <w:r w:rsidRPr="00504644">
              <w:t xml:space="preserve">, hakkaniyet </w:t>
            </w:r>
            <w:r w:rsidR="00D636FC" w:rsidRPr="00504644">
              <w:t>kavramları, adalete</w:t>
            </w:r>
            <w:r w:rsidRPr="00504644">
              <w:t xml:space="preserve"> ilişkin </w:t>
            </w:r>
            <w:r w:rsidR="00D636FC" w:rsidRPr="00504644">
              <w:t>yaklaşımlar, kendi</w:t>
            </w:r>
            <w:r w:rsidRPr="00504644">
              <w:t xml:space="preserve"> kendimizin sahibi olmak </w:t>
            </w:r>
            <w:r w:rsidR="00D636FC" w:rsidRPr="00504644">
              <w:t>ya da</w:t>
            </w:r>
            <w:r w:rsidRPr="00504644">
              <w:t xml:space="preserve"> </w:t>
            </w:r>
            <w:r w:rsidR="00D636FC" w:rsidRPr="00504644">
              <w:t>olmamak, insan</w:t>
            </w:r>
            <w:r w:rsidRPr="00504644">
              <w:t xml:space="preserve"> </w:t>
            </w:r>
            <w:r w:rsidR="00D636FC" w:rsidRPr="00504644">
              <w:t>bedeni,</w:t>
            </w:r>
            <w:r w:rsidRPr="00504644">
              <w:t xml:space="preserve"> sağlığa ilişkin sözleşmeler bazı tıbbi </w:t>
            </w:r>
            <w:r w:rsidR="00D636FC" w:rsidRPr="00504644">
              <w:t>uygulamalarda nasıl</w:t>
            </w:r>
            <w:r w:rsidRPr="00504644">
              <w:t xml:space="preserve"> incelenmelidir? Kürtaj, kök hücre araştırmalarının ahlaki </w:t>
            </w:r>
            <w:r w:rsidR="00D636FC" w:rsidRPr="00504644">
              <w:t>statüsü, organ</w:t>
            </w:r>
            <w:r w:rsidR="00D636FC">
              <w:t xml:space="preserve"> </w:t>
            </w:r>
            <w:r w:rsidRPr="00504644">
              <w:t>satışı,</w:t>
            </w:r>
            <w:r w:rsidR="00D636FC">
              <w:t xml:space="preserve"> </w:t>
            </w:r>
            <w:r w:rsidRPr="00504644">
              <w:t xml:space="preserve">pozitif ayrımcılık incelemeleri </w:t>
            </w:r>
            <w:r>
              <w:t xml:space="preserve">hakkında bilgi edinir. </w:t>
            </w:r>
          </w:p>
        </w:tc>
        <w:tc>
          <w:tcPr>
            <w:tcW w:w="1005" w:type="dxa"/>
            <w:tcBorders>
              <w:top w:val="single" w:sz="6" w:space="0" w:color="auto"/>
              <w:left w:val="single" w:sz="6" w:space="0" w:color="auto"/>
              <w:bottom w:val="single" w:sz="6" w:space="0" w:color="auto"/>
              <w:right w:val="single" w:sz="12" w:space="0" w:color="auto"/>
            </w:tcBorders>
            <w:vAlign w:val="center"/>
          </w:tcPr>
          <w:p w14:paraId="0A861F45" w14:textId="77777777" w:rsidR="001D02A8" w:rsidRPr="00913D0D" w:rsidRDefault="001D02A8" w:rsidP="001D02A8">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1D02A8" w:rsidRPr="00913D0D" w14:paraId="19B3382E" w14:textId="77777777" w:rsidTr="001D02A8">
        <w:trPr>
          <w:trHeight w:hRule="exact" w:val="1463"/>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514175A" w14:textId="77777777" w:rsidR="001D02A8" w:rsidRPr="00913D0D" w:rsidRDefault="001D02A8" w:rsidP="001D02A8">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tcPr>
          <w:p w14:paraId="2ED0B475" w14:textId="77777777" w:rsidR="001D02A8" w:rsidRPr="00504644" w:rsidRDefault="001D02A8" w:rsidP="001D02A8">
            <w:pPr>
              <w:rPr>
                <w:bCs/>
              </w:rPr>
            </w:pPr>
            <w:r w:rsidRPr="00504644">
              <w:t xml:space="preserve">M.Sandel'in Adalet adlı </w:t>
            </w:r>
            <w:r w:rsidR="00D636FC" w:rsidRPr="00504644">
              <w:t>yapıtı temel</w:t>
            </w:r>
            <w:r w:rsidRPr="00504644">
              <w:t xml:space="preserve"> </w:t>
            </w:r>
            <w:r w:rsidR="00D636FC" w:rsidRPr="00504644">
              <w:t>alınarak; Adalet</w:t>
            </w:r>
            <w:r w:rsidRPr="00504644">
              <w:t xml:space="preserve">, hakkaniyet </w:t>
            </w:r>
            <w:r w:rsidR="00D636FC" w:rsidRPr="00504644">
              <w:t>kavramları, adalete</w:t>
            </w:r>
            <w:r w:rsidRPr="00504644">
              <w:t xml:space="preserve"> ilişkin </w:t>
            </w:r>
            <w:r w:rsidR="00D636FC" w:rsidRPr="00504644">
              <w:t>yaklaşımlar, kendi</w:t>
            </w:r>
            <w:r w:rsidRPr="00504644">
              <w:t xml:space="preserve"> kendimizin sahibi olmak </w:t>
            </w:r>
            <w:r w:rsidR="00D636FC" w:rsidRPr="00504644">
              <w:t>ya da</w:t>
            </w:r>
            <w:r w:rsidRPr="00504644">
              <w:t xml:space="preserve"> </w:t>
            </w:r>
            <w:r w:rsidR="00D636FC" w:rsidRPr="00504644">
              <w:t>olmamak, insan</w:t>
            </w:r>
            <w:r w:rsidRPr="00504644">
              <w:t xml:space="preserve"> </w:t>
            </w:r>
            <w:r w:rsidR="00D636FC" w:rsidRPr="00504644">
              <w:t>bedeni,</w:t>
            </w:r>
            <w:r w:rsidRPr="00504644">
              <w:t xml:space="preserve"> sağlığa ilişkin sözleşmeler bazı tıbbi </w:t>
            </w:r>
            <w:r w:rsidR="00D636FC" w:rsidRPr="00504644">
              <w:t>uygulamalarda nasıl</w:t>
            </w:r>
            <w:r w:rsidRPr="00504644">
              <w:t xml:space="preserve"> incelenmelidir? Kürtaj, kök hücre araştırmalarının ahlaki </w:t>
            </w:r>
            <w:r w:rsidR="00D636FC" w:rsidRPr="00504644">
              <w:t>statüsü, organ</w:t>
            </w:r>
            <w:r w:rsidR="00D636FC">
              <w:t xml:space="preserve"> </w:t>
            </w:r>
            <w:r w:rsidRPr="00504644">
              <w:t>satışı,</w:t>
            </w:r>
            <w:r w:rsidR="00D636FC">
              <w:t xml:space="preserve"> </w:t>
            </w:r>
            <w:r w:rsidRPr="00504644">
              <w:t>pozitif ayrımcılık incelemeleri</w:t>
            </w:r>
            <w:r>
              <w:t xml:space="preserve"> hakkında bilgi edinir.</w:t>
            </w:r>
          </w:p>
        </w:tc>
        <w:tc>
          <w:tcPr>
            <w:tcW w:w="1005" w:type="dxa"/>
            <w:tcBorders>
              <w:top w:val="single" w:sz="6" w:space="0" w:color="auto"/>
              <w:left w:val="single" w:sz="6" w:space="0" w:color="auto"/>
              <w:bottom w:val="single" w:sz="6" w:space="0" w:color="auto"/>
              <w:right w:val="single" w:sz="12" w:space="0" w:color="auto"/>
            </w:tcBorders>
            <w:vAlign w:val="center"/>
          </w:tcPr>
          <w:p w14:paraId="17A7C167" w14:textId="77777777" w:rsidR="001D02A8" w:rsidRPr="00913D0D" w:rsidRDefault="001D02A8" w:rsidP="001D02A8">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1D02A8" w:rsidRPr="00913D0D" w14:paraId="76C9F4A5" w14:textId="77777777" w:rsidTr="001D02A8">
        <w:trPr>
          <w:trHeight w:hRule="exact" w:val="152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B7EF330" w14:textId="77777777" w:rsidR="001D02A8" w:rsidRPr="00913D0D" w:rsidRDefault="001D02A8" w:rsidP="001D02A8">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tcPr>
          <w:p w14:paraId="20442DF0" w14:textId="77777777" w:rsidR="001D02A8" w:rsidRPr="00504644" w:rsidRDefault="001D02A8" w:rsidP="001D02A8">
            <w:pPr>
              <w:rPr>
                <w:bCs/>
              </w:rPr>
            </w:pPr>
            <w:r w:rsidRPr="00504644">
              <w:t xml:space="preserve">M.Sandel'in Adalet adlı </w:t>
            </w:r>
            <w:r w:rsidR="00D636FC" w:rsidRPr="00504644">
              <w:t>yapıtı temel</w:t>
            </w:r>
            <w:r w:rsidRPr="00504644">
              <w:t xml:space="preserve"> </w:t>
            </w:r>
            <w:r w:rsidR="00D636FC" w:rsidRPr="00504644">
              <w:t>alınarak; Adalet</w:t>
            </w:r>
            <w:r w:rsidRPr="00504644">
              <w:t xml:space="preserve">, hakkaniyet </w:t>
            </w:r>
            <w:r w:rsidR="00D636FC" w:rsidRPr="00504644">
              <w:t>kavramları, adalete</w:t>
            </w:r>
            <w:r w:rsidRPr="00504644">
              <w:t xml:space="preserve"> ilişkin </w:t>
            </w:r>
            <w:r w:rsidR="00D636FC" w:rsidRPr="00504644">
              <w:t>yaklaşımlar, kendi</w:t>
            </w:r>
            <w:r w:rsidRPr="00504644">
              <w:t xml:space="preserve"> kendimizin sahibi olmak ya</w:t>
            </w:r>
            <w:r w:rsidR="00D636FC">
              <w:t xml:space="preserve"> </w:t>
            </w:r>
            <w:r w:rsidRPr="00504644">
              <w:t xml:space="preserve">da </w:t>
            </w:r>
            <w:r w:rsidR="00D636FC" w:rsidRPr="00504644">
              <w:t>olmamak, insan</w:t>
            </w:r>
            <w:r w:rsidRPr="00504644">
              <w:t xml:space="preserve"> </w:t>
            </w:r>
            <w:r w:rsidR="00D636FC" w:rsidRPr="00504644">
              <w:t>bedeni,</w:t>
            </w:r>
            <w:r w:rsidRPr="00504644">
              <w:t xml:space="preserve"> sağlığa ilişkin sözleşmeler bazı tıbbi </w:t>
            </w:r>
            <w:r w:rsidR="00D636FC" w:rsidRPr="00504644">
              <w:t>uygulamalarda nasıl</w:t>
            </w:r>
            <w:r w:rsidRPr="00504644">
              <w:t xml:space="preserve"> incelenmelidir? Kürtaj, kök hücre araştırmalarının ahlaki </w:t>
            </w:r>
            <w:r w:rsidR="00D636FC" w:rsidRPr="00504644">
              <w:t>statüsü, organ</w:t>
            </w:r>
            <w:r w:rsidR="00D636FC">
              <w:t xml:space="preserve"> </w:t>
            </w:r>
            <w:r w:rsidRPr="00504644">
              <w:t>satışı,</w:t>
            </w:r>
            <w:r w:rsidR="00D636FC">
              <w:t xml:space="preserve"> </w:t>
            </w:r>
            <w:r w:rsidRPr="00504644">
              <w:t>pozitif ayrımcılık incelemeleri</w:t>
            </w:r>
            <w:r>
              <w:t xml:space="preserve"> hakkında bilgi edinir. </w:t>
            </w:r>
          </w:p>
        </w:tc>
        <w:tc>
          <w:tcPr>
            <w:tcW w:w="1005" w:type="dxa"/>
            <w:tcBorders>
              <w:top w:val="single" w:sz="6" w:space="0" w:color="auto"/>
              <w:left w:val="single" w:sz="6" w:space="0" w:color="auto"/>
              <w:bottom w:val="single" w:sz="6" w:space="0" w:color="auto"/>
              <w:right w:val="single" w:sz="12" w:space="0" w:color="auto"/>
            </w:tcBorders>
            <w:vAlign w:val="center"/>
          </w:tcPr>
          <w:p w14:paraId="72A31E2F" w14:textId="77777777" w:rsidR="001D02A8" w:rsidRPr="00913D0D" w:rsidRDefault="001D02A8" w:rsidP="001D02A8">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1D02A8" w:rsidRPr="00913D0D" w14:paraId="68322028" w14:textId="77777777" w:rsidTr="001D02A8">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CBB5CA5" w14:textId="77777777" w:rsidR="001D02A8" w:rsidRPr="00913D0D" w:rsidRDefault="001D02A8" w:rsidP="001D02A8">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tcPr>
          <w:p w14:paraId="7ADE05C5" w14:textId="77777777" w:rsidR="001D02A8" w:rsidRPr="00504644" w:rsidRDefault="001D02A8" w:rsidP="001D02A8">
            <w:r w:rsidRPr="00504644">
              <w:t>Arasınav</w:t>
            </w:r>
          </w:p>
        </w:tc>
        <w:tc>
          <w:tcPr>
            <w:tcW w:w="1005" w:type="dxa"/>
            <w:tcBorders>
              <w:top w:val="single" w:sz="6" w:space="0" w:color="auto"/>
              <w:left w:val="single" w:sz="6" w:space="0" w:color="auto"/>
              <w:bottom w:val="single" w:sz="6" w:space="0" w:color="auto"/>
              <w:right w:val="single" w:sz="12" w:space="0" w:color="auto"/>
            </w:tcBorders>
            <w:vAlign w:val="center"/>
          </w:tcPr>
          <w:p w14:paraId="329062FC" w14:textId="77777777" w:rsidR="001D02A8" w:rsidRPr="00913D0D" w:rsidRDefault="001D02A8" w:rsidP="001D02A8">
            <w:pPr>
              <w:spacing w:line="240" w:lineRule="auto"/>
              <w:contextualSpacing/>
              <w:jc w:val="center"/>
              <w:rPr>
                <w:rFonts w:ascii="Times New Roman" w:eastAsia="Calibri" w:hAnsi="Times New Roman" w:cs="Times New Roman"/>
                <w:sz w:val="20"/>
                <w:szCs w:val="20"/>
              </w:rPr>
            </w:pPr>
          </w:p>
        </w:tc>
      </w:tr>
      <w:tr w:rsidR="001D02A8" w:rsidRPr="00913D0D" w14:paraId="44B78F22" w14:textId="77777777" w:rsidTr="001D02A8">
        <w:trPr>
          <w:trHeight w:hRule="exact" w:val="118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6088ABA" w14:textId="77777777" w:rsidR="001D02A8" w:rsidRPr="00913D0D" w:rsidRDefault="001D02A8" w:rsidP="001D02A8">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tcPr>
          <w:p w14:paraId="70BEE67F" w14:textId="77777777" w:rsidR="001D02A8" w:rsidRPr="00504644" w:rsidRDefault="001D02A8" w:rsidP="001D02A8">
            <w:r w:rsidRPr="00504644">
              <w:t>D.leBreton'un Bedene Veda adlı eserinden hareketle günümüzde insan bedeninin geldiği nokta, Tıbbi uygulamalarda hümanizmden dehümanizasyona  ulaşan tarihsel süreç.Bedene sahip olmak ,transseksüalizm, beden damgaları,bodyart,</w:t>
            </w:r>
            <w:r w:rsidR="00D636FC">
              <w:t xml:space="preserve"> </w:t>
            </w:r>
            <w:r w:rsidRPr="00504644">
              <w:t>tıbbi yardımla üreme, beden dışı gebelik</w:t>
            </w:r>
            <w:r w:rsidR="00D636FC">
              <w:t xml:space="preserve"> </w:t>
            </w:r>
            <w:r>
              <w:t>kavramlarını fark edebilir, aralarındaki ilişkileri kavrayabilir.</w:t>
            </w:r>
          </w:p>
        </w:tc>
        <w:tc>
          <w:tcPr>
            <w:tcW w:w="1005" w:type="dxa"/>
            <w:tcBorders>
              <w:top w:val="single" w:sz="6" w:space="0" w:color="auto"/>
              <w:left w:val="single" w:sz="6" w:space="0" w:color="auto"/>
              <w:bottom w:val="single" w:sz="6" w:space="0" w:color="auto"/>
              <w:right w:val="single" w:sz="12" w:space="0" w:color="auto"/>
            </w:tcBorders>
            <w:vAlign w:val="center"/>
          </w:tcPr>
          <w:p w14:paraId="669D89AD" w14:textId="77777777" w:rsidR="001D02A8" w:rsidRPr="00913D0D" w:rsidRDefault="001D02A8" w:rsidP="001D02A8">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1D02A8" w:rsidRPr="00913D0D" w14:paraId="1247DC5D" w14:textId="77777777" w:rsidTr="001D02A8">
        <w:trPr>
          <w:trHeight w:hRule="exact" w:val="122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0FAEAA9" w14:textId="77777777" w:rsidR="001D02A8" w:rsidRPr="00913D0D" w:rsidRDefault="001D02A8" w:rsidP="001D02A8">
            <w:pPr>
              <w:spacing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tcPr>
          <w:p w14:paraId="45093108" w14:textId="77777777" w:rsidR="001D02A8" w:rsidRPr="00504644" w:rsidRDefault="001D02A8" w:rsidP="001D02A8">
            <w:r w:rsidRPr="00504644">
              <w:t>D.leBreton'un Bedene Veda adlı eserinden hareketle günümüzde insan bedeninin geldiği nokta, Tıbbi uygulamalarda hümanizmden dehümanizasyona  ulaşan tarihsel süreç.Bedene sahip olmak ,transseksüalizm, beden damgaları,bodyart,tıbbi yardımla üreme, beden dışı gebelik</w:t>
            </w:r>
            <w:r>
              <w:t xml:space="preserve"> kavramlarını fark edebilir, aralarındaki ilişkileri kavrayabilir.</w:t>
            </w:r>
          </w:p>
        </w:tc>
        <w:tc>
          <w:tcPr>
            <w:tcW w:w="1005" w:type="dxa"/>
            <w:tcBorders>
              <w:top w:val="single" w:sz="6" w:space="0" w:color="auto"/>
              <w:left w:val="single" w:sz="6" w:space="0" w:color="auto"/>
              <w:bottom w:val="single" w:sz="6" w:space="0" w:color="auto"/>
              <w:right w:val="single" w:sz="12" w:space="0" w:color="auto"/>
            </w:tcBorders>
            <w:vAlign w:val="center"/>
          </w:tcPr>
          <w:p w14:paraId="0CAADF5E" w14:textId="77777777" w:rsidR="001D02A8" w:rsidRPr="00913D0D" w:rsidRDefault="001D02A8" w:rsidP="001D02A8">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1D02A8" w:rsidRPr="00913D0D" w14:paraId="443768D0" w14:textId="77777777" w:rsidTr="001D02A8">
        <w:trPr>
          <w:trHeight w:hRule="exact" w:val="125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69DD8CA3" w14:textId="77777777" w:rsidR="001D02A8" w:rsidRPr="00913D0D" w:rsidRDefault="001D02A8" w:rsidP="001D02A8">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tcPr>
          <w:p w14:paraId="73693389" w14:textId="77777777" w:rsidR="001D02A8" w:rsidRPr="00504644" w:rsidRDefault="001D02A8" w:rsidP="001D02A8">
            <w:r w:rsidRPr="00504644">
              <w:t>D.leBreton'un Bedene Veda adlı eserinden hareketle günümüzde insan bedeninin geldiği nokta, Tıbbi uygulamalarda hümanizmden dehümanizasyona  ulaşan tarihsel süreç.Bedene sahip olmak ,transseksüalizm, beden damgaları,bodyart,tıbbi yardımla üreme, beden dışı gebelik</w:t>
            </w:r>
            <w:r>
              <w:t xml:space="preserve"> kavramlarını fark edebilir, aralarındaki ilişkileri kavrayabilir.</w:t>
            </w:r>
          </w:p>
        </w:tc>
        <w:tc>
          <w:tcPr>
            <w:tcW w:w="1005" w:type="dxa"/>
            <w:tcBorders>
              <w:top w:val="single" w:sz="6" w:space="0" w:color="auto"/>
              <w:left w:val="single" w:sz="6" w:space="0" w:color="auto"/>
              <w:bottom w:val="single" w:sz="6" w:space="0" w:color="auto"/>
              <w:right w:val="single" w:sz="12" w:space="0" w:color="auto"/>
            </w:tcBorders>
            <w:vAlign w:val="center"/>
          </w:tcPr>
          <w:p w14:paraId="25EB054F" w14:textId="77777777" w:rsidR="001D02A8" w:rsidRPr="00913D0D" w:rsidRDefault="001D02A8" w:rsidP="001D02A8">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1D02A8" w:rsidRPr="00913D0D" w14:paraId="01ADF699" w14:textId="77777777" w:rsidTr="001D02A8">
        <w:trPr>
          <w:trHeight w:hRule="exact" w:val="96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1CBCC77C" w14:textId="77777777" w:rsidR="001D02A8" w:rsidRPr="00913D0D" w:rsidRDefault="001D02A8" w:rsidP="001D02A8">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tcPr>
          <w:p w14:paraId="113DA44F" w14:textId="77777777" w:rsidR="001D02A8" w:rsidRPr="00504644" w:rsidRDefault="001D02A8" w:rsidP="001D02A8">
            <w:pPr>
              <w:rPr>
                <w:bCs/>
              </w:rPr>
            </w:pPr>
            <w:r w:rsidRPr="00504644">
              <w:rPr>
                <w:bCs/>
              </w:rPr>
              <w:t>Bilimsel araştırmalar  ve toplum düzeni.  Bir felsefi ütopya geleneği çerçevesinde. Örnek metin:F.Bacon'un Yeni Atlantis'i</w:t>
            </w:r>
            <w:r>
              <w:rPr>
                <w:bCs/>
              </w:rPr>
              <w:t xml:space="preserve">ni değerler açısından ve toplum düzeni açısından değerlendirebilir. </w:t>
            </w:r>
          </w:p>
        </w:tc>
        <w:tc>
          <w:tcPr>
            <w:tcW w:w="1005" w:type="dxa"/>
            <w:tcBorders>
              <w:top w:val="single" w:sz="6" w:space="0" w:color="auto"/>
              <w:left w:val="single" w:sz="6" w:space="0" w:color="auto"/>
              <w:bottom w:val="single" w:sz="6" w:space="0" w:color="auto"/>
              <w:right w:val="single" w:sz="12" w:space="0" w:color="auto"/>
            </w:tcBorders>
            <w:vAlign w:val="center"/>
          </w:tcPr>
          <w:p w14:paraId="04D53063" w14:textId="77777777" w:rsidR="001D02A8" w:rsidRPr="00913D0D" w:rsidRDefault="001D02A8" w:rsidP="001D02A8">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1D02A8" w:rsidRPr="00913D0D" w14:paraId="04EB8F3F" w14:textId="77777777" w:rsidTr="001D02A8">
        <w:trPr>
          <w:trHeight w:hRule="exact" w:val="96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09D9FAA4" w14:textId="77777777" w:rsidR="001D02A8" w:rsidRPr="00913D0D" w:rsidRDefault="001D02A8" w:rsidP="001D02A8">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13</w:t>
            </w:r>
          </w:p>
        </w:tc>
        <w:tc>
          <w:tcPr>
            <w:tcW w:w="8187" w:type="dxa"/>
            <w:tcBorders>
              <w:top w:val="single" w:sz="6" w:space="0" w:color="auto"/>
              <w:left w:val="single" w:sz="6" w:space="0" w:color="auto"/>
              <w:bottom w:val="single" w:sz="6" w:space="0" w:color="auto"/>
              <w:right w:val="single" w:sz="6" w:space="0" w:color="auto"/>
            </w:tcBorders>
          </w:tcPr>
          <w:p w14:paraId="0A711BC2" w14:textId="77777777" w:rsidR="001D02A8" w:rsidRPr="00504644" w:rsidRDefault="001D02A8" w:rsidP="001D02A8">
            <w:pPr>
              <w:rPr>
                <w:bCs/>
              </w:rPr>
            </w:pPr>
            <w:r w:rsidRPr="00504644">
              <w:rPr>
                <w:bCs/>
              </w:rPr>
              <w:t>S.Harris'in Ahlakın coğrafyası adlı eseri .Bilim, Bilimsel araştırmalar ve insani değerlerin incelenmesi.Bilimin geleceği , yeni bir ahlak ve değerler sistemi üzerinde düşün</w:t>
            </w:r>
            <w:r>
              <w:rPr>
                <w:bCs/>
              </w:rPr>
              <w:t xml:space="preserve">ebilir, fikir geliştirebilir. </w:t>
            </w:r>
          </w:p>
        </w:tc>
        <w:tc>
          <w:tcPr>
            <w:tcW w:w="1005" w:type="dxa"/>
            <w:tcBorders>
              <w:top w:val="single" w:sz="6" w:space="0" w:color="auto"/>
              <w:left w:val="single" w:sz="6" w:space="0" w:color="auto"/>
              <w:bottom w:val="single" w:sz="6" w:space="0" w:color="auto"/>
              <w:right w:val="single" w:sz="12" w:space="0" w:color="auto"/>
            </w:tcBorders>
            <w:vAlign w:val="center"/>
          </w:tcPr>
          <w:p w14:paraId="30429219" w14:textId="77777777" w:rsidR="001D02A8" w:rsidRPr="00913D0D" w:rsidRDefault="001D02A8" w:rsidP="001D02A8">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1D02A8" w:rsidRPr="00913D0D" w14:paraId="0A69DE1E" w14:textId="77777777" w:rsidTr="001D02A8">
        <w:trPr>
          <w:trHeight w:hRule="exact" w:val="978"/>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5BE31F61" w14:textId="77777777" w:rsidR="001D02A8" w:rsidRPr="00913D0D" w:rsidRDefault="001D02A8" w:rsidP="001D02A8">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12" w:space="0" w:color="auto"/>
              <w:right w:val="single" w:sz="6" w:space="0" w:color="auto"/>
            </w:tcBorders>
          </w:tcPr>
          <w:p w14:paraId="3337AE9F" w14:textId="77777777" w:rsidR="001D02A8" w:rsidRPr="00504644" w:rsidRDefault="001D02A8" w:rsidP="001D02A8">
            <w:pPr>
              <w:rPr>
                <w:bCs/>
              </w:rPr>
            </w:pPr>
            <w:r w:rsidRPr="00504644">
              <w:rPr>
                <w:bCs/>
              </w:rPr>
              <w:t>S.Harris'in Ahlakın coğrafyası adlı eseri .Bilim, Bilimsel araştırmalar ve insani değerlerin incelenmesi.Bilimin geleceği , yeni bir ahlak ve değerler sistemi üzerinde düşünme.</w:t>
            </w:r>
            <w:r>
              <w:rPr>
                <w:bCs/>
              </w:rPr>
              <w:t xml:space="preserve">üzerinde düşünebilir, fikir geliştirebilir. </w:t>
            </w:r>
          </w:p>
        </w:tc>
        <w:tc>
          <w:tcPr>
            <w:tcW w:w="1005" w:type="dxa"/>
            <w:tcBorders>
              <w:top w:val="single" w:sz="6" w:space="0" w:color="auto"/>
              <w:left w:val="single" w:sz="6" w:space="0" w:color="auto"/>
              <w:bottom w:val="single" w:sz="6" w:space="0" w:color="auto"/>
              <w:right w:val="single" w:sz="12" w:space="0" w:color="auto"/>
            </w:tcBorders>
            <w:vAlign w:val="center"/>
          </w:tcPr>
          <w:p w14:paraId="7A32D031" w14:textId="77777777" w:rsidR="001D02A8" w:rsidRPr="00913D0D" w:rsidRDefault="001D02A8" w:rsidP="001D02A8">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447CDB" w:rsidRPr="00913D0D" w14:paraId="74B7B8F6" w14:textId="77777777" w:rsidTr="001D02A8">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1A7AD12F" w14:textId="77777777" w:rsidR="00447CDB" w:rsidRPr="00913D0D" w:rsidRDefault="00447CDB" w:rsidP="00447CDB">
            <w:pPr>
              <w:spacing w:after="0" w:line="240" w:lineRule="auto"/>
              <w:rPr>
                <w:rFonts w:ascii="Calibri" w:eastAsia="Calibri" w:hAnsi="Calibri" w:cs="Times New Roman"/>
                <w:sz w:val="10"/>
                <w:szCs w:val="10"/>
              </w:rPr>
            </w:pPr>
          </w:p>
        </w:tc>
      </w:tr>
    </w:tbl>
    <w:p w14:paraId="473F9ABF" w14:textId="77777777" w:rsidR="00447CDB" w:rsidRDefault="00447CDB" w:rsidP="00447CDB">
      <w:pPr>
        <w:spacing w:after="0" w:line="240" w:lineRule="auto"/>
        <w:rPr>
          <w:sz w:val="10"/>
          <w:szCs w:val="10"/>
        </w:rPr>
      </w:pPr>
    </w:p>
    <w:p w14:paraId="6E206215" w14:textId="77777777" w:rsidR="00447CDB" w:rsidRDefault="00447CDB" w:rsidP="00447CDB">
      <w:pPr>
        <w:spacing w:after="0" w:line="240" w:lineRule="auto"/>
        <w:rPr>
          <w:sz w:val="10"/>
          <w:szCs w:val="10"/>
        </w:rPr>
      </w:pPr>
    </w:p>
    <w:p w14:paraId="6B5FB185" w14:textId="77777777" w:rsidR="00447CDB" w:rsidRPr="00165EC8" w:rsidRDefault="00447CDB" w:rsidP="00447CD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447CDB" w:rsidRPr="00B41ECB" w14:paraId="57046B12" w14:textId="77777777" w:rsidTr="00447CDB">
        <w:trPr>
          <w:trHeight w:val="449"/>
        </w:trPr>
        <w:tc>
          <w:tcPr>
            <w:tcW w:w="9624" w:type="dxa"/>
            <w:gridSpan w:val="5"/>
            <w:shd w:val="clear" w:color="auto" w:fill="FFF2CC" w:themeFill="accent4" w:themeFillTint="33"/>
            <w:vAlign w:val="center"/>
          </w:tcPr>
          <w:p w14:paraId="512A18C0" w14:textId="77777777" w:rsidR="00447CDB" w:rsidRPr="00B41ECB" w:rsidRDefault="00447CDB" w:rsidP="00447CDB">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447CDB" w:rsidRPr="00B41ECB" w14:paraId="08F06E27" w14:textId="77777777" w:rsidTr="00447CDB">
        <w:trPr>
          <w:trHeight w:val="567"/>
        </w:trPr>
        <w:tc>
          <w:tcPr>
            <w:tcW w:w="1403" w:type="dxa"/>
            <w:shd w:val="clear" w:color="auto" w:fill="FFF2CC" w:themeFill="accent4" w:themeFillTint="33"/>
            <w:vAlign w:val="center"/>
          </w:tcPr>
          <w:p w14:paraId="5F8C6BE7" w14:textId="77777777" w:rsidR="00447CDB" w:rsidRPr="00CA0228" w:rsidRDefault="00447CDB" w:rsidP="00447CDB">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29145902" w14:textId="77777777" w:rsidR="00447CDB" w:rsidRDefault="001D02A8" w:rsidP="00447CDB">
            <w:pPr>
              <w:ind w:left="-109" w:right="-176"/>
              <w:jc w:val="center"/>
              <w:rPr>
                <w:rFonts w:ascii="Times New Roman" w:hAnsi="Times New Roman" w:cs="Times New Roman"/>
                <w:sz w:val="20"/>
                <w:szCs w:val="20"/>
              </w:rPr>
            </w:pPr>
            <w:r w:rsidRPr="001D02A8">
              <w:rPr>
                <w:rFonts w:ascii="Times New Roman" w:hAnsi="Times New Roman" w:cs="Times New Roman"/>
                <w:b/>
                <w:sz w:val="20"/>
                <w:szCs w:val="20"/>
              </w:rPr>
              <w:t>Prof.Dr. Nilüfer DEMİRSOY</w:t>
            </w:r>
          </w:p>
        </w:tc>
        <w:tc>
          <w:tcPr>
            <w:tcW w:w="2268" w:type="dxa"/>
            <w:shd w:val="clear" w:color="auto" w:fill="FFFFFF" w:themeFill="background1"/>
            <w:vAlign w:val="center"/>
          </w:tcPr>
          <w:p w14:paraId="0CA75E46" w14:textId="77777777" w:rsidR="00447CDB" w:rsidRDefault="00447CDB" w:rsidP="00447CDB">
            <w:pPr>
              <w:jc w:val="center"/>
              <w:rPr>
                <w:rFonts w:ascii="Times New Roman" w:hAnsi="Times New Roman" w:cs="Times New Roman"/>
                <w:sz w:val="20"/>
                <w:szCs w:val="20"/>
              </w:rPr>
            </w:pPr>
          </w:p>
        </w:tc>
        <w:tc>
          <w:tcPr>
            <w:tcW w:w="1843" w:type="dxa"/>
            <w:shd w:val="clear" w:color="auto" w:fill="FFFFFF" w:themeFill="background1"/>
            <w:vAlign w:val="center"/>
          </w:tcPr>
          <w:p w14:paraId="0BD84DEB" w14:textId="77777777" w:rsidR="00447CDB" w:rsidRDefault="00447CDB" w:rsidP="00447CDB">
            <w:pPr>
              <w:jc w:val="center"/>
              <w:rPr>
                <w:rFonts w:ascii="Times New Roman" w:hAnsi="Times New Roman" w:cs="Times New Roman"/>
                <w:sz w:val="20"/>
                <w:szCs w:val="20"/>
              </w:rPr>
            </w:pPr>
          </w:p>
        </w:tc>
        <w:tc>
          <w:tcPr>
            <w:tcW w:w="1842" w:type="dxa"/>
            <w:shd w:val="clear" w:color="auto" w:fill="FFFFFF" w:themeFill="background1"/>
            <w:vAlign w:val="center"/>
          </w:tcPr>
          <w:p w14:paraId="0431E37A" w14:textId="77777777" w:rsidR="00447CDB" w:rsidRDefault="00447CDB" w:rsidP="00447CDB">
            <w:pPr>
              <w:jc w:val="center"/>
              <w:rPr>
                <w:rFonts w:ascii="Times New Roman" w:hAnsi="Times New Roman" w:cs="Times New Roman"/>
                <w:sz w:val="20"/>
                <w:szCs w:val="20"/>
              </w:rPr>
            </w:pPr>
          </w:p>
        </w:tc>
      </w:tr>
      <w:tr w:rsidR="00447CDB" w:rsidRPr="00B41ECB" w14:paraId="4D897497" w14:textId="77777777" w:rsidTr="00447CDB">
        <w:trPr>
          <w:trHeight w:val="794"/>
        </w:trPr>
        <w:tc>
          <w:tcPr>
            <w:tcW w:w="1403" w:type="dxa"/>
            <w:shd w:val="clear" w:color="auto" w:fill="FFF2CC" w:themeFill="accent4" w:themeFillTint="33"/>
            <w:vAlign w:val="center"/>
          </w:tcPr>
          <w:p w14:paraId="0ABE95CE" w14:textId="77777777" w:rsidR="00447CDB" w:rsidRPr="00CA0228" w:rsidRDefault="00447CDB" w:rsidP="00447CDB">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14:paraId="4C85A5D3" w14:textId="77777777" w:rsidR="00447CDB" w:rsidRPr="00957E6F" w:rsidRDefault="00447CDB" w:rsidP="00447CDB">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3E376D03" w14:textId="77777777" w:rsidR="00447CDB" w:rsidRPr="00957E6F" w:rsidRDefault="00447CDB" w:rsidP="00447CDB">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6F5DF25D" w14:textId="77777777" w:rsidR="00447CDB" w:rsidRPr="00957E6F" w:rsidRDefault="00447CDB" w:rsidP="00447CDB">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0227D7AB" w14:textId="77777777" w:rsidR="00447CDB" w:rsidRPr="00957E6F" w:rsidRDefault="00447CDB" w:rsidP="00447CDB">
            <w:pPr>
              <w:jc w:val="center"/>
              <w:rPr>
                <w:rFonts w:ascii="Times New Roman" w:hAnsi="Times New Roman" w:cs="Times New Roman"/>
                <w:color w:val="FF0000"/>
                <w:sz w:val="20"/>
                <w:szCs w:val="20"/>
              </w:rPr>
            </w:pPr>
          </w:p>
        </w:tc>
      </w:tr>
    </w:tbl>
    <w:p w14:paraId="2D4AAAE9" w14:textId="77777777" w:rsidR="001D02A8" w:rsidRDefault="00447CDB">
      <w:r>
        <w:t xml:space="preserve">                                                                                      </w:t>
      </w:r>
    </w:p>
    <w:p w14:paraId="248B8643" w14:textId="77777777" w:rsidR="001D02A8" w:rsidRDefault="001D02A8"/>
    <w:p w14:paraId="17AA751C" w14:textId="77777777" w:rsidR="001D02A8" w:rsidRDefault="001D02A8"/>
    <w:p w14:paraId="015B7291" w14:textId="77777777" w:rsidR="001D02A8" w:rsidRDefault="00447CDB" w:rsidP="001D02A8">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t xml:space="preserve">                    </w:t>
      </w:r>
      <w:r w:rsidR="001D02A8" w:rsidRPr="00DE6DB4">
        <w:rPr>
          <w:rFonts w:ascii="Times New Roman" w:eastAsia="Times New Roman" w:hAnsi="Times New Roman" w:cs="Times New Roman"/>
          <w:b/>
          <w:noProof/>
          <w:lang w:eastAsia="tr-TR"/>
        </w:rPr>
        <w:drawing>
          <wp:anchor distT="0" distB="0" distL="0" distR="0" simplePos="0" relativeHeight="251706368" behindDoc="0" locked="0" layoutInCell="1" allowOverlap="1" wp14:anchorId="0595A60A" wp14:editId="590F7365">
            <wp:simplePos x="0" y="0"/>
            <wp:positionH relativeFrom="page">
              <wp:posOffset>6124575</wp:posOffset>
            </wp:positionH>
            <wp:positionV relativeFrom="paragraph">
              <wp:posOffset>6985</wp:posOffset>
            </wp:positionV>
            <wp:extent cx="719455" cy="719455"/>
            <wp:effectExtent l="0" t="0" r="0" b="0"/>
            <wp:wrapNone/>
            <wp:docPr id="2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719455" cy="719455"/>
                    </a:xfrm>
                    <a:prstGeom prst="rect">
                      <a:avLst/>
                    </a:prstGeom>
                  </pic:spPr>
                </pic:pic>
              </a:graphicData>
            </a:graphic>
          </wp:anchor>
        </w:drawing>
      </w:r>
      <w:r w:rsidR="001D02A8">
        <w:rPr>
          <w:rFonts w:ascii="Times New Roman" w:eastAsia="Times New Roman" w:hAnsi="Times New Roman" w:cs="Times New Roman"/>
          <w:b/>
          <w:spacing w:val="-2"/>
        </w:rPr>
        <w:t>T.C.</w:t>
      </w:r>
    </w:p>
    <w:p w14:paraId="2C46CB6A" w14:textId="77777777" w:rsidR="001D02A8" w:rsidRDefault="001D02A8" w:rsidP="001D02A8">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14:paraId="32F677D4" w14:textId="77777777" w:rsidR="001D02A8" w:rsidRDefault="001D02A8" w:rsidP="001D02A8">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14:paraId="345FC896" w14:textId="77777777" w:rsidR="001D02A8" w:rsidRDefault="00960BEF" w:rsidP="001D02A8">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......TIP TARİHİ ve ETİK</w:t>
      </w:r>
      <w:r w:rsidR="001D02A8">
        <w:rPr>
          <w:rFonts w:ascii="Times New Roman" w:eastAsia="Times New Roman" w:hAnsi="Times New Roman" w:cs="Times New Roman"/>
          <w:b/>
          <w:spacing w:val="-2"/>
        </w:rPr>
        <w:t>...... ANABİLİM DALI</w:t>
      </w:r>
    </w:p>
    <w:p w14:paraId="599EE60A" w14:textId="77777777" w:rsidR="001D02A8" w:rsidRPr="00285FA2" w:rsidRDefault="001D02A8" w:rsidP="001D02A8">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D02A8" w:rsidRPr="00B41ECB" w14:paraId="2C4BCCE0" w14:textId="77777777" w:rsidTr="00974E05">
        <w:trPr>
          <w:trHeight w:val="312"/>
        </w:trPr>
        <w:tc>
          <w:tcPr>
            <w:tcW w:w="6506" w:type="dxa"/>
            <w:shd w:val="clear" w:color="auto" w:fill="FFF2CC" w:themeFill="accent4" w:themeFillTint="33"/>
            <w:vAlign w:val="center"/>
          </w:tcPr>
          <w:p w14:paraId="3FEBF107" w14:textId="77777777" w:rsidR="001D02A8" w:rsidRPr="00B41ECB" w:rsidRDefault="001D02A8" w:rsidP="00974E05">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598A5E2D" w14:textId="77777777" w:rsidR="001D02A8" w:rsidRPr="00B41ECB" w:rsidRDefault="001D02A8" w:rsidP="00974E05">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1D02A8" w:rsidRPr="00B41ECB" w14:paraId="683ADA5A" w14:textId="77777777" w:rsidTr="00974E05">
        <w:trPr>
          <w:trHeight w:val="397"/>
        </w:trPr>
        <w:tc>
          <w:tcPr>
            <w:tcW w:w="6506" w:type="dxa"/>
            <w:vAlign w:val="center"/>
          </w:tcPr>
          <w:p w14:paraId="72FF6FC2" w14:textId="77777777" w:rsidR="001D02A8" w:rsidRPr="00736985" w:rsidRDefault="00960BEF" w:rsidP="00974E05">
            <w:pPr>
              <w:jc w:val="center"/>
              <w:rPr>
                <w:rFonts w:ascii="Times New Roman" w:hAnsi="Times New Roman" w:cs="Times New Roman"/>
                <w:sz w:val="20"/>
                <w:szCs w:val="20"/>
              </w:rPr>
            </w:pPr>
            <w:r>
              <w:rPr>
                <w:rFonts w:ascii="Times New Roman" w:hAnsi="Times New Roman" w:cs="Times New Roman"/>
                <w:sz w:val="20"/>
                <w:szCs w:val="20"/>
              </w:rPr>
              <w:t>KÜLTÜR VE TIP</w:t>
            </w:r>
          </w:p>
        </w:tc>
        <w:tc>
          <w:tcPr>
            <w:tcW w:w="3118" w:type="dxa"/>
            <w:vAlign w:val="center"/>
          </w:tcPr>
          <w:p w14:paraId="4C6F6322" w14:textId="77777777" w:rsidR="001D02A8" w:rsidRPr="00736985" w:rsidRDefault="00960BEF" w:rsidP="00974E05">
            <w:pPr>
              <w:jc w:val="center"/>
              <w:rPr>
                <w:rFonts w:ascii="Times New Roman" w:hAnsi="Times New Roman" w:cs="Times New Roman"/>
                <w:sz w:val="20"/>
                <w:szCs w:val="20"/>
              </w:rPr>
            </w:pPr>
            <w:r>
              <w:rPr>
                <w:rFonts w:ascii="Times New Roman" w:hAnsi="Times New Roman" w:cs="Times New Roman"/>
                <w:sz w:val="20"/>
                <w:szCs w:val="20"/>
              </w:rPr>
              <w:t>521604310</w:t>
            </w:r>
          </w:p>
        </w:tc>
      </w:tr>
    </w:tbl>
    <w:p w14:paraId="34D7A815" w14:textId="77777777" w:rsidR="001D02A8" w:rsidRPr="00137927" w:rsidRDefault="001D02A8" w:rsidP="001D02A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D02A8" w:rsidRPr="00B41ECB" w14:paraId="3773FF73" w14:textId="77777777" w:rsidTr="00974E05">
        <w:trPr>
          <w:trHeight w:val="312"/>
        </w:trPr>
        <w:tc>
          <w:tcPr>
            <w:tcW w:w="1928" w:type="dxa"/>
            <w:vMerge w:val="restart"/>
            <w:shd w:val="clear" w:color="auto" w:fill="FFF2CC" w:themeFill="accent4" w:themeFillTint="33"/>
            <w:vAlign w:val="center"/>
          </w:tcPr>
          <w:p w14:paraId="5057EAFF" w14:textId="77777777" w:rsidR="001D02A8" w:rsidRPr="00B41ECB" w:rsidRDefault="001D02A8" w:rsidP="00974E05">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7DF0969" w14:textId="77777777" w:rsidR="001D02A8" w:rsidRPr="00B41ECB" w:rsidRDefault="001D02A8" w:rsidP="00974E05">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2278D3A5" w14:textId="77777777" w:rsidR="001D02A8" w:rsidRPr="00B41ECB" w:rsidRDefault="001D02A8" w:rsidP="00974E05">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105C13E5" w14:textId="77777777" w:rsidR="001D02A8" w:rsidRPr="00B41ECB" w:rsidRDefault="001D02A8" w:rsidP="00974E05">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1D02A8" w:rsidRPr="00B41ECB" w14:paraId="6A2974EC" w14:textId="77777777" w:rsidTr="00974E05">
        <w:trPr>
          <w:trHeight w:val="312"/>
        </w:trPr>
        <w:tc>
          <w:tcPr>
            <w:tcW w:w="1928" w:type="dxa"/>
            <w:vMerge/>
            <w:shd w:val="clear" w:color="auto" w:fill="FFF2CC" w:themeFill="accent4" w:themeFillTint="33"/>
            <w:vAlign w:val="center"/>
          </w:tcPr>
          <w:p w14:paraId="781BAEA6" w14:textId="77777777" w:rsidR="001D02A8" w:rsidRPr="00B41ECB" w:rsidRDefault="001D02A8" w:rsidP="00974E05">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59080845" w14:textId="77777777" w:rsidR="001D02A8" w:rsidRPr="00B41ECB" w:rsidRDefault="001D02A8" w:rsidP="00974E05">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2432238C" w14:textId="77777777" w:rsidR="001D02A8" w:rsidRPr="00B41ECB" w:rsidRDefault="001D02A8" w:rsidP="00974E05">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328A7B97" w14:textId="77777777" w:rsidR="001D02A8" w:rsidRPr="00B41ECB" w:rsidRDefault="001D02A8" w:rsidP="00974E05">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05B41F82" w14:textId="77777777" w:rsidR="001D02A8" w:rsidRPr="00B41ECB" w:rsidRDefault="001D02A8" w:rsidP="00974E05">
            <w:pPr>
              <w:jc w:val="center"/>
              <w:rPr>
                <w:rFonts w:ascii="Times New Roman" w:hAnsi="Times New Roman" w:cs="Times New Roman"/>
                <w:b/>
                <w:sz w:val="20"/>
                <w:szCs w:val="20"/>
              </w:rPr>
            </w:pPr>
          </w:p>
        </w:tc>
      </w:tr>
      <w:tr w:rsidR="001D02A8" w:rsidRPr="00B41ECB" w14:paraId="6541A977" w14:textId="77777777" w:rsidTr="00974E05">
        <w:trPr>
          <w:trHeight w:val="397"/>
        </w:trPr>
        <w:tc>
          <w:tcPr>
            <w:tcW w:w="1928" w:type="dxa"/>
            <w:vAlign w:val="center"/>
          </w:tcPr>
          <w:p w14:paraId="53777280" w14:textId="77777777" w:rsidR="001D02A8" w:rsidRPr="00B41ECB" w:rsidRDefault="00960BEF" w:rsidP="00960BEF">
            <w:pPr>
              <w:jc w:val="left"/>
              <w:rPr>
                <w:rFonts w:ascii="Times New Roman" w:hAnsi="Times New Roman" w:cs="Times New Roman"/>
                <w:sz w:val="20"/>
                <w:szCs w:val="20"/>
              </w:rPr>
            </w:pPr>
            <w:r>
              <w:rPr>
                <w:rFonts w:ascii="Times New Roman" w:hAnsi="Times New Roman" w:cs="Times New Roman"/>
                <w:sz w:val="20"/>
                <w:szCs w:val="20"/>
              </w:rPr>
              <w:t xml:space="preserve">          </w:t>
            </w:r>
            <w:r w:rsidR="001D02A8">
              <w:rPr>
                <w:rFonts w:ascii="Times New Roman" w:hAnsi="Times New Roman" w:cs="Times New Roman"/>
                <w:sz w:val="20"/>
                <w:szCs w:val="20"/>
              </w:rPr>
              <w:t>BAHAR</w:t>
            </w:r>
          </w:p>
        </w:tc>
        <w:tc>
          <w:tcPr>
            <w:tcW w:w="1885" w:type="dxa"/>
            <w:vAlign w:val="center"/>
          </w:tcPr>
          <w:p w14:paraId="28708081" w14:textId="77777777" w:rsidR="001D02A8" w:rsidRPr="00B41ECB" w:rsidRDefault="00960BEF" w:rsidP="00974E05">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7EFE8CD5" w14:textId="77777777" w:rsidR="001D02A8" w:rsidRPr="00B41ECB" w:rsidRDefault="001D02A8" w:rsidP="00974E05">
            <w:pPr>
              <w:jc w:val="center"/>
              <w:rPr>
                <w:rFonts w:ascii="Times New Roman" w:hAnsi="Times New Roman" w:cs="Times New Roman"/>
                <w:sz w:val="20"/>
                <w:szCs w:val="20"/>
              </w:rPr>
            </w:pPr>
          </w:p>
        </w:tc>
        <w:tc>
          <w:tcPr>
            <w:tcW w:w="1913" w:type="dxa"/>
            <w:vAlign w:val="center"/>
          </w:tcPr>
          <w:p w14:paraId="066DBB86" w14:textId="77777777" w:rsidR="001D02A8" w:rsidRPr="00B41ECB" w:rsidRDefault="00960BEF" w:rsidP="00974E05">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3ABFA59F" w14:textId="77777777" w:rsidR="001D02A8" w:rsidRPr="00B41ECB" w:rsidRDefault="00960BEF" w:rsidP="00974E05">
            <w:pPr>
              <w:jc w:val="center"/>
              <w:rPr>
                <w:rFonts w:ascii="Times New Roman" w:hAnsi="Times New Roman" w:cs="Times New Roman"/>
                <w:sz w:val="20"/>
                <w:szCs w:val="20"/>
              </w:rPr>
            </w:pPr>
            <w:r>
              <w:rPr>
                <w:rFonts w:ascii="Times New Roman" w:hAnsi="Times New Roman" w:cs="Times New Roman"/>
                <w:sz w:val="20"/>
                <w:szCs w:val="20"/>
              </w:rPr>
              <w:t>7,5</w:t>
            </w:r>
          </w:p>
        </w:tc>
      </w:tr>
    </w:tbl>
    <w:p w14:paraId="230F18DE" w14:textId="77777777" w:rsidR="001D02A8" w:rsidRPr="00137927" w:rsidRDefault="001D02A8" w:rsidP="001D02A8">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1D02A8" w:rsidRPr="00B41ECB" w14:paraId="63851202" w14:textId="77777777" w:rsidTr="00974E05">
        <w:trPr>
          <w:trHeight w:val="305"/>
        </w:trPr>
        <w:tc>
          <w:tcPr>
            <w:tcW w:w="9645" w:type="dxa"/>
            <w:gridSpan w:val="6"/>
            <w:shd w:val="clear" w:color="auto" w:fill="FFF2CC" w:themeFill="accent4" w:themeFillTint="33"/>
            <w:vAlign w:val="center"/>
          </w:tcPr>
          <w:p w14:paraId="1539BFF0" w14:textId="77777777" w:rsidR="001D02A8" w:rsidRPr="00B41ECB" w:rsidRDefault="001D02A8" w:rsidP="00974E05">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1D02A8" w:rsidRPr="00B41ECB" w14:paraId="18231E25" w14:textId="77777777" w:rsidTr="00974E05">
        <w:trPr>
          <w:trHeight w:val="661"/>
        </w:trPr>
        <w:tc>
          <w:tcPr>
            <w:tcW w:w="1545" w:type="dxa"/>
            <w:shd w:val="clear" w:color="auto" w:fill="FFF2CC" w:themeFill="accent4" w:themeFillTint="33"/>
            <w:vAlign w:val="center"/>
          </w:tcPr>
          <w:p w14:paraId="0310BCEF" w14:textId="77777777" w:rsidR="001D02A8" w:rsidRPr="00B41ECB" w:rsidRDefault="001D02A8" w:rsidP="00974E05">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342CC703" w14:textId="77777777" w:rsidR="001D02A8" w:rsidRPr="00B41ECB" w:rsidRDefault="001D02A8" w:rsidP="00974E05">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34DB7BAF" w14:textId="77777777" w:rsidR="001D02A8" w:rsidRPr="00B41ECB" w:rsidRDefault="001D02A8" w:rsidP="00974E05">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14:paraId="6324BEE4" w14:textId="77777777" w:rsidR="001D02A8" w:rsidRPr="00B41ECB" w:rsidRDefault="001D02A8" w:rsidP="00974E05">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14:paraId="13BC1443" w14:textId="77777777" w:rsidR="001D02A8" w:rsidRPr="00B41ECB" w:rsidRDefault="001D02A8" w:rsidP="00974E05">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3162033E" w14:textId="77777777" w:rsidR="001D02A8" w:rsidRPr="00B41ECB" w:rsidRDefault="001D02A8" w:rsidP="00974E05">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1D02A8" w:rsidRPr="00B41ECB" w14:paraId="6DC44F06" w14:textId="77777777" w:rsidTr="00974E05">
        <w:trPr>
          <w:trHeight w:val="388"/>
        </w:trPr>
        <w:tc>
          <w:tcPr>
            <w:tcW w:w="1545" w:type="dxa"/>
            <w:vAlign w:val="center"/>
          </w:tcPr>
          <w:p w14:paraId="164822E6" w14:textId="77777777" w:rsidR="001D02A8" w:rsidRPr="005F18AF" w:rsidRDefault="001D02A8" w:rsidP="00974E05">
            <w:pPr>
              <w:jc w:val="center"/>
              <w:rPr>
                <w:rFonts w:ascii="Times New Roman" w:hAnsi="Times New Roman" w:cs="Times New Roman"/>
                <w:sz w:val="20"/>
                <w:szCs w:val="20"/>
              </w:rPr>
            </w:pPr>
          </w:p>
        </w:tc>
        <w:tc>
          <w:tcPr>
            <w:tcW w:w="1701" w:type="dxa"/>
            <w:vAlign w:val="center"/>
          </w:tcPr>
          <w:p w14:paraId="686F8088" w14:textId="77777777" w:rsidR="001D02A8" w:rsidRPr="00005C86" w:rsidRDefault="001D02A8" w:rsidP="00974E05">
            <w:pPr>
              <w:jc w:val="center"/>
              <w:rPr>
                <w:rFonts w:ascii="Times New Roman" w:hAnsi="Times New Roman" w:cs="Times New Roman"/>
                <w:color w:val="FF0000"/>
                <w:sz w:val="20"/>
                <w:szCs w:val="20"/>
              </w:rPr>
            </w:pPr>
          </w:p>
        </w:tc>
        <w:tc>
          <w:tcPr>
            <w:tcW w:w="1417" w:type="dxa"/>
            <w:vAlign w:val="center"/>
          </w:tcPr>
          <w:p w14:paraId="18A2DD57" w14:textId="77777777" w:rsidR="001D02A8" w:rsidRPr="005F18AF" w:rsidRDefault="001D02A8" w:rsidP="00974E05">
            <w:pPr>
              <w:jc w:val="center"/>
              <w:rPr>
                <w:rFonts w:ascii="Times New Roman" w:hAnsi="Times New Roman" w:cs="Times New Roman"/>
                <w:sz w:val="20"/>
                <w:szCs w:val="20"/>
              </w:rPr>
            </w:pPr>
          </w:p>
        </w:tc>
        <w:tc>
          <w:tcPr>
            <w:tcW w:w="1559" w:type="dxa"/>
            <w:vAlign w:val="center"/>
          </w:tcPr>
          <w:p w14:paraId="3B1216B7" w14:textId="77777777" w:rsidR="001D02A8" w:rsidRPr="005F18AF" w:rsidRDefault="001D02A8" w:rsidP="00974E05">
            <w:pPr>
              <w:jc w:val="center"/>
              <w:rPr>
                <w:rFonts w:ascii="Times New Roman" w:hAnsi="Times New Roman" w:cs="Times New Roman"/>
                <w:sz w:val="20"/>
                <w:szCs w:val="20"/>
              </w:rPr>
            </w:pPr>
          </w:p>
        </w:tc>
        <w:tc>
          <w:tcPr>
            <w:tcW w:w="1843" w:type="dxa"/>
            <w:vAlign w:val="center"/>
          </w:tcPr>
          <w:p w14:paraId="3FFE4897" w14:textId="77777777" w:rsidR="001D02A8" w:rsidRPr="005F18AF" w:rsidRDefault="001D02A8" w:rsidP="00974E05">
            <w:pPr>
              <w:jc w:val="center"/>
              <w:rPr>
                <w:rFonts w:ascii="Times New Roman" w:hAnsi="Times New Roman" w:cs="Times New Roman"/>
                <w:sz w:val="20"/>
                <w:szCs w:val="20"/>
              </w:rPr>
            </w:pPr>
          </w:p>
        </w:tc>
        <w:tc>
          <w:tcPr>
            <w:tcW w:w="1580" w:type="dxa"/>
          </w:tcPr>
          <w:p w14:paraId="1933A818" w14:textId="77777777" w:rsidR="001D02A8" w:rsidRPr="00E35977" w:rsidRDefault="001D02A8" w:rsidP="00974E05">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14:paraId="1F187CC3" w14:textId="77777777" w:rsidR="001D02A8" w:rsidRPr="00137927" w:rsidRDefault="001D02A8" w:rsidP="001D02A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D02A8" w:rsidRPr="00B41ECB" w14:paraId="15AAE6F4" w14:textId="77777777" w:rsidTr="00974E05">
        <w:trPr>
          <w:trHeight w:val="312"/>
        </w:trPr>
        <w:tc>
          <w:tcPr>
            <w:tcW w:w="3208" w:type="dxa"/>
            <w:shd w:val="clear" w:color="auto" w:fill="FFF2CC" w:themeFill="accent4" w:themeFillTint="33"/>
            <w:vAlign w:val="center"/>
          </w:tcPr>
          <w:p w14:paraId="097707C1" w14:textId="77777777" w:rsidR="001D02A8" w:rsidRPr="00B41ECB" w:rsidRDefault="001D02A8" w:rsidP="00974E05">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36713275" w14:textId="77777777" w:rsidR="001D02A8" w:rsidRPr="00B41ECB" w:rsidRDefault="001D02A8" w:rsidP="00974E05">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2FA986F3" w14:textId="77777777" w:rsidR="001D02A8" w:rsidRPr="00B41ECB" w:rsidRDefault="001D02A8" w:rsidP="00974E05">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1D02A8" w:rsidRPr="00B41ECB" w14:paraId="5F70B135" w14:textId="77777777" w:rsidTr="00974E05">
        <w:trPr>
          <w:trHeight w:val="397"/>
        </w:trPr>
        <w:tc>
          <w:tcPr>
            <w:tcW w:w="3208" w:type="dxa"/>
            <w:vAlign w:val="center"/>
          </w:tcPr>
          <w:p w14:paraId="586AEDD7" w14:textId="77777777" w:rsidR="001D02A8" w:rsidRPr="00B41ECB" w:rsidRDefault="001D02A8" w:rsidP="00974E05">
            <w:pPr>
              <w:jc w:val="center"/>
              <w:rPr>
                <w:rFonts w:ascii="Times New Roman" w:hAnsi="Times New Roman" w:cs="Times New Roman"/>
                <w:sz w:val="20"/>
                <w:szCs w:val="20"/>
              </w:rPr>
            </w:pPr>
            <w:r>
              <w:rPr>
                <w:rFonts w:ascii="Times New Roman" w:hAnsi="Times New Roman" w:cs="Times New Roman"/>
                <w:sz w:val="20"/>
                <w:szCs w:val="20"/>
              </w:rPr>
              <w:t>TÜRKÇE</w:t>
            </w:r>
          </w:p>
        </w:tc>
        <w:tc>
          <w:tcPr>
            <w:tcW w:w="3208" w:type="dxa"/>
            <w:vAlign w:val="center"/>
          </w:tcPr>
          <w:p w14:paraId="19332AB9" w14:textId="77777777" w:rsidR="001D02A8" w:rsidRPr="00B41ECB" w:rsidRDefault="001D02A8" w:rsidP="00974E05">
            <w:pPr>
              <w:jc w:val="center"/>
              <w:rPr>
                <w:rFonts w:ascii="Times New Roman" w:hAnsi="Times New Roman" w:cs="Times New Roman"/>
                <w:sz w:val="20"/>
                <w:szCs w:val="20"/>
              </w:rPr>
            </w:pPr>
            <w:r>
              <w:rPr>
                <w:rFonts w:ascii="Times New Roman" w:hAnsi="Times New Roman" w:cs="Times New Roman"/>
                <w:sz w:val="20"/>
                <w:szCs w:val="20"/>
              </w:rPr>
              <w:t>DOKTORA</w:t>
            </w:r>
          </w:p>
        </w:tc>
        <w:tc>
          <w:tcPr>
            <w:tcW w:w="3208" w:type="dxa"/>
            <w:vAlign w:val="center"/>
          </w:tcPr>
          <w:p w14:paraId="5AFAB7F9" w14:textId="77777777" w:rsidR="001D02A8" w:rsidRPr="00B41ECB" w:rsidRDefault="001D02A8" w:rsidP="00960BEF">
            <w:pPr>
              <w:jc w:val="center"/>
              <w:rPr>
                <w:rFonts w:ascii="Times New Roman" w:hAnsi="Times New Roman" w:cs="Times New Roman"/>
                <w:sz w:val="20"/>
                <w:szCs w:val="20"/>
              </w:rPr>
            </w:pPr>
            <w:r>
              <w:rPr>
                <w:rFonts w:ascii="Times New Roman" w:hAnsi="Times New Roman" w:cs="Times New Roman"/>
                <w:sz w:val="20"/>
                <w:szCs w:val="20"/>
              </w:rPr>
              <w:t>SEÇMELİ</w:t>
            </w:r>
          </w:p>
        </w:tc>
      </w:tr>
    </w:tbl>
    <w:p w14:paraId="014B31B9" w14:textId="77777777" w:rsidR="001D02A8" w:rsidRPr="00137927" w:rsidRDefault="001D02A8" w:rsidP="001D02A8">
      <w:pPr>
        <w:spacing w:after="0" w:line="240" w:lineRule="auto"/>
        <w:rPr>
          <w:sz w:val="10"/>
          <w:szCs w:val="10"/>
        </w:rPr>
      </w:pPr>
    </w:p>
    <w:p w14:paraId="3CBF3629" w14:textId="77777777" w:rsidR="001D02A8" w:rsidRPr="00137927" w:rsidRDefault="001D02A8" w:rsidP="001D02A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D02A8" w:rsidRPr="00B41ECB" w14:paraId="10EC26B4" w14:textId="77777777" w:rsidTr="00974E05">
        <w:trPr>
          <w:trHeight w:val="421"/>
        </w:trPr>
        <w:tc>
          <w:tcPr>
            <w:tcW w:w="2112" w:type="dxa"/>
            <w:shd w:val="clear" w:color="auto" w:fill="FFF2CC" w:themeFill="accent4" w:themeFillTint="33"/>
            <w:vAlign w:val="center"/>
          </w:tcPr>
          <w:p w14:paraId="0E8DA654" w14:textId="77777777" w:rsidR="001D02A8" w:rsidRPr="00B41ECB" w:rsidRDefault="001D02A8" w:rsidP="00974E05">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6B32A4E0" w14:textId="77777777" w:rsidR="001D02A8" w:rsidRPr="00634935" w:rsidRDefault="001D02A8" w:rsidP="00974E05">
            <w:pPr>
              <w:rPr>
                <w:rFonts w:ascii="Times New Roman" w:hAnsi="Times New Roman" w:cs="Times New Roman"/>
                <w:sz w:val="20"/>
                <w:szCs w:val="20"/>
                <w:highlight w:val="yellow"/>
              </w:rPr>
            </w:pPr>
          </w:p>
        </w:tc>
      </w:tr>
      <w:tr w:rsidR="00960BEF" w:rsidRPr="00B41ECB" w14:paraId="429A4A88" w14:textId="77777777" w:rsidTr="008147F2">
        <w:trPr>
          <w:trHeight w:val="1012"/>
        </w:trPr>
        <w:tc>
          <w:tcPr>
            <w:tcW w:w="2112" w:type="dxa"/>
            <w:shd w:val="clear" w:color="auto" w:fill="FFF2CC" w:themeFill="accent4" w:themeFillTint="33"/>
            <w:vAlign w:val="center"/>
          </w:tcPr>
          <w:p w14:paraId="4E958E7F" w14:textId="77777777" w:rsidR="00960BEF" w:rsidRPr="00B41ECB" w:rsidRDefault="00960BEF" w:rsidP="00960BEF">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5A888670" w14:textId="77777777" w:rsidR="00960BEF" w:rsidRPr="00504644" w:rsidRDefault="00960BEF" w:rsidP="00960BEF">
            <w:pPr>
              <w:rPr>
                <w:sz w:val="20"/>
                <w:szCs w:val="20"/>
              </w:rPr>
            </w:pPr>
            <w:r w:rsidRPr="00504644">
              <w:t>Öğrencinin kültürlerarası tıbbi yaklaşımları öğrenerek, kültürel yeterliliğin sağlık alanında eğitim ve uygulamasına entegrasyonunu tartışabilir duruma gelmesini sağlamaktır.</w:t>
            </w:r>
          </w:p>
        </w:tc>
      </w:tr>
      <w:tr w:rsidR="00960BEF" w:rsidRPr="00B41ECB" w14:paraId="00D31066" w14:textId="77777777" w:rsidTr="00C178B9">
        <w:trPr>
          <w:trHeight w:val="984"/>
        </w:trPr>
        <w:tc>
          <w:tcPr>
            <w:tcW w:w="2112" w:type="dxa"/>
            <w:shd w:val="clear" w:color="auto" w:fill="FFF2CC" w:themeFill="accent4" w:themeFillTint="33"/>
            <w:vAlign w:val="center"/>
          </w:tcPr>
          <w:p w14:paraId="342A2710" w14:textId="77777777" w:rsidR="00960BEF" w:rsidRPr="00B41ECB" w:rsidRDefault="00960BEF" w:rsidP="00960BEF">
            <w:pPr>
              <w:rPr>
                <w:rFonts w:ascii="Times New Roman" w:hAnsi="Times New Roman" w:cs="Times New Roman"/>
                <w:b/>
                <w:sz w:val="20"/>
                <w:szCs w:val="20"/>
              </w:rPr>
            </w:pPr>
            <w:r w:rsidRPr="00B41ECB">
              <w:rPr>
                <w:rFonts w:ascii="Times New Roman" w:hAnsi="Times New Roman" w:cs="Times New Roman"/>
                <w:b/>
                <w:sz w:val="20"/>
                <w:szCs w:val="20"/>
              </w:rPr>
              <w:lastRenderedPageBreak/>
              <w:t>Dersin Kısa İçeriği</w:t>
            </w:r>
          </w:p>
        </w:tc>
        <w:tc>
          <w:tcPr>
            <w:tcW w:w="7512" w:type="dxa"/>
            <w:tcBorders>
              <w:top w:val="single" w:sz="12" w:space="0" w:color="auto"/>
              <w:left w:val="single" w:sz="12" w:space="0" w:color="auto"/>
              <w:bottom w:val="single" w:sz="12" w:space="0" w:color="auto"/>
              <w:right w:val="single" w:sz="12" w:space="0" w:color="auto"/>
            </w:tcBorders>
          </w:tcPr>
          <w:p w14:paraId="50295A9E" w14:textId="77777777" w:rsidR="00960BEF" w:rsidRPr="00504644" w:rsidRDefault="00960BEF" w:rsidP="00960BEF">
            <w:pPr>
              <w:overflowPunct w:val="0"/>
              <w:autoSpaceDE w:val="0"/>
              <w:autoSpaceDN w:val="0"/>
              <w:adjustRightInd w:val="0"/>
              <w:textAlignment w:val="baseline"/>
              <w:rPr>
                <w:rFonts w:ascii="Arial" w:hAnsi="Arial" w:cs="Arial"/>
                <w:color w:val="3D3D3D"/>
                <w:shd w:val="clear" w:color="auto" w:fill="F7F7F7"/>
              </w:rPr>
            </w:pPr>
            <w:r w:rsidRPr="00504644">
              <w:t xml:space="preserve">Sağlık ve hastalık davranışlarına etkisini göz önüne alarak tıbbi bakımın planlanması ve </w:t>
            </w:r>
            <w:r w:rsidR="00D636FC" w:rsidRPr="00504644">
              <w:t>uygulanması</w:t>
            </w:r>
            <w:r w:rsidRPr="00504644">
              <w:t xml:space="preserve"> hem insan onuruna saygının hem de bakımın bireye özgü olması ilkesinin gereğidir. Bireylerin fiziksel, duygusal, sosyal ve kültürel özellikleri ile ele alınması gerekmektedir. Kültürel farklılık ve benzerlikleri algılanışı, kültür ve önyargılar; kültür ve değişim; kültürel değerler; sağlığı etkileyen sosyokültürel çevre etkileri, geleneksel uygulamaların sağlığa etkileri; kültür ve sağlık inançları; Kültür kavramı, dünya kültürleri ve özellikleri, kültürel farklılıklar, farklı kültürlerin sağlık inanç sistemleri konularını; Sağlık ve hastalık kültürü, kültür kavramı, dünya kültürleri, kültürün sağlıktaki önemi ve yeri, sağlıkta kültürel davranışlar, farklı kültürlerde hasta yakınları ve sağlık personeli ilişkisi, bir hastalığın farklı kültürlere göre yaşanması konularını içermektedir.</w:t>
            </w:r>
          </w:p>
          <w:p w14:paraId="5D863604" w14:textId="77777777" w:rsidR="00960BEF" w:rsidRPr="00504644" w:rsidRDefault="00960BEF" w:rsidP="00960BEF">
            <w:pPr>
              <w:ind w:left="-464" w:firstLine="464"/>
              <w:jc w:val="right"/>
              <w:rPr>
                <w:sz w:val="20"/>
                <w:szCs w:val="20"/>
              </w:rPr>
            </w:pPr>
            <w:r w:rsidRPr="00504644">
              <w:t>.</w:t>
            </w:r>
          </w:p>
        </w:tc>
      </w:tr>
    </w:tbl>
    <w:p w14:paraId="3C28BD78" w14:textId="77777777" w:rsidR="001D02A8" w:rsidRPr="00137927" w:rsidRDefault="001D02A8" w:rsidP="001D02A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1D02A8" w:rsidRPr="00B41ECB" w14:paraId="35890E0A" w14:textId="77777777" w:rsidTr="00974E05">
        <w:trPr>
          <w:trHeight w:val="312"/>
        </w:trPr>
        <w:tc>
          <w:tcPr>
            <w:tcW w:w="4757" w:type="dxa"/>
            <w:gridSpan w:val="2"/>
            <w:shd w:val="clear" w:color="auto" w:fill="FFF2CC" w:themeFill="accent4" w:themeFillTint="33"/>
            <w:vAlign w:val="center"/>
          </w:tcPr>
          <w:p w14:paraId="01F98914" w14:textId="77777777" w:rsidR="001D02A8" w:rsidRPr="00B41ECB" w:rsidRDefault="001D02A8" w:rsidP="00974E05">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14:paraId="5D0C7318" w14:textId="77777777" w:rsidR="001D02A8" w:rsidRPr="00B41ECB" w:rsidRDefault="001D02A8" w:rsidP="00974E05">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41A84DB7" w14:textId="77777777" w:rsidR="001D02A8" w:rsidRPr="00B41ECB" w:rsidRDefault="001D02A8" w:rsidP="00974E05">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14:paraId="70BA48D5" w14:textId="77777777" w:rsidR="001D02A8" w:rsidRPr="00B41ECB" w:rsidRDefault="001D02A8" w:rsidP="00974E05">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996BC2" w:rsidRPr="00B41ECB" w14:paraId="62EEB945" w14:textId="77777777" w:rsidTr="00634196">
        <w:trPr>
          <w:trHeight w:val="465"/>
        </w:trPr>
        <w:tc>
          <w:tcPr>
            <w:tcW w:w="384" w:type="dxa"/>
            <w:tcBorders>
              <w:top w:val="single" w:sz="4" w:space="0" w:color="auto"/>
              <w:bottom w:val="single" w:sz="4" w:space="0" w:color="auto"/>
              <w:right w:val="nil"/>
            </w:tcBorders>
            <w:shd w:val="clear" w:color="auto" w:fill="FFFFFF" w:themeFill="background1"/>
            <w:vAlign w:val="center"/>
          </w:tcPr>
          <w:p w14:paraId="65EC5672" w14:textId="77777777" w:rsidR="00996BC2" w:rsidRPr="00B41ECB" w:rsidRDefault="00996BC2" w:rsidP="00996BC2">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tcPr>
          <w:p w14:paraId="36BD31D3" w14:textId="77777777" w:rsidR="00996BC2" w:rsidRPr="00DA3B2D" w:rsidRDefault="00996BC2" w:rsidP="00996BC2">
            <w:pPr>
              <w:pStyle w:val="NormalWeb"/>
            </w:pPr>
            <w:r w:rsidRPr="00DA3B2D">
              <w:t>Kültür kavramını tanımlar ve insan yaşamındaki temel rolünü açıklar.</w:t>
            </w:r>
          </w:p>
        </w:tc>
        <w:tc>
          <w:tcPr>
            <w:tcW w:w="2138" w:type="dxa"/>
            <w:tcBorders>
              <w:left w:val="nil"/>
            </w:tcBorders>
            <w:shd w:val="clear" w:color="auto" w:fill="FFFFFF" w:themeFill="background1"/>
          </w:tcPr>
          <w:p w14:paraId="132D4066" w14:textId="77777777" w:rsidR="00996BC2" w:rsidRPr="006B7BC2" w:rsidRDefault="00996BC2" w:rsidP="00996BC2">
            <w:pPr>
              <w:jc w:val="center"/>
              <w:rPr>
                <w:sz w:val="20"/>
                <w:szCs w:val="20"/>
              </w:rPr>
            </w:pPr>
            <w:r w:rsidRPr="009F37D4">
              <w:rPr>
                <w:sz w:val="20"/>
                <w:szCs w:val="20"/>
              </w:rPr>
              <w:t>3-4</w:t>
            </w:r>
          </w:p>
        </w:tc>
        <w:tc>
          <w:tcPr>
            <w:tcW w:w="1364" w:type="dxa"/>
            <w:shd w:val="clear" w:color="auto" w:fill="FFFFFF" w:themeFill="background1"/>
          </w:tcPr>
          <w:p w14:paraId="4A0C4D3D" w14:textId="77777777" w:rsidR="00996BC2" w:rsidRPr="006B7BC2" w:rsidRDefault="00996BC2" w:rsidP="00996BC2">
            <w:pPr>
              <w:jc w:val="center"/>
              <w:rPr>
                <w:sz w:val="20"/>
                <w:szCs w:val="20"/>
              </w:rPr>
            </w:pPr>
            <w:r w:rsidRPr="00C657C1">
              <w:t>1, 2, 5, 8, 11, 12, 13, 15</w:t>
            </w:r>
          </w:p>
        </w:tc>
        <w:tc>
          <w:tcPr>
            <w:tcW w:w="1365" w:type="dxa"/>
            <w:shd w:val="clear" w:color="auto" w:fill="FFFFFF" w:themeFill="background1"/>
          </w:tcPr>
          <w:p w14:paraId="54FC023D" w14:textId="77777777" w:rsidR="00996BC2" w:rsidRPr="006B7BC2" w:rsidRDefault="00996BC2" w:rsidP="00996BC2">
            <w:pPr>
              <w:jc w:val="center"/>
              <w:rPr>
                <w:sz w:val="20"/>
                <w:szCs w:val="20"/>
              </w:rPr>
            </w:pPr>
            <w:r w:rsidRPr="001A5CB6">
              <w:t>A, D</w:t>
            </w:r>
          </w:p>
        </w:tc>
      </w:tr>
      <w:tr w:rsidR="00996BC2" w:rsidRPr="00B41ECB" w14:paraId="0F03C2E0" w14:textId="77777777" w:rsidTr="00634196">
        <w:trPr>
          <w:trHeight w:val="465"/>
        </w:trPr>
        <w:tc>
          <w:tcPr>
            <w:tcW w:w="384" w:type="dxa"/>
            <w:tcBorders>
              <w:top w:val="single" w:sz="4" w:space="0" w:color="auto"/>
              <w:bottom w:val="single" w:sz="4" w:space="0" w:color="auto"/>
              <w:right w:val="nil"/>
            </w:tcBorders>
            <w:shd w:val="clear" w:color="auto" w:fill="FFFFFF" w:themeFill="background1"/>
            <w:vAlign w:val="center"/>
          </w:tcPr>
          <w:p w14:paraId="7B468778" w14:textId="77777777" w:rsidR="00996BC2" w:rsidRPr="00B41ECB" w:rsidRDefault="00996BC2" w:rsidP="00996BC2">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tcPr>
          <w:p w14:paraId="5BC80D04" w14:textId="77777777" w:rsidR="00996BC2" w:rsidRPr="00DA3B2D" w:rsidRDefault="00996BC2" w:rsidP="00996BC2">
            <w:pPr>
              <w:pStyle w:val="NormalWeb"/>
            </w:pPr>
            <w:r w:rsidRPr="00DA3B2D">
              <w:t>Kültürel yapılar ile sağlık ve hastalık kavramları arasındaki ilişkiyi tartışır.</w:t>
            </w:r>
          </w:p>
        </w:tc>
        <w:tc>
          <w:tcPr>
            <w:tcW w:w="2138" w:type="dxa"/>
            <w:tcBorders>
              <w:left w:val="nil"/>
            </w:tcBorders>
            <w:shd w:val="clear" w:color="auto" w:fill="FFFFFF" w:themeFill="background1"/>
          </w:tcPr>
          <w:p w14:paraId="24A8270D" w14:textId="77777777" w:rsidR="00996BC2" w:rsidRPr="006B7BC2" w:rsidRDefault="00996BC2" w:rsidP="00996BC2">
            <w:pPr>
              <w:jc w:val="center"/>
              <w:rPr>
                <w:sz w:val="20"/>
                <w:szCs w:val="20"/>
              </w:rPr>
            </w:pPr>
            <w:r w:rsidRPr="009F37D4">
              <w:rPr>
                <w:sz w:val="20"/>
                <w:szCs w:val="20"/>
              </w:rPr>
              <w:t>3-4</w:t>
            </w:r>
          </w:p>
        </w:tc>
        <w:tc>
          <w:tcPr>
            <w:tcW w:w="1364" w:type="dxa"/>
            <w:shd w:val="clear" w:color="auto" w:fill="FFFFFF" w:themeFill="background1"/>
          </w:tcPr>
          <w:p w14:paraId="61EED3F8" w14:textId="77777777" w:rsidR="00996BC2" w:rsidRPr="006B7BC2" w:rsidRDefault="00996BC2" w:rsidP="00996BC2">
            <w:pPr>
              <w:jc w:val="center"/>
              <w:rPr>
                <w:sz w:val="20"/>
                <w:szCs w:val="20"/>
              </w:rPr>
            </w:pPr>
            <w:r w:rsidRPr="00C657C1">
              <w:t>1, 2, 5, 8, 11, 12, 13, 15</w:t>
            </w:r>
          </w:p>
        </w:tc>
        <w:tc>
          <w:tcPr>
            <w:tcW w:w="1365" w:type="dxa"/>
            <w:shd w:val="clear" w:color="auto" w:fill="FFFFFF" w:themeFill="background1"/>
          </w:tcPr>
          <w:p w14:paraId="2246BE6B" w14:textId="77777777" w:rsidR="00996BC2" w:rsidRPr="006B7BC2" w:rsidRDefault="00996BC2" w:rsidP="00996BC2">
            <w:pPr>
              <w:jc w:val="center"/>
              <w:rPr>
                <w:sz w:val="20"/>
                <w:szCs w:val="20"/>
              </w:rPr>
            </w:pPr>
            <w:r w:rsidRPr="001A5CB6">
              <w:t>A, D</w:t>
            </w:r>
          </w:p>
        </w:tc>
      </w:tr>
      <w:tr w:rsidR="00996BC2" w:rsidRPr="00B41ECB" w14:paraId="72E79404" w14:textId="77777777" w:rsidTr="00634196">
        <w:trPr>
          <w:trHeight w:val="465"/>
        </w:trPr>
        <w:tc>
          <w:tcPr>
            <w:tcW w:w="384" w:type="dxa"/>
            <w:tcBorders>
              <w:top w:val="single" w:sz="4" w:space="0" w:color="auto"/>
              <w:bottom w:val="single" w:sz="4" w:space="0" w:color="auto"/>
              <w:right w:val="nil"/>
            </w:tcBorders>
            <w:shd w:val="clear" w:color="auto" w:fill="FFFFFF" w:themeFill="background1"/>
            <w:vAlign w:val="center"/>
          </w:tcPr>
          <w:p w14:paraId="1E57C11A" w14:textId="77777777" w:rsidR="00996BC2" w:rsidRPr="00B41ECB" w:rsidRDefault="00996BC2" w:rsidP="00996BC2">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tcPr>
          <w:p w14:paraId="2797BEFD" w14:textId="77777777" w:rsidR="00996BC2" w:rsidRPr="00DA3B2D" w:rsidRDefault="00996BC2" w:rsidP="00996BC2">
            <w:pPr>
              <w:pStyle w:val="NormalWeb"/>
            </w:pPr>
            <w:r w:rsidRPr="00DA3B2D">
              <w:t>Din ve göç gibi faktörlerin sağlık davranışları ve inançlarını nasıl etkilediğini analiz eder.</w:t>
            </w:r>
          </w:p>
        </w:tc>
        <w:tc>
          <w:tcPr>
            <w:tcW w:w="2138" w:type="dxa"/>
            <w:tcBorders>
              <w:left w:val="nil"/>
            </w:tcBorders>
          </w:tcPr>
          <w:p w14:paraId="0386C0C3" w14:textId="77777777" w:rsidR="00996BC2" w:rsidRPr="006B7BC2" w:rsidRDefault="00996BC2" w:rsidP="00996BC2">
            <w:pPr>
              <w:jc w:val="center"/>
              <w:rPr>
                <w:sz w:val="20"/>
                <w:szCs w:val="20"/>
              </w:rPr>
            </w:pPr>
            <w:r w:rsidRPr="009F37D4">
              <w:rPr>
                <w:sz w:val="20"/>
                <w:szCs w:val="20"/>
              </w:rPr>
              <w:t>3-4</w:t>
            </w:r>
          </w:p>
        </w:tc>
        <w:tc>
          <w:tcPr>
            <w:tcW w:w="1364" w:type="dxa"/>
          </w:tcPr>
          <w:p w14:paraId="639DABF0" w14:textId="77777777" w:rsidR="00996BC2" w:rsidRPr="006B7BC2" w:rsidRDefault="00996BC2" w:rsidP="00996BC2">
            <w:pPr>
              <w:jc w:val="center"/>
              <w:rPr>
                <w:sz w:val="20"/>
                <w:szCs w:val="20"/>
              </w:rPr>
            </w:pPr>
            <w:r w:rsidRPr="00C657C1">
              <w:t>1, 2, 5, 8, 11, 12, 13, 15</w:t>
            </w:r>
          </w:p>
        </w:tc>
        <w:tc>
          <w:tcPr>
            <w:tcW w:w="1365" w:type="dxa"/>
            <w:shd w:val="clear" w:color="auto" w:fill="FFFFFF" w:themeFill="background1"/>
          </w:tcPr>
          <w:p w14:paraId="32DA11BF" w14:textId="77777777" w:rsidR="00996BC2" w:rsidRPr="006B7BC2" w:rsidRDefault="00996BC2" w:rsidP="00996BC2">
            <w:pPr>
              <w:jc w:val="center"/>
              <w:rPr>
                <w:sz w:val="20"/>
                <w:szCs w:val="20"/>
              </w:rPr>
            </w:pPr>
            <w:r w:rsidRPr="001A5CB6">
              <w:t>A, D</w:t>
            </w:r>
          </w:p>
        </w:tc>
      </w:tr>
      <w:tr w:rsidR="00996BC2" w:rsidRPr="00B41ECB" w14:paraId="6191D5BE" w14:textId="77777777" w:rsidTr="00634196">
        <w:trPr>
          <w:trHeight w:val="465"/>
        </w:trPr>
        <w:tc>
          <w:tcPr>
            <w:tcW w:w="384" w:type="dxa"/>
            <w:tcBorders>
              <w:top w:val="single" w:sz="4" w:space="0" w:color="auto"/>
              <w:bottom w:val="single" w:sz="4" w:space="0" w:color="auto"/>
              <w:right w:val="nil"/>
            </w:tcBorders>
            <w:shd w:val="clear" w:color="auto" w:fill="FFFFFF" w:themeFill="background1"/>
            <w:vAlign w:val="center"/>
          </w:tcPr>
          <w:p w14:paraId="3926502B" w14:textId="77777777" w:rsidR="00996BC2" w:rsidRPr="00B41ECB" w:rsidRDefault="00996BC2" w:rsidP="00996BC2">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tcPr>
          <w:p w14:paraId="0DDE5F0F" w14:textId="77777777" w:rsidR="00996BC2" w:rsidRPr="00DA3B2D" w:rsidRDefault="00996BC2" w:rsidP="00996BC2">
            <w:pPr>
              <w:pStyle w:val="NormalWeb"/>
            </w:pPr>
            <w:r w:rsidRPr="00DA3B2D">
              <w:t>Kültürlerarası tıbbi yaklaşımın amacını ve tarihsel gelişimini açıklar.</w:t>
            </w:r>
          </w:p>
        </w:tc>
        <w:tc>
          <w:tcPr>
            <w:tcW w:w="2138" w:type="dxa"/>
            <w:tcBorders>
              <w:left w:val="nil"/>
            </w:tcBorders>
          </w:tcPr>
          <w:p w14:paraId="26F18955" w14:textId="77777777" w:rsidR="00996BC2" w:rsidRPr="006B7BC2" w:rsidRDefault="00996BC2" w:rsidP="00996BC2">
            <w:pPr>
              <w:jc w:val="center"/>
              <w:rPr>
                <w:sz w:val="20"/>
                <w:szCs w:val="20"/>
              </w:rPr>
            </w:pPr>
            <w:r w:rsidRPr="009F37D4">
              <w:rPr>
                <w:sz w:val="20"/>
                <w:szCs w:val="20"/>
              </w:rPr>
              <w:t>3-4</w:t>
            </w:r>
          </w:p>
        </w:tc>
        <w:tc>
          <w:tcPr>
            <w:tcW w:w="1364" w:type="dxa"/>
          </w:tcPr>
          <w:p w14:paraId="1B2E5547" w14:textId="77777777" w:rsidR="00996BC2" w:rsidRPr="006B7BC2" w:rsidRDefault="00996BC2" w:rsidP="00996BC2">
            <w:pPr>
              <w:jc w:val="center"/>
              <w:rPr>
                <w:sz w:val="20"/>
                <w:szCs w:val="20"/>
              </w:rPr>
            </w:pPr>
            <w:r w:rsidRPr="00C657C1">
              <w:t>1, 2, 5, 8, 11, 12, 13, 15</w:t>
            </w:r>
          </w:p>
        </w:tc>
        <w:tc>
          <w:tcPr>
            <w:tcW w:w="1365" w:type="dxa"/>
            <w:shd w:val="clear" w:color="auto" w:fill="FFFFFF" w:themeFill="background1"/>
          </w:tcPr>
          <w:p w14:paraId="5B8A3EA3" w14:textId="77777777" w:rsidR="00996BC2" w:rsidRPr="006B7BC2" w:rsidRDefault="00996BC2" w:rsidP="00996BC2">
            <w:pPr>
              <w:jc w:val="center"/>
              <w:rPr>
                <w:sz w:val="20"/>
                <w:szCs w:val="20"/>
              </w:rPr>
            </w:pPr>
            <w:r w:rsidRPr="001A5CB6">
              <w:t>A, D</w:t>
            </w:r>
          </w:p>
        </w:tc>
      </w:tr>
      <w:tr w:rsidR="00996BC2" w:rsidRPr="00B41ECB" w14:paraId="1F588088" w14:textId="77777777" w:rsidTr="00634196">
        <w:trPr>
          <w:trHeight w:val="465"/>
        </w:trPr>
        <w:tc>
          <w:tcPr>
            <w:tcW w:w="384" w:type="dxa"/>
            <w:tcBorders>
              <w:top w:val="single" w:sz="4" w:space="0" w:color="auto"/>
              <w:bottom w:val="single" w:sz="4" w:space="0" w:color="auto"/>
              <w:right w:val="nil"/>
            </w:tcBorders>
            <w:shd w:val="clear" w:color="auto" w:fill="FFFFFF" w:themeFill="background1"/>
            <w:vAlign w:val="center"/>
          </w:tcPr>
          <w:p w14:paraId="32C1D4C2" w14:textId="77777777" w:rsidR="00996BC2" w:rsidRPr="00B41ECB" w:rsidRDefault="00996BC2" w:rsidP="00996BC2">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tcPr>
          <w:p w14:paraId="510BDE2F" w14:textId="77777777" w:rsidR="00996BC2" w:rsidRPr="00DA3B2D" w:rsidRDefault="00996BC2" w:rsidP="00996BC2">
            <w:pPr>
              <w:pStyle w:val="NormalWeb"/>
            </w:pPr>
            <w:r w:rsidRPr="00DA3B2D">
              <w:t>Çeşitli kültürlerarası tıbbi modellerin etik boyutlarını değerlendirir.</w:t>
            </w:r>
          </w:p>
        </w:tc>
        <w:tc>
          <w:tcPr>
            <w:tcW w:w="2138" w:type="dxa"/>
            <w:tcBorders>
              <w:left w:val="nil"/>
            </w:tcBorders>
          </w:tcPr>
          <w:p w14:paraId="4F578465" w14:textId="77777777" w:rsidR="00996BC2" w:rsidRPr="006B7BC2" w:rsidRDefault="00996BC2" w:rsidP="00996BC2">
            <w:pPr>
              <w:jc w:val="center"/>
              <w:rPr>
                <w:sz w:val="20"/>
                <w:szCs w:val="20"/>
              </w:rPr>
            </w:pPr>
            <w:r w:rsidRPr="009F37D4">
              <w:rPr>
                <w:sz w:val="20"/>
                <w:szCs w:val="20"/>
              </w:rPr>
              <w:t>3-4</w:t>
            </w:r>
          </w:p>
        </w:tc>
        <w:tc>
          <w:tcPr>
            <w:tcW w:w="1364" w:type="dxa"/>
          </w:tcPr>
          <w:p w14:paraId="6B7EEFEE" w14:textId="77777777" w:rsidR="00996BC2" w:rsidRPr="006B7BC2" w:rsidRDefault="00996BC2" w:rsidP="00996BC2">
            <w:pPr>
              <w:jc w:val="center"/>
              <w:rPr>
                <w:sz w:val="20"/>
                <w:szCs w:val="20"/>
              </w:rPr>
            </w:pPr>
            <w:r w:rsidRPr="00C657C1">
              <w:t>1, 2, 5, 8, 11, 12, 13, 15</w:t>
            </w:r>
          </w:p>
        </w:tc>
        <w:tc>
          <w:tcPr>
            <w:tcW w:w="1365" w:type="dxa"/>
            <w:shd w:val="clear" w:color="auto" w:fill="FFFFFF" w:themeFill="background1"/>
          </w:tcPr>
          <w:p w14:paraId="7FC7641C" w14:textId="77777777" w:rsidR="00996BC2" w:rsidRPr="006B7BC2" w:rsidRDefault="00996BC2" w:rsidP="00996BC2">
            <w:pPr>
              <w:jc w:val="center"/>
              <w:rPr>
                <w:sz w:val="20"/>
                <w:szCs w:val="20"/>
              </w:rPr>
            </w:pPr>
            <w:r w:rsidRPr="001A5CB6">
              <w:t>A, D</w:t>
            </w:r>
          </w:p>
        </w:tc>
      </w:tr>
      <w:tr w:rsidR="00996BC2" w:rsidRPr="00B41ECB" w14:paraId="4099DE7B" w14:textId="77777777" w:rsidTr="00634196">
        <w:trPr>
          <w:trHeight w:val="465"/>
        </w:trPr>
        <w:tc>
          <w:tcPr>
            <w:tcW w:w="384" w:type="dxa"/>
            <w:tcBorders>
              <w:top w:val="single" w:sz="4" w:space="0" w:color="auto"/>
              <w:bottom w:val="single" w:sz="4" w:space="0" w:color="auto"/>
              <w:right w:val="nil"/>
            </w:tcBorders>
            <w:shd w:val="clear" w:color="auto" w:fill="FFFFFF" w:themeFill="background1"/>
            <w:vAlign w:val="center"/>
          </w:tcPr>
          <w:p w14:paraId="2147ACB6" w14:textId="77777777" w:rsidR="00996BC2" w:rsidRPr="00B41ECB" w:rsidRDefault="00996BC2" w:rsidP="00996BC2">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tcPr>
          <w:p w14:paraId="55B98AA6" w14:textId="77777777" w:rsidR="00996BC2" w:rsidRPr="00DA3B2D" w:rsidRDefault="00996BC2" w:rsidP="00996BC2">
            <w:pPr>
              <w:pStyle w:val="NormalWeb"/>
            </w:pPr>
            <w:r w:rsidRPr="00DA3B2D">
              <w:t>Kültürel yetkinliğin sağlık eğitimi ve uygulamasına entegrasyonunu tartışır.</w:t>
            </w:r>
          </w:p>
        </w:tc>
        <w:tc>
          <w:tcPr>
            <w:tcW w:w="2138" w:type="dxa"/>
            <w:tcBorders>
              <w:left w:val="nil"/>
            </w:tcBorders>
          </w:tcPr>
          <w:p w14:paraId="4A08D58D" w14:textId="77777777" w:rsidR="00996BC2" w:rsidRPr="006B7BC2" w:rsidRDefault="00996BC2" w:rsidP="00996BC2">
            <w:pPr>
              <w:jc w:val="center"/>
              <w:rPr>
                <w:sz w:val="20"/>
                <w:szCs w:val="20"/>
              </w:rPr>
            </w:pPr>
            <w:r w:rsidRPr="009F37D4">
              <w:rPr>
                <w:sz w:val="20"/>
                <w:szCs w:val="20"/>
              </w:rPr>
              <w:t>3-4</w:t>
            </w:r>
          </w:p>
        </w:tc>
        <w:tc>
          <w:tcPr>
            <w:tcW w:w="1364" w:type="dxa"/>
          </w:tcPr>
          <w:p w14:paraId="4FF5547E" w14:textId="77777777" w:rsidR="00996BC2" w:rsidRPr="006B7BC2" w:rsidRDefault="00996BC2" w:rsidP="00996BC2">
            <w:pPr>
              <w:jc w:val="center"/>
              <w:rPr>
                <w:sz w:val="20"/>
                <w:szCs w:val="20"/>
              </w:rPr>
            </w:pPr>
            <w:r w:rsidRPr="00C657C1">
              <w:t>1, 2, 5, 8, 11, 12, 13, 15</w:t>
            </w:r>
          </w:p>
        </w:tc>
        <w:tc>
          <w:tcPr>
            <w:tcW w:w="1365" w:type="dxa"/>
            <w:shd w:val="clear" w:color="auto" w:fill="FFFFFF" w:themeFill="background1"/>
          </w:tcPr>
          <w:p w14:paraId="11B7508D" w14:textId="77777777" w:rsidR="00996BC2" w:rsidRPr="006B7BC2" w:rsidRDefault="00996BC2" w:rsidP="00996BC2">
            <w:pPr>
              <w:jc w:val="center"/>
              <w:rPr>
                <w:sz w:val="20"/>
                <w:szCs w:val="20"/>
              </w:rPr>
            </w:pPr>
            <w:r w:rsidRPr="001A5CB6">
              <w:t>A, D</w:t>
            </w:r>
          </w:p>
        </w:tc>
      </w:tr>
      <w:tr w:rsidR="00996BC2" w:rsidRPr="00B41ECB" w14:paraId="11F080E9" w14:textId="77777777" w:rsidTr="00634196">
        <w:trPr>
          <w:trHeight w:val="465"/>
        </w:trPr>
        <w:tc>
          <w:tcPr>
            <w:tcW w:w="384" w:type="dxa"/>
            <w:tcBorders>
              <w:top w:val="single" w:sz="4" w:space="0" w:color="auto"/>
              <w:bottom w:val="single" w:sz="4" w:space="0" w:color="auto"/>
              <w:right w:val="nil"/>
            </w:tcBorders>
            <w:shd w:val="clear" w:color="auto" w:fill="FFFFFF" w:themeFill="background1"/>
            <w:vAlign w:val="center"/>
          </w:tcPr>
          <w:p w14:paraId="69F8E36E" w14:textId="77777777" w:rsidR="00996BC2" w:rsidRPr="00B41ECB" w:rsidRDefault="00996BC2" w:rsidP="00996BC2">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tcPr>
          <w:p w14:paraId="0C39EF7F" w14:textId="77777777" w:rsidR="00996BC2" w:rsidRPr="00DA3B2D" w:rsidRDefault="00996BC2" w:rsidP="00996BC2">
            <w:pPr>
              <w:pStyle w:val="NormalWeb"/>
            </w:pPr>
            <w:r w:rsidRPr="00DA3B2D">
              <w:t>Sağlık algısı ve önyargılardaki kültürel farklılıkları ve benzerlikleri tanır.</w:t>
            </w:r>
          </w:p>
        </w:tc>
        <w:tc>
          <w:tcPr>
            <w:tcW w:w="2138" w:type="dxa"/>
            <w:tcBorders>
              <w:left w:val="nil"/>
            </w:tcBorders>
          </w:tcPr>
          <w:p w14:paraId="25A58A45" w14:textId="77777777" w:rsidR="00996BC2" w:rsidRPr="006B7BC2" w:rsidRDefault="00996BC2" w:rsidP="00996BC2">
            <w:pPr>
              <w:jc w:val="center"/>
              <w:rPr>
                <w:sz w:val="20"/>
                <w:szCs w:val="20"/>
              </w:rPr>
            </w:pPr>
            <w:r w:rsidRPr="009F37D4">
              <w:rPr>
                <w:sz w:val="20"/>
                <w:szCs w:val="20"/>
              </w:rPr>
              <w:t>3-4</w:t>
            </w:r>
          </w:p>
        </w:tc>
        <w:tc>
          <w:tcPr>
            <w:tcW w:w="1364" w:type="dxa"/>
          </w:tcPr>
          <w:p w14:paraId="5AB63635" w14:textId="77777777" w:rsidR="00996BC2" w:rsidRPr="006B7BC2" w:rsidRDefault="00996BC2" w:rsidP="00996BC2">
            <w:pPr>
              <w:jc w:val="center"/>
              <w:rPr>
                <w:sz w:val="20"/>
                <w:szCs w:val="20"/>
              </w:rPr>
            </w:pPr>
            <w:r w:rsidRPr="00C657C1">
              <w:t>1, 2, 5, 8, 11, 12, 13, 15</w:t>
            </w:r>
          </w:p>
        </w:tc>
        <w:tc>
          <w:tcPr>
            <w:tcW w:w="1365" w:type="dxa"/>
            <w:shd w:val="clear" w:color="auto" w:fill="FFFFFF" w:themeFill="background1"/>
          </w:tcPr>
          <w:p w14:paraId="1B4A717D" w14:textId="77777777" w:rsidR="00996BC2" w:rsidRPr="006B7BC2" w:rsidRDefault="00996BC2" w:rsidP="00996BC2">
            <w:pPr>
              <w:jc w:val="center"/>
              <w:rPr>
                <w:sz w:val="20"/>
                <w:szCs w:val="20"/>
              </w:rPr>
            </w:pPr>
            <w:r w:rsidRPr="001A5CB6">
              <w:t>A, D</w:t>
            </w:r>
          </w:p>
        </w:tc>
      </w:tr>
      <w:tr w:rsidR="00996BC2" w:rsidRPr="00B41ECB" w14:paraId="4854DBD6" w14:textId="77777777" w:rsidTr="00634196">
        <w:trPr>
          <w:trHeight w:val="465"/>
        </w:trPr>
        <w:tc>
          <w:tcPr>
            <w:tcW w:w="384" w:type="dxa"/>
            <w:tcBorders>
              <w:top w:val="single" w:sz="4" w:space="0" w:color="auto"/>
              <w:bottom w:val="single" w:sz="4" w:space="0" w:color="auto"/>
              <w:right w:val="nil"/>
            </w:tcBorders>
            <w:shd w:val="clear" w:color="auto" w:fill="FFFFFF" w:themeFill="background1"/>
            <w:vAlign w:val="center"/>
          </w:tcPr>
          <w:p w14:paraId="528E1C79" w14:textId="77777777" w:rsidR="00996BC2" w:rsidRDefault="00996BC2" w:rsidP="00996BC2">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tcPr>
          <w:p w14:paraId="30E71FC8" w14:textId="77777777" w:rsidR="00996BC2" w:rsidRPr="00DA3B2D" w:rsidRDefault="00996BC2" w:rsidP="00996BC2">
            <w:pPr>
              <w:pStyle w:val="NormalWeb"/>
            </w:pPr>
            <w:r w:rsidRPr="00DA3B2D">
              <w:t>Geleneksel uygulamaların ve sağlık inanç sistemlerinin farklı kültürlerdeki etkilerini analiz eder.</w:t>
            </w:r>
          </w:p>
        </w:tc>
        <w:tc>
          <w:tcPr>
            <w:tcW w:w="2138" w:type="dxa"/>
            <w:tcBorders>
              <w:left w:val="nil"/>
            </w:tcBorders>
          </w:tcPr>
          <w:p w14:paraId="2DBAFC9F" w14:textId="77777777" w:rsidR="00996BC2" w:rsidRPr="006B7BC2" w:rsidRDefault="00996BC2" w:rsidP="00996BC2">
            <w:pPr>
              <w:jc w:val="center"/>
              <w:rPr>
                <w:sz w:val="20"/>
                <w:szCs w:val="20"/>
              </w:rPr>
            </w:pPr>
            <w:r w:rsidRPr="009F37D4">
              <w:rPr>
                <w:sz w:val="20"/>
                <w:szCs w:val="20"/>
              </w:rPr>
              <w:t>3-4</w:t>
            </w:r>
          </w:p>
        </w:tc>
        <w:tc>
          <w:tcPr>
            <w:tcW w:w="1364" w:type="dxa"/>
          </w:tcPr>
          <w:p w14:paraId="797A25BE" w14:textId="77777777" w:rsidR="00996BC2" w:rsidRPr="006B7BC2" w:rsidRDefault="00996BC2" w:rsidP="00996BC2">
            <w:pPr>
              <w:jc w:val="center"/>
              <w:rPr>
                <w:sz w:val="20"/>
                <w:szCs w:val="20"/>
              </w:rPr>
            </w:pPr>
            <w:r w:rsidRPr="00C657C1">
              <w:t>1, 2, 5, 8, 11, 12, 13, 15</w:t>
            </w:r>
          </w:p>
        </w:tc>
        <w:tc>
          <w:tcPr>
            <w:tcW w:w="1365" w:type="dxa"/>
            <w:shd w:val="clear" w:color="auto" w:fill="FFFFFF" w:themeFill="background1"/>
          </w:tcPr>
          <w:p w14:paraId="5E06DCE3" w14:textId="77777777" w:rsidR="00996BC2" w:rsidRPr="006B7BC2" w:rsidRDefault="00996BC2" w:rsidP="00996BC2">
            <w:pPr>
              <w:jc w:val="center"/>
              <w:rPr>
                <w:sz w:val="20"/>
                <w:szCs w:val="20"/>
              </w:rPr>
            </w:pPr>
            <w:r w:rsidRPr="001A5CB6">
              <w:t>A, D</w:t>
            </w:r>
          </w:p>
        </w:tc>
      </w:tr>
      <w:tr w:rsidR="00996BC2" w:rsidRPr="00B41ECB" w14:paraId="558A8819" w14:textId="77777777" w:rsidTr="00634196">
        <w:trPr>
          <w:trHeight w:val="465"/>
        </w:trPr>
        <w:tc>
          <w:tcPr>
            <w:tcW w:w="384" w:type="dxa"/>
            <w:tcBorders>
              <w:top w:val="single" w:sz="4" w:space="0" w:color="auto"/>
              <w:bottom w:val="single" w:sz="4" w:space="0" w:color="auto"/>
              <w:right w:val="nil"/>
            </w:tcBorders>
            <w:shd w:val="clear" w:color="auto" w:fill="FFFFFF" w:themeFill="background1"/>
            <w:vAlign w:val="center"/>
          </w:tcPr>
          <w:p w14:paraId="7A8285BE" w14:textId="77777777" w:rsidR="00996BC2" w:rsidRDefault="00996BC2" w:rsidP="00996BC2">
            <w:pPr>
              <w:jc w:val="right"/>
              <w:rPr>
                <w:rFonts w:ascii="Times New Roman" w:hAnsi="Times New Roman" w:cs="Times New Roman"/>
                <w:b/>
                <w:sz w:val="20"/>
                <w:szCs w:val="20"/>
              </w:rPr>
            </w:pPr>
            <w:r>
              <w:rPr>
                <w:rFonts w:ascii="Times New Roman" w:hAnsi="Times New Roman" w:cs="Times New Roman"/>
                <w:b/>
                <w:sz w:val="20"/>
                <w:szCs w:val="20"/>
              </w:rPr>
              <w:t>9</w:t>
            </w:r>
          </w:p>
        </w:tc>
        <w:tc>
          <w:tcPr>
            <w:tcW w:w="4373" w:type="dxa"/>
            <w:tcBorders>
              <w:left w:val="nil"/>
            </w:tcBorders>
          </w:tcPr>
          <w:p w14:paraId="7C51C487" w14:textId="77777777" w:rsidR="00996BC2" w:rsidRPr="00DA3B2D" w:rsidRDefault="00996BC2" w:rsidP="00996BC2">
            <w:pPr>
              <w:pStyle w:val="NormalWeb"/>
            </w:pPr>
            <w:r w:rsidRPr="00DA3B2D">
              <w:t>Farklı kültürlerde hasta yakınları ile sağlık personeli arasındaki dinamikleri tartışır.</w:t>
            </w:r>
          </w:p>
        </w:tc>
        <w:tc>
          <w:tcPr>
            <w:tcW w:w="2138" w:type="dxa"/>
            <w:tcBorders>
              <w:left w:val="nil"/>
            </w:tcBorders>
          </w:tcPr>
          <w:p w14:paraId="67ED6EA5" w14:textId="77777777" w:rsidR="00996BC2" w:rsidRPr="006B7BC2" w:rsidRDefault="00996BC2" w:rsidP="00996BC2">
            <w:pPr>
              <w:jc w:val="center"/>
              <w:rPr>
                <w:sz w:val="20"/>
                <w:szCs w:val="20"/>
              </w:rPr>
            </w:pPr>
            <w:r w:rsidRPr="009F37D4">
              <w:rPr>
                <w:sz w:val="20"/>
                <w:szCs w:val="20"/>
              </w:rPr>
              <w:t>3-4</w:t>
            </w:r>
          </w:p>
        </w:tc>
        <w:tc>
          <w:tcPr>
            <w:tcW w:w="1364" w:type="dxa"/>
          </w:tcPr>
          <w:p w14:paraId="1ABA96AC" w14:textId="77777777" w:rsidR="00996BC2" w:rsidRPr="006B7BC2" w:rsidRDefault="00996BC2" w:rsidP="00996BC2">
            <w:pPr>
              <w:jc w:val="center"/>
              <w:rPr>
                <w:sz w:val="20"/>
                <w:szCs w:val="20"/>
              </w:rPr>
            </w:pPr>
            <w:r w:rsidRPr="00C657C1">
              <w:t>1, 2, 5, 8, 11, 12, 13, 15</w:t>
            </w:r>
          </w:p>
        </w:tc>
        <w:tc>
          <w:tcPr>
            <w:tcW w:w="1365" w:type="dxa"/>
            <w:shd w:val="clear" w:color="auto" w:fill="FFFFFF" w:themeFill="background1"/>
          </w:tcPr>
          <w:p w14:paraId="0332F917" w14:textId="77777777" w:rsidR="00996BC2" w:rsidRPr="006B7BC2" w:rsidRDefault="00996BC2" w:rsidP="00996BC2">
            <w:pPr>
              <w:jc w:val="center"/>
              <w:rPr>
                <w:sz w:val="20"/>
                <w:szCs w:val="20"/>
              </w:rPr>
            </w:pPr>
            <w:r w:rsidRPr="001A5CB6">
              <w:t>A, D</w:t>
            </w:r>
          </w:p>
        </w:tc>
      </w:tr>
      <w:tr w:rsidR="00996BC2" w:rsidRPr="00B41ECB" w14:paraId="1170D6B8" w14:textId="77777777" w:rsidTr="00634196">
        <w:trPr>
          <w:trHeight w:val="465"/>
        </w:trPr>
        <w:tc>
          <w:tcPr>
            <w:tcW w:w="384" w:type="dxa"/>
            <w:tcBorders>
              <w:top w:val="single" w:sz="4" w:space="0" w:color="auto"/>
              <w:bottom w:val="single" w:sz="4" w:space="0" w:color="auto"/>
              <w:right w:val="nil"/>
            </w:tcBorders>
            <w:shd w:val="clear" w:color="auto" w:fill="FFFFFF" w:themeFill="background1"/>
            <w:vAlign w:val="center"/>
          </w:tcPr>
          <w:p w14:paraId="3E940F63" w14:textId="77777777" w:rsidR="00996BC2" w:rsidRDefault="00996BC2" w:rsidP="00996BC2">
            <w:pPr>
              <w:jc w:val="right"/>
              <w:rPr>
                <w:rFonts w:ascii="Times New Roman" w:hAnsi="Times New Roman" w:cs="Times New Roman"/>
                <w:b/>
                <w:sz w:val="20"/>
                <w:szCs w:val="20"/>
              </w:rPr>
            </w:pPr>
            <w:r>
              <w:rPr>
                <w:rFonts w:ascii="Times New Roman" w:hAnsi="Times New Roman" w:cs="Times New Roman"/>
                <w:b/>
                <w:sz w:val="20"/>
                <w:szCs w:val="20"/>
              </w:rPr>
              <w:t>10</w:t>
            </w:r>
          </w:p>
        </w:tc>
        <w:tc>
          <w:tcPr>
            <w:tcW w:w="4373" w:type="dxa"/>
            <w:tcBorders>
              <w:left w:val="nil"/>
            </w:tcBorders>
          </w:tcPr>
          <w:p w14:paraId="511F0D73" w14:textId="77777777" w:rsidR="00996BC2" w:rsidRPr="00DA3B2D" w:rsidRDefault="00996BC2" w:rsidP="00996BC2">
            <w:pPr>
              <w:pStyle w:val="NormalWeb"/>
            </w:pPr>
            <w:r w:rsidRPr="00DA3B2D">
              <w:t>Çocuk bakımı ve kronik hastalıklarda kültürel yaklaşımların etik boyutlarını anlar.</w:t>
            </w:r>
          </w:p>
        </w:tc>
        <w:tc>
          <w:tcPr>
            <w:tcW w:w="2138" w:type="dxa"/>
            <w:tcBorders>
              <w:left w:val="nil"/>
            </w:tcBorders>
          </w:tcPr>
          <w:p w14:paraId="2F53CF5E" w14:textId="77777777" w:rsidR="00996BC2" w:rsidRPr="006B7BC2" w:rsidRDefault="00996BC2" w:rsidP="00996BC2">
            <w:pPr>
              <w:jc w:val="center"/>
              <w:rPr>
                <w:sz w:val="20"/>
                <w:szCs w:val="20"/>
              </w:rPr>
            </w:pPr>
            <w:r w:rsidRPr="009F37D4">
              <w:rPr>
                <w:sz w:val="20"/>
                <w:szCs w:val="20"/>
              </w:rPr>
              <w:t>3-4</w:t>
            </w:r>
          </w:p>
        </w:tc>
        <w:tc>
          <w:tcPr>
            <w:tcW w:w="1364" w:type="dxa"/>
          </w:tcPr>
          <w:p w14:paraId="3D4713C7" w14:textId="77777777" w:rsidR="00996BC2" w:rsidRPr="006B7BC2" w:rsidRDefault="00996BC2" w:rsidP="00996BC2">
            <w:pPr>
              <w:jc w:val="center"/>
              <w:rPr>
                <w:sz w:val="20"/>
                <w:szCs w:val="20"/>
              </w:rPr>
            </w:pPr>
            <w:r w:rsidRPr="00C657C1">
              <w:t>1, 2, 5, 8, 11, 12, 13, 15</w:t>
            </w:r>
          </w:p>
        </w:tc>
        <w:tc>
          <w:tcPr>
            <w:tcW w:w="1365" w:type="dxa"/>
            <w:shd w:val="clear" w:color="auto" w:fill="FFFFFF" w:themeFill="background1"/>
          </w:tcPr>
          <w:p w14:paraId="6ACE8FD5" w14:textId="77777777" w:rsidR="00996BC2" w:rsidRPr="006B7BC2" w:rsidRDefault="00996BC2" w:rsidP="00996BC2">
            <w:pPr>
              <w:jc w:val="center"/>
              <w:rPr>
                <w:sz w:val="20"/>
                <w:szCs w:val="20"/>
              </w:rPr>
            </w:pPr>
            <w:r w:rsidRPr="001A5CB6">
              <w:t>A, D</w:t>
            </w:r>
          </w:p>
        </w:tc>
      </w:tr>
      <w:tr w:rsidR="00996BC2" w:rsidRPr="00B41ECB" w14:paraId="78980493" w14:textId="77777777" w:rsidTr="00634196">
        <w:trPr>
          <w:trHeight w:val="465"/>
        </w:trPr>
        <w:tc>
          <w:tcPr>
            <w:tcW w:w="384" w:type="dxa"/>
            <w:tcBorders>
              <w:top w:val="single" w:sz="4" w:space="0" w:color="auto"/>
              <w:bottom w:val="single" w:sz="4" w:space="0" w:color="auto"/>
              <w:right w:val="nil"/>
            </w:tcBorders>
            <w:shd w:val="clear" w:color="auto" w:fill="FFFFFF" w:themeFill="background1"/>
            <w:vAlign w:val="center"/>
          </w:tcPr>
          <w:p w14:paraId="30E9F962" w14:textId="77777777" w:rsidR="00996BC2" w:rsidRDefault="00996BC2" w:rsidP="00996BC2">
            <w:pPr>
              <w:jc w:val="right"/>
              <w:rPr>
                <w:rFonts w:ascii="Times New Roman" w:hAnsi="Times New Roman" w:cs="Times New Roman"/>
                <w:b/>
                <w:sz w:val="20"/>
                <w:szCs w:val="20"/>
              </w:rPr>
            </w:pPr>
            <w:r>
              <w:rPr>
                <w:rFonts w:ascii="Times New Roman" w:hAnsi="Times New Roman" w:cs="Times New Roman"/>
                <w:b/>
                <w:sz w:val="20"/>
                <w:szCs w:val="20"/>
              </w:rPr>
              <w:t>11</w:t>
            </w:r>
          </w:p>
        </w:tc>
        <w:tc>
          <w:tcPr>
            <w:tcW w:w="4373" w:type="dxa"/>
            <w:tcBorders>
              <w:left w:val="nil"/>
            </w:tcBorders>
          </w:tcPr>
          <w:p w14:paraId="1B10E258" w14:textId="77777777" w:rsidR="00996BC2" w:rsidRPr="00DA3B2D" w:rsidRDefault="00996BC2" w:rsidP="00996BC2">
            <w:pPr>
              <w:pStyle w:val="NormalWeb"/>
            </w:pPr>
            <w:r w:rsidRPr="00DA3B2D">
              <w:t>Psikiyatri ve ruh sağlığı tedavilerinde kültürel faktörlerin rolünü değerlendirir.</w:t>
            </w:r>
          </w:p>
        </w:tc>
        <w:tc>
          <w:tcPr>
            <w:tcW w:w="2138" w:type="dxa"/>
            <w:tcBorders>
              <w:left w:val="nil"/>
            </w:tcBorders>
          </w:tcPr>
          <w:p w14:paraId="71C81738" w14:textId="77777777" w:rsidR="00996BC2" w:rsidRPr="006B7BC2" w:rsidRDefault="00996BC2" w:rsidP="00996BC2">
            <w:pPr>
              <w:jc w:val="center"/>
              <w:rPr>
                <w:sz w:val="20"/>
                <w:szCs w:val="20"/>
              </w:rPr>
            </w:pPr>
            <w:r w:rsidRPr="009F37D4">
              <w:rPr>
                <w:sz w:val="20"/>
                <w:szCs w:val="20"/>
              </w:rPr>
              <w:t>3-4</w:t>
            </w:r>
          </w:p>
        </w:tc>
        <w:tc>
          <w:tcPr>
            <w:tcW w:w="1364" w:type="dxa"/>
          </w:tcPr>
          <w:p w14:paraId="242FA39A" w14:textId="77777777" w:rsidR="00996BC2" w:rsidRPr="006B7BC2" w:rsidRDefault="00996BC2" w:rsidP="00996BC2">
            <w:pPr>
              <w:jc w:val="center"/>
              <w:rPr>
                <w:sz w:val="20"/>
                <w:szCs w:val="20"/>
              </w:rPr>
            </w:pPr>
            <w:r w:rsidRPr="00C657C1">
              <w:t>1, 2, 5, 8, 11, 12, 13, 15</w:t>
            </w:r>
          </w:p>
        </w:tc>
        <w:tc>
          <w:tcPr>
            <w:tcW w:w="1365" w:type="dxa"/>
            <w:shd w:val="clear" w:color="auto" w:fill="FFFFFF" w:themeFill="background1"/>
          </w:tcPr>
          <w:p w14:paraId="52A3FFC5" w14:textId="77777777" w:rsidR="00996BC2" w:rsidRPr="006B7BC2" w:rsidRDefault="00996BC2" w:rsidP="00996BC2">
            <w:pPr>
              <w:jc w:val="center"/>
              <w:rPr>
                <w:sz w:val="20"/>
                <w:szCs w:val="20"/>
              </w:rPr>
            </w:pPr>
            <w:r w:rsidRPr="001A5CB6">
              <w:t>A, D</w:t>
            </w:r>
          </w:p>
        </w:tc>
      </w:tr>
      <w:tr w:rsidR="00996BC2" w:rsidRPr="00B41ECB" w14:paraId="0FEEB075" w14:textId="77777777" w:rsidTr="00634196">
        <w:trPr>
          <w:trHeight w:val="465"/>
        </w:trPr>
        <w:tc>
          <w:tcPr>
            <w:tcW w:w="384" w:type="dxa"/>
            <w:tcBorders>
              <w:top w:val="single" w:sz="4" w:space="0" w:color="auto"/>
              <w:bottom w:val="single" w:sz="4" w:space="0" w:color="auto"/>
              <w:right w:val="nil"/>
            </w:tcBorders>
            <w:shd w:val="clear" w:color="auto" w:fill="FFFFFF" w:themeFill="background1"/>
            <w:vAlign w:val="center"/>
          </w:tcPr>
          <w:p w14:paraId="7AF47DB3" w14:textId="77777777" w:rsidR="00996BC2" w:rsidRDefault="00996BC2" w:rsidP="00996BC2">
            <w:pPr>
              <w:jc w:val="right"/>
              <w:rPr>
                <w:rFonts w:ascii="Times New Roman" w:hAnsi="Times New Roman" w:cs="Times New Roman"/>
                <w:b/>
                <w:sz w:val="20"/>
                <w:szCs w:val="20"/>
              </w:rPr>
            </w:pPr>
            <w:r>
              <w:rPr>
                <w:rFonts w:ascii="Times New Roman" w:hAnsi="Times New Roman" w:cs="Times New Roman"/>
                <w:b/>
                <w:sz w:val="20"/>
                <w:szCs w:val="20"/>
              </w:rPr>
              <w:t>12</w:t>
            </w:r>
          </w:p>
        </w:tc>
        <w:tc>
          <w:tcPr>
            <w:tcW w:w="4373" w:type="dxa"/>
            <w:tcBorders>
              <w:left w:val="nil"/>
            </w:tcBorders>
          </w:tcPr>
          <w:p w14:paraId="10873770" w14:textId="77777777" w:rsidR="00996BC2" w:rsidRPr="00DA3B2D" w:rsidRDefault="00996BC2" w:rsidP="00996BC2">
            <w:pPr>
              <w:pStyle w:val="NormalWeb"/>
            </w:pPr>
            <w:r w:rsidRPr="00DA3B2D">
              <w:t>Kültürün üreme sağlığı ve ağrı algısı üzerindeki etkisini analiz eder.</w:t>
            </w:r>
          </w:p>
        </w:tc>
        <w:tc>
          <w:tcPr>
            <w:tcW w:w="2138" w:type="dxa"/>
            <w:tcBorders>
              <w:left w:val="nil"/>
            </w:tcBorders>
          </w:tcPr>
          <w:p w14:paraId="2E667D75" w14:textId="77777777" w:rsidR="00996BC2" w:rsidRPr="006B7BC2" w:rsidRDefault="00996BC2" w:rsidP="00996BC2">
            <w:pPr>
              <w:jc w:val="center"/>
              <w:rPr>
                <w:sz w:val="20"/>
                <w:szCs w:val="20"/>
              </w:rPr>
            </w:pPr>
            <w:r w:rsidRPr="009F37D4">
              <w:rPr>
                <w:sz w:val="20"/>
                <w:szCs w:val="20"/>
              </w:rPr>
              <w:t>3-4</w:t>
            </w:r>
          </w:p>
        </w:tc>
        <w:tc>
          <w:tcPr>
            <w:tcW w:w="1364" w:type="dxa"/>
          </w:tcPr>
          <w:p w14:paraId="2CE7CD11" w14:textId="77777777" w:rsidR="00996BC2" w:rsidRPr="006B7BC2" w:rsidRDefault="00996BC2" w:rsidP="00996BC2">
            <w:pPr>
              <w:jc w:val="center"/>
              <w:rPr>
                <w:sz w:val="20"/>
                <w:szCs w:val="20"/>
              </w:rPr>
            </w:pPr>
            <w:r w:rsidRPr="00C657C1">
              <w:t>1, 2, 5, 8, 11, 12, 13, 15</w:t>
            </w:r>
          </w:p>
        </w:tc>
        <w:tc>
          <w:tcPr>
            <w:tcW w:w="1365" w:type="dxa"/>
            <w:shd w:val="clear" w:color="auto" w:fill="FFFFFF" w:themeFill="background1"/>
          </w:tcPr>
          <w:p w14:paraId="53B2DDAA" w14:textId="77777777" w:rsidR="00996BC2" w:rsidRPr="006B7BC2" w:rsidRDefault="00996BC2" w:rsidP="00996BC2">
            <w:pPr>
              <w:jc w:val="center"/>
              <w:rPr>
                <w:sz w:val="20"/>
                <w:szCs w:val="20"/>
              </w:rPr>
            </w:pPr>
            <w:r w:rsidRPr="001A5CB6">
              <w:t>A, D</w:t>
            </w:r>
          </w:p>
        </w:tc>
      </w:tr>
      <w:tr w:rsidR="00996BC2" w:rsidRPr="00B41ECB" w14:paraId="379AF602" w14:textId="77777777" w:rsidTr="00634196">
        <w:trPr>
          <w:trHeight w:val="465"/>
        </w:trPr>
        <w:tc>
          <w:tcPr>
            <w:tcW w:w="384" w:type="dxa"/>
            <w:tcBorders>
              <w:top w:val="single" w:sz="4" w:space="0" w:color="auto"/>
              <w:bottom w:val="single" w:sz="4" w:space="0" w:color="auto"/>
              <w:right w:val="nil"/>
            </w:tcBorders>
            <w:shd w:val="clear" w:color="auto" w:fill="FFFFFF" w:themeFill="background1"/>
            <w:vAlign w:val="center"/>
          </w:tcPr>
          <w:p w14:paraId="52F428FB" w14:textId="77777777" w:rsidR="00996BC2" w:rsidRDefault="00996BC2" w:rsidP="00996BC2">
            <w:pPr>
              <w:jc w:val="right"/>
              <w:rPr>
                <w:rFonts w:ascii="Times New Roman" w:hAnsi="Times New Roman" w:cs="Times New Roman"/>
                <w:b/>
                <w:sz w:val="20"/>
                <w:szCs w:val="20"/>
              </w:rPr>
            </w:pPr>
            <w:r>
              <w:rPr>
                <w:rFonts w:ascii="Times New Roman" w:hAnsi="Times New Roman" w:cs="Times New Roman"/>
                <w:b/>
                <w:sz w:val="20"/>
                <w:szCs w:val="20"/>
              </w:rPr>
              <w:t>13</w:t>
            </w:r>
          </w:p>
        </w:tc>
        <w:tc>
          <w:tcPr>
            <w:tcW w:w="4373" w:type="dxa"/>
            <w:tcBorders>
              <w:left w:val="nil"/>
            </w:tcBorders>
          </w:tcPr>
          <w:p w14:paraId="7BD51306" w14:textId="77777777" w:rsidR="00996BC2" w:rsidRPr="00DA3B2D" w:rsidRDefault="00996BC2" w:rsidP="00996BC2">
            <w:pPr>
              <w:pStyle w:val="NormalWeb"/>
            </w:pPr>
            <w:r w:rsidRPr="00DA3B2D">
              <w:t>Genel tıbbi sonuçları iyileştirmede kültürel yetkinliğin önemini tartışır.</w:t>
            </w:r>
          </w:p>
        </w:tc>
        <w:tc>
          <w:tcPr>
            <w:tcW w:w="2138" w:type="dxa"/>
            <w:tcBorders>
              <w:left w:val="nil"/>
            </w:tcBorders>
          </w:tcPr>
          <w:p w14:paraId="3847D853" w14:textId="77777777" w:rsidR="00996BC2" w:rsidRPr="006B7BC2" w:rsidRDefault="00996BC2" w:rsidP="00996BC2">
            <w:pPr>
              <w:jc w:val="center"/>
              <w:rPr>
                <w:sz w:val="20"/>
                <w:szCs w:val="20"/>
              </w:rPr>
            </w:pPr>
            <w:r w:rsidRPr="009F37D4">
              <w:rPr>
                <w:sz w:val="20"/>
                <w:szCs w:val="20"/>
              </w:rPr>
              <w:t>3-4</w:t>
            </w:r>
          </w:p>
        </w:tc>
        <w:tc>
          <w:tcPr>
            <w:tcW w:w="1364" w:type="dxa"/>
          </w:tcPr>
          <w:p w14:paraId="3742A778" w14:textId="77777777" w:rsidR="00996BC2" w:rsidRPr="006B7BC2" w:rsidRDefault="00996BC2" w:rsidP="00996BC2">
            <w:pPr>
              <w:jc w:val="center"/>
              <w:rPr>
                <w:sz w:val="20"/>
                <w:szCs w:val="20"/>
              </w:rPr>
            </w:pPr>
            <w:r w:rsidRPr="00C657C1">
              <w:t>1, 2, 5, 8, 11, 12, 13, 15</w:t>
            </w:r>
          </w:p>
        </w:tc>
        <w:tc>
          <w:tcPr>
            <w:tcW w:w="1365" w:type="dxa"/>
            <w:shd w:val="clear" w:color="auto" w:fill="FFFFFF" w:themeFill="background1"/>
          </w:tcPr>
          <w:p w14:paraId="131F6CBB" w14:textId="77777777" w:rsidR="00996BC2" w:rsidRPr="006B7BC2" w:rsidRDefault="00996BC2" w:rsidP="00996BC2">
            <w:pPr>
              <w:jc w:val="center"/>
              <w:rPr>
                <w:sz w:val="20"/>
                <w:szCs w:val="20"/>
              </w:rPr>
            </w:pPr>
            <w:r w:rsidRPr="001A5CB6">
              <w:t>A, D</w:t>
            </w:r>
          </w:p>
        </w:tc>
      </w:tr>
    </w:tbl>
    <w:p w14:paraId="4EDC8DC8" w14:textId="77777777" w:rsidR="001D02A8" w:rsidRPr="009D328E" w:rsidRDefault="001D02A8" w:rsidP="001D02A8">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7E381070" w14:textId="77777777" w:rsidR="001D02A8" w:rsidRDefault="001D02A8" w:rsidP="001D02A8">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47DB9046" w14:textId="77777777" w:rsidR="001D02A8" w:rsidRDefault="001D02A8" w:rsidP="001D02A8">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D02A8" w:rsidRPr="00B41ECB" w14:paraId="058D50BD" w14:textId="77777777" w:rsidTr="00974E05">
        <w:trPr>
          <w:trHeight w:val="567"/>
        </w:trPr>
        <w:tc>
          <w:tcPr>
            <w:tcW w:w="2112" w:type="dxa"/>
            <w:shd w:val="clear" w:color="auto" w:fill="FFF2CC" w:themeFill="accent4" w:themeFillTint="33"/>
            <w:vAlign w:val="center"/>
          </w:tcPr>
          <w:p w14:paraId="4D3AA35F" w14:textId="77777777" w:rsidR="001D02A8" w:rsidRPr="00B41ECB" w:rsidRDefault="001D02A8" w:rsidP="00974E05">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14:paraId="5D9A5A76" w14:textId="77777777" w:rsidR="001D02A8" w:rsidRPr="009D032D" w:rsidRDefault="001D02A8" w:rsidP="00974E05">
            <w:pPr>
              <w:pStyle w:val="ListeParagraf"/>
              <w:spacing w:after="0" w:line="240" w:lineRule="auto"/>
              <w:ind w:left="320"/>
              <w:rPr>
                <w:rFonts w:ascii="Times New Roman" w:hAnsi="Times New Roman"/>
                <w:sz w:val="20"/>
                <w:szCs w:val="20"/>
              </w:rPr>
            </w:pPr>
          </w:p>
        </w:tc>
      </w:tr>
      <w:tr w:rsidR="00960BEF" w:rsidRPr="00B41ECB" w14:paraId="4E842232" w14:textId="77777777" w:rsidTr="00CD3F99">
        <w:trPr>
          <w:trHeight w:val="843"/>
        </w:trPr>
        <w:tc>
          <w:tcPr>
            <w:tcW w:w="2112" w:type="dxa"/>
            <w:shd w:val="clear" w:color="auto" w:fill="FFF2CC" w:themeFill="accent4" w:themeFillTint="33"/>
            <w:vAlign w:val="center"/>
          </w:tcPr>
          <w:p w14:paraId="195F1D68" w14:textId="77777777" w:rsidR="00960BEF" w:rsidRPr="00B41ECB" w:rsidRDefault="00960BEF" w:rsidP="00960BEF">
            <w:pPr>
              <w:rPr>
                <w:rFonts w:ascii="Times New Roman" w:hAnsi="Times New Roman" w:cs="Times New Roman"/>
                <w:b/>
                <w:sz w:val="20"/>
                <w:szCs w:val="20"/>
              </w:rPr>
            </w:pPr>
            <w:r>
              <w:rPr>
                <w:rFonts w:ascii="Times New Roman" w:hAnsi="Times New Roman" w:cs="Times New Roman"/>
                <w:b/>
                <w:sz w:val="20"/>
                <w:szCs w:val="20"/>
              </w:rPr>
              <w:lastRenderedPageBreak/>
              <w:t>Yardımcı Kaynaklar</w:t>
            </w:r>
          </w:p>
        </w:tc>
        <w:tc>
          <w:tcPr>
            <w:tcW w:w="7512" w:type="dxa"/>
            <w:tcBorders>
              <w:top w:val="single" w:sz="12" w:space="0" w:color="auto"/>
              <w:left w:val="single" w:sz="12" w:space="0" w:color="auto"/>
              <w:bottom w:val="single" w:sz="12" w:space="0" w:color="auto"/>
              <w:right w:val="single" w:sz="12" w:space="0" w:color="auto"/>
            </w:tcBorders>
          </w:tcPr>
          <w:p w14:paraId="70F7E1D7" w14:textId="77777777" w:rsidR="00960BEF" w:rsidRPr="00504644" w:rsidRDefault="00960BEF" w:rsidP="00960BEF">
            <w:r w:rsidRPr="00504644">
              <w:t>-Andrews MM, Boyle JS. Transcultural</w:t>
            </w:r>
            <w:r w:rsidR="00996BC2">
              <w:t xml:space="preserve"> </w:t>
            </w:r>
            <w:r w:rsidRPr="00504644">
              <w:t>Concepts in Nursing</w:t>
            </w:r>
            <w:r w:rsidR="00996BC2">
              <w:t xml:space="preserve"> </w:t>
            </w:r>
            <w:r w:rsidRPr="00504644">
              <w:t xml:space="preserve">Care. Lippincott Williams &amp;Wilkins, 2007. </w:t>
            </w:r>
          </w:p>
          <w:p w14:paraId="709FE4BF" w14:textId="77777777" w:rsidR="00960BEF" w:rsidRPr="00504644" w:rsidRDefault="00960BEF" w:rsidP="00960BEF">
            <w:r w:rsidRPr="00504644">
              <w:t xml:space="preserve">-Seviğ, Ü.; Tanrıverdi, G.; Kültürlerarası Hemşirelik ,2012, İstanbul Tıp Kitabevi. </w:t>
            </w:r>
          </w:p>
          <w:p w14:paraId="411765F4" w14:textId="77777777" w:rsidR="00960BEF" w:rsidRPr="00504644" w:rsidRDefault="00960BEF" w:rsidP="00960BEF">
            <w:r w:rsidRPr="00504644">
              <w:t>-Leininger M, McFarland</w:t>
            </w:r>
            <w:r w:rsidR="00996BC2">
              <w:t xml:space="preserve"> </w:t>
            </w:r>
            <w:r w:rsidRPr="00504644">
              <w:t>MR.</w:t>
            </w:r>
            <w:r w:rsidR="00996BC2">
              <w:t xml:space="preserve"> </w:t>
            </w:r>
            <w:r w:rsidRPr="00504644">
              <w:t>Transcultural</w:t>
            </w:r>
            <w:r w:rsidR="00996BC2">
              <w:t xml:space="preserve"> </w:t>
            </w:r>
            <w:r w:rsidRPr="00504644">
              <w:t>Nursing: Concepts, Theories, Research</w:t>
            </w:r>
            <w:r w:rsidR="00996BC2">
              <w:t xml:space="preserve"> </w:t>
            </w:r>
            <w:r w:rsidRPr="00504644">
              <w:t>and</w:t>
            </w:r>
            <w:r w:rsidR="00996BC2">
              <w:t xml:space="preserve"> </w:t>
            </w:r>
            <w:r w:rsidRPr="00504644">
              <w:t>Practice. McGraw-Hill Professional, 2002</w:t>
            </w:r>
          </w:p>
          <w:p w14:paraId="39AF1124" w14:textId="77777777" w:rsidR="00960BEF" w:rsidRPr="00504644" w:rsidRDefault="00960BEF" w:rsidP="00960BEF"/>
          <w:p w14:paraId="0C316135" w14:textId="77777777" w:rsidR="00960BEF" w:rsidRPr="00504644" w:rsidRDefault="00960BEF" w:rsidP="00960BEF">
            <w:pPr>
              <w:spacing w:after="200" w:line="23" w:lineRule="atLeast"/>
            </w:pPr>
            <w:r w:rsidRPr="00504644">
              <w:t>Giger J N, Davidhizar R E. (2004). Transcultural</w:t>
            </w:r>
            <w:r w:rsidR="00996BC2">
              <w:t xml:space="preserve"> </w:t>
            </w:r>
            <w:r w:rsidRPr="00504644">
              <w:t>nursing: assessment&amp;intervention, Elsevier</w:t>
            </w:r>
            <w:r w:rsidR="00996BC2">
              <w:t xml:space="preserve"> </w:t>
            </w:r>
            <w:r w:rsidRPr="00504644">
              <w:t>Health</w:t>
            </w:r>
            <w:r w:rsidR="00996BC2">
              <w:t xml:space="preserve"> </w:t>
            </w:r>
            <w:r w:rsidRPr="00504644">
              <w:t>Sciences.</w:t>
            </w:r>
          </w:p>
          <w:p w14:paraId="5D6ADA89" w14:textId="77777777" w:rsidR="00960BEF" w:rsidRPr="00504644" w:rsidRDefault="00960BEF" w:rsidP="00960BEF">
            <w:pPr>
              <w:spacing w:after="200" w:line="23" w:lineRule="atLeast"/>
            </w:pPr>
            <w:r w:rsidRPr="00504644">
              <w:t>Purnell LD. Paulanka BJ. (1998). Transcultural</w:t>
            </w:r>
            <w:r w:rsidR="00996BC2">
              <w:t xml:space="preserve"> </w:t>
            </w:r>
            <w:r w:rsidRPr="00504644">
              <w:t>healthcare: a culturally</w:t>
            </w:r>
            <w:r w:rsidR="00996BC2">
              <w:t xml:space="preserve"> </w:t>
            </w:r>
            <w:r w:rsidRPr="00504644">
              <w:t>competent</w:t>
            </w:r>
            <w:r w:rsidR="00996BC2">
              <w:t xml:space="preserve"> </w:t>
            </w:r>
            <w:r w:rsidRPr="00504644">
              <w:t>approach, F.A. Davis.</w:t>
            </w:r>
          </w:p>
          <w:p w14:paraId="674EA105" w14:textId="77777777" w:rsidR="00960BEF" w:rsidRPr="00504644" w:rsidRDefault="00960BEF" w:rsidP="00960BEF">
            <w:pPr>
              <w:spacing w:after="200" w:line="23" w:lineRule="atLeast"/>
            </w:pPr>
            <w:r w:rsidRPr="00504644">
              <w:t>Spector R E. (2000). Cultural</w:t>
            </w:r>
            <w:r w:rsidR="00996BC2">
              <w:t xml:space="preserve"> </w:t>
            </w:r>
            <w:r w:rsidRPr="00504644">
              <w:t>diversity in health</w:t>
            </w:r>
            <w:r w:rsidR="00996BC2">
              <w:t xml:space="preserve"> </w:t>
            </w:r>
            <w:r w:rsidRPr="00504644">
              <w:t>and</w:t>
            </w:r>
            <w:r w:rsidR="00996BC2">
              <w:t xml:space="preserve"> </w:t>
            </w:r>
            <w:r w:rsidRPr="00504644">
              <w:t>illness, Prentice</w:t>
            </w:r>
            <w:r w:rsidR="00996BC2">
              <w:t xml:space="preserve"> </w:t>
            </w:r>
            <w:r w:rsidRPr="00504644">
              <w:t>Hall</w:t>
            </w:r>
            <w:r w:rsidR="00996BC2">
              <w:t xml:space="preserve"> </w:t>
            </w:r>
            <w:r w:rsidRPr="00504644">
              <w:t>Health.</w:t>
            </w:r>
            <w:r w:rsidRPr="00504644">
              <w:br/>
              <w:t>5.Galanti Geri-Ann. (2004). Caring</w:t>
            </w:r>
            <w:r w:rsidR="00996BC2">
              <w:t xml:space="preserve"> </w:t>
            </w:r>
            <w:r w:rsidRPr="00504644">
              <w:t>for</w:t>
            </w:r>
            <w:r w:rsidR="00996BC2">
              <w:t xml:space="preserve"> </w:t>
            </w:r>
            <w:r w:rsidRPr="00504644">
              <w:t>patients</w:t>
            </w:r>
            <w:r w:rsidR="00996BC2">
              <w:t xml:space="preserve"> </w:t>
            </w:r>
            <w:r w:rsidRPr="00504644">
              <w:t>from</w:t>
            </w:r>
            <w:r w:rsidR="00996BC2">
              <w:t xml:space="preserve"> </w:t>
            </w:r>
            <w:r w:rsidRPr="00504644">
              <w:t>different</w:t>
            </w:r>
            <w:r w:rsidR="00996BC2">
              <w:t xml:space="preserve"> </w:t>
            </w:r>
            <w:r w:rsidRPr="00504644">
              <w:t>cultures, University of Pennsylvania Press.</w:t>
            </w:r>
          </w:p>
        </w:tc>
      </w:tr>
      <w:tr w:rsidR="00960BEF" w:rsidRPr="00B41ECB" w14:paraId="18D52C1C" w14:textId="77777777" w:rsidTr="00974E05">
        <w:trPr>
          <w:trHeight w:val="567"/>
        </w:trPr>
        <w:tc>
          <w:tcPr>
            <w:tcW w:w="2112" w:type="dxa"/>
            <w:shd w:val="clear" w:color="auto" w:fill="FFF2CC" w:themeFill="accent4" w:themeFillTint="33"/>
            <w:vAlign w:val="center"/>
          </w:tcPr>
          <w:p w14:paraId="3E20A8CA" w14:textId="77777777" w:rsidR="00960BEF" w:rsidRPr="00B41ECB" w:rsidRDefault="00960BEF" w:rsidP="00960BEF">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05F811F2" w14:textId="77777777" w:rsidR="00960BEF" w:rsidRPr="00B41ECB" w:rsidRDefault="00960BEF" w:rsidP="00960BEF">
            <w:pPr>
              <w:rPr>
                <w:rFonts w:ascii="Times New Roman" w:hAnsi="Times New Roman" w:cs="Times New Roman"/>
                <w:sz w:val="20"/>
                <w:szCs w:val="20"/>
              </w:rPr>
            </w:pPr>
            <w:r w:rsidRPr="00E01425">
              <w:rPr>
                <w:rFonts w:ascii="Times New Roman" w:hAnsi="Times New Roman" w:cs="Times New Roman"/>
                <w:sz w:val="20"/>
                <w:szCs w:val="20"/>
              </w:rPr>
              <w:t>Bilgisayar, projeksiyon</w:t>
            </w:r>
          </w:p>
        </w:tc>
      </w:tr>
    </w:tbl>
    <w:p w14:paraId="4509F4AE" w14:textId="77777777" w:rsidR="001D02A8" w:rsidRPr="005E44D3" w:rsidRDefault="001D02A8" w:rsidP="001D02A8">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D02A8" w:rsidRPr="00B41ECB" w14:paraId="58E55670" w14:textId="77777777" w:rsidTr="00974E05">
        <w:trPr>
          <w:trHeight w:val="312"/>
        </w:trPr>
        <w:tc>
          <w:tcPr>
            <w:tcW w:w="9624" w:type="dxa"/>
            <w:gridSpan w:val="2"/>
            <w:shd w:val="clear" w:color="auto" w:fill="FFF2CC" w:themeFill="accent4" w:themeFillTint="33"/>
            <w:vAlign w:val="center"/>
          </w:tcPr>
          <w:p w14:paraId="29FC8E21" w14:textId="77777777" w:rsidR="001D02A8" w:rsidRPr="002E1A0B" w:rsidRDefault="001D02A8" w:rsidP="00974E05">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960BEF" w:rsidRPr="00B41ECB" w14:paraId="638225FE" w14:textId="77777777" w:rsidTr="00CF33CB">
        <w:trPr>
          <w:trHeight w:val="283"/>
        </w:trPr>
        <w:tc>
          <w:tcPr>
            <w:tcW w:w="667" w:type="dxa"/>
            <w:tcBorders>
              <w:top w:val="single" w:sz="4" w:space="0" w:color="auto"/>
              <w:bottom w:val="single" w:sz="4" w:space="0" w:color="auto"/>
              <w:right w:val="nil"/>
            </w:tcBorders>
            <w:shd w:val="clear" w:color="auto" w:fill="FFFFFF" w:themeFill="background1"/>
            <w:vAlign w:val="center"/>
          </w:tcPr>
          <w:p w14:paraId="7131E758" w14:textId="77777777" w:rsidR="00960BEF" w:rsidRPr="00B41ECB" w:rsidRDefault="00960BEF" w:rsidP="00960BEF">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228500F3" w14:textId="77777777" w:rsidR="00960BEF" w:rsidRPr="00504644" w:rsidRDefault="00960BEF" w:rsidP="00960BEF">
            <w:r w:rsidRPr="00504644">
              <w:t xml:space="preserve">Kültür Kavramının İncelenmesi </w:t>
            </w:r>
          </w:p>
        </w:tc>
      </w:tr>
      <w:tr w:rsidR="00960BEF" w:rsidRPr="00B41ECB" w14:paraId="6BD40EAC" w14:textId="77777777" w:rsidTr="00CF33C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2F87890" w14:textId="77777777" w:rsidR="00960BEF" w:rsidRPr="00B41ECB" w:rsidRDefault="00960BEF" w:rsidP="00960BEF">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6135E661" w14:textId="77777777" w:rsidR="00960BEF" w:rsidRPr="00504644" w:rsidRDefault="00960BEF" w:rsidP="00960BEF">
            <w:r w:rsidRPr="00504644">
              <w:t xml:space="preserve">Kültürel Yapı ve İlişkili Kavramlar, insan ve kültür, sağlık ve hastalık kavramları </w:t>
            </w:r>
          </w:p>
        </w:tc>
      </w:tr>
      <w:tr w:rsidR="00960BEF" w:rsidRPr="00B41ECB" w14:paraId="3FE730F4" w14:textId="77777777" w:rsidTr="00CF33CB">
        <w:trPr>
          <w:trHeight w:val="70"/>
        </w:trPr>
        <w:tc>
          <w:tcPr>
            <w:tcW w:w="667" w:type="dxa"/>
            <w:tcBorders>
              <w:top w:val="single" w:sz="4" w:space="0" w:color="auto"/>
              <w:bottom w:val="single" w:sz="4" w:space="0" w:color="auto"/>
              <w:right w:val="nil"/>
            </w:tcBorders>
            <w:shd w:val="clear" w:color="auto" w:fill="FFFFFF" w:themeFill="background1"/>
            <w:vAlign w:val="center"/>
          </w:tcPr>
          <w:p w14:paraId="4143CADB" w14:textId="77777777" w:rsidR="00960BEF" w:rsidRPr="00B41ECB" w:rsidRDefault="00960BEF" w:rsidP="00960BEF">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60C9FC76" w14:textId="77777777" w:rsidR="00960BEF" w:rsidRPr="00504644" w:rsidRDefault="00960BEF" w:rsidP="00960BEF">
            <w:r w:rsidRPr="00504644">
              <w:t xml:space="preserve">Sağlık ve hastalığı etkileyen </w:t>
            </w:r>
            <w:r w:rsidR="00996BC2" w:rsidRPr="00504644">
              <w:t>faktörler; din</w:t>
            </w:r>
            <w:r w:rsidRPr="00504644">
              <w:t xml:space="preserve">, kültür ve sağlık ilişkisi; göç, kültür </w:t>
            </w:r>
          </w:p>
        </w:tc>
      </w:tr>
      <w:tr w:rsidR="00960BEF" w:rsidRPr="00B41ECB" w14:paraId="066F2795" w14:textId="77777777" w:rsidTr="00CF33C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34DE4AC" w14:textId="77777777" w:rsidR="00960BEF" w:rsidRPr="00B41ECB" w:rsidRDefault="00960BEF" w:rsidP="00960BEF">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7E4A60C3" w14:textId="77777777" w:rsidR="00960BEF" w:rsidRPr="00504644" w:rsidRDefault="00960BEF" w:rsidP="00960BEF">
            <w:r w:rsidRPr="00504644">
              <w:t>Kültürlerarası yaklaşımın Amacı ve Tarihsel Gelişimi</w:t>
            </w:r>
          </w:p>
        </w:tc>
      </w:tr>
      <w:tr w:rsidR="00960BEF" w:rsidRPr="00B41ECB" w14:paraId="5815820B" w14:textId="77777777" w:rsidTr="00CF33CB">
        <w:trPr>
          <w:trHeight w:val="283"/>
        </w:trPr>
        <w:tc>
          <w:tcPr>
            <w:tcW w:w="667" w:type="dxa"/>
            <w:tcBorders>
              <w:top w:val="single" w:sz="4" w:space="0" w:color="auto"/>
              <w:bottom w:val="single" w:sz="4" w:space="0" w:color="auto"/>
              <w:right w:val="nil"/>
            </w:tcBorders>
            <w:shd w:val="clear" w:color="auto" w:fill="FFFFFF" w:themeFill="background1"/>
            <w:vAlign w:val="center"/>
          </w:tcPr>
          <w:p w14:paraId="714E33A7" w14:textId="77777777" w:rsidR="00960BEF" w:rsidRPr="00B41ECB" w:rsidRDefault="00960BEF" w:rsidP="00960BEF">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6020742B" w14:textId="77777777" w:rsidR="00960BEF" w:rsidRPr="00504644" w:rsidRDefault="00960BEF" w:rsidP="00960BEF">
            <w:r w:rsidRPr="00504644">
              <w:t xml:space="preserve">Kültürlerarası Tıp Modelleri ve tıp etiği </w:t>
            </w:r>
          </w:p>
        </w:tc>
      </w:tr>
      <w:tr w:rsidR="00960BEF" w:rsidRPr="00B41ECB" w14:paraId="65DC4B30" w14:textId="77777777" w:rsidTr="00CF33C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C2AB377" w14:textId="77777777" w:rsidR="00960BEF" w:rsidRPr="00B41ECB" w:rsidRDefault="00960BEF" w:rsidP="00960BEF">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1D33C369" w14:textId="77777777" w:rsidR="00960BEF" w:rsidRPr="00504644" w:rsidRDefault="00960BEF" w:rsidP="00960BEF">
            <w:pPr>
              <w:rPr>
                <w:bCs/>
              </w:rPr>
            </w:pPr>
            <w:r w:rsidRPr="00504644">
              <w:t xml:space="preserve">Kültürlerarası İletişim ve etik </w:t>
            </w:r>
          </w:p>
        </w:tc>
      </w:tr>
      <w:tr w:rsidR="00960BEF" w:rsidRPr="00B41ECB" w14:paraId="5CE2F113" w14:textId="77777777" w:rsidTr="00CF33C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F3D6B8B" w14:textId="77777777" w:rsidR="00960BEF" w:rsidRPr="00B41ECB" w:rsidRDefault="00960BEF" w:rsidP="00960BEF">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02539E0C" w14:textId="77777777" w:rsidR="00960BEF" w:rsidRPr="00504644" w:rsidRDefault="00960BEF" w:rsidP="00960BEF">
            <w:r w:rsidRPr="00504644">
              <w:t xml:space="preserve">Kronik Hastalıklarda Kültürel Yaklaşım ve etik </w:t>
            </w:r>
          </w:p>
        </w:tc>
      </w:tr>
      <w:tr w:rsidR="001D02A8" w:rsidRPr="00B41ECB" w14:paraId="53B65F7E" w14:textId="77777777" w:rsidTr="00974E05">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9474105" w14:textId="77777777" w:rsidR="001D02A8" w:rsidRPr="00B41ECB" w:rsidRDefault="001D02A8" w:rsidP="00974E05">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0D962281" w14:textId="77777777" w:rsidR="001D02A8" w:rsidRPr="002E1A0B" w:rsidRDefault="001D02A8" w:rsidP="00974E05">
            <w:pPr>
              <w:rPr>
                <w:rFonts w:ascii="Times New Roman" w:hAnsi="Times New Roman" w:cs="Times New Roman"/>
                <w:sz w:val="20"/>
                <w:szCs w:val="20"/>
              </w:rPr>
            </w:pPr>
            <w:r>
              <w:rPr>
                <w:rFonts w:ascii="Times New Roman" w:hAnsi="Times New Roman" w:cs="Times New Roman"/>
                <w:sz w:val="20"/>
                <w:szCs w:val="20"/>
              </w:rPr>
              <w:t>Ara Sınavlar</w:t>
            </w:r>
          </w:p>
        </w:tc>
      </w:tr>
      <w:tr w:rsidR="00960BEF" w:rsidRPr="00B41ECB" w14:paraId="19F23799" w14:textId="77777777" w:rsidTr="006F73C4">
        <w:trPr>
          <w:trHeight w:val="275"/>
        </w:trPr>
        <w:tc>
          <w:tcPr>
            <w:tcW w:w="667" w:type="dxa"/>
            <w:tcBorders>
              <w:top w:val="single" w:sz="4" w:space="0" w:color="auto"/>
              <w:bottom w:val="single" w:sz="4" w:space="0" w:color="auto"/>
              <w:right w:val="nil"/>
            </w:tcBorders>
            <w:shd w:val="clear" w:color="auto" w:fill="FFFFFF" w:themeFill="background1"/>
            <w:vAlign w:val="center"/>
          </w:tcPr>
          <w:p w14:paraId="167A3A32" w14:textId="77777777" w:rsidR="00960BEF" w:rsidRPr="00B41ECB" w:rsidRDefault="00960BEF" w:rsidP="00960BEF">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6A174656" w14:textId="77777777" w:rsidR="00960BEF" w:rsidRPr="00504644" w:rsidRDefault="00960BEF" w:rsidP="00960BEF">
            <w:r w:rsidRPr="00504644">
              <w:t xml:space="preserve">Çocuk Bakımında Kültürel Yaklaşımlar ve etik </w:t>
            </w:r>
          </w:p>
        </w:tc>
      </w:tr>
      <w:tr w:rsidR="00960BEF" w:rsidRPr="00B41ECB" w14:paraId="2EA7CCE0" w14:textId="77777777" w:rsidTr="006F73C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C4BA0B3" w14:textId="77777777" w:rsidR="00960BEF" w:rsidRPr="00B41ECB" w:rsidRDefault="00960BEF" w:rsidP="00960BEF">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7C60F519" w14:textId="77777777" w:rsidR="00960BEF" w:rsidRPr="00504644" w:rsidRDefault="00960BEF" w:rsidP="00960BEF">
            <w:r w:rsidRPr="00504644">
              <w:t xml:space="preserve">Ruh Sağlığı, Psikiyatri de kültürel yaklaşım ve etik </w:t>
            </w:r>
          </w:p>
        </w:tc>
      </w:tr>
      <w:tr w:rsidR="00960BEF" w:rsidRPr="00B41ECB" w14:paraId="4E3310FB" w14:textId="77777777" w:rsidTr="006F73C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66B6C89" w14:textId="77777777" w:rsidR="00960BEF" w:rsidRPr="00B41ECB" w:rsidRDefault="00960BEF" w:rsidP="00960BEF">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122FC8B2" w14:textId="77777777" w:rsidR="00960BEF" w:rsidRPr="00504644" w:rsidRDefault="00960BEF" w:rsidP="00960BEF">
            <w:pPr>
              <w:rPr>
                <w:bCs/>
              </w:rPr>
            </w:pPr>
            <w:r w:rsidRPr="00504644">
              <w:t xml:space="preserve">Üreme </w:t>
            </w:r>
            <w:r w:rsidR="00996BC2" w:rsidRPr="00504644">
              <w:t>Sağlığında Kültürlerarası</w:t>
            </w:r>
            <w:r w:rsidRPr="00504644">
              <w:t xml:space="preserve"> Yaklaşım ve etik </w:t>
            </w:r>
          </w:p>
        </w:tc>
      </w:tr>
      <w:tr w:rsidR="00960BEF" w:rsidRPr="00B41ECB" w14:paraId="26617C3B" w14:textId="77777777" w:rsidTr="006F73C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81F4F7E" w14:textId="77777777" w:rsidR="00960BEF" w:rsidRPr="00B41ECB" w:rsidRDefault="00960BEF" w:rsidP="00960BEF">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0439543E" w14:textId="77777777" w:rsidR="00960BEF" w:rsidRPr="00504644" w:rsidRDefault="00960BEF" w:rsidP="00960BEF">
            <w:r w:rsidRPr="00504644">
              <w:t xml:space="preserve">Prenatal ve Postnatal Dönemde Kültürel Yaklaşım ve etik </w:t>
            </w:r>
          </w:p>
        </w:tc>
      </w:tr>
      <w:tr w:rsidR="00960BEF" w:rsidRPr="00B41ECB" w14:paraId="6BB0A5FC" w14:textId="77777777" w:rsidTr="006F73C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4E7B5A2" w14:textId="77777777" w:rsidR="00960BEF" w:rsidRPr="00B41ECB" w:rsidRDefault="00960BEF" w:rsidP="00960BEF">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482FC54B" w14:textId="77777777" w:rsidR="00960BEF" w:rsidRPr="00504644" w:rsidRDefault="00996BC2" w:rsidP="00960BEF">
            <w:r w:rsidRPr="00504644">
              <w:t>İnfertilitede Kültürlerarası</w:t>
            </w:r>
            <w:r w:rsidR="00960BEF" w:rsidRPr="00504644">
              <w:t xml:space="preserve"> yaklaşım ve etik </w:t>
            </w:r>
          </w:p>
        </w:tc>
      </w:tr>
      <w:tr w:rsidR="00960BEF" w:rsidRPr="00B41ECB" w14:paraId="29BAEE6E" w14:textId="77777777" w:rsidTr="006F73C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2DCA948" w14:textId="77777777" w:rsidR="00960BEF" w:rsidRPr="00B41ECB" w:rsidRDefault="00960BEF" w:rsidP="00960BEF">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16572F36" w14:textId="77777777" w:rsidR="00960BEF" w:rsidRPr="00504644" w:rsidRDefault="00960BEF" w:rsidP="00960BEF">
            <w:r w:rsidRPr="00504644">
              <w:t>Kültür ve Ağrı</w:t>
            </w:r>
          </w:p>
        </w:tc>
      </w:tr>
      <w:tr w:rsidR="00960BEF" w:rsidRPr="00B41ECB" w14:paraId="211A9E46" w14:textId="77777777" w:rsidTr="006F73C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359B434" w14:textId="77777777" w:rsidR="00960BEF" w:rsidRPr="00B41ECB" w:rsidRDefault="00960BEF" w:rsidP="00960BEF">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14:paraId="2362D1E2" w14:textId="77777777" w:rsidR="00960BEF" w:rsidRPr="00504644" w:rsidRDefault="00960BEF" w:rsidP="00960BEF">
            <w:r w:rsidRPr="00504644">
              <w:t>Kültürlerarası tıp ve Etik</w:t>
            </w:r>
          </w:p>
        </w:tc>
      </w:tr>
      <w:tr w:rsidR="00960BEF" w:rsidRPr="00B41ECB" w14:paraId="65A9DA42" w14:textId="77777777" w:rsidTr="006F73C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536AEBC" w14:textId="77777777" w:rsidR="00960BEF" w:rsidRDefault="00960BEF" w:rsidP="00960BEF">
            <w:pPr>
              <w:jc w:val="center"/>
              <w:rPr>
                <w:rFonts w:ascii="Times New Roman" w:hAnsi="Times New Roman" w:cs="Times New Roman"/>
                <w:b/>
                <w:sz w:val="20"/>
                <w:szCs w:val="20"/>
              </w:rPr>
            </w:pPr>
            <w:r>
              <w:rPr>
                <w:rFonts w:ascii="Times New Roman" w:hAnsi="Times New Roman" w:cs="Times New Roman"/>
                <w:b/>
                <w:sz w:val="20"/>
                <w:szCs w:val="20"/>
              </w:rPr>
              <w:t>16</w:t>
            </w:r>
          </w:p>
        </w:tc>
        <w:tc>
          <w:tcPr>
            <w:tcW w:w="8957" w:type="dxa"/>
            <w:tcBorders>
              <w:top w:val="single" w:sz="4" w:space="0" w:color="auto"/>
              <w:left w:val="single" w:sz="4" w:space="0" w:color="auto"/>
              <w:bottom w:val="single" w:sz="4" w:space="0" w:color="auto"/>
              <w:right w:val="single" w:sz="4" w:space="0" w:color="auto"/>
            </w:tcBorders>
          </w:tcPr>
          <w:p w14:paraId="6DDA2AD3" w14:textId="77777777" w:rsidR="00960BEF" w:rsidRPr="00504644" w:rsidRDefault="00960BEF" w:rsidP="00960BEF">
            <w:r w:rsidRPr="00504644">
              <w:t>Tıbbi uygulamalarda Kültürel Yeterlilik</w:t>
            </w:r>
          </w:p>
        </w:tc>
      </w:tr>
      <w:tr w:rsidR="001D02A8" w:rsidRPr="00B41ECB" w14:paraId="6EB58FEC" w14:textId="77777777" w:rsidTr="00974E05">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0270EB0" w14:textId="77777777" w:rsidR="001D02A8" w:rsidRPr="00B41ECB" w:rsidRDefault="001D02A8" w:rsidP="00974E05">
            <w:pPr>
              <w:jc w:val="center"/>
              <w:rPr>
                <w:rFonts w:ascii="Times New Roman" w:hAnsi="Times New Roman" w:cs="Times New Roman"/>
                <w:b/>
                <w:sz w:val="20"/>
                <w:szCs w:val="20"/>
              </w:rPr>
            </w:pPr>
            <w:r>
              <w:rPr>
                <w:rFonts w:ascii="Times New Roman" w:hAnsi="Times New Roman" w:cs="Times New Roman"/>
                <w:b/>
                <w:sz w:val="20"/>
                <w:szCs w:val="20"/>
              </w:rPr>
              <w:t>17</w:t>
            </w:r>
          </w:p>
        </w:tc>
        <w:tc>
          <w:tcPr>
            <w:tcW w:w="8957" w:type="dxa"/>
            <w:tcBorders>
              <w:left w:val="nil"/>
            </w:tcBorders>
            <w:shd w:val="clear" w:color="auto" w:fill="D9D9D9" w:themeFill="background1" w:themeFillShade="D9"/>
            <w:vAlign w:val="center"/>
          </w:tcPr>
          <w:p w14:paraId="356B4151" w14:textId="77777777" w:rsidR="001D02A8" w:rsidRPr="001701C3" w:rsidRDefault="001D02A8" w:rsidP="00974E05">
            <w:pPr>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465F4639" w14:textId="77777777" w:rsidR="001D02A8" w:rsidRDefault="001D02A8" w:rsidP="001D02A8">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D02A8" w:rsidRPr="00B41ECB" w14:paraId="6F2722F2" w14:textId="77777777" w:rsidTr="00974E05">
        <w:trPr>
          <w:trHeight w:val="312"/>
        </w:trPr>
        <w:tc>
          <w:tcPr>
            <w:tcW w:w="9624" w:type="dxa"/>
            <w:gridSpan w:val="4"/>
            <w:shd w:val="clear" w:color="auto" w:fill="FFF2CC" w:themeFill="accent4" w:themeFillTint="33"/>
            <w:vAlign w:val="center"/>
          </w:tcPr>
          <w:p w14:paraId="5015CB5A" w14:textId="77777777" w:rsidR="001D02A8" w:rsidRPr="00B41ECB" w:rsidRDefault="001D02A8" w:rsidP="00974E05">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1D02A8" w:rsidRPr="00B41ECB" w14:paraId="0746994C" w14:textId="77777777" w:rsidTr="00974E05">
        <w:trPr>
          <w:trHeight w:val="312"/>
        </w:trPr>
        <w:tc>
          <w:tcPr>
            <w:tcW w:w="5797" w:type="dxa"/>
            <w:shd w:val="clear" w:color="auto" w:fill="FFF2CC" w:themeFill="accent4" w:themeFillTint="33"/>
            <w:vAlign w:val="center"/>
          </w:tcPr>
          <w:p w14:paraId="4B74834B" w14:textId="77777777" w:rsidR="001D02A8" w:rsidRDefault="001D02A8" w:rsidP="00974E05">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4FDDA4F1" w14:textId="77777777" w:rsidR="001D02A8" w:rsidRDefault="001D02A8" w:rsidP="00974E05">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050DA372" w14:textId="77777777" w:rsidR="001D02A8" w:rsidRDefault="001D02A8" w:rsidP="00974E05">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7744037C" w14:textId="77777777" w:rsidR="001D02A8" w:rsidRDefault="001D02A8" w:rsidP="00974E05">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1D02A8" w:rsidRPr="00B41ECB" w14:paraId="46B85864" w14:textId="77777777" w:rsidTr="00974E05">
        <w:trPr>
          <w:trHeight w:val="312"/>
        </w:trPr>
        <w:tc>
          <w:tcPr>
            <w:tcW w:w="5797" w:type="dxa"/>
            <w:shd w:val="clear" w:color="auto" w:fill="FFFFFF" w:themeFill="background1"/>
            <w:vAlign w:val="center"/>
          </w:tcPr>
          <w:p w14:paraId="3A73A5A4" w14:textId="77777777" w:rsidR="001D02A8" w:rsidRPr="00A47FF2" w:rsidRDefault="001D02A8" w:rsidP="00974E05">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01A664CA" w14:textId="77777777" w:rsidR="001D02A8" w:rsidRPr="00BA47A8" w:rsidRDefault="001D02A8" w:rsidP="00974E0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775558C" w14:textId="77777777" w:rsidR="001D02A8" w:rsidRPr="00BA47A8" w:rsidRDefault="001D02A8" w:rsidP="00974E05">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1B5FD698" w14:textId="77777777" w:rsidR="001D02A8" w:rsidRPr="00BA47A8" w:rsidRDefault="001D02A8" w:rsidP="00974E05">
            <w:pPr>
              <w:jc w:val="center"/>
              <w:rPr>
                <w:rFonts w:ascii="Times New Roman" w:hAnsi="Times New Roman" w:cs="Times New Roman"/>
                <w:sz w:val="20"/>
                <w:szCs w:val="20"/>
              </w:rPr>
            </w:pPr>
            <w:r>
              <w:rPr>
                <w:rFonts w:ascii="Times New Roman" w:hAnsi="Times New Roman" w:cs="Times New Roman"/>
                <w:sz w:val="20"/>
                <w:szCs w:val="20"/>
              </w:rPr>
              <w:t>42</w:t>
            </w:r>
          </w:p>
        </w:tc>
      </w:tr>
      <w:tr w:rsidR="001D02A8" w:rsidRPr="00B41ECB" w14:paraId="7B7FB737" w14:textId="77777777" w:rsidTr="00974E05">
        <w:trPr>
          <w:trHeight w:val="312"/>
        </w:trPr>
        <w:tc>
          <w:tcPr>
            <w:tcW w:w="5797" w:type="dxa"/>
            <w:shd w:val="clear" w:color="auto" w:fill="FFFFFF" w:themeFill="background1"/>
            <w:vAlign w:val="center"/>
          </w:tcPr>
          <w:p w14:paraId="2923BFA2" w14:textId="77777777" w:rsidR="001D02A8" w:rsidRPr="00A47FF2" w:rsidRDefault="001D02A8" w:rsidP="00974E05">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5B7B7261" w14:textId="77777777" w:rsidR="001D02A8" w:rsidRPr="00BA47A8" w:rsidRDefault="001D02A8" w:rsidP="00974E0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9DFECD9" w14:textId="77777777" w:rsidR="001D02A8" w:rsidRPr="00BA47A8" w:rsidRDefault="001D02A8" w:rsidP="00974E05">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0E8E131B" w14:textId="77777777" w:rsidR="001D02A8" w:rsidRPr="00BA47A8" w:rsidRDefault="001D02A8" w:rsidP="00974E05">
            <w:pPr>
              <w:jc w:val="center"/>
              <w:rPr>
                <w:rFonts w:ascii="Times New Roman" w:hAnsi="Times New Roman" w:cs="Times New Roman"/>
                <w:sz w:val="20"/>
                <w:szCs w:val="20"/>
              </w:rPr>
            </w:pPr>
            <w:r>
              <w:rPr>
                <w:rFonts w:ascii="Times New Roman" w:hAnsi="Times New Roman" w:cs="Times New Roman"/>
                <w:sz w:val="20"/>
                <w:szCs w:val="20"/>
              </w:rPr>
              <w:t>42</w:t>
            </w:r>
          </w:p>
        </w:tc>
      </w:tr>
      <w:tr w:rsidR="001D02A8" w:rsidRPr="00B41ECB" w14:paraId="57D1FD55" w14:textId="77777777" w:rsidTr="00974E05">
        <w:trPr>
          <w:trHeight w:val="312"/>
        </w:trPr>
        <w:tc>
          <w:tcPr>
            <w:tcW w:w="5797" w:type="dxa"/>
            <w:shd w:val="clear" w:color="auto" w:fill="FFFFFF" w:themeFill="background1"/>
            <w:vAlign w:val="center"/>
          </w:tcPr>
          <w:p w14:paraId="6DA4B2F6" w14:textId="77777777" w:rsidR="001D02A8" w:rsidRPr="00A47FF2" w:rsidRDefault="001D02A8" w:rsidP="00974E05">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62727C7A" w14:textId="77777777" w:rsidR="001D02A8" w:rsidRPr="00BA47A8" w:rsidRDefault="001D02A8" w:rsidP="00974E05">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5D1E50ED" w14:textId="77777777" w:rsidR="001D02A8" w:rsidRPr="00BA47A8" w:rsidRDefault="001D02A8" w:rsidP="00974E05">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6F13708E" w14:textId="77777777" w:rsidR="001D02A8" w:rsidRPr="00BA47A8" w:rsidRDefault="001D02A8" w:rsidP="00974E05">
            <w:pPr>
              <w:jc w:val="center"/>
              <w:rPr>
                <w:rFonts w:ascii="Times New Roman" w:hAnsi="Times New Roman" w:cs="Times New Roman"/>
                <w:sz w:val="20"/>
                <w:szCs w:val="20"/>
              </w:rPr>
            </w:pPr>
            <w:r>
              <w:rPr>
                <w:rFonts w:ascii="Times New Roman" w:hAnsi="Times New Roman" w:cs="Times New Roman"/>
                <w:sz w:val="20"/>
                <w:szCs w:val="20"/>
              </w:rPr>
              <w:t>40</w:t>
            </w:r>
          </w:p>
        </w:tc>
      </w:tr>
      <w:tr w:rsidR="001D02A8" w:rsidRPr="00B41ECB" w14:paraId="0635C155" w14:textId="77777777" w:rsidTr="00974E05">
        <w:trPr>
          <w:trHeight w:val="312"/>
        </w:trPr>
        <w:tc>
          <w:tcPr>
            <w:tcW w:w="5797" w:type="dxa"/>
            <w:shd w:val="clear" w:color="auto" w:fill="FFFFFF" w:themeFill="background1"/>
            <w:vAlign w:val="center"/>
          </w:tcPr>
          <w:p w14:paraId="2DF08890" w14:textId="77777777" w:rsidR="001D02A8" w:rsidRDefault="001D02A8" w:rsidP="00974E05">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7FB3B840" w14:textId="77777777" w:rsidR="001D02A8" w:rsidRPr="00BA47A8" w:rsidRDefault="001D02A8" w:rsidP="00974E0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CB07B71" w14:textId="77777777" w:rsidR="001D02A8" w:rsidRPr="00BA47A8" w:rsidRDefault="001D02A8" w:rsidP="00974E0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97C7233" w14:textId="77777777" w:rsidR="001D02A8" w:rsidRPr="00BA47A8" w:rsidRDefault="001D02A8" w:rsidP="00974E05">
            <w:pPr>
              <w:jc w:val="center"/>
              <w:rPr>
                <w:rFonts w:ascii="Times New Roman" w:hAnsi="Times New Roman" w:cs="Times New Roman"/>
                <w:sz w:val="20"/>
                <w:szCs w:val="20"/>
              </w:rPr>
            </w:pPr>
            <w:r>
              <w:rPr>
                <w:rFonts w:ascii="Times New Roman" w:hAnsi="Times New Roman" w:cs="Times New Roman"/>
                <w:sz w:val="20"/>
                <w:szCs w:val="20"/>
              </w:rPr>
              <w:t>-</w:t>
            </w:r>
          </w:p>
        </w:tc>
      </w:tr>
      <w:tr w:rsidR="001D02A8" w:rsidRPr="00B41ECB" w14:paraId="29AEF1C6" w14:textId="77777777" w:rsidTr="00974E05">
        <w:trPr>
          <w:trHeight w:val="312"/>
        </w:trPr>
        <w:tc>
          <w:tcPr>
            <w:tcW w:w="5797" w:type="dxa"/>
            <w:shd w:val="clear" w:color="auto" w:fill="FFFFFF" w:themeFill="background1"/>
            <w:vAlign w:val="center"/>
          </w:tcPr>
          <w:p w14:paraId="57469333" w14:textId="77777777" w:rsidR="001D02A8" w:rsidRDefault="001D02A8" w:rsidP="00974E05">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4989E3A5" w14:textId="77777777" w:rsidR="001D02A8" w:rsidRPr="00BA47A8" w:rsidRDefault="001D02A8" w:rsidP="00974E0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9EEFBCB" w14:textId="77777777" w:rsidR="001D02A8" w:rsidRPr="00BA47A8" w:rsidRDefault="001D02A8" w:rsidP="00974E0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03E8631" w14:textId="77777777" w:rsidR="001D02A8" w:rsidRPr="00BA47A8" w:rsidRDefault="001D02A8" w:rsidP="00974E05">
            <w:pPr>
              <w:jc w:val="center"/>
              <w:rPr>
                <w:rFonts w:ascii="Times New Roman" w:hAnsi="Times New Roman" w:cs="Times New Roman"/>
                <w:sz w:val="20"/>
                <w:szCs w:val="20"/>
              </w:rPr>
            </w:pPr>
            <w:r>
              <w:rPr>
                <w:rFonts w:ascii="Times New Roman" w:hAnsi="Times New Roman" w:cs="Times New Roman"/>
                <w:sz w:val="20"/>
                <w:szCs w:val="20"/>
              </w:rPr>
              <w:t>-</w:t>
            </w:r>
          </w:p>
        </w:tc>
      </w:tr>
      <w:tr w:rsidR="001D02A8" w:rsidRPr="00B41ECB" w14:paraId="7D44666D" w14:textId="77777777" w:rsidTr="00974E05">
        <w:trPr>
          <w:trHeight w:val="312"/>
        </w:trPr>
        <w:tc>
          <w:tcPr>
            <w:tcW w:w="5797" w:type="dxa"/>
            <w:shd w:val="clear" w:color="auto" w:fill="FFFFFF" w:themeFill="background1"/>
            <w:vAlign w:val="center"/>
          </w:tcPr>
          <w:p w14:paraId="377E0907" w14:textId="77777777" w:rsidR="001D02A8" w:rsidRDefault="001D02A8" w:rsidP="00974E05">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792D320C" w14:textId="77777777" w:rsidR="001D02A8" w:rsidRPr="00E131A3" w:rsidRDefault="001D02A8" w:rsidP="00974E0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5E5F4C3" w14:textId="77777777" w:rsidR="001D02A8" w:rsidRPr="00E131A3" w:rsidRDefault="001D02A8" w:rsidP="00974E0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1EBC729" w14:textId="77777777" w:rsidR="001D02A8" w:rsidRPr="00E131A3" w:rsidRDefault="001D02A8" w:rsidP="00974E0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1D02A8" w:rsidRPr="00B41ECB" w14:paraId="29CCB16C" w14:textId="77777777" w:rsidTr="00974E05">
        <w:trPr>
          <w:trHeight w:val="312"/>
        </w:trPr>
        <w:tc>
          <w:tcPr>
            <w:tcW w:w="5797" w:type="dxa"/>
            <w:shd w:val="clear" w:color="auto" w:fill="FFFFFF" w:themeFill="background1"/>
            <w:vAlign w:val="center"/>
          </w:tcPr>
          <w:p w14:paraId="441A7170" w14:textId="77777777" w:rsidR="001D02A8" w:rsidRDefault="001D02A8" w:rsidP="00974E05">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457EA9AF" w14:textId="77777777" w:rsidR="001D02A8" w:rsidRPr="00E131A3" w:rsidRDefault="001D02A8" w:rsidP="00974E0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74069CE" w14:textId="77777777" w:rsidR="001D02A8" w:rsidRPr="00E131A3" w:rsidRDefault="001D02A8" w:rsidP="00974E0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D27C565" w14:textId="77777777" w:rsidR="001D02A8" w:rsidRPr="00E131A3" w:rsidRDefault="001D02A8" w:rsidP="00974E0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1D02A8" w:rsidRPr="00B41ECB" w14:paraId="79720C18" w14:textId="77777777" w:rsidTr="00974E05">
        <w:trPr>
          <w:trHeight w:val="312"/>
        </w:trPr>
        <w:tc>
          <w:tcPr>
            <w:tcW w:w="5797" w:type="dxa"/>
            <w:shd w:val="clear" w:color="auto" w:fill="FFFFFF" w:themeFill="background1"/>
            <w:vAlign w:val="center"/>
          </w:tcPr>
          <w:p w14:paraId="2CBF4E22" w14:textId="77777777" w:rsidR="001D02A8" w:rsidRDefault="001D02A8" w:rsidP="00974E05">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42253648" w14:textId="77777777" w:rsidR="001D02A8" w:rsidRPr="00E131A3" w:rsidRDefault="001D02A8" w:rsidP="00974E0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8A05062" w14:textId="77777777" w:rsidR="001D02A8" w:rsidRPr="00E131A3" w:rsidRDefault="001D02A8" w:rsidP="00974E0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9388C7B" w14:textId="77777777" w:rsidR="001D02A8" w:rsidRPr="00E131A3" w:rsidRDefault="001D02A8" w:rsidP="00974E0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1D02A8" w:rsidRPr="00B41ECB" w14:paraId="45B4F98F" w14:textId="77777777" w:rsidTr="00974E05">
        <w:trPr>
          <w:trHeight w:val="312"/>
        </w:trPr>
        <w:tc>
          <w:tcPr>
            <w:tcW w:w="5797" w:type="dxa"/>
            <w:shd w:val="clear" w:color="auto" w:fill="FFFFFF" w:themeFill="background1"/>
            <w:vAlign w:val="center"/>
          </w:tcPr>
          <w:p w14:paraId="2746E483" w14:textId="77777777" w:rsidR="001D02A8" w:rsidRPr="00A47FF2" w:rsidRDefault="001D02A8" w:rsidP="00974E05">
            <w:pPr>
              <w:rPr>
                <w:rFonts w:ascii="Times New Roman" w:hAnsi="Times New Roman" w:cs="Times New Roman"/>
                <w:sz w:val="20"/>
                <w:szCs w:val="20"/>
              </w:rPr>
            </w:pPr>
            <w:r>
              <w:rPr>
                <w:rFonts w:ascii="Times New Roman" w:hAnsi="Times New Roman" w:cs="Times New Roman"/>
                <w:sz w:val="20"/>
                <w:szCs w:val="20"/>
              </w:rPr>
              <w:lastRenderedPageBreak/>
              <w:t>Proje (Hazırlık ve sunum süresi dahil)</w:t>
            </w:r>
          </w:p>
        </w:tc>
        <w:tc>
          <w:tcPr>
            <w:tcW w:w="1275" w:type="dxa"/>
            <w:shd w:val="clear" w:color="auto" w:fill="FFFFFF" w:themeFill="background1"/>
            <w:vAlign w:val="center"/>
          </w:tcPr>
          <w:p w14:paraId="65B94FBA" w14:textId="77777777" w:rsidR="001D02A8" w:rsidRPr="00E131A3" w:rsidRDefault="001D02A8" w:rsidP="00974E0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134801E" w14:textId="77777777" w:rsidR="001D02A8" w:rsidRPr="00E131A3" w:rsidRDefault="001D02A8" w:rsidP="00974E0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623C7CE" w14:textId="77777777" w:rsidR="001D02A8" w:rsidRPr="00E131A3" w:rsidRDefault="001D02A8" w:rsidP="00974E0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1D02A8" w:rsidRPr="00B41ECB" w14:paraId="134C1FCC" w14:textId="77777777" w:rsidTr="00974E05">
        <w:trPr>
          <w:trHeight w:val="312"/>
        </w:trPr>
        <w:tc>
          <w:tcPr>
            <w:tcW w:w="5797" w:type="dxa"/>
            <w:shd w:val="clear" w:color="auto" w:fill="FFFFFF" w:themeFill="background1"/>
            <w:vAlign w:val="center"/>
          </w:tcPr>
          <w:p w14:paraId="4AD6C6FA" w14:textId="77777777" w:rsidR="001D02A8" w:rsidRDefault="001D02A8" w:rsidP="00974E05">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2C9C5178" w14:textId="77777777" w:rsidR="001D02A8" w:rsidRPr="00E131A3" w:rsidRDefault="001D02A8" w:rsidP="00974E0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3EE2A9C" w14:textId="77777777" w:rsidR="001D02A8" w:rsidRPr="00E131A3" w:rsidRDefault="001D02A8" w:rsidP="00974E0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2E5571F" w14:textId="77777777" w:rsidR="001D02A8" w:rsidRPr="00E131A3" w:rsidRDefault="001D02A8" w:rsidP="00974E0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1D02A8" w:rsidRPr="00B41ECB" w14:paraId="740313F6" w14:textId="77777777" w:rsidTr="00974E05">
        <w:trPr>
          <w:trHeight w:val="312"/>
        </w:trPr>
        <w:tc>
          <w:tcPr>
            <w:tcW w:w="5797" w:type="dxa"/>
            <w:shd w:val="clear" w:color="auto" w:fill="FFFFFF" w:themeFill="background1"/>
            <w:vAlign w:val="center"/>
          </w:tcPr>
          <w:p w14:paraId="6A6C9F49" w14:textId="77777777" w:rsidR="001D02A8" w:rsidRDefault="001D02A8" w:rsidP="00974E05">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14:paraId="6427ACFA" w14:textId="77777777" w:rsidR="001D02A8" w:rsidRPr="00E131A3" w:rsidRDefault="001D02A8" w:rsidP="00974E0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123DD84" w14:textId="77777777" w:rsidR="001D02A8" w:rsidRPr="00E131A3" w:rsidRDefault="001D02A8" w:rsidP="00974E0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7F603F8" w14:textId="77777777" w:rsidR="001D02A8" w:rsidRPr="00E131A3" w:rsidRDefault="001D02A8" w:rsidP="00974E0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1D02A8" w:rsidRPr="00B41ECB" w14:paraId="3F9B6A2C" w14:textId="77777777" w:rsidTr="00974E05">
        <w:trPr>
          <w:trHeight w:val="312"/>
        </w:trPr>
        <w:tc>
          <w:tcPr>
            <w:tcW w:w="5797" w:type="dxa"/>
            <w:shd w:val="clear" w:color="auto" w:fill="FFFFFF" w:themeFill="background1"/>
            <w:vAlign w:val="center"/>
          </w:tcPr>
          <w:p w14:paraId="3521C086" w14:textId="77777777" w:rsidR="001D02A8" w:rsidRDefault="001D02A8" w:rsidP="00974E05">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6AE3ADC4" w14:textId="77777777" w:rsidR="001D02A8" w:rsidRPr="00BA47A8" w:rsidRDefault="001D02A8" w:rsidP="00974E0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B8E3748" w14:textId="77777777" w:rsidR="001D02A8" w:rsidRPr="00BA47A8" w:rsidRDefault="001D02A8" w:rsidP="00974E0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9EBA164" w14:textId="77777777" w:rsidR="001D02A8" w:rsidRPr="00BA47A8" w:rsidRDefault="001D02A8" w:rsidP="00974E05">
            <w:pPr>
              <w:jc w:val="center"/>
              <w:rPr>
                <w:rFonts w:ascii="Times New Roman" w:hAnsi="Times New Roman" w:cs="Times New Roman"/>
                <w:sz w:val="20"/>
                <w:szCs w:val="20"/>
              </w:rPr>
            </w:pPr>
            <w:r>
              <w:rPr>
                <w:rFonts w:ascii="Times New Roman" w:hAnsi="Times New Roman" w:cs="Times New Roman"/>
                <w:sz w:val="20"/>
                <w:szCs w:val="20"/>
              </w:rPr>
              <w:t>-</w:t>
            </w:r>
          </w:p>
        </w:tc>
      </w:tr>
      <w:tr w:rsidR="001D02A8" w:rsidRPr="00B41ECB" w14:paraId="1617C418" w14:textId="77777777" w:rsidTr="00974E05">
        <w:trPr>
          <w:trHeight w:val="312"/>
        </w:trPr>
        <w:tc>
          <w:tcPr>
            <w:tcW w:w="5797" w:type="dxa"/>
            <w:shd w:val="clear" w:color="auto" w:fill="FFFFFF" w:themeFill="background1"/>
            <w:vAlign w:val="center"/>
          </w:tcPr>
          <w:p w14:paraId="4844E297" w14:textId="77777777" w:rsidR="001D02A8" w:rsidRDefault="001D02A8" w:rsidP="00974E05">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15B59512" w14:textId="77777777" w:rsidR="001D02A8" w:rsidRPr="00BA47A8" w:rsidRDefault="001D02A8" w:rsidP="00974E0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224A1B0" w14:textId="77777777" w:rsidR="001D02A8" w:rsidRPr="00BA47A8" w:rsidRDefault="001D02A8" w:rsidP="00974E0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25BC817" w14:textId="77777777" w:rsidR="001D02A8" w:rsidRPr="00BA47A8" w:rsidRDefault="001D02A8" w:rsidP="00974E05">
            <w:pPr>
              <w:jc w:val="center"/>
              <w:rPr>
                <w:rFonts w:ascii="Times New Roman" w:hAnsi="Times New Roman" w:cs="Times New Roman"/>
                <w:sz w:val="20"/>
                <w:szCs w:val="20"/>
              </w:rPr>
            </w:pPr>
            <w:r>
              <w:rPr>
                <w:rFonts w:ascii="Times New Roman" w:hAnsi="Times New Roman" w:cs="Times New Roman"/>
                <w:sz w:val="20"/>
                <w:szCs w:val="20"/>
              </w:rPr>
              <w:t>-</w:t>
            </w:r>
          </w:p>
        </w:tc>
      </w:tr>
      <w:tr w:rsidR="001D02A8" w:rsidRPr="00B41ECB" w14:paraId="78ED037A" w14:textId="77777777" w:rsidTr="00974E05">
        <w:trPr>
          <w:trHeight w:val="312"/>
        </w:trPr>
        <w:tc>
          <w:tcPr>
            <w:tcW w:w="5797" w:type="dxa"/>
            <w:shd w:val="clear" w:color="auto" w:fill="FFFFFF" w:themeFill="background1"/>
            <w:vAlign w:val="center"/>
          </w:tcPr>
          <w:p w14:paraId="28CA86DE" w14:textId="77777777" w:rsidR="001D02A8" w:rsidRDefault="001D02A8" w:rsidP="00974E05">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7CA4BB53" w14:textId="77777777" w:rsidR="001D02A8" w:rsidRPr="00BA47A8" w:rsidRDefault="001D02A8" w:rsidP="00974E0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6B366B2" w14:textId="77777777" w:rsidR="001D02A8" w:rsidRPr="00BA47A8" w:rsidRDefault="001D02A8" w:rsidP="00974E05">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B77AB22" w14:textId="77777777" w:rsidR="001D02A8" w:rsidRPr="00BA47A8" w:rsidRDefault="001D02A8" w:rsidP="00974E05">
            <w:pPr>
              <w:jc w:val="center"/>
              <w:rPr>
                <w:rFonts w:ascii="Times New Roman" w:hAnsi="Times New Roman" w:cs="Times New Roman"/>
                <w:sz w:val="20"/>
                <w:szCs w:val="20"/>
              </w:rPr>
            </w:pPr>
            <w:r>
              <w:rPr>
                <w:rFonts w:ascii="Times New Roman" w:hAnsi="Times New Roman" w:cs="Times New Roman"/>
                <w:sz w:val="20"/>
                <w:szCs w:val="20"/>
              </w:rPr>
              <w:t>42</w:t>
            </w:r>
          </w:p>
        </w:tc>
      </w:tr>
      <w:tr w:rsidR="001D02A8" w:rsidRPr="00B41ECB" w14:paraId="4BF557B1" w14:textId="77777777" w:rsidTr="00974E05">
        <w:trPr>
          <w:trHeight w:val="312"/>
        </w:trPr>
        <w:tc>
          <w:tcPr>
            <w:tcW w:w="5797" w:type="dxa"/>
            <w:tcBorders>
              <w:bottom w:val="single" w:sz="12" w:space="0" w:color="auto"/>
            </w:tcBorders>
            <w:shd w:val="clear" w:color="auto" w:fill="FFFFFF" w:themeFill="background1"/>
            <w:vAlign w:val="center"/>
          </w:tcPr>
          <w:p w14:paraId="37AB4E24" w14:textId="77777777" w:rsidR="001D02A8" w:rsidRDefault="001D02A8" w:rsidP="00974E05">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41E1876E" w14:textId="77777777" w:rsidR="001D02A8" w:rsidRPr="00BA47A8" w:rsidRDefault="001D02A8" w:rsidP="00974E0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4156453" w14:textId="77777777" w:rsidR="001D02A8" w:rsidRPr="00BA47A8" w:rsidRDefault="001D02A8" w:rsidP="00974E05">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43B68411" w14:textId="77777777" w:rsidR="001D02A8" w:rsidRPr="00BA47A8" w:rsidRDefault="001D02A8" w:rsidP="00974E05">
            <w:pPr>
              <w:jc w:val="center"/>
              <w:rPr>
                <w:rFonts w:ascii="Times New Roman" w:hAnsi="Times New Roman" w:cs="Times New Roman"/>
                <w:sz w:val="20"/>
                <w:szCs w:val="20"/>
              </w:rPr>
            </w:pPr>
            <w:r>
              <w:rPr>
                <w:rFonts w:ascii="Times New Roman" w:hAnsi="Times New Roman" w:cs="Times New Roman"/>
                <w:sz w:val="20"/>
                <w:szCs w:val="20"/>
              </w:rPr>
              <w:t>42</w:t>
            </w:r>
          </w:p>
        </w:tc>
      </w:tr>
      <w:tr w:rsidR="001D02A8" w:rsidRPr="00B41ECB" w14:paraId="4BF4008E" w14:textId="77777777" w:rsidTr="00974E05">
        <w:trPr>
          <w:trHeight w:val="312"/>
        </w:trPr>
        <w:tc>
          <w:tcPr>
            <w:tcW w:w="5797" w:type="dxa"/>
            <w:tcBorders>
              <w:bottom w:val="single" w:sz="12" w:space="0" w:color="auto"/>
            </w:tcBorders>
            <w:shd w:val="clear" w:color="auto" w:fill="FFFFFF" w:themeFill="background1"/>
            <w:vAlign w:val="center"/>
          </w:tcPr>
          <w:p w14:paraId="1E320123" w14:textId="77777777" w:rsidR="001D02A8" w:rsidRPr="007C53A8" w:rsidRDefault="001D02A8" w:rsidP="00974E05">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14:paraId="7F625B66" w14:textId="77777777" w:rsidR="001D02A8" w:rsidRPr="00BA47A8" w:rsidRDefault="001D02A8" w:rsidP="00974E0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B596764" w14:textId="77777777" w:rsidR="001D02A8" w:rsidRPr="00BA47A8" w:rsidRDefault="001D02A8" w:rsidP="00974E05">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2FE0539A" w14:textId="77777777" w:rsidR="001D02A8" w:rsidRPr="00BA47A8" w:rsidRDefault="001D02A8" w:rsidP="00974E05">
            <w:pPr>
              <w:jc w:val="center"/>
              <w:rPr>
                <w:rFonts w:ascii="Times New Roman" w:hAnsi="Times New Roman" w:cs="Times New Roman"/>
                <w:sz w:val="20"/>
                <w:szCs w:val="20"/>
              </w:rPr>
            </w:pPr>
            <w:r>
              <w:rPr>
                <w:rFonts w:ascii="Times New Roman" w:hAnsi="Times New Roman" w:cs="Times New Roman"/>
                <w:sz w:val="20"/>
                <w:szCs w:val="20"/>
              </w:rPr>
              <w:t>2</w:t>
            </w:r>
          </w:p>
        </w:tc>
      </w:tr>
      <w:tr w:rsidR="007E744A" w:rsidRPr="00B41ECB" w14:paraId="29A0A83D" w14:textId="77777777" w:rsidTr="00974E05">
        <w:trPr>
          <w:trHeight w:val="312"/>
        </w:trPr>
        <w:tc>
          <w:tcPr>
            <w:tcW w:w="5797" w:type="dxa"/>
            <w:tcBorders>
              <w:bottom w:val="single" w:sz="12" w:space="0" w:color="auto"/>
            </w:tcBorders>
            <w:shd w:val="clear" w:color="auto" w:fill="FFFFFF" w:themeFill="background1"/>
            <w:vAlign w:val="center"/>
          </w:tcPr>
          <w:p w14:paraId="6AC6179B" w14:textId="77777777" w:rsidR="007E744A" w:rsidRPr="007C53A8" w:rsidRDefault="007E744A" w:rsidP="007E744A">
            <w:pPr>
              <w:rPr>
                <w:rFonts w:ascii="Times New Roman" w:hAnsi="Times New Roman" w:cs="Times New Roman"/>
                <w:sz w:val="20"/>
                <w:szCs w:val="20"/>
              </w:rPr>
            </w:pPr>
            <w:bookmarkStart w:id="12" w:name="_GoBack" w:colFirst="1" w:colLast="3"/>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14:paraId="4C849536" w14:textId="7F650AE3" w:rsidR="007E744A" w:rsidRPr="00BA47A8" w:rsidRDefault="007E744A" w:rsidP="007E744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55D14DB" w14:textId="0AA39EA2" w:rsidR="007E744A" w:rsidRPr="00BA47A8" w:rsidRDefault="007E744A" w:rsidP="007E744A">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2EF5E00A" w14:textId="7CE0E6C3" w:rsidR="007E744A" w:rsidRPr="00BA47A8" w:rsidRDefault="007E744A" w:rsidP="007E744A">
            <w:pPr>
              <w:jc w:val="center"/>
              <w:rPr>
                <w:rFonts w:ascii="Times New Roman" w:hAnsi="Times New Roman" w:cs="Times New Roman"/>
                <w:sz w:val="20"/>
                <w:szCs w:val="20"/>
              </w:rPr>
            </w:pPr>
            <w:r>
              <w:rPr>
                <w:rFonts w:ascii="Times New Roman" w:hAnsi="Times New Roman" w:cs="Times New Roman"/>
                <w:sz w:val="20"/>
                <w:szCs w:val="20"/>
              </w:rPr>
              <w:t>15</w:t>
            </w:r>
          </w:p>
        </w:tc>
      </w:tr>
      <w:bookmarkEnd w:id="12"/>
      <w:tr w:rsidR="001D02A8" w:rsidRPr="00B41ECB" w14:paraId="1649EA9E" w14:textId="77777777" w:rsidTr="00974E05">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3630660" w14:textId="77777777" w:rsidR="001D02A8" w:rsidRPr="00A47FF2" w:rsidRDefault="001D02A8" w:rsidP="00974E05">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8F85F06" w14:textId="77777777" w:rsidR="001D02A8" w:rsidRPr="00A47FF2" w:rsidRDefault="001D02A8" w:rsidP="00974E05">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4B625454" w14:textId="77777777" w:rsidR="001D02A8" w:rsidRPr="00124B45" w:rsidRDefault="001D02A8" w:rsidP="00974E05">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1D02A8" w:rsidRPr="00B41ECB" w14:paraId="77380C05" w14:textId="77777777" w:rsidTr="00974E05">
        <w:trPr>
          <w:trHeight w:val="347"/>
        </w:trPr>
        <w:tc>
          <w:tcPr>
            <w:tcW w:w="5797" w:type="dxa"/>
            <w:tcBorders>
              <w:top w:val="nil"/>
              <w:left w:val="nil"/>
              <w:bottom w:val="nil"/>
              <w:right w:val="single" w:sz="12" w:space="0" w:color="auto"/>
            </w:tcBorders>
            <w:shd w:val="clear" w:color="auto" w:fill="FFFFFF" w:themeFill="background1"/>
            <w:vAlign w:val="center"/>
          </w:tcPr>
          <w:p w14:paraId="2CBA698B" w14:textId="77777777" w:rsidR="001D02A8" w:rsidRPr="00A47FF2" w:rsidRDefault="001D02A8" w:rsidP="00974E05">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066FD18A" w14:textId="77777777" w:rsidR="001D02A8" w:rsidRPr="00A47FF2" w:rsidRDefault="001D02A8" w:rsidP="00974E05">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0AC65F05" w14:textId="77777777" w:rsidR="001D02A8" w:rsidRPr="00124B45" w:rsidRDefault="001D02A8" w:rsidP="00974E05">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1D02A8" w:rsidRPr="00B41ECB" w14:paraId="723087EF" w14:textId="77777777" w:rsidTr="00974E05">
        <w:trPr>
          <w:trHeight w:val="312"/>
        </w:trPr>
        <w:tc>
          <w:tcPr>
            <w:tcW w:w="5797" w:type="dxa"/>
            <w:tcBorders>
              <w:top w:val="nil"/>
              <w:left w:val="nil"/>
              <w:bottom w:val="nil"/>
              <w:right w:val="single" w:sz="12" w:space="0" w:color="auto"/>
            </w:tcBorders>
            <w:vAlign w:val="center"/>
          </w:tcPr>
          <w:p w14:paraId="3C32076A" w14:textId="77777777" w:rsidR="001D02A8" w:rsidRPr="00A47FF2" w:rsidRDefault="001D02A8" w:rsidP="00974E05">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6653410D" w14:textId="77777777" w:rsidR="001D02A8" w:rsidRPr="00A47FF2" w:rsidRDefault="001D02A8" w:rsidP="00974E05">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22F37DDF" w14:textId="77777777" w:rsidR="001D02A8" w:rsidRPr="00124B45" w:rsidRDefault="001D02A8" w:rsidP="00974E05">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4ADBD74E" w14:textId="77777777" w:rsidR="001D02A8" w:rsidRDefault="001D02A8" w:rsidP="001D02A8"/>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D02A8" w:rsidRPr="00B41ECB" w14:paraId="16CA6A43" w14:textId="77777777" w:rsidTr="00974E05">
        <w:trPr>
          <w:trHeight w:val="312"/>
        </w:trPr>
        <w:tc>
          <w:tcPr>
            <w:tcW w:w="9624" w:type="dxa"/>
            <w:gridSpan w:val="2"/>
            <w:shd w:val="clear" w:color="auto" w:fill="FFF2CC" w:themeFill="accent4" w:themeFillTint="33"/>
            <w:vAlign w:val="center"/>
          </w:tcPr>
          <w:p w14:paraId="6EDFB25C" w14:textId="77777777" w:rsidR="001D02A8" w:rsidRPr="00B41ECB" w:rsidRDefault="001D02A8" w:rsidP="00974E05">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1D02A8" w:rsidRPr="00B41ECB" w14:paraId="23135462" w14:textId="77777777" w:rsidTr="00974E05">
        <w:trPr>
          <w:trHeight w:val="369"/>
        </w:trPr>
        <w:tc>
          <w:tcPr>
            <w:tcW w:w="5797" w:type="dxa"/>
            <w:vAlign w:val="center"/>
          </w:tcPr>
          <w:p w14:paraId="6E5B42F6" w14:textId="77777777" w:rsidR="001D02A8" w:rsidRPr="005D197E" w:rsidRDefault="001D02A8" w:rsidP="00974E05">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3E24C12B" w14:textId="77777777" w:rsidR="001D02A8" w:rsidRPr="005D197E" w:rsidRDefault="001D02A8" w:rsidP="00974E05">
            <w:pPr>
              <w:jc w:val="center"/>
              <w:rPr>
                <w:rFonts w:ascii="Times New Roman" w:hAnsi="Times New Roman" w:cs="Times New Roman"/>
                <w:b/>
                <w:sz w:val="20"/>
                <w:szCs w:val="20"/>
              </w:rPr>
            </w:pPr>
            <w:r>
              <w:rPr>
                <w:rFonts w:ascii="Times New Roman" w:hAnsi="Times New Roman" w:cs="Times New Roman"/>
                <w:b/>
                <w:sz w:val="20"/>
                <w:szCs w:val="20"/>
              </w:rPr>
              <w:t>%</w:t>
            </w:r>
            <w:r w:rsidR="00960BEF">
              <w:rPr>
                <w:rFonts w:ascii="Times New Roman" w:hAnsi="Times New Roman" w:cs="Times New Roman"/>
                <w:b/>
                <w:sz w:val="20"/>
                <w:szCs w:val="20"/>
              </w:rPr>
              <w:t>60</w:t>
            </w:r>
          </w:p>
        </w:tc>
      </w:tr>
      <w:tr w:rsidR="001D02A8" w:rsidRPr="00B41ECB" w14:paraId="5C887F90" w14:textId="77777777" w:rsidTr="00974E05">
        <w:trPr>
          <w:trHeight w:val="369"/>
        </w:trPr>
        <w:sdt>
          <w:sdtPr>
            <w:rPr>
              <w:rFonts w:ascii="Times New Roman" w:hAnsi="Times New Roman" w:cs="Times New Roman"/>
              <w:sz w:val="20"/>
              <w:szCs w:val="20"/>
            </w:rPr>
            <w:id w:val="670534546"/>
            <w:placeholder>
              <w:docPart w:val="6D0A87EE2E814954942F5D9DFC6995F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3798EB33" w14:textId="77777777" w:rsidR="001D02A8" w:rsidRPr="00BA47A8" w:rsidRDefault="001D02A8" w:rsidP="00974E05">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0083D4D4" w14:textId="77777777" w:rsidR="001D02A8" w:rsidRPr="00BA47A8" w:rsidRDefault="001D02A8" w:rsidP="00974E05">
            <w:pPr>
              <w:jc w:val="center"/>
              <w:rPr>
                <w:rFonts w:ascii="Times New Roman" w:hAnsi="Times New Roman" w:cs="Times New Roman"/>
                <w:sz w:val="20"/>
                <w:szCs w:val="20"/>
              </w:rPr>
            </w:pPr>
          </w:p>
        </w:tc>
      </w:tr>
      <w:tr w:rsidR="001D02A8" w:rsidRPr="00B41ECB" w14:paraId="52E4BEA9" w14:textId="77777777" w:rsidTr="00974E05">
        <w:trPr>
          <w:trHeight w:val="369"/>
        </w:trPr>
        <w:tc>
          <w:tcPr>
            <w:tcW w:w="5797" w:type="dxa"/>
            <w:vAlign w:val="center"/>
          </w:tcPr>
          <w:p w14:paraId="7B929A24" w14:textId="77777777" w:rsidR="001D02A8" w:rsidRDefault="001D02A8" w:rsidP="00974E05">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14:paraId="423052C9" w14:textId="77777777" w:rsidR="001D02A8" w:rsidRPr="00BA47A8" w:rsidRDefault="00960BEF" w:rsidP="00974E05">
            <w:pPr>
              <w:jc w:val="center"/>
              <w:rPr>
                <w:rFonts w:ascii="Times New Roman" w:hAnsi="Times New Roman" w:cs="Times New Roman"/>
                <w:sz w:val="20"/>
                <w:szCs w:val="20"/>
              </w:rPr>
            </w:pPr>
            <w:r>
              <w:rPr>
                <w:rFonts w:ascii="Times New Roman" w:hAnsi="Times New Roman" w:cs="Times New Roman"/>
                <w:sz w:val="20"/>
                <w:szCs w:val="20"/>
              </w:rPr>
              <w:t>40</w:t>
            </w:r>
          </w:p>
        </w:tc>
      </w:tr>
      <w:tr w:rsidR="001D02A8" w:rsidRPr="00B41ECB" w14:paraId="5F835E8A" w14:textId="77777777" w:rsidTr="00974E05">
        <w:trPr>
          <w:trHeight w:val="369"/>
        </w:trPr>
        <w:tc>
          <w:tcPr>
            <w:tcW w:w="5797" w:type="dxa"/>
            <w:vAlign w:val="center"/>
          </w:tcPr>
          <w:p w14:paraId="2C734AD6" w14:textId="77777777" w:rsidR="001D02A8" w:rsidRDefault="001D02A8" w:rsidP="00974E05">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5E0ACDBB" w14:textId="77777777" w:rsidR="001D02A8" w:rsidRPr="00BA47A8" w:rsidRDefault="00960BEF" w:rsidP="00974E05">
            <w:pPr>
              <w:jc w:val="center"/>
              <w:rPr>
                <w:rFonts w:ascii="Times New Roman" w:hAnsi="Times New Roman" w:cs="Times New Roman"/>
                <w:sz w:val="20"/>
                <w:szCs w:val="20"/>
              </w:rPr>
            </w:pPr>
            <w:r>
              <w:rPr>
                <w:rFonts w:ascii="Times New Roman" w:hAnsi="Times New Roman" w:cs="Times New Roman"/>
                <w:sz w:val="20"/>
                <w:szCs w:val="20"/>
              </w:rPr>
              <w:t>100</w:t>
            </w:r>
          </w:p>
        </w:tc>
      </w:tr>
    </w:tbl>
    <w:p w14:paraId="4DCECBA5" w14:textId="77777777" w:rsidR="001D02A8" w:rsidRPr="008E66D8" w:rsidRDefault="001D02A8" w:rsidP="001D02A8">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D02A8" w:rsidRPr="00913D0D" w14:paraId="7D6839C1" w14:textId="77777777" w:rsidTr="00960BEF">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116747EB" w14:textId="77777777" w:rsidR="001D02A8" w:rsidRPr="00913D0D" w:rsidRDefault="001D02A8" w:rsidP="00974E05">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14:paraId="423EC715" w14:textId="77777777" w:rsidR="001D02A8" w:rsidRPr="00913D0D" w:rsidRDefault="001D02A8" w:rsidP="00974E05">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 Çok yüksek, 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 1: Çok düşük,)</w:t>
            </w:r>
          </w:p>
        </w:tc>
      </w:tr>
      <w:tr w:rsidR="001D02A8" w:rsidRPr="00913D0D" w14:paraId="6B9A3145" w14:textId="77777777" w:rsidTr="00960BEF">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227CAC1B" w14:textId="77777777" w:rsidR="001D02A8" w:rsidRPr="00913D0D" w:rsidRDefault="001D02A8" w:rsidP="00974E05">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23E35F8D" w14:textId="77777777" w:rsidR="001D02A8" w:rsidRPr="00913D0D" w:rsidRDefault="001D02A8" w:rsidP="00974E05">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64D57299" w14:textId="77777777" w:rsidR="001D02A8" w:rsidRPr="00913D0D" w:rsidRDefault="001D02A8" w:rsidP="00974E05">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960BEF" w:rsidRPr="00913D0D" w14:paraId="79576D21" w14:textId="77777777" w:rsidTr="00960BEF">
        <w:trPr>
          <w:trHeight w:hRule="exact" w:val="79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5610E2B" w14:textId="77777777" w:rsidR="00960BEF" w:rsidRPr="00913D0D" w:rsidRDefault="00960BEF" w:rsidP="00960BEF">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476942E4" w14:textId="77777777" w:rsidR="00960BEF" w:rsidRPr="00446BFC" w:rsidRDefault="00960BEF" w:rsidP="00960BEF">
            <w:pPr>
              <w:pStyle w:val="NormalWeb"/>
            </w:pPr>
            <w:r>
              <w:t>Kültür kavramını tanımlar ve insan yaşamındaki yerini açıklar. Kültürel yapı ile ilişkili temel kavramları tartışır, insan ve kültür arasındaki ilişkiyi analiz eder.</w:t>
            </w:r>
          </w:p>
        </w:tc>
        <w:tc>
          <w:tcPr>
            <w:tcW w:w="1005" w:type="dxa"/>
            <w:tcBorders>
              <w:top w:val="single" w:sz="6" w:space="0" w:color="auto"/>
              <w:left w:val="single" w:sz="6" w:space="0" w:color="auto"/>
              <w:bottom w:val="single" w:sz="6" w:space="0" w:color="auto"/>
              <w:right w:val="single" w:sz="12" w:space="0" w:color="auto"/>
            </w:tcBorders>
            <w:vAlign w:val="center"/>
          </w:tcPr>
          <w:p w14:paraId="2C37F24E" w14:textId="77777777" w:rsidR="00960BEF" w:rsidRPr="00913D0D" w:rsidRDefault="00960BEF" w:rsidP="00960BEF">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960BEF" w:rsidRPr="00913D0D" w14:paraId="45892DC0" w14:textId="77777777" w:rsidTr="00960BEF">
        <w:trPr>
          <w:trHeight w:hRule="exact" w:val="68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A02802E" w14:textId="77777777" w:rsidR="00960BEF" w:rsidRPr="00913D0D" w:rsidRDefault="00960BEF" w:rsidP="00960BEF">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3CFC1B7C" w14:textId="77777777" w:rsidR="00960BEF" w:rsidRPr="00446BFC" w:rsidRDefault="00960BEF" w:rsidP="00960BEF">
            <w:pPr>
              <w:pStyle w:val="NormalWeb"/>
            </w:pPr>
            <w:r>
              <w:t>Sağlık ve hastalık kavramlarının kültürle ilişkisini açıklar.</w:t>
            </w:r>
            <w:r w:rsidR="00092A8B">
              <w:t xml:space="preserve"> </w:t>
            </w:r>
            <w:r>
              <w:t>Sağlık ve hastalığı etkileyen kültürel faktörleri tartışır.</w:t>
            </w:r>
          </w:p>
        </w:tc>
        <w:tc>
          <w:tcPr>
            <w:tcW w:w="1005" w:type="dxa"/>
            <w:tcBorders>
              <w:top w:val="single" w:sz="6" w:space="0" w:color="auto"/>
              <w:left w:val="single" w:sz="6" w:space="0" w:color="auto"/>
              <w:bottom w:val="single" w:sz="6" w:space="0" w:color="auto"/>
              <w:right w:val="single" w:sz="12" w:space="0" w:color="auto"/>
            </w:tcBorders>
            <w:vAlign w:val="center"/>
          </w:tcPr>
          <w:p w14:paraId="2EB7356C" w14:textId="77777777" w:rsidR="00960BEF" w:rsidRPr="00913D0D" w:rsidRDefault="00960BEF" w:rsidP="00960BEF">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960BEF" w:rsidRPr="00913D0D" w14:paraId="6C996BBA" w14:textId="77777777" w:rsidTr="00960BEF">
        <w:trPr>
          <w:trHeight w:hRule="exact" w:val="8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AACFD76" w14:textId="77777777" w:rsidR="00960BEF" w:rsidRPr="00913D0D" w:rsidRDefault="00960BEF" w:rsidP="00960BEF">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19846220" w14:textId="77777777" w:rsidR="00960BEF" w:rsidRPr="00446BFC" w:rsidRDefault="00960BEF" w:rsidP="00960BEF">
            <w:pPr>
              <w:pStyle w:val="NormalWeb"/>
            </w:pPr>
            <w:r>
              <w:t xml:space="preserve">  Din, kültür ve sağlık arasındaki ilişkiyi açıklar.Göçün kültür ve sağlık üzerindeki etkilerini tartışır.</w:t>
            </w:r>
          </w:p>
        </w:tc>
        <w:tc>
          <w:tcPr>
            <w:tcW w:w="1005" w:type="dxa"/>
            <w:tcBorders>
              <w:top w:val="single" w:sz="6" w:space="0" w:color="auto"/>
              <w:left w:val="single" w:sz="6" w:space="0" w:color="auto"/>
              <w:bottom w:val="single" w:sz="6" w:space="0" w:color="auto"/>
              <w:right w:val="single" w:sz="12" w:space="0" w:color="auto"/>
            </w:tcBorders>
            <w:vAlign w:val="center"/>
          </w:tcPr>
          <w:p w14:paraId="06B51954" w14:textId="77777777" w:rsidR="00960BEF" w:rsidRPr="00913D0D" w:rsidRDefault="00960BEF" w:rsidP="00960BEF">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960BEF" w:rsidRPr="00913D0D" w14:paraId="145212CC" w14:textId="77777777" w:rsidTr="00960BEF">
        <w:trPr>
          <w:trHeight w:hRule="exact" w:val="8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4C6B1F5" w14:textId="77777777" w:rsidR="00960BEF" w:rsidRPr="00913D0D" w:rsidRDefault="00960BEF" w:rsidP="00960BEF">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65A5F9B7" w14:textId="77777777" w:rsidR="00960BEF" w:rsidRPr="00446BFC" w:rsidRDefault="00960BEF" w:rsidP="00960BEF">
            <w:pPr>
              <w:pStyle w:val="NormalWeb"/>
            </w:pPr>
            <w:r>
              <w:t xml:space="preserve">  Kültürlerarası yaklaşımın amacını açıklar. Kültürlerarası yaklaşımın tarihsel gelişimi hakkında bilgi verir.</w:t>
            </w:r>
          </w:p>
        </w:tc>
        <w:tc>
          <w:tcPr>
            <w:tcW w:w="1005" w:type="dxa"/>
            <w:tcBorders>
              <w:top w:val="single" w:sz="6" w:space="0" w:color="auto"/>
              <w:left w:val="single" w:sz="6" w:space="0" w:color="auto"/>
              <w:bottom w:val="single" w:sz="6" w:space="0" w:color="auto"/>
              <w:right w:val="single" w:sz="12" w:space="0" w:color="auto"/>
            </w:tcBorders>
            <w:vAlign w:val="center"/>
          </w:tcPr>
          <w:p w14:paraId="2B69C908" w14:textId="77777777" w:rsidR="00960BEF" w:rsidRPr="00913D0D" w:rsidRDefault="00960BEF" w:rsidP="00960BEF">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960BEF" w:rsidRPr="00913D0D" w14:paraId="18A46BCD" w14:textId="77777777" w:rsidTr="00960BEF">
        <w:trPr>
          <w:trHeight w:hRule="exact" w:val="82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BA7DC40" w14:textId="77777777" w:rsidR="00960BEF" w:rsidRPr="00913D0D" w:rsidRDefault="00960BEF" w:rsidP="00960BEF">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61B9494E" w14:textId="77777777" w:rsidR="00960BEF" w:rsidRPr="00446BFC" w:rsidRDefault="00960BEF" w:rsidP="00960BEF">
            <w:pPr>
              <w:pStyle w:val="NormalWeb"/>
            </w:pPr>
            <w:r>
              <w:t>Kültürlerarası tıp modellerinin etik boyutlarını açıklar.</w:t>
            </w:r>
            <w:r w:rsidR="00092A8B">
              <w:t xml:space="preserve"> </w:t>
            </w:r>
            <w:r>
              <w:t>Kültürlerarası tıp ve etik ilişkisini tartışır.</w:t>
            </w:r>
          </w:p>
        </w:tc>
        <w:tc>
          <w:tcPr>
            <w:tcW w:w="1005" w:type="dxa"/>
            <w:tcBorders>
              <w:top w:val="single" w:sz="6" w:space="0" w:color="auto"/>
              <w:left w:val="single" w:sz="6" w:space="0" w:color="auto"/>
              <w:bottom w:val="single" w:sz="6" w:space="0" w:color="auto"/>
              <w:right w:val="single" w:sz="12" w:space="0" w:color="auto"/>
            </w:tcBorders>
            <w:vAlign w:val="center"/>
          </w:tcPr>
          <w:p w14:paraId="1C3E2F2C" w14:textId="77777777" w:rsidR="00960BEF" w:rsidRPr="00913D0D" w:rsidRDefault="00960BEF" w:rsidP="00960BEF">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960BEF" w:rsidRPr="00913D0D" w14:paraId="161F86AA" w14:textId="77777777" w:rsidTr="00960BEF">
        <w:trPr>
          <w:trHeight w:hRule="exact" w:val="83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6C84F84" w14:textId="77777777" w:rsidR="00960BEF" w:rsidRPr="00913D0D" w:rsidRDefault="00960BEF" w:rsidP="00960BEF">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7D9F760F" w14:textId="77777777" w:rsidR="00960BEF" w:rsidRPr="00446BFC" w:rsidRDefault="00960BEF" w:rsidP="00960BEF">
            <w:pPr>
              <w:pStyle w:val="NormalWeb"/>
            </w:pPr>
            <w:r>
              <w:t>Kültürlerarası iletişimin etik boyutlarını tartışır.</w:t>
            </w:r>
            <w:r w:rsidR="00092A8B">
              <w:t xml:space="preserve"> </w:t>
            </w:r>
            <w:r>
              <w:t>Kültürlerarası iletişimin sağlık hizmetlerinde nasıl uygulandığını açıklar.</w:t>
            </w:r>
          </w:p>
        </w:tc>
        <w:tc>
          <w:tcPr>
            <w:tcW w:w="1005" w:type="dxa"/>
            <w:tcBorders>
              <w:top w:val="single" w:sz="6" w:space="0" w:color="auto"/>
              <w:left w:val="single" w:sz="6" w:space="0" w:color="auto"/>
              <w:bottom w:val="single" w:sz="6" w:space="0" w:color="auto"/>
              <w:right w:val="single" w:sz="12" w:space="0" w:color="auto"/>
            </w:tcBorders>
            <w:vAlign w:val="center"/>
          </w:tcPr>
          <w:p w14:paraId="69810812" w14:textId="77777777" w:rsidR="00960BEF" w:rsidRPr="00913D0D" w:rsidRDefault="00960BEF" w:rsidP="00960BEF">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960BEF" w:rsidRPr="00913D0D" w14:paraId="7DC29EEC" w14:textId="77777777" w:rsidTr="00960BEF">
        <w:trPr>
          <w:trHeight w:hRule="exact" w:val="838"/>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27DDF5B" w14:textId="77777777" w:rsidR="00960BEF" w:rsidRPr="00913D0D" w:rsidRDefault="00960BEF" w:rsidP="00960BEF">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14:paraId="41EE775B" w14:textId="77777777" w:rsidR="00960BEF" w:rsidRPr="00446BFC" w:rsidRDefault="00960BEF" w:rsidP="00960BEF">
            <w:pPr>
              <w:pStyle w:val="NormalWeb"/>
            </w:pPr>
            <w:r>
              <w:t xml:space="preserve"> Kronik hastalıkların tedavisinde kültürel yaklaşımın önemini tartışır.</w:t>
            </w:r>
            <w:r w:rsidR="00092A8B">
              <w:t xml:space="preserve"> </w:t>
            </w:r>
            <w:r>
              <w:t>Kronik hastalıklarda kültürel yaklaşımın etik boyutlarını açıklar.</w:t>
            </w:r>
          </w:p>
        </w:tc>
        <w:tc>
          <w:tcPr>
            <w:tcW w:w="1005" w:type="dxa"/>
            <w:tcBorders>
              <w:top w:val="single" w:sz="6" w:space="0" w:color="auto"/>
              <w:left w:val="single" w:sz="6" w:space="0" w:color="auto"/>
              <w:bottom w:val="single" w:sz="6" w:space="0" w:color="auto"/>
              <w:right w:val="single" w:sz="12" w:space="0" w:color="auto"/>
            </w:tcBorders>
            <w:vAlign w:val="center"/>
          </w:tcPr>
          <w:p w14:paraId="7465BAF8" w14:textId="77777777" w:rsidR="00960BEF" w:rsidRPr="00913D0D" w:rsidRDefault="00960BEF" w:rsidP="00960BEF">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960BEF" w:rsidRPr="00913D0D" w14:paraId="40DB8E31" w14:textId="77777777" w:rsidTr="00960BEF">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E57B40E" w14:textId="77777777" w:rsidR="00960BEF" w:rsidRPr="00913D0D" w:rsidRDefault="00960BEF" w:rsidP="00960BEF">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vAlign w:val="center"/>
          </w:tcPr>
          <w:p w14:paraId="75A33B59" w14:textId="77777777" w:rsidR="00960BEF" w:rsidRPr="00504644" w:rsidRDefault="00960BEF" w:rsidP="00960BEF">
            <w:pPr>
              <w:rPr>
                <w:sz w:val="20"/>
                <w:szCs w:val="20"/>
              </w:rPr>
            </w:pPr>
            <w:r>
              <w:rPr>
                <w:sz w:val="20"/>
                <w:szCs w:val="20"/>
              </w:rPr>
              <w:t>Ara Sınav</w:t>
            </w:r>
          </w:p>
        </w:tc>
        <w:tc>
          <w:tcPr>
            <w:tcW w:w="1005" w:type="dxa"/>
            <w:tcBorders>
              <w:top w:val="single" w:sz="6" w:space="0" w:color="auto"/>
              <w:left w:val="single" w:sz="6" w:space="0" w:color="auto"/>
              <w:bottom w:val="single" w:sz="6" w:space="0" w:color="auto"/>
              <w:right w:val="single" w:sz="12" w:space="0" w:color="auto"/>
            </w:tcBorders>
            <w:vAlign w:val="center"/>
          </w:tcPr>
          <w:p w14:paraId="1228C35D" w14:textId="77777777" w:rsidR="00960BEF" w:rsidRPr="00913D0D" w:rsidRDefault="00960BEF" w:rsidP="00960BEF">
            <w:pPr>
              <w:spacing w:line="240" w:lineRule="auto"/>
              <w:contextualSpacing/>
              <w:jc w:val="center"/>
              <w:rPr>
                <w:rFonts w:ascii="Times New Roman" w:eastAsia="Calibri" w:hAnsi="Times New Roman" w:cs="Times New Roman"/>
                <w:sz w:val="20"/>
                <w:szCs w:val="20"/>
              </w:rPr>
            </w:pPr>
          </w:p>
        </w:tc>
      </w:tr>
      <w:tr w:rsidR="00960BEF" w:rsidRPr="00913D0D" w14:paraId="76B3DC8C" w14:textId="77777777" w:rsidTr="00960BEF">
        <w:trPr>
          <w:trHeight w:hRule="exact" w:val="68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1EACB9C" w14:textId="77777777" w:rsidR="00960BEF" w:rsidRPr="00913D0D" w:rsidRDefault="00960BEF" w:rsidP="00960BEF">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lastRenderedPageBreak/>
              <w:t>9</w:t>
            </w:r>
          </w:p>
        </w:tc>
        <w:tc>
          <w:tcPr>
            <w:tcW w:w="8187" w:type="dxa"/>
            <w:tcBorders>
              <w:top w:val="single" w:sz="6" w:space="0" w:color="auto"/>
              <w:left w:val="single" w:sz="6" w:space="0" w:color="auto"/>
              <w:bottom w:val="single" w:sz="6" w:space="0" w:color="auto"/>
              <w:right w:val="single" w:sz="6" w:space="0" w:color="auto"/>
            </w:tcBorders>
            <w:vAlign w:val="center"/>
          </w:tcPr>
          <w:p w14:paraId="67920965" w14:textId="77777777" w:rsidR="00960BEF" w:rsidRPr="00446BFC" w:rsidRDefault="00960BEF" w:rsidP="00960BEF">
            <w:pPr>
              <w:pStyle w:val="NormalWeb"/>
            </w:pPr>
            <w:r>
              <w:t>Çocuk bakımında kültürel yaklaşımların etik boyutlarını tartışır. Çocuk bakımında kültürün etkilerini açıklar.</w:t>
            </w:r>
          </w:p>
        </w:tc>
        <w:tc>
          <w:tcPr>
            <w:tcW w:w="1005" w:type="dxa"/>
            <w:tcBorders>
              <w:top w:val="single" w:sz="6" w:space="0" w:color="auto"/>
              <w:left w:val="single" w:sz="6" w:space="0" w:color="auto"/>
              <w:bottom w:val="single" w:sz="6" w:space="0" w:color="auto"/>
              <w:right w:val="single" w:sz="12" w:space="0" w:color="auto"/>
            </w:tcBorders>
            <w:vAlign w:val="center"/>
          </w:tcPr>
          <w:p w14:paraId="687F4CD8" w14:textId="77777777" w:rsidR="00960BEF" w:rsidRPr="00913D0D" w:rsidRDefault="00960BEF" w:rsidP="00960BEF">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960BEF" w:rsidRPr="00913D0D" w14:paraId="560FD6A7" w14:textId="77777777" w:rsidTr="00960BEF">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D20DE25" w14:textId="77777777" w:rsidR="00960BEF" w:rsidRPr="00913D0D" w:rsidRDefault="00960BEF" w:rsidP="00960BEF">
            <w:pPr>
              <w:spacing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vAlign w:val="center"/>
          </w:tcPr>
          <w:p w14:paraId="20F711E0" w14:textId="77777777" w:rsidR="00960BEF" w:rsidRPr="00446BFC" w:rsidRDefault="00960BEF" w:rsidP="00960BEF">
            <w:pPr>
              <w:pStyle w:val="NormalWeb"/>
            </w:pPr>
            <w:r>
              <w:t>Ruh sağlığı ve psikiyatri alanında kültürel yaklaşımların etik boyutlarını tartışır.Psikiyatri tedavisinde kültürel farklılıkların etkilerini açıklar.</w:t>
            </w:r>
          </w:p>
        </w:tc>
        <w:tc>
          <w:tcPr>
            <w:tcW w:w="1005" w:type="dxa"/>
            <w:tcBorders>
              <w:top w:val="single" w:sz="6" w:space="0" w:color="auto"/>
              <w:left w:val="single" w:sz="6" w:space="0" w:color="auto"/>
              <w:bottom w:val="single" w:sz="6" w:space="0" w:color="auto"/>
              <w:right w:val="single" w:sz="12" w:space="0" w:color="auto"/>
            </w:tcBorders>
            <w:vAlign w:val="center"/>
          </w:tcPr>
          <w:p w14:paraId="41758F86" w14:textId="77777777" w:rsidR="00960BEF" w:rsidRPr="00913D0D" w:rsidRDefault="00960BEF" w:rsidP="00960BEF">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960BEF" w:rsidRPr="00913D0D" w14:paraId="710DF2C6" w14:textId="77777777" w:rsidTr="00960BEF">
        <w:trPr>
          <w:trHeight w:hRule="exact" w:val="958"/>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38AAAFBE" w14:textId="77777777" w:rsidR="00960BEF" w:rsidRPr="00913D0D" w:rsidRDefault="00960BEF" w:rsidP="00960BEF">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vAlign w:val="center"/>
          </w:tcPr>
          <w:p w14:paraId="0724D528" w14:textId="77777777" w:rsidR="00960BEF" w:rsidRPr="00446BFC" w:rsidRDefault="00960BEF" w:rsidP="00960BEF">
            <w:pPr>
              <w:pStyle w:val="NormalWeb"/>
            </w:pPr>
            <w:r>
              <w:t>Üreme sağlığında kültürlerarası yaklaşımın etik boyutlarını tartışır. Üreme sağlığına yönelik kültürlerarası yaklaşımların sağlık hizmetlerinde nasıl uygulandığını açıklar.</w:t>
            </w:r>
          </w:p>
        </w:tc>
        <w:tc>
          <w:tcPr>
            <w:tcW w:w="1005" w:type="dxa"/>
            <w:tcBorders>
              <w:top w:val="single" w:sz="6" w:space="0" w:color="auto"/>
              <w:left w:val="single" w:sz="6" w:space="0" w:color="auto"/>
              <w:bottom w:val="single" w:sz="6" w:space="0" w:color="auto"/>
              <w:right w:val="single" w:sz="12" w:space="0" w:color="auto"/>
            </w:tcBorders>
            <w:vAlign w:val="center"/>
          </w:tcPr>
          <w:p w14:paraId="2B121DCC" w14:textId="77777777" w:rsidR="00960BEF" w:rsidRPr="00913D0D" w:rsidRDefault="00960BEF" w:rsidP="00960BEF">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960BEF" w:rsidRPr="00913D0D" w14:paraId="18351247" w14:textId="77777777" w:rsidTr="00960BEF">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3F2783B3" w14:textId="77777777" w:rsidR="00960BEF" w:rsidRPr="00913D0D" w:rsidRDefault="00960BEF" w:rsidP="00960BEF">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vAlign w:val="center"/>
          </w:tcPr>
          <w:p w14:paraId="69F447E9" w14:textId="77777777" w:rsidR="00960BEF" w:rsidRPr="00446BFC" w:rsidRDefault="00960BEF" w:rsidP="00960BEF">
            <w:pPr>
              <w:pStyle w:val="NormalWeb"/>
            </w:pPr>
            <w:r>
              <w:t xml:space="preserve"> Prenatal ve postnatal dönemde kültürel yaklaşımların etik boyutlarını tartışır. Prenatal ve postnatal dönemde kültürün sağlık üzerindeki etkilerini açıklar.</w:t>
            </w:r>
          </w:p>
        </w:tc>
        <w:tc>
          <w:tcPr>
            <w:tcW w:w="1005" w:type="dxa"/>
            <w:tcBorders>
              <w:top w:val="single" w:sz="6" w:space="0" w:color="auto"/>
              <w:left w:val="single" w:sz="6" w:space="0" w:color="auto"/>
              <w:bottom w:val="single" w:sz="6" w:space="0" w:color="auto"/>
              <w:right w:val="single" w:sz="12" w:space="0" w:color="auto"/>
            </w:tcBorders>
            <w:vAlign w:val="center"/>
          </w:tcPr>
          <w:p w14:paraId="5B77A656" w14:textId="77777777" w:rsidR="00960BEF" w:rsidRPr="00913D0D" w:rsidRDefault="00960BEF" w:rsidP="00960BEF">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960BEF" w:rsidRPr="00913D0D" w14:paraId="1C889145" w14:textId="77777777" w:rsidTr="00960BEF">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470AE9E3" w14:textId="77777777" w:rsidR="00960BEF" w:rsidRPr="00913D0D" w:rsidRDefault="00960BEF" w:rsidP="00960BEF">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vAlign w:val="center"/>
          </w:tcPr>
          <w:p w14:paraId="08BB76DF" w14:textId="77777777" w:rsidR="00960BEF" w:rsidRPr="00446BFC" w:rsidRDefault="00960BEF" w:rsidP="00960BEF">
            <w:pPr>
              <w:pStyle w:val="NormalWeb"/>
            </w:pPr>
            <w:r>
              <w:t xml:space="preserve"> İnfertilite tedavisinde kültürlerarası yaklaşımın etik boyutlarını tartışır.</w:t>
            </w:r>
            <w:r w:rsidR="004B08B3">
              <w:t xml:space="preserve"> </w:t>
            </w:r>
            <w:r>
              <w:t>İnfertilite tedavisinde kültürün rolünü açıklar.</w:t>
            </w:r>
          </w:p>
        </w:tc>
        <w:tc>
          <w:tcPr>
            <w:tcW w:w="1005" w:type="dxa"/>
            <w:tcBorders>
              <w:top w:val="single" w:sz="6" w:space="0" w:color="auto"/>
              <w:left w:val="single" w:sz="6" w:space="0" w:color="auto"/>
              <w:bottom w:val="single" w:sz="6" w:space="0" w:color="auto"/>
              <w:right w:val="single" w:sz="12" w:space="0" w:color="auto"/>
            </w:tcBorders>
            <w:vAlign w:val="center"/>
          </w:tcPr>
          <w:p w14:paraId="1ACBEE7A" w14:textId="77777777" w:rsidR="00960BEF" w:rsidRPr="00913D0D" w:rsidRDefault="00960BEF" w:rsidP="00960BEF">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960BEF" w:rsidRPr="00913D0D" w14:paraId="70E3A138" w14:textId="77777777" w:rsidTr="00960BEF">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3E39BA77" w14:textId="77777777" w:rsidR="00960BEF" w:rsidRPr="00913D0D" w:rsidRDefault="00960BEF" w:rsidP="00960BEF">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vAlign w:val="center"/>
          </w:tcPr>
          <w:p w14:paraId="47B33C20" w14:textId="77777777" w:rsidR="00960BEF" w:rsidRPr="00446BFC" w:rsidRDefault="00960BEF" w:rsidP="00960BEF">
            <w:pPr>
              <w:pStyle w:val="NormalWeb"/>
            </w:pPr>
            <w:r>
              <w:t xml:space="preserve">Kültürün ağrı algısı üzerindeki etkilerini </w:t>
            </w:r>
            <w:r w:rsidR="004B08B3">
              <w:t>tartışır. Kültürel</w:t>
            </w:r>
            <w:r>
              <w:t xml:space="preserve"> faktörlerin ağrı yönetimindeki rolünü açıklar.</w:t>
            </w:r>
          </w:p>
        </w:tc>
        <w:tc>
          <w:tcPr>
            <w:tcW w:w="1005" w:type="dxa"/>
            <w:tcBorders>
              <w:top w:val="single" w:sz="6" w:space="0" w:color="auto"/>
              <w:left w:val="single" w:sz="6" w:space="0" w:color="auto"/>
              <w:bottom w:val="single" w:sz="6" w:space="0" w:color="auto"/>
              <w:right w:val="single" w:sz="12" w:space="0" w:color="auto"/>
            </w:tcBorders>
            <w:vAlign w:val="center"/>
          </w:tcPr>
          <w:p w14:paraId="421669BF" w14:textId="77777777" w:rsidR="00960BEF" w:rsidRPr="00913D0D" w:rsidRDefault="00960BEF" w:rsidP="00960BEF">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960BEF" w:rsidRPr="00913D0D" w14:paraId="3C3378CF" w14:textId="77777777" w:rsidTr="00960BEF">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67ACE391" w14:textId="77777777" w:rsidR="00960BEF" w:rsidRPr="00913D0D" w:rsidRDefault="00960BEF" w:rsidP="00960BEF">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15</w:t>
            </w:r>
          </w:p>
        </w:tc>
        <w:tc>
          <w:tcPr>
            <w:tcW w:w="8187" w:type="dxa"/>
            <w:tcBorders>
              <w:top w:val="single" w:sz="6" w:space="0" w:color="auto"/>
              <w:left w:val="single" w:sz="6" w:space="0" w:color="auto"/>
              <w:bottom w:val="single" w:sz="6" w:space="0" w:color="auto"/>
              <w:right w:val="single" w:sz="6" w:space="0" w:color="auto"/>
            </w:tcBorders>
            <w:vAlign w:val="center"/>
          </w:tcPr>
          <w:p w14:paraId="6EA32609" w14:textId="77777777" w:rsidR="00960BEF" w:rsidRPr="00446BFC" w:rsidRDefault="00960BEF" w:rsidP="00960BEF">
            <w:pPr>
              <w:pStyle w:val="NormalWeb"/>
            </w:pPr>
            <w:r>
              <w:t>Kültürlerarası tıbbın etik boyutlarını tartışır</w:t>
            </w:r>
            <w:r w:rsidR="004B08B3">
              <w:t>.</w:t>
            </w:r>
            <w:r>
              <w:t xml:space="preserve"> Kültürlerarası tıbbın sağlık hizmetlerinde nasıl uygulandığını açıklar.</w:t>
            </w:r>
          </w:p>
        </w:tc>
        <w:tc>
          <w:tcPr>
            <w:tcW w:w="1005" w:type="dxa"/>
            <w:tcBorders>
              <w:top w:val="single" w:sz="6" w:space="0" w:color="auto"/>
              <w:left w:val="single" w:sz="6" w:space="0" w:color="auto"/>
              <w:bottom w:val="single" w:sz="6" w:space="0" w:color="auto"/>
              <w:right w:val="single" w:sz="12" w:space="0" w:color="auto"/>
            </w:tcBorders>
            <w:vAlign w:val="center"/>
          </w:tcPr>
          <w:p w14:paraId="03F72AD9" w14:textId="77777777" w:rsidR="00960BEF" w:rsidRPr="00913D0D" w:rsidRDefault="00960BEF" w:rsidP="00960BEF">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960BEF" w:rsidRPr="00913D0D" w14:paraId="51601ED0" w14:textId="77777777" w:rsidTr="00960BEF">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1DAE7CF6" w14:textId="77777777" w:rsidR="00960BEF" w:rsidRPr="00913D0D" w:rsidRDefault="00960BEF" w:rsidP="00960BEF">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16</w:t>
            </w:r>
          </w:p>
        </w:tc>
        <w:tc>
          <w:tcPr>
            <w:tcW w:w="8187" w:type="dxa"/>
            <w:tcBorders>
              <w:top w:val="single" w:sz="6" w:space="0" w:color="auto"/>
              <w:left w:val="single" w:sz="6" w:space="0" w:color="auto"/>
              <w:bottom w:val="single" w:sz="12" w:space="0" w:color="auto"/>
              <w:right w:val="single" w:sz="6" w:space="0" w:color="auto"/>
            </w:tcBorders>
            <w:vAlign w:val="center"/>
          </w:tcPr>
          <w:p w14:paraId="49FCA216" w14:textId="77777777" w:rsidR="00960BEF" w:rsidRPr="00AD1AAA" w:rsidRDefault="00960BEF" w:rsidP="00960BEF">
            <w:pPr>
              <w:pStyle w:val="NormalWeb"/>
            </w:pPr>
            <w:r>
              <w:t>Tıbbi uygulamalarda kültürel yeterliliğin önemini açıklar.</w:t>
            </w:r>
            <w:r w:rsidR="004B08B3">
              <w:t xml:space="preserve"> </w:t>
            </w:r>
            <w:r>
              <w:t>Kültürel yeterliliğin tıbbi hizmetlere entegrasyonunu tartışır.</w:t>
            </w:r>
          </w:p>
        </w:tc>
        <w:tc>
          <w:tcPr>
            <w:tcW w:w="1005" w:type="dxa"/>
            <w:tcBorders>
              <w:top w:val="single" w:sz="6" w:space="0" w:color="auto"/>
              <w:left w:val="single" w:sz="6" w:space="0" w:color="auto"/>
              <w:bottom w:val="single" w:sz="6" w:space="0" w:color="auto"/>
              <w:right w:val="single" w:sz="12" w:space="0" w:color="auto"/>
            </w:tcBorders>
            <w:vAlign w:val="center"/>
          </w:tcPr>
          <w:p w14:paraId="7BE31316" w14:textId="77777777" w:rsidR="00960BEF" w:rsidRPr="00913D0D" w:rsidRDefault="00960BEF" w:rsidP="00960BEF">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1D02A8" w:rsidRPr="00913D0D" w14:paraId="41A906BE" w14:textId="77777777" w:rsidTr="00960BEF">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6F8AFA16" w14:textId="77777777" w:rsidR="001D02A8" w:rsidRPr="00913D0D" w:rsidRDefault="001D02A8" w:rsidP="00974E05">
            <w:pPr>
              <w:spacing w:after="0" w:line="240" w:lineRule="auto"/>
              <w:rPr>
                <w:rFonts w:ascii="Calibri" w:eastAsia="Calibri" w:hAnsi="Calibri" w:cs="Times New Roman"/>
                <w:sz w:val="10"/>
                <w:szCs w:val="10"/>
              </w:rPr>
            </w:pPr>
          </w:p>
        </w:tc>
      </w:tr>
    </w:tbl>
    <w:p w14:paraId="0C747E52" w14:textId="77777777" w:rsidR="001D02A8" w:rsidRDefault="001D02A8" w:rsidP="001D02A8">
      <w:pPr>
        <w:spacing w:after="0" w:line="240" w:lineRule="auto"/>
        <w:rPr>
          <w:sz w:val="10"/>
          <w:szCs w:val="10"/>
        </w:rPr>
      </w:pPr>
    </w:p>
    <w:p w14:paraId="6C1EB45A" w14:textId="77777777" w:rsidR="001D02A8" w:rsidRDefault="001D02A8" w:rsidP="001D02A8">
      <w:pPr>
        <w:spacing w:after="0" w:line="240" w:lineRule="auto"/>
        <w:rPr>
          <w:sz w:val="10"/>
          <w:szCs w:val="10"/>
        </w:rPr>
      </w:pPr>
    </w:p>
    <w:p w14:paraId="70F9D31C" w14:textId="77777777" w:rsidR="001D02A8" w:rsidRPr="00165EC8" w:rsidRDefault="001D02A8" w:rsidP="001D02A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1D02A8" w:rsidRPr="00B41ECB" w14:paraId="0C10B387" w14:textId="77777777" w:rsidTr="00974E05">
        <w:trPr>
          <w:trHeight w:val="449"/>
        </w:trPr>
        <w:tc>
          <w:tcPr>
            <w:tcW w:w="9624" w:type="dxa"/>
            <w:gridSpan w:val="5"/>
            <w:shd w:val="clear" w:color="auto" w:fill="FFF2CC" w:themeFill="accent4" w:themeFillTint="33"/>
            <w:vAlign w:val="center"/>
          </w:tcPr>
          <w:p w14:paraId="3B24C119" w14:textId="77777777" w:rsidR="001D02A8" w:rsidRPr="00B41ECB" w:rsidRDefault="001D02A8" w:rsidP="00974E05">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1D02A8" w:rsidRPr="00B41ECB" w14:paraId="661E2798" w14:textId="77777777" w:rsidTr="00974E05">
        <w:trPr>
          <w:trHeight w:val="567"/>
        </w:trPr>
        <w:tc>
          <w:tcPr>
            <w:tcW w:w="1403" w:type="dxa"/>
            <w:shd w:val="clear" w:color="auto" w:fill="FFF2CC" w:themeFill="accent4" w:themeFillTint="33"/>
            <w:vAlign w:val="center"/>
          </w:tcPr>
          <w:p w14:paraId="77C3F48B" w14:textId="77777777" w:rsidR="001D02A8" w:rsidRPr="00CA0228" w:rsidRDefault="001D02A8" w:rsidP="00974E05">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338962AC" w14:textId="77777777" w:rsidR="00960BEF" w:rsidRPr="00960BEF" w:rsidRDefault="00960BEF" w:rsidP="00960BEF">
            <w:pPr>
              <w:ind w:left="-109" w:right="-176"/>
              <w:jc w:val="center"/>
              <w:rPr>
                <w:rFonts w:ascii="Times New Roman" w:hAnsi="Times New Roman" w:cs="Times New Roman"/>
                <w:b/>
                <w:sz w:val="20"/>
                <w:szCs w:val="20"/>
              </w:rPr>
            </w:pPr>
            <w:r w:rsidRPr="00960BEF">
              <w:rPr>
                <w:rFonts w:ascii="Times New Roman" w:hAnsi="Times New Roman" w:cs="Times New Roman"/>
                <w:b/>
                <w:sz w:val="20"/>
                <w:szCs w:val="20"/>
              </w:rPr>
              <w:t>Prof.Dr. Nilüfer DEMİRSOY</w:t>
            </w:r>
          </w:p>
          <w:p w14:paraId="389B22CC" w14:textId="77777777" w:rsidR="001D02A8" w:rsidRDefault="001D02A8" w:rsidP="00974E05">
            <w:pPr>
              <w:ind w:left="-109" w:right="-176"/>
              <w:jc w:val="center"/>
              <w:rPr>
                <w:rFonts w:ascii="Times New Roman" w:hAnsi="Times New Roman" w:cs="Times New Roman"/>
                <w:sz w:val="20"/>
                <w:szCs w:val="20"/>
              </w:rPr>
            </w:pPr>
          </w:p>
        </w:tc>
        <w:tc>
          <w:tcPr>
            <w:tcW w:w="2268" w:type="dxa"/>
            <w:shd w:val="clear" w:color="auto" w:fill="FFFFFF" w:themeFill="background1"/>
            <w:vAlign w:val="center"/>
          </w:tcPr>
          <w:p w14:paraId="3292BC6F" w14:textId="77777777" w:rsidR="001D02A8" w:rsidRDefault="001D02A8" w:rsidP="00974E05">
            <w:pPr>
              <w:jc w:val="center"/>
              <w:rPr>
                <w:rFonts w:ascii="Times New Roman" w:hAnsi="Times New Roman" w:cs="Times New Roman"/>
                <w:sz w:val="20"/>
                <w:szCs w:val="20"/>
              </w:rPr>
            </w:pPr>
          </w:p>
        </w:tc>
        <w:tc>
          <w:tcPr>
            <w:tcW w:w="1843" w:type="dxa"/>
            <w:shd w:val="clear" w:color="auto" w:fill="FFFFFF" w:themeFill="background1"/>
            <w:vAlign w:val="center"/>
          </w:tcPr>
          <w:p w14:paraId="4253BD60" w14:textId="77777777" w:rsidR="001D02A8" w:rsidRDefault="001D02A8" w:rsidP="00974E05">
            <w:pPr>
              <w:jc w:val="center"/>
              <w:rPr>
                <w:rFonts w:ascii="Times New Roman" w:hAnsi="Times New Roman" w:cs="Times New Roman"/>
                <w:sz w:val="20"/>
                <w:szCs w:val="20"/>
              </w:rPr>
            </w:pPr>
          </w:p>
        </w:tc>
        <w:tc>
          <w:tcPr>
            <w:tcW w:w="1842" w:type="dxa"/>
            <w:shd w:val="clear" w:color="auto" w:fill="FFFFFF" w:themeFill="background1"/>
            <w:vAlign w:val="center"/>
          </w:tcPr>
          <w:p w14:paraId="2194D78E" w14:textId="77777777" w:rsidR="001D02A8" w:rsidRDefault="001D02A8" w:rsidP="00974E05">
            <w:pPr>
              <w:jc w:val="center"/>
              <w:rPr>
                <w:rFonts w:ascii="Times New Roman" w:hAnsi="Times New Roman" w:cs="Times New Roman"/>
                <w:sz w:val="20"/>
                <w:szCs w:val="20"/>
              </w:rPr>
            </w:pPr>
          </w:p>
        </w:tc>
      </w:tr>
      <w:tr w:rsidR="001D02A8" w:rsidRPr="00B41ECB" w14:paraId="4DF7D3F3" w14:textId="77777777" w:rsidTr="00974E05">
        <w:trPr>
          <w:trHeight w:val="794"/>
        </w:trPr>
        <w:tc>
          <w:tcPr>
            <w:tcW w:w="1403" w:type="dxa"/>
            <w:shd w:val="clear" w:color="auto" w:fill="FFF2CC" w:themeFill="accent4" w:themeFillTint="33"/>
            <w:vAlign w:val="center"/>
          </w:tcPr>
          <w:p w14:paraId="2DE1D739" w14:textId="77777777" w:rsidR="001D02A8" w:rsidRPr="00CA0228" w:rsidRDefault="001D02A8" w:rsidP="00974E05">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14:paraId="4C0A79DA" w14:textId="77777777" w:rsidR="001D02A8" w:rsidRPr="00957E6F" w:rsidRDefault="001D02A8" w:rsidP="00974E05">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48F1795C" w14:textId="77777777" w:rsidR="001D02A8" w:rsidRPr="00957E6F" w:rsidRDefault="001D02A8" w:rsidP="00974E05">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72C99E1A" w14:textId="77777777" w:rsidR="001D02A8" w:rsidRPr="00957E6F" w:rsidRDefault="001D02A8" w:rsidP="00974E05">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3BC349ED" w14:textId="77777777" w:rsidR="001D02A8" w:rsidRPr="00957E6F" w:rsidRDefault="001D02A8" w:rsidP="00974E05">
            <w:pPr>
              <w:jc w:val="center"/>
              <w:rPr>
                <w:rFonts w:ascii="Times New Roman" w:hAnsi="Times New Roman" w:cs="Times New Roman"/>
                <w:color w:val="FF0000"/>
                <w:sz w:val="20"/>
                <w:szCs w:val="20"/>
              </w:rPr>
            </w:pPr>
          </w:p>
        </w:tc>
      </w:tr>
    </w:tbl>
    <w:p w14:paraId="378AFCBA" w14:textId="77777777" w:rsidR="009D1F0C" w:rsidRDefault="001D02A8">
      <w:r>
        <w:t xml:space="preserve">                                                                                                                                                             </w:t>
      </w:r>
      <w:r w:rsidR="00447CDB">
        <w:t xml:space="preserve">                                                                                                               </w:t>
      </w:r>
    </w:p>
    <w:sectPr w:rsidR="009D1F0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D7BD6" w14:textId="77777777" w:rsidR="008F5DA7" w:rsidRDefault="008F5DA7" w:rsidP="000C56F0">
      <w:pPr>
        <w:spacing w:after="0" w:line="240" w:lineRule="auto"/>
      </w:pPr>
      <w:r>
        <w:separator/>
      </w:r>
    </w:p>
  </w:endnote>
  <w:endnote w:type="continuationSeparator" w:id="0">
    <w:p w14:paraId="1E77BB8E" w14:textId="77777777" w:rsidR="008F5DA7" w:rsidRDefault="008F5DA7" w:rsidP="000C5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Graphos">
    <w:altName w:val="Georgia"/>
    <w:charset w:val="00"/>
    <w:family w:val="roman"/>
    <w:pitch w:val="variable"/>
    <w:sig w:usb0="00000007" w:usb1="00000000" w:usb2="00000000" w:usb3="00000000" w:csb0="00000093" w:csb1="00000000"/>
  </w:font>
  <w:font w:name="TimesNewRomanPS-Bold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A2"/>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1B970" w14:textId="77777777" w:rsidR="008F5DA7" w:rsidRDefault="008F5DA7" w:rsidP="000C56F0">
      <w:pPr>
        <w:spacing w:after="0" w:line="240" w:lineRule="auto"/>
      </w:pPr>
      <w:r>
        <w:separator/>
      </w:r>
    </w:p>
  </w:footnote>
  <w:footnote w:type="continuationSeparator" w:id="0">
    <w:p w14:paraId="5A3F5A77" w14:textId="77777777" w:rsidR="008F5DA7" w:rsidRDefault="008F5DA7" w:rsidP="000C56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D6E3B"/>
    <w:multiLevelType w:val="multilevel"/>
    <w:tmpl w:val="53EE2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7A6602"/>
    <w:multiLevelType w:val="multilevel"/>
    <w:tmpl w:val="5780525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83C70"/>
    <w:multiLevelType w:val="multilevel"/>
    <w:tmpl w:val="8EA860B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EB3361"/>
    <w:multiLevelType w:val="hybridMultilevel"/>
    <w:tmpl w:val="599049F6"/>
    <w:lvl w:ilvl="0" w:tplc="CD0E3DE6">
      <w:start w:val="1"/>
      <w:numFmt w:val="decimal"/>
      <w:lvlText w:val="%1."/>
      <w:lvlJc w:val="left"/>
      <w:pPr>
        <w:tabs>
          <w:tab w:val="num" w:pos="720"/>
        </w:tabs>
        <w:ind w:left="720" w:hanging="360"/>
      </w:pPr>
      <w:rPr>
        <w:rFonts w:ascii="Times New Roman" w:eastAsia="Times New Roman" w:hAnsi="Times New Roman" w:cs="Times New Roman"/>
        <w:color w:val="333333"/>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58AE6357"/>
    <w:multiLevelType w:val="hybridMultilevel"/>
    <w:tmpl w:val="F29E5F4E"/>
    <w:lvl w:ilvl="0" w:tplc="3F24D110">
      <w:start w:val="1"/>
      <w:numFmt w:val="decimal"/>
      <w:lvlText w:val="%1."/>
      <w:lvlJc w:val="left"/>
      <w:pPr>
        <w:tabs>
          <w:tab w:val="num" w:pos="475"/>
        </w:tabs>
        <w:ind w:left="475" w:hanging="360"/>
      </w:pPr>
      <w:rPr>
        <w:rFonts w:hint="default"/>
      </w:rPr>
    </w:lvl>
    <w:lvl w:ilvl="1" w:tplc="041F0019" w:tentative="1">
      <w:start w:val="1"/>
      <w:numFmt w:val="lowerLetter"/>
      <w:lvlText w:val="%2."/>
      <w:lvlJc w:val="left"/>
      <w:pPr>
        <w:tabs>
          <w:tab w:val="num" w:pos="1195"/>
        </w:tabs>
        <w:ind w:left="1195" w:hanging="360"/>
      </w:pPr>
    </w:lvl>
    <w:lvl w:ilvl="2" w:tplc="041F001B" w:tentative="1">
      <w:start w:val="1"/>
      <w:numFmt w:val="lowerRoman"/>
      <w:lvlText w:val="%3."/>
      <w:lvlJc w:val="right"/>
      <w:pPr>
        <w:tabs>
          <w:tab w:val="num" w:pos="1915"/>
        </w:tabs>
        <w:ind w:left="1915" w:hanging="180"/>
      </w:pPr>
    </w:lvl>
    <w:lvl w:ilvl="3" w:tplc="041F000F" w:tentative="1">
      <w:start w:val="1"/>
      <w:numFmt w:val="decimal"/>
      <w:lvlText w:val="%4."/>
      <w:lvlJc w:val="left"/>
      <w:pPr>
        <w:tabs>
          <w:tab w:val="num" w:pos="2635"/>
        </w:tabs>
        <w:ind w:left="2635" w:hanging="360"/>
      </w:pPr>
    </w:lvl>
    <w:lvl w:ilvl="4" w:tplc="041F0019" w:tentative="1">
      <w:start w:val="1"/>
      <w:numFmt w:val="lowerLetter"/>
      <w:lvlText w:val="%5."/>
      <w:lvlJc w:val="left"/>
      <w:pPr>
        <w:tabs>
          <w:tab w:val="num" w:pos="3355"/>
        </w:tabs>
        <w:ind w:left="3355" w:hanging="360"/>
      </w:pPr>
    </w:lvl>
    <w:lvl w:ilvl="5" w:tplc="041F001B" w:tentative="1">
      <w:start w:val="1"/>
      <w:numFmt w:val="lowerRoman"/>
      <w:lvlText w:val="%6."/>
      <w:lvlJc w:val="right"/>
      <w:pPr>
        <w:tabs>
          <w:tab w:val="num" w:pos="4075"/>
        </w:tabs>
        <w:ind w:left="4075" w:hanging="180"/>
      </w:pPr>
    </w:lvl>
    <w:lvl w:ilvl="6" w:tplc="041F000F" w:tentative="1">
      <w:start w:val="1"/>
      <w:numFmt w:val="decimal"/>
      <w:lvlText w:val="%7."/>
      <w:lvlJc w:val="left"/>
      <w:pPr>
        <w:tabs>
          <w:tab w:val="num" w:pos="4795"/>
        </w:tabs>
        <w:ind w:left="4795" w:hanging="360"/>
      </w:pPr>
    </w:lvl>
    <w:lvl w:ilvl="7" w:tplc="041F0019" w:tentative="1">
      <w:start w:val="1"/>
      <w:numFmt w:val="lowerLetter"/>
      <w:lvlText w:val="%8."/>
      <w:lvlJc w:val="left"/>
      <w:pPr>
        <w:tabs>
          <w:tab w:val="num" w:pos="5515"/>
        </w:tabs>
        <w:ind w:left="5515" w:hanging="360"/>
      </w:pPr>
    </w:lvl>
    <w:lvl w:ilvl="8" w:tplc="041F001B" w:tentative="1">
      <w:start w:val="1"/>
      <w:numFmt w:val="lowerRoman"/>
      <w:lvlText w:val="%9."/>
      <w:lvlJc w:val="right"/>
      <w:pPr>
        <w:tabs>
          <w:tab w:val="num" w:pos="6235"/>
        </w:tabs>
        <w:ind w:left="6235" w:hanging="180"/>
      </w:pPr>
    </w:lvl>
  </w:abstractNum>
  <w:abstractNum w:abstractNumId="5" w15:restartNumberingAfterBreak="0">
    <w:nsid w:val="5F964939"/>
    <w:multiLevelType w:val="hybridMultilevel"/>
    <w:tmpl w:val="A5E2615C"/>
    <w:lvl w:ilvl="0" w:tplc="6A9EC440">
      <w:start w:val="1"/>
      <w:numFmt w:val="bullet"/>
      <w:lvlText w:val="•"/>
      <w:lvlJc w:val="left"/>
      <w:pPr>
        <w:tabs>
          <w:tab w:val="num" w:pos="720"/>
        </w:tabs>
        <w:ind w:left="720" w:hanging="360"/>
      </w:pPr>
      <w:rPr>
        <w:rFonts w:ascii="Times New Roman" w:hAnsi="Times New Roman" w:hint="default"/>
      </w:rPr>
    </w:lvl>
    <w:lvl w:ilvl="1" w:tplc="6004F1B0" w:tentative="1">
      <w:start w:val="1"/>
      <w:numFmt w:val="bullet"/>
      <w:lvlText w:val="•"/>
      <w:lvlJc w:val="left"/>
      <w:pPr>
        <w:tabs>
          <w:tab w:val="num" w:pos="1440"/>
        </w:tabs>
        <w:ind w:left="1440" w:hanging="360"/>
      </w:pPr>
      <w:rPr>
        <w:rFonts w:ascii="Times New Roman" w:hAnsi="Times New Roman" w:hint="default"/>
      </w:rPr>
    </w:lvl>
    <w:lvl w:ilvl="2" w:tplc="7890B9C2" w:tentative="1">
      <w:start w:val="1"/>
      <w:numFmt w:val="bullet"/>
      <w:lvlText w:val="•"/>
      <w:lvlJc w:val="left"/>
      <w:pPr>
        <w:tabs>
          <w:tab w:val="num" w:pos="2160"/>
        </w:tabs>
        <w:ind w:left="2160" w:hanging="360"/>
      </w:pPr>
      <w:rPr>
        <w:rFonts w:ascii="Times New Roman" w:hAnsi="Times New Roman" w:hint="default"/>
      </w:rPr>
    </w:lvl>
    <w:lvl w:ilvl="3" w:tplc="BB1E0BA0" w:tentative="1">
      <w:start w:val="1"/>
      <w:numFmt w:val="bullet"/>
      <w:lvlText w:val="•"/>
      <w:lvlJc w:val="left"/>
      <w:pPr>
        <w:tabs>
          <w:tab w:val="num" w:pos="2880"/>
        </w:tabs>
        <w:ind w:left="2880" w:hanging="360"/>
      </w:pPr>
      <w:rPr>
        <w:rFonts w:ascii="Times New Roman" w:hAnsi="Times New Roman" w:hint="default"/>
      </w:rPr>
    </w:lvl>
    <w:lvl w:ilvl="4" w:tplc="7B4C860E" w:tentative="1">
      <w:start w:val="1"/>
      <w:numFmt w:val="bullet"/>
      <w:lvlText w:val="•"/>
      <w:lvlJc w:val="left"/>
      <w:pPr>
        <w:tabs>
          <w:tab w:val="num" w:pos="3600"/>
        </w:tabs>
        <w:ind w:left="3600" w:hanging="360"/>
      </w:pPr>
      <w:rPr>
        <w:rFonts w:ascii="Times New Roman" w:hAnsi="Times New Roman" w:hint="default"/>
      </w:rPr>
    </w:lvl>
    <w:lvl w:ilvl="5" w:tplc="6418720A" w:tentative="1">
      <w:start w:val="1"/>
      <w:numFmt w:val="bullet"/>
      <w:lvlText w:val="•"/>
      <w:lvlJc w:val="left"/>
      <w:pPr>
        <w:tabs>
          <w:tab w:val="num" w:pos="4320"/>
        </w:tabs>
        <w:ind w:left="4320" w:hanging="360"/>
      </w:pPr>
      <w:rPr>
        <w:rFonts w:ascii="Times New Roman" w:hAnsi="Times New Roman" w:hint="default"/>
      </w:rPr>
    </w:lvl>
    <w:lvl w:ilvl="6" w:tplc="646E2A80" w:tentative="1">
      <w:start w:val="1"/>
      <w:numFmt w:val="bullet"/>
      <w:lvlText w:val="•"/>
      <w:lvlJc w:val="left"/>
      <w:pPr>
        <w:tabs>
          <w:tab w:val="num" w:pos="5040"/>
        </w:tabs>
        <w:ind w:left="5040" w:hanging="360"/>
      </w:pPr>
      <w:rPr>
        <w:rFonts w:ascii="Times New Roman" w:hAnsi="Times New Roman" w:hint="default"/>
      </w:rPr>
    </w:lvl>
    <w:lvl w:ilvl="7" w:tplc="DF788496" w:tentative="1">
      <w:start w:val="1"/>
      <w:numFmt w:val="bullet"/>
      <w:lvlText w:val="•"/>
      <w:lvlJc w:val="left"/>
      <w:pPr>
        <w:tabs>
          <w:tab w:val="num" w:pos="5760"/>
        </w:tabs>
        <w:ind w:left="5760" w:hanging="360"/>
      </w:pPr>
      <w:rPr>
        <w:rFonts w:ascii="Times New Roman" w:hAnsi="Times New Roman" w:hint="default"/>
      </w:rPr>
    </w:lvl>
    <w:lvl w:ilvl="8" w:tplc="D80CC19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68D74E6B"/>
    <w:multiLevelType w:val="hybridMultilevel"/>
    <w:tmpl w:val="19DC8DAE"/>
    <w:lvl w:ilvl="0" w:tplc="6C4E650C">
      <w:start w:val="3"/>
      <w:numFmt w:val="decimal"/>
      <w:lvlText w:val="%1."/>
      <w:lvlJc w:val="left"/>
      <w:pPr>
        <w:tabs>
          <w:tab w:val="num" w:pos="555"/>
        </w:tabs>
        <w:ind w:left="555" w:hanging="360"/>
      </w:pPr>
      <w:rPr>
        <w:rFonts w:hint="default"/>
      </w:rPr>
    </w:lvl>
    <w:lvl w:ilvl="1" w:tplc="041F0019" w:tentative="1">
      <w:start w:val="1"/>
      <w:numFmt w:val="lowerLetter"/>
      <w:lvlText w:val="%2."/>
      <w:lvlJc w:val="left"/>
      <w:pPr>
        <w:tabs>
          <w:tab w:val="num" w:pos="1275"/>
        </w:tabs>
        <w:ind w:left="1275" w:hanging="360"/>
      </w:pPr>
    </w:lvl>
    <w:lvl w:ilvl="2" w:tplc="041F001B" w:tentative="1">
      <w:start w:val="1"/>
      <w:numFmt w:val="lowerRoman"/>
      <w:lvlText w:val="%3."/>
      <w:lvlJc w:val="right"/>
      <w:pPr>
        <w:tabs>
          <w:tab w:val="num" w:pos="1995"/>
        </w:tabs>
        <w:ind w:left="1995" w:hanging="180"/>
      </w:pPr>
    </w:lvl>
    <w:lvl w:ilvl="3" w:tplc="041F000F" w:tentative="1">
      <w:start w:val="1"/>
      <w:numFmt w:val="decimal"/>
      <w:lvlText w:val="%4."/>
      <w:lvlJc w:val="left"/>
      <w:pPr>
        <w:tabs>
          <w:tab w:val="num" w:pos="2715"/>
        </w:tabs>
        <w:ind w:left="2715" w:hanging="360"/>
      </w:pPr>
    </w:lvl>
    <w:lvl w:ilvl="4" w:tplc="041F0019" w:tentative="1">
      <w:start w:val="1"/>
      <w:numFmt w:val="lowerLetter"/>
      <w:lvlText w:val="%5."/>
      <w:lvlJc w:val="left"/>
      <w:pPr>
        <w:tabs>
          <w:tab w:val="num" w:pos="3435"/>
        </w:tabs>
        <w:ind w:left="3435" w:hanging="360"/>
      </w:pPr>
    </w:lvl>
    <w:lvl w:ilvl="5" w:tplc="041F001B" w:tentative="1">
      <w:start w:val="1"/>
      <w:numFmt w:val="lowerRoman"/>
      <w:lvlText w:val="%6."/>
      <w:lvlJc w:val="right"/>
      <w:pPr>
        <w:tabs>
          <w:tab w:val="num" w:pos="4155"/>
        </w:tabs>
        <w:ind w:left="4155" w:hanging="180"/>
      </w:pPr>
    </w:lvl>
    <w:lvl w:ilvl="6" w:tplc="041F000F" w:tentative="1">
      <w:start w:val="1"/>
      <w:numFmt w:val="decimal"/>
      <w:lvlText w:val="%7."/>
      <w:lvlJc w:val="left"/>
      <w:pPr>
        <w:tabs>
          <w:tab w:val="num" w:pos="4875"/>
        </w:tabs>
        <w:ind w:left="4875" w:hanging="360"/>
      </w:pPr>
    </w:lvl>
    <w:lvl w:ilvl="7" w:tplc="041F0019" w:tentative="1">
      <w:start w:val="1"/>
      <w:numFmt w:val="lowerLetter"/>
      <w:lvlText w:val="%8."/>
      <w:lvlJc w:val="left"/>
      <w:pPr>
        <w:tabs>
          <w:tab w:val="num" w:pos="5595"/>
        </w:tabs>
        <w:ind w:left="5595" w:hanging="360"/>
      </w:pPr>
    </w:lvl>
    <w:lvl w:ilvl="8" w:tplc="041F001B" w:tentative="1">
      <w:start w:val="1"/>
      <w:numFmt w:val="lowerRoman"/>
      <w:lvlText w:val="%9."/>
      <w:lvlJc w:val="right"/>
      <w:pPr>
        <w:tabs>
          <w:tab w:val="num" w:pos="6315"/>
        </w:tabs>
        <w:ind w:left="6315" w:hanging="180"/>
      </w:pPr>
    </w:lvl>
  </w:abstractNum>
  <w:abstractNum w:abstractNumId="7" w15:restartNumberingAfterBreak="0">
    <w:nsid w:val="715110FA"/>
    <w:multiLevelType w:val="multilevel"/>
    <w:tmpl w:val="02ACC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F931CE"/>
    <w:multiLevelType w:val="multilevel"/>
    <w:tmpl w:val="EFEE433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3"/>
  </w:num>
  <w:num w:numId="4">
    <w:abstractNumId w:val="4"/>
  </w:num>
  <w:num w:numId="5">
    <w:abstractNumId w:val="2"/>
  </w:num>
  <w:num w:numId="6">
    <w:abstractNumId w:val="8"/>
  </w:num>
  <w:num w:numId="7">
    <w:abstractNumId w:val="1"/>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084"/>
    <w:rsid w:val="00087084"/>
    <w:rsid w:val="00092A8B"/>
    <w:rsid w:val="000C56F0"/>
    <w:rsid w:val="0013494B"/>
    <w:rsid w:val="00140546"/>
    <w:rsid w:val="00145CFB"/>
    <w:rsid w:val="00146B06"/>
    <w:rsid w:val="00155355"/>
    <w:rsid w:val="00191802"/>
    <w:rsid w:val="001C2B15"/>
    <w:rsid w:val="001D02A8"/>
    <w:rsid w:val="0027160A"/>
    <w:rsid w:val="002E66D3"/>
    <w:rsid w:val="00327092"/>
    <w:rsid w:val="00327B93"/>
    <w:rsid w:val="0036334F"/>
    <w:rsid w:val="003879EC"/>
    <w:rsid w:val="003D1FD7"/>
    <w:rsid w:val="004010FC"/>
    <w:rsid w:val="00423CB1"/>
    <w:rsid w:val="00447CDB"/>
    <w:rsid w:val="00456F77"/>
    <w:rsid w:val="004750F6"/>
    <w:rsid w:val="00492A59"/>
    <w:rsid w:val="004A17CA"/>
    <w:rsid w:val="004A7F81"/>
    <w:rsid w:val="004B08B3"/>
    <w:rsid w:val="004E125E"/>
    <w:rsid w:val="005028BE"/>
    <w:rsid w:val="005908A2"/>
    <w:rsid w:val="005C00A2"/>
    <w:rsid w:val="005D43BA"/>
    <w:rsid w:val="005D5372"/>
    <w:rsid w:val="005F2175"/>
    <w:rsid w:val="005F5577"/>
    <w:rsid w:val="006778C3"/>
    <w:rsid w:val="00730536"/>
    <w:rsid w:val="007E1633"/>
    <w:rsid w:val="007E386B"/>
    <w:rsid w:val="007E744A"/>
    <w:rsid w:val="007F2758"/>
    <w:rsid w:val="00830022"/>
    <w:rsid w:val="00842300"/>
    <w:rsid w:val="008862B0"/>
    <w:rsid w:val="008B465E"/>
    <w:rsid w:val="008E4681"/>
    <w:rsid w:val="008F5C20"/>
    <w:rsid w:val="008F5DA7"/>
    <w:rsid w:val="00941FB4"/>
    <w:rsid w:val="00960BEF"/>
    <w:rsid w:val="00960E54"/>
    <w:rsid w:val="00961DFD"/>
    <w:rsid w:val="00991561"/>
    <w:rsid w:val="00996BC2"/>
    <w:rsid w:val="009D1F0C"/>
    <w:rsid w:val="00A2250D"/>
    <w:rsid w:val="00AE496B"/>
    <w:rsid w:val="00B16089"/>
    <w:rsid w:val="00B55A56"/>
    <w:rsid w:val="00B64C0C"/>
    <w:rsid w:val="00C51702"/>
    <w:rsid w:val="00C55C5A"/>
    <w:rsid w:val="00C95721"/>
    <w:rsid w:val="00D636FC"/>
    <w:rsid w:val="00DB25D2"/>
    <w:rsid w:val="00DB527C"/>
    <w:rsid w:val="00EA59EB"/>
    <w:rsid w:val="00EB1D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A9ED7"/>
  <w15:chartTrackingRefBased/>
  <w15:docId w15:val="{ED5F0415-B679-4F3C-AAD3-814D0C900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uiPriority w:val="9"/>
    <w:qFormat/>
    <w:rsid w:val="004750F6"/>
    <w:pPr>
      <w:keepNext/>
      <w:spacing w:after="0" w:line="240" w:lineRule="auto"/>
      <w:outlineLvl w:val="2"/>
    </w:pPr>
    <w:rPr>
      <w:rFonts w:ascii="Graphos" w:eastAsia="Times New Roman" w:hAnsi="Graphos" w:cs="Times New Roman"/>
      <w:sz w:val="28"/>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C56F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C56F0"/>
  </w:style>
  <w:style w:type="paragraph" w:styleId="AltBilgi">
    <w:name w:val="footer"/>
    <w:basedOn w:val="Normal"/>
    <w:link w:val="AltBilgiChar"/>
    <w:uiPriority w:val="99"/>
    <w:unhideWhenUsed/>
    <w:rsid w:val="000C56F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C56F0"/>
  </w:style>
  <w:style w:type="character" w:styleId="Kpr">
    <w:name w:val="Hyperlink"/>
    <w:basedOn w:val="VarsaylanParagrafYazTipi"/>
    <w:unhideWhenUsed/>
    <w:rsid w:val="000C56F0"/>
    <w:rPr>
      <w:color w:val="0563C1" w:themeColor="hyperlink"/>
      <w:u w:val="single"/>
    </w:rPr>
  </w:style>
  <w:style w:type="table" w:styleId="TabloKlavuzu">
    <w:name w:val="Table Grid"/>
    <w:basedOn w:val="NormalTablo"/>
    <w:uiPriority w:val="39"/>
    <w:rsid w:val="000C56F0"/>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C56F0"/>
    <w:pPr>
      <w:spacing w:after="200" w:line="276" w:lineRule="auto"/>
      <w:ind w:left="720"/>
      <w:contextualSpacing/>
    </w:pPr>
    <w:rPr>
      <w:rFonts w:ascii="Calibri" w:eastAsia="Calibri" w:hAnsi="Calibri" w:cs="Times New Roman"/>
      <w:lang w:val="en-US"/>
    </w:rPr>
  </w:style>
  <w:style w:type="paragraph" w:customStyle="1" w:styleId="Default">
    <w:name w:val="Default"/>
    <w:rsid w:val="000C56F0"/>
    <w:pPr>
      <w:autoSpaceDE w:val="0"/>
      <w:autoSpaceDN w:val="0"/>
      <w:adjustRightInd w:val="0"/>
      <w:spacing w:after="0" w:line="240" w:lineRule="auto"/>
    </w:pPr>
    <w:rPr>
      <w:rFonts w:ascii="Times New Roman" w:hAnsi="Times New Roman" w:cs="Times New Roman"/>
      <w:color w:val="000000"/>
      <w:sz w:val="24"/>
      <w:szCs w:val="24"/>
    </w:rPr>
  </w:style>
  <w:style w:type="character" w:styleId="Gl">
    <w:name w:val="Strong"/>
    <w:basedOn w:val="VarsaylanParagrafYazTipi"/>
    <w:uiPriority w:val="22"/>
    <w:qFormat/>
    <w:rsid w:val="0036334F"/>
    <w:rPr>
      <w:b/>
      <w:bCs/>
    </w:rPr>
  </w:style>
  <w:style w:type="paragraph" w:styleId="NormalWeb">
    <w:name w:val="Normal (Web)"/>
    <w:basedOn w:val="Normal"/>
    <w:uiPriority w:val="99"/>
    <w:unhideWhenUsed/>
    <w:rsid w:val="003D1FD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4750F6"/>
    <w:rPr>
      <w:rFonts w:ascii="Graphos" w:eastAsia="Times New Roman" w:hAnsi="Graphos" w:cs="Times New Roman"/>
      <w:sz w:val="28"/>
      <w:szCs w:val="24"/>
      <w:lang w:eastAsia="tr-TR"/>
    </w:rPr>
  </w:style>
  <w:style w:type="character" w:customStyle="1" w:styleId="citation-208">
    <w:name w:val="citation-208"/>
    <w:basedOn w:val="VarsaylanParagrafYazTipi"/>
    <w:rsid w:val="00EA59EB"/>
  </w:style>
  <w:style w:type="character" w:customStyle="1" w:styleId="citation-207">
    <w:name w:val="citation-207"/>
    <w:basedOn w:val="VarsaylanParagrafYazTipi"/>
    <w:rsid w:val="00EA59EB"/>
  </w:style>
  <w:style w:type="character" w:customStyle="1" w:styleId="citation-206">
    <w:name w:val="citation-206"/>
    <w:basedOn w:val="VarsaylanParagrafYazTipi"/>
    <w:rsid w:val="00EA59EB"/>
  </w:style>
  <w:style w:type="character" w:customStyle="1" w:styleId="citation-205">
    <w:name w:val="citation-205"/>
    <w:basedOn w:val="VarsaylanParagrafYazTipi"/>
    <w:rsid w:val="00EA59EB"/>
  </w:style>
  <w:style w:type="character" w:customStyle="1" w:styleId="citation-204">
    <w:name w:val="citation-204"/>
    <w:basedOn w:val="VarsaylanParagrafYazTipi"/>
    <w:rsid w:val="00EA59EB"/>
  </w:style>
  <w:style w:type="character" w:customStyle="1" w:styleId="citation-203">
    <w:name w:val="citation-203"/>
    <w:basedOn w:val="VarsaylanParagrafYazTipi"/>
    <w:rsid w:val="00EA59EB"/>
  </w:style>
  <w:style w:type="character" w:customStyle="1" w:styleId="citation-202">
    <w:name w:val="citation-202"/>
    <w:basedOn w:val="VarsaylanParagrafYazTipi"/>
    <w:rsid w:val="00EA59EB"/>
  </w:style>
  <w:style w:type="character" w:customStyle="1" w:styleId="citation-201">
    <w:name w:val="citation-201"/>
    <w:basedOn w:val="VarsaylanParagrafYazTipi"/>
    <w:rsid w:val="00EA59EB"/>
  </w:style>
  <w:style w:type="character" w:customStyle="1" w:styleId="citation-200">
    <w:name w:val="citation-200"/>
    <w:basedOn w:val="VarsaylanParagrafYazTipi"/>
    <w:rsid w:val="00EA59EB"/>
  </w:style>
  <w:style w:type="character" w:customStyle="1" w:styleId="citation-199">
    <w:name w:val="citation-199"/>
    <w:basedOn w:val="VarsaylanParagrafYazTipi"/>
    <w:rsid w:val="00EA59EB"/>
  </w:style>
  <w:style w:type="character" w:customStyle="1" w:styleId="citation-198">
    <w:name w:val="citation-198"/>
    <w:basedOn w:val="VarsaylanParagrafYazTipi"/>
    <w:rsid w:val="00EA59EB"/>
  </w:style>
  <w:style w:type="character" w:customStyle="1" w:styleId="citation-197">
    <w:name w:val="citation-197"/>
    <w:basedOn w:val="VarsaylanParagrafYazTipi"/>
    <w:rsid w:val="00EA59EB"/>
  </w:style>
  <w:style w:type="character" w:customStyle="1" w:styleId="citation-196">
    <w:name w:val="citation-196"/>
    <w:basedOn w:val="VarsaylanParagrafYazTipi"/>
    <w:rsid w:val="00EA5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itapyurdu.com/yazar/ahmet-cevizci/1784.html" TargetMode="External"/><Relationship Id="rId18" Type="http://schemas.openxmlformats.org/officeDocument/2006/relationships/hyperlink" Target="http://www.kitapyurdu.com/yayinevi/say-yayinlari/99.html" TargetMode="External"/><Relationship Id="rId26" Type="http://schemas.openxmlformats.org/officeDocument/2006/relationships/hyperlink" Target="http://www.kitapyurdu.com/yayinevi/turkiye-felsefe-kurumu-yayinlari/375.html" TargetMode="External"/><Relationship Id="rId3" Type="http://schemas.openxmlformats.org/officeDocument/2006/relationships/styles" Target="styles.xml"/><Relationship Id="rId21" Type="http://schemas.openxmlformats.org/officeDocument/2006/relationships/hyperlink" Target="http://www.kitapyurdu.com/yazar/ioanna-kucuradi/11312.html" TargetMode="External"/><Relationship Id="rId7" Type="http://schemas.openxmlformats.org/officeDocument/2006/relationships/endnotes" Target="endnotes.xml"/><Relationship Id="rId12" Type="http://schemas.openxmlformats.org/officeDocument/2006/relationships/hyperlink" Target="http://www.kitapyurdu.com/yayinevi/say-yayinlari/99.html" TargetMode="External"/><Relationship Id="rId17" Type="http://schemas.openxmlformats.org/officeDocument/2006/relationships/hyperlink" Target="http://www.kitapyurdu.com/yazar/ahmet-cevizci/1784.html" TargetMode="External"/><Relationship Id="rId25" Type="http://schemas.openxmlformats.org/officeDocument/2006/relationships/hyperlink" Target="http://www.kitapyurdu.com/yazar/ioanna-kucuradi/11312.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kitapyurdu.com/yayinevi/say-yayinlari/99.html" TargetMode="External"/><Relationship Id="rId20" Type="http://schemas.openxmlformats.org/officeDocument/2006/relationships/hyperlink" Target="http://www.kitapyurdu.com/yayinevi/turkiye-felsefe-kurumu-yayinlari/375.html" TargetMode="External"/><Relationship Id="rId29" Type="http://schemas.openxmlformats.org/officeDocument/2006/relationships/hyperlink" Target="http://www.kitapyurdu.com/yazar/ioanna-kucuradi/11312.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itapyurdu.com/yazar/ahmet-cevizci/1784.html" TargetMode="External"/><Relationship Id="rId24" Type="http://schemas.openxmlformats.org/officeDocument/2006/relationships/hyperlink" Target="http://www.kitapyurdu.com/yayinevi/turkiye-felsefe-kurumu-yayinlari/375.html"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www.kitapyurdu.com/yazar/ahmet-cevizci/1784.html" TargetMode="External"/><Relationship Id="rId23" Type="http://schemas.openxmlformats.org/officeDocument/2006/relationships/hyperlink" Target="http://www.kitapyurdu.com/yazar/ioanna-kucuradi/11312.html" TargetMode="External"/><Relationship Id="rId28" Type="http://schemas.openxmlformats.org/officeDocument/2006/relationships/hyperlink" Target="http://www.kitapyurdu.com/yayinevi/turkiye-felsefe-kurumu-yayinlari/375.html" TargetMode="External"/><Relationship Id="rId10" Type="http://schemas.openxmlformats.org/officeDocument/2006/relationships/hyperlink" Target="http://www.amazon.com/Elizabeth-Johnston-Taylor/e/B001JP2F26/ref=sr_ntt_srch_lnk_1?qid=1460357779&amp;sr=1-1" TargetMode="External"/><Relationship Id="rId19" Type="http://schemas.openxmlformats.org/officeDocument/2006/relationships/hyperlink" Target="http://www.kitapyurdu.com/yazar/ioanna-kucuradi/11312.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kitapyurdu.com/yayinevi/say-yayinlari/99.html" TargetMode="External"/><Relationship Id="rId22" Type="http://schemas.openxmlformats.org/officeDocument/2006/relationships/hyperlink" Target="http://www.kitapyurdu.com/yayinevi/turkiye-felsefe-kurumu-yayinlari/375.html" TargetMode="External"/><Relationship Id="rId27" Type="http://schemas.openxmlformats.org/officeDocument/2006/relationships/hyperlink" Target="http://www.kitapyurdu.com/yazar/ioanna-kucuradi/11312.html" TargetMode="External"/><Relationship Id="rId30" Type="http://schemas.openxmlformats.org/officeDocument/2006/relationships/hyperlink" Target="http://www.kitapyurdu.com/yayinevi/turkiye-felsefe-kurumu-yayinlari/375.html" TargetMode="External"/><Relationship Id="rId8"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C4B84F9AB9C47A2BC9F37B00B5F41BA"/>
        <w:category>
          <w:name w:val="Genel"/>
          <w:gallery w:val="placeholder"/>
        </w:category>
        <w:types>
          <w:type w:val="bbPlcHdr"/>
        </w:types>
        <w:behaviors>
          <w:behavior w:val="content"/>
        </w:behaviors>
        <w:guid w:val="{5154697C-0C28-4465-B4D0-092355AEDE26}"/>
      </w:docPartPr>
      <w:docPartBody>
        <w:p w:rsidR="00B73554" w:rsidRDefault="00B73554" w:rsidP="00B73554">
          <w:pPr>
            <w:pStyle w:val="BC4B84F9AB9C47A2BC9F37B00B5F41BA"/>
          </w:pPr>
          <w:r w:rsidRPr="006B295F">
            <w:rPr>
              <w:rStyle w:val="YerTutucuMetni"/>
            </w:rPr>
            <w:t>Bir öğe seçin.</w:t>
          </w:r>
        </w:p>
      </w:docPartBody>
    </w:docPart>
    <w:docPart>
      <w:docPartPr>
        <w:name w:val="7CF86F2C0DAE458DB2F9CBF7ECF0F8C4"/>
        <w:category>
          <w:name w:val="Genel"/>
          <w:gallery w:val="placeholder"/>
        </w:category>
        <w:types>
          <w:type w:val="bbPlcHdr"/>
        </w:types>
        <w:behaviors>
          <w:behavior w:val="content"/>
        </w:behaviors>
        <w:guid w:val="{95E6FC7E-1967-4AA6-AA42-2A74045938AF}"/>
      </w:docPartPr>
      <w:docPartBody>
        <w:p w:rsidR="00B73554" w:rsidRDefault="00B73554" w:rsidP="00B73554">
          <w:pPr>
            <w:pStyle w:val="7CF86F2C0DAE458DB2F9CBF7ECF0F8C4"/>
          </w:pPr>
          <w:r w:rsidRPr="006B295F">
            <w:rPr>
              <w:rStyle w:val="YerTutucuMetni"/>
            </w:rPr>
            <w:t>Bir öğe seçin.</w:t>
          </w:r>
        </w:p>
      </w:docPartBody>
    </w:docPart>
    <w:docPart>
      <w:docPartPr>
        <w:name w:val="75DEE0C9A567438B90E854F7F6941B46"/>
        <w:category>
          <w:name w:val="Genel"/>
          <w:gallery w:val="placeholder"/>
        </w:category>
        <w:types>
          <w:type w:val="bbPlcHdr"/>
        </w:types>
        <w:behaviors>
          <w:behavior w:val="content"/>
        </w:behaviors>
        <w:guid w:val="{A24C3A49-B5ED-483E-BE0A-73D9B1996A03}"/>
      </w:docPartPr>
      <w:docPartBody>
        <w:p w:rsidR="00B73554" w:rsidRDefault="00B73554" w:rsidP="00B73554">
          <w:pPr>
            <w:pStyle w:val="75DEE0C9A567438B90E854F7F6941B46"/>
          </w:pPr>
          <w:r w:rsidRPr="006B295F">
            <w:rPr>
              <w:rStyle w:val="YerTutucuMetni"/>
            </w:rPr>
            <w:t>Bir öğe seçin.</w:t>
          </w:r>
        </w:p>
      </w:docPartBody>
    </w:docPart>
    <w:docPart>
      <w:docPartPr>
        <w:name w:val="1B68E5A0F6F1448FA1E1D3B9B93FE01C"/>
        <w:category>
          <w:name w:val="Genel"/>
          <w:gallery w:val="placeholder"/>
        </w:category>
        <w:types>
          <w:type w:val="bbPlcHdr"/>
        </w:types>
        <w:behaviors>
          <w:behavior w:val="content"/>
        </w:behaviors>
        <w:guid w:val="{8C9316C3-CD83-4275-9BBB-2802DB2584FD}"/>
      </w:docPartPr>
      <w:docPartBody>
        <w:p w:rsidR="00B73554" w:rsidRDefault="00B73554" w:rsidP="00B73554">
          <w:pPr>
            <w:pStyle w:val="1B68E5A0F6F1448FA1E1D3B9B93FE01C"/>
          </w:pPr>
          <w:r w:rsidRPr="006B295F">
            <w:rPr>
              <w:rStyle w:val="YerTutucuMetni"/>
            </w:rPr>
            <w:t>Bir öğe seçin.</w:t>
          </w:r>
        </w:p>
      </w:docPartBody>
    </w:docPart>
    <w:docPart>
      <w:docPartPr>
        <w:name w:val="C601D17B75BD461DB60AA6C380A5ADB5"/>
        <w:category>
          <w:name w:val="Genel"/>
          <w:gallery w:val="placeholder"/>
        </w:category>
        <w:types>
          <w:type w:val="bbPlcHdr"/>
        </w:types>
        <w:behaviors>
          <w:behavior w:val="content"/>
        </w:behaviors>
        <w:guid w:val="{D64BBCFB-9D31-47A2-AB17-48EFAB746D8F}"/>
      </w:docPartPr>
      <w:docPartBody>
        <w:p w:rsidR="00B73554" w:rsidRDefault="00B73554" w:rsidP="00B73554">
          <w:pPr>
            <w:pStyle w:val="C601D17B75BD461DB60AA6C380A5ADB5"/>
          </w:pPr>
          <w:r w:rsidRPr="006B295F">
            <w:rPr>
              <w:rStyle w:val="YerTutucuMetni"/>
            </w:rPr>
            <w:t>Bir öğe seçin.</w:t>
          </w:r>
        </w:p>
      </w:docPartBody>
    </w:docPart>
    <w:docPart>
      <w:docPartPr>
        <w:name w:val="83AF1C29C6A24DF0A38F155484C38E53"/>
        <w:category>
          <w:name w:val="Genel"/>
          <w:gallery w:val="placeholder"/>
        </w:category>
        <w:types>
          <w:type w:val="bbPlcHdr"/>
        </w:types>
        <w:behaviors>
          <w:behavior w:val="content"/>
        </w:behaviors>
        <w:guid w:val="{E5B254B5-6672-411D-8B04-9FB15FC04B7A}"/>
      </w:docPartPr>
      <w:docPartBody>
        <w:p w:rsidR="00B73554" w:rsidRDefault="00B73554" w:rsidP="00B73554">
          <w:pPr>
            <w:pStyle w:val="83AF1C29C6A24DF0A38F155484C38E53"/>
          </w:pPr>
          <w:r w:rsidRPr="006B295F">
            <w:rPr>
              <w:rStyle w:val="YerTutucuMetni"/>
            </w:rPr>
            <w:t>Bir öğe seçin.</w:t>
          </w:r>
        </w:p>
      </w:docPartBody>
    </w:docPart>
    <w:docPart>
      <w:docPartPr>
        <w:name w:val="4C756A05FDA84A12883154375748AF78"/>
        <w:category>
          <w:name w:val="Genel"/>
          <w:gallery w:val="placeholder"/>
        </w:category>
        <w:types>
          <w:type w:val="bbPlcHdr"/>
        </w:types>
        <w:behaviors>
          <w:behavior w:val="content"/>
        </w:behaviors>
        <w:guid w:val="{37E3CBDE-0EB4-4933-9413-1F2C875C491A}"/>
      </w:docPartPr>
      <w:docPartBody>
        <w:p w:rsidR="00B73554" w:rsidRDefault="00B73554" w:rsidP="00B73554">
          <w:pPr>
            <w:pStyle w:val="4C756A05FDA84A12883154375748AF78"/>
          </w:pPr>
          <w:r w:rsidRPr="006B295F">
            <w:rPr>
              <w:rStyle w:val="YerTutucuMetni"/>
            </w:rPr>
            <w:t>Bir öğe seçin.</w:t>
          </w:r>
        </w:p>
      </w:docPartBody>
    </w:docPart>
    <w:docPart>
      <w:docPartPr>
        <w:name w:val="7396CA1780294C699FC2CDF91F2A22A1"/>
        <w:category>
          <w:name w:val="Genel"/>
          <w:gallery w:val="placeholder"/>
        </w:category>
        <w:types>
          <w:type w:val="bbPlcHdr"/>
        </w:types>
        <w:behaviors>
          <w:behavior w:val="content"/>
        </w:behaviors>
        <w:guid w:val="{F9B801D8-65D1-4D6A-9C51-1A4295AD2FBE}"/>
      </w:docPartPr>
      <w:docPartBody>
        <w:p w:rsidR="00B73554" w:rsidRDefault="00B73554" w:rsidP="00B73554">
          <w:pPr>
            <w:pStyle w:val="7396CA1780294C699FC2CDF91F2A22A1"/>
          </w:pPr>
          <w:r w:rsidRPr="006B295F">
            <w:rPr>
              <w:rStyle w:val="YerTutucuMetni"/>
            </w:rPr>
            <w:t>Bir öğe seçin.</w:t>
          </w:r>
        </w:p>
      </w:docPartBody>
    </w:docPart>
    <w:docPart>
      <w:docPartPr>
        <w:name w:val="9EF659A41D0A495FB0F7200131ADA67E"/>
        <w:category>
          <w:name w:val="Genel"/>
          <w:gallery w:val="placeholder"/>
        </w:category>
        <w:types>
          <w:type w:val="bbPlcHdr"/>
        </w:types>
        <w:behaviors>
          <w:behavior w:val="content"/>
        </w:behaviors>
        <w:guid w:val="{57F843B0-117C-48B3-AF92-1FFDBBD8C53D}"/>
      </w:docPartPr>
      <w:docPartBody>
        <w:p w:rsidR="00B73554" w:rsidRDefault="00B73554" w:rsidP="00B73554">
          <w:pPr>
            <w:pStyle w:val="9EF659A41D0A495FB0F7200131ADA67E"/>
          </w:pPr>
          <w:r w:rsidRPr="006B295F">
            <w:rPr>
              <w:rStyle w:val="YerTutucuMetni"/>
            </w:rPr>
            <w:t>Bir öğe seçin.</w:t>
          </w:r>
        </w:p>
      </w:docPartBody>
    </w:docPart>
    <w:docPart>
      <w:docPartPr>
        <w:name w:val="50AF4E1FC726418AB00F44660F7F57D6"/>
        <w:category>
          <w:name w:val="Genel"/>
          <w:gallery w:val="placeholder"/>
        </w:category>
        <w:types>
          <w:type w:val="bbPlcHdr"/>
        </w:types>
        <w:behaviors>
          <w:behavior w:val="content"/>
        </w:behaviors>
        <w:guid w:val="{625B12DC-6E11-4EC0-9244-0139B9DC34DD}"/>
      </w:docPartPr>
      <w:docPartBody>
        <w:p w:rsidR="00B73554" w:rsidRDefault="00B73554" w:rsidP="00B73554">
          <w:pPr>
            <w:pStyle w:val="50AF4E1FC726418AB00F44660F7F57D6"/>
          </w:pPr>
          <w:r w:rsidRPr="006B295F">
            <w:rPr>
              <w:rStyle w:val="YerTutucuMetni"/>
            </w:rPr>
            <w:t>Bir öğe seçin.</w:t>
          </w:r>
        </w:p>
      </w:docPartBody>
    </w:docPart>
    <w:docPart>
      <w:docPartPr>
        <w:name w:val="F57A09190A92438F81E54924878FC81A"/>
        <w:category>
          <w:name w:val="Genel"/>
          <w:gallery w:val="placeholder"/>
        </w:category>
        <w:types>
          <w:type w:val="bbPlcHdr"/>
        </w:types>
        <w:behaviors>
          <w:behavior w:val="content"/>
        </w:behaviors>
        <w:guid w:val="{EB87DE90-5311-4565-85EF-A8430BE9323F}"/>
      </w:docPartPr>
      <w:docPartBody>
        <w:p w:rsidR="00B73554" w:rsidRDefault="00B73554" w:rsidP="00B73554">
          <w:pPr>
            <w:pStyle w:val="F57A09190A92438F81E54924878FC81A"/>
          </w:pPr>
          <w:r w:rsidRPr="006B295F">
            <w:rPr>
              <w:rStyle w:val="YerTutucuMetni"/>
            </w:rPr>
            <w:t>Bir öğe seçin.</w:t>
          </w:r>
        </w:p>
      </w:docPartBody>
    </w:docPart>
    <w:docPart>
      <w:docPartPr>
        <w:name w:val="EEBF8A969AED4140966295DD5BEC6B08"/>
        <w:category>
          <w:name w:val="Genel"/>
          <w:gallery w:val="placeholder"/>
        </w:category>
        <w:types>
          <w:type w:val="bbPlcHdr"/>
        </w:types>
        <w:behaviors>
          <w:behavior w:val="content"/>
        </w:behaviors>
        <w:guid w:val="{A7AA9AD8-25E8-47CD-B958-8E40379CF352}"/>
      </w:docPartPr>
      <w:docPartBody>
        <w:p w:rsidR="00B73554" w:rsidRDefault="00B73554" w:rsidP="00B73554">
          <w:pPr>
            <w:pStyle w:val="EEBF8A969AED4140966295DD5BEC6B08"/>
          </w:pPr>
          <w:r w:rsidRPr="006B295F">
            <w:rPr>
              <w:rStyle w:val="YerTutucuMetni"/>
            </w:rPr>
            <w:t>Bir öğe seçin.</w:t>
          </w:r>
        </w:p>
      </w:docPartBody>
    </w:docPart>
    <w:docPart>
      <w:docPartPr>
        <w:name w:val="F3D0E900B15140AA9148F417C6EC6713"/>
        <w:category>
          <w:name w:val="Genel"/>
          <w:gallery w:val="placeholder"/>
        </w:category>
        <w:types>
          <w:type w:val="bbPlcHdr"/>
        </w:types>
        <w:behaviors>
          <w:behavior w:val="content"/>
        </w:behaviors>
        <w:guid w:val="{A77F8509-531C-4D7B-8CF8-6A9BA11FAC06}"/>
      </w:docPartPr>
      <w:docPartBody>
        <w:p w:rsidR="00B73554" w:rsidRDefault="00B73554" w:rsidP="00B73554">
          <w:pPr>
            <w:pStyle w:val="F3D0E900B15140AA9148F417C6EC6713"/>
          </w:pPr>
          <w:r w:rsidRPr="006B295F">
            <w:rPr>
              <w:rStyle w:val="YerTutucuMetni"/>
            </w:rPr>
            <w:t>Bir öğe seçin.</w:t>
          </w:r>
        </w:p>
      </w:docPartBody>
    </w:docPart>
    <w:docPart>
      <w:docPartPr>
        <w:name w:val="BD31404598A04FE6B52F4D471C30B345"/>
        <w:category>
          <w:name w:val="Genel"/>
          <w:gallery w:val="placeholder"/>
        </w:category>
        <w:types>
          <w:type w:val="bbPlcHdr"/>
        </w:types>
        <w:behaviors>
          <w:behavior w:val="content"/>
        </w:behaviors>
        <w:guid w:val="{02ABDF04-08C4-44C9-8998-0B6522DFA2E6}"/>
      </w:docPartPr>
      <w:docPartBody>
        <w:p w:rsidR="00B73554" w:rsidRDefault="00B73554" w:rsidP="00B73554">
          <w:pPr>
            <w:pStyle w:val="BD31404598A04FE6B52F4D471C30B345"/>
          </w:pPr>
          <w:r w:rsidRPr="006B295F">
            <w:rPr>
              <w:rStyle w:val="YerTutucuMetni"/>
            </w:rPr>
            <w:t>Bir öğe seçin.</w:t>
          </w:r>
        </w:p>
      </w:docPartBody>
    </w:docPart>
    <w:docPart>
      <w:docPartPr>
        <w:name w:val="1C53EBA82C1E4A86B874BAC687B9764B"/>
        <w:category>
          <w:name w:val="Genel"/>
          <w:gallery w:val="placeholder"/>
        </w:category>
        <w:types>
          <w:type w:val="bbPlcHdr"/>
        </w:types>
        <w:behaviors>
          <w:behavior w:val="content"/>
        </w:behaviors>
        <w:guid w:val="{3E0B83DB-097E-493C-802B-A0682F2C5CED}"/>
      </w:docPartPr>
      <w:docPartBody>
        <w:p w:rsidR="00B73554" w:rsidRDefault="00B73554" w:rsidP="00B73554">
          <w:pPr>
            <w:pStyle w:val="1C53EBA82C1E4A86B874BAC687B9764B"/>
          </w:pPr>
          <w:r w:rsidRPr="006B295F">
            <w:rPr>
              <w:rStyle w:val="YerTutucuMetni"/>
            </w:rPr>
            <w:t>Bir öğe seçin.</w:t>
          </w:r>
        </w:p>
      </w:docPartBody>
    </w:docPart>
    <w:docPart>
      <w:docPartPr>
        <w:name w:val="15445F8711284CCA8F60E284B207264C"/>
        <w:category>
          <w:name w:val="Genel"/>
          <w:gallery w:val="placeholder"/>
        </w:category>
        <w:types>
          <w:type w:val="bbPlcHdr"/>
        </w:types>
        <w:behaviors>
          <w:behavior w:val="content"/>
        </w:behaviors>
        <w:guid w:val="{81A29754-42E4-4A97-A99A-5E8797F5D179}"/>
      </w:docPartPr>
      <w:docPartBody>
        <w:p w:rsidR="00B73554" w:rsidRDefault="00B73554" w:rsidP="00B73554">
          <w:pPr>
            <w:pStyle w:val="15445F8711284CCA8F60E284B207264C"/>
          </w:pPr>
          <w:r w:rsidRPr="006B295F">
            <w:rPr>
              <w:rStyle w:val="YerTutucuMetni"/>
            </w:rPr>
            <w:t>Bir öğe seçin.</w:t>
          </w:r>
        </w:p>
      </w:docPartBody>
    </w:docPart>
    <w:docPart>
      <w:docPartPr>
        <w:name w:val="1513E45DB97348249AB16CB6D030E321"/>
        <w:category>
          <w:name w:val="Genel"/>
          <w:gallery w:val="placeholder"/>
        </w:category>
        <w:types>
          <w:type w:val="bbPlcHdr"/>
        </w:types>
        <w:behaviors>
          <w:behavior w:val="content"/>
        </w:behaviors>
        <w:guid w:val="{BACDEB8A-AE8A-4D09-9231-923091088FAF}"/>
      </w:docPartPr>
      <w:docPartBody>
        <w:p w:rsidR="00B73554" w:rsidRDefault="00B73554" w:rsidP="00B73554">
          <w:pPr>
            <w:pStyle w:val="1513E45DB97348249AB16CB6D030E321"/>
          </w:pPr>
          <w:r w:rsidRPr="006B295F">
            <w:rPr>
              <w:rStyle w:val="YerTutucuMetni"/>
            </w:rPr>
            <w:t>Bir öğe seçin.</w:t>
          </w:r>
        </w:p>
      </w:docPartBody>
    </w:docPart>
    <w:docPart>
      <w:docPartPr>
        <w:name w:val="71C3D695F2834E1AADD4D86343FE741D"/>
        <w:category>
          <w:name w:val="Genel"/>
          <w:gallery w:val="placeholder"/>
        </w:category>
        <w:types>
          <w:type w:val="bbPlcHdr"/>
        </w:types>
        <w:behaviors>
          <w:behavior w:val="content"/>
        </w:behaviors>
        <w:guid w:val="{DAB0AAD0-E77A-4BF1-A130-A9608442D6B3}"/>
      </w:docPartPr>
      <w:docPartBody>
        <w:p w:rsidR="00B73554" w:rsidRDefault="00B73554" w:rsidP="00B73554">
          <w:pPr>
            <w:pStyle w:val="71C3D695F2834E1AADD4D86343FE741D"/>
          </w:pPr>
          <w:r w:rsidRPr="006B295F">
            <w:rPr>
              <w:rStyle w:val="YerTutucuMetni"/>
            </w:rPr>
            <w:t>Bir öğe seçin.</w:t>
          </w:r>
        </w:p>
      </w:docPartBody>
    </w:docPart>
    <w:docPart>
      <w:docPartPr>
        <w:name w:val="2713A012B32E4283A24AB49407AA8A83"/>
        <w:category>
          <w:name w:val="Genel"/>
          <w:gallery w:val="placeholder"/>
        </w:category>
        <w:types>
          <w:type w:val="bbPlcHdr"/>
        </w:types>
        <w:behaviors>
          <w:behavior w:val="content"/>
        </w:behaviors>
        <w:guid w:val="{4C8E3BC8-86CB-4781-A1C8-3A5946281C06}"/>
      </w:docPartPr>
      <w:docPartBody>
        <w:p w:rsidR="00B73554" w:rsidRDefault="00B73554" w:rsidP="00B73554">
          <w:pPr>
            <w:pStyle w:val="2713A012B32E4283A24AB49407AA8A83"/>
          </w:pPr>
          <w:r w:rsidRPr="006B295F">
            <w:rPr>
              <w:rStyle w:val="YerTutucuMetni"/>
            </w:rPr>
            <w:t>Bir öğe seçin.</w:t>
          </w:r>
        </w:p>
      </w:docPartBody>
    </w:docPart>
    <w:docPart>
      <w:docPartPr>
        <w:name w:val="3E1726AB4B1A4144AEC1A31F5EF99A7C"/>
        <w:category>
          <w:name w:val="Genel"/>
          <w:gallery w:val="placeholder"/>
        </w:category>
        <w:types>
          <w:type w:val="bbPlcHdr"/>
        </w:types>
        <w:behaviors>
          <w:behavior w:val="content"/>
        </w:behaviors>
        <w:guid w:val="{3631E289-7B56-49DF-9677-CD43758B9481}"/>
      </w:docPartPr>
      <w:docPartBody>
        <w:p w:rsidR="00B73554" w:rsidRDefault="00B73554" w:rsidP="00B73554">
          <w:pPr>
            <w:pStyle w:val="3E1726AB4B1A4144AEC1A31F5EF99A7C"/>
          </w:pPr>
          <w:r w:rsidRPr="006B295F">
            <w:rPr>
              <w:rStyle w:val="YerTutucuMetni"/>
            </w:rPr>
            <w:t>Bir öğe seçin.</w:t>
          </w:r>
        </w:p>
      </w:docPartBody>
    </w:docPart>
    <w:docPart>
      <w:docPartPr>
        <w:name w:val="BFAC2142322E4E2E8A3898CAE857037B"/>
        <w:category>
          <w:name w:val="Genel"/>
          <w:gallery w:val="placeholder"/>
        </w:category>
        <w:types>
          <w:type w:val="bbPlcHdr"/>
        </w:types>
        <w:behaviors>
          <w:behavior w:val="content"/>
        </w:behaviors>
        <w:guid w:val="{5E3F1DC9-6CA0-4346-A259-7ADDA0C3281A}"/>
      </w:docPartPr>
      <w:docPartBody>
        <w:p w:rsidR="00B73554" w:rsidRDefault="00B73554" w:rsidP="00B73554">
          <w:pPr>
            <w:pStyle w:val="BFAC2142322E4E2E8A3898CAE857037B"/>
          </w:pPr>
          <w:r w:rsidRPr="006B295F">
            <w:rPr>
              <w:rStyle w:val="YerTutucuMetni"/>
            </w:rPr>
            <w:t>Bir öğe seçin.</w:t>
          </w:r>
        </w:p>
      </w:docPartBody>
    </w:docPart>
    <w:docPart>
      <w:docPartPr>
        <w:name w:val="29269F09215B4F5586987F2869B52E0F"/>
        <w:category>
          <w:name w:val="Genel"/>
          <w:gallery w:val="placeholder"/>
        </w:category>
        <w:types>
          <w:type w:val="bbPlcHdr"/>
        </w:types>
        <w:behaviors>
          <w:behavior w:val="content"/>
        </w:behaviors>
        <w:guid w:val="{72939126-F82D-4DAF-A00C-5C2490FE9824}"/>
      </w:docPartPr>
      <w:docPartBody>
        <w:p w:rsidR="00B73554" w:rsidRDefault="00B73554" w:rsidP="00B73554">
          <w:pPr>
            <w:pStyle w:val="29269F09215B4F5586987F2869B52E0F"/>
          </w:pPr>
          <w:r w:rsidRPr="006B295F">
            <w:rPr>
              <w:rStyle w:val="YerTutucuMetni"/>
            </w:rPr>
            <w:t>Bir öğe seçin.</w:t>
          </w:r>
        </w:p>
      </w:docPartBody>
    </w:docPart>
    <w:docPart>
      <w:docPartPr>
        <w:name w:val="EEC68C88393F494991C41F4AE8311E13"/>
        <w:category>
          <w:name w:val="Genel"/>
          <w:gallery w:val="placeholder"/>
        </w:category>
        <w:types>
          <w:type w:val="bbPlcHdr"/>
        </w:types>
        <w:behaviors>
          <w:behavior w:val="content"/>
        </w:behaviors>
        <w:guid w:val="{F8EFD680-8004-4757-BF0B-45598566BF01}"/>
      </w:docPartPr>
      <w:docPartBody>
        <w:p w:rsidR="00B73554" w:rsidRDefault="00B73554" w:rsidP="00B73554">
          <w:pPr>
            <w:pStyle w:val="EEC68C88393F494991C41F4AE8311E13"/>
          </w:pPr>
          <w:r w:rsidRPr="006B295F">
            <w:rPr>
              <w:rStyle w:val="YerTutucuMetni"/>
            </w:rPr>
            <w:t>Bir öğe seçin.</w:t>
          </w:r>
        </w:p>
      </w:docPartBody>
    </w:docPart>
    <w:docPart>
      <w:docPartPr>
        <w:name w:val="6D0A87EE2E814954942F5D9DFC6995FE"/>
        <w:category>
          <w:name w:val="Genel"/>
          <w:gallery w:val="placeholder"/>
        </w:category>
        <w:types>
          <w:type w:val="bbPlcHdr"/>
        </w:types>
        <w:behaviors>
          <w:behavior w:val="content"/>
        </w:behaviors>
        <w:guid w:val="{F1733B51-F300-46EE-BB82-035402B51242}"/>
      </w:docPartPr>
      <w:docPartBody>
        <w:p w:rsidR="00F66D6F" w:rsidRDefault="00B73554" w:rsidP="00B73554">
          <w:pPr>
            <w:pStyle w:val="6D0A87EE2E814954942F5D9DFC6995FE"/>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Graphos">
    <w:altName w:val="Georgia"/>
    <w:charset w:val="00"/>
    <w:family w:val="roman"/>
    <w:pitch w:val="variable"/>
    <w:sig w:usb0="00000007" w:usb1="00000000" w:usb2="00000000" w:usb3="00000000" w:csb0="00000093" w:csb1="00000000"/>
  </w:font>
  <w:font w:name="TimesNewRomanPS-Bold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A2"/>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554"/>
    <w:rsid w:val="00292E00"/>
    <w:rsid w:val="00625851"/>
    <w:rsid w:val="00AB26C9"/>
    <w:rsid w:val="00B73554"/>
    <w:rsid w:val="00BC69FE"/>
    <w:rsid w:val="00F66D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B73554"/>
    <w:rPr>
      <w:color w:val="808080"/>
    </w:rPr>
  </w:style>
  <w:style w:type="paragraph" w:customStyle="1" w:styleId="BC4B84F9AB9C47A2BC9F37B00B5F41BA">
    <w:name w:val="BC4B84F9AB9C47A2BC9F37B00B5F41BA"/>
    <w:rsid w:val="00B73554"/>
  </w:style>
  <w:style w:type="paragraph" w:customStyle="1" w:styleId="7CF86F2C0DAE458DB2F9CBF7ECF0F8C4">
    <w:name w:val="7CF86F2C0DAE458DB2F9CBF7ECF0F8C4"/>
    <w:rsid w:val="00B73554"/>
  </w:style>
  <w:style w:type="paragraph" w:customStyle="1" w:styleId="75DEE0C9A567438B90E854F7F6941B46">
    <w:name w:val="75DEE0C9A567438B90E854F7F6941B46"/>
    <w:rsid w:val="00B73554"/>
  </w:style>
  <w:style w:type="paragraph" w:customStyle="1" w:styleId="1B68E5A0F6F1448FA1E1D3B9B93FE01C">
    <w:name w:val="1B68E5A0F6F1448FA1E1D3B9B93FE01C"/>
    <w:rsid w:val="00B73554"/>
  </w:style>
  <w:style w:type="paragraph" w:customStyle="1" w:styleId="C601D17B75BD461DB60AA6C380A5ADB5">
    <w:name w:val="C601D17B75BD461DB60AA6C380A5ADB5"/>
    <w:rsid w:val="00B73554"/>
  </w:style>
  <w:style w:type="paragraph" w:customStyle="1" w:styleId="83AF1C29C6A24DF0A38F155484C38E53">
    <w:name w:val="83AF1C29C6A24DF0A38F155484C38E53"/>
    <w:rsid w:val="00B73554"/>
  </w:style>
  <w:style w:type="paragraph" w:customStyle="1" w:styleId="4C756A05FDA84A12883154375748AF78">
    <w:name w:val="4C756A05FDA84A12883154375748AF78"/>
    <w:rsid w:val="00B73554"/>
  </w:style>
  <w:style w:type="paragraph" w:customStyle="1" w:styleId="7396CA1780294C699FC2CDF91F2A22A1">
    <w:name w:val="7396CA1780294C699FC2CDF91F2A22A1"/>
    <w:rsid w:val="00B73554"/>
  </w:style>
  <w:style w:type="paragraph" w:customStyle="1" w:styleId="9EF659A41D0A495FB0F7200131ADA67E">
    <w:name w:val="9EF659A41D0A495FB0F7200131ADA67E"/>
    <w:rsid w:val="00B73554"/>
  </w:style>
  <w:style w:type="paragraph" w:customStyle="1" w:styleId="50AF4E1FC726418AB00F44660F7F57D6">
    <w:name w:val="50AF4E1FC726418AB00F44660F7F57D6"/>
    <w:rsid w:val="00B73554"/>
  </w:style>
  <w:style w:type="paragraph" w:customStyle="1" w:styleId="F57A09190A92438F81E54924878FC81A">
    <w:name w:val="F57A09190A92438F81E54924878FC81A"/>
    <w:rsid w:val="00B73554"/>
  </w:style>
  <w:style w:type="paragraph" w:customStyle="1" w:styleId="EEBF8A969AED4140966295DD5BEC6B08">
    <w:name w:val="EEBF8A969AED4140966295DD5BEC6B08"/>
    <w:rsid w:val="00B73554"/>
  </w:style>
  <w:style w:type="paragraph" w:customStyle="1" w:styleId="F3D0E900B15140AA9148F417C6EC6713">
    <w:name w:val="F3D0E900B15140AA9148F417C6EC6713"/>
    <w:rsid w:val="00B73554"/>
  </w:style>
  <w:style w:type="paragraph" w:customStyle="1" w:styleId="BD31404598A04FE6B52F4D471C30B345">
    <w:name w:val="BD31404598A04FE6B52F4D471C30B345"/>
    <w:rsid w:val="00B73554"/>
  </w:style>
  <w:style w:type="paragraph" w:customStyle="1" w:styleId="1C53EBA82C1E4A86B874BAC687B9764B">
    <w:name w:val="1C53EBA82C1E4A86B874BAC687B9764B"/>
    <w:rsid w:val="00B73554"/>
  </w:style>
  <w:style w:type="paragraph" w:customStyle="1" w:styleId="15445F8711284CCA8F60E284B207264C">
    <w:name w:val="15445F8711284CCA8F60E284B207264C"/>
    <w:rsid w:val="00B73554"/>
  </w:style>
  <w:style w:type="paragraph" w:customStyle="1" w:styleId="1513E45DB97348249AB16CB6D030E321">
    <w:name w:val="1513E45DB97348249AB16CB6D030E321"/>
    <w:rsid w:val="00B73554"/>
  </w:style>
  <w:style w:type="paragraph" w:customStyle="1" w:styleId="71C3D695F2834E1AADD4D86343FE741D">
    <w:name w:val="71C3D695F2834E1AADD4D86343FE741D"/>
    <w:rsid w:val="00B73554"/>
  </w:style>
  <w:style w:type="paragraph" w:customStyle="1" w:styleId="2713A012B32E4283A24AB49407AA8A83">
    <w:name w:val="2713A012B32E4283A24AB49407AA8A83"/>
    <w:rsid w:val="00B73554"/>
  </w:style>
  <w:style w:type="paragraph" w:customStyle="1" w:styleId="3E1726AB4B1A4144AEC1A31F5EF99A7C">
    <w:name w:val="3E1726AB4B1A4144AEC1A31F5EF99A7C"/>
    <w:rsid w:val="00B73554"/>
  </w:style>
  <w:style w:type="paragraph" w:customStyle="1" w:styleId="BFAC2142322E4E2E8A3898CAE857037B">
    <w:name w:val="BFAC2142322E4E2E8A3898CAE857037B"/>
    <w:rsid w:val="00B73554"/>
  </w:style>
  <w:style w:type="paragraph" w:customStyle="1" w:styleId="29269F09215B4F5586987F2869B52E0F">
    <w:name w:val="29269F09215B4F5586987F2869B52E0F"/>
    <w:rsid w:val="00B73554"/>
  </w:style>
  <w:style w:type="paragraph" w:customStyle="1" w:styleId="EEC68C88393F494991C41F4AE8311E13">
    <w:name w:val="EEC68C88393F494991C41F4AE8311E13"/>
    <w:rsid w:val="00B73554"/>
  </w:style>
  <w:style w:type="paragraph" w:customStyle="1" w:styleId="6D0A87EE2E814954942F5D9DFC6995FE">
    <w:name w:val="6D0A87EE2E814954942F5D9DFC6995FE"/>
    <w:rsid w:val="00B735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CF5CC-B144-40B7-A606-6B160371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111</Pages>
  <Words>35113</Words>
  <Characters>200148</Characters>
  <Application>Microsoft Office Word</Application>
  <DocSecurity>0</DocSecurity>
  <Lines>1667</Lines>
  <Paragraphs>469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234792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Aysun PC</cp:lastModifiedBy>
  <cp:revision>41</cp:revision>
  <dcterms:created xsi:type="dcterms:W3CDTF">2026-03-02T08:32:00Z</dcterms:created>
  <dcterms:modified xsi:type="dcterms:W3CDTF">2026-03-09T08:15:00Z</dcterms:modified>
</cp:coreProperties>
</file>